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531" w:rsidRPr="00147752" w:rsidRDefault="008C4531" w:rsidP="008C4531">
      <w:pPr>
        <w:jc w:val="center"/>
        <w:rPr>
          <w:rFonts w:ascii="Times New Roman" w:hAnsi="Times New Roman"/>
          <w:sz w:val="20"/>
          <w:szCs w:val="20"/>
          <w:lang w:eastAsia="ru-RU"/>
        </w:rPr>
      </w:pPr>
      <w:r w:rsidRPr="00147752">
        <w:rPr>
          <w:rFonts w:ascii="Times New Roman" w:hAnsi="Times New Roman"/>
          <w:noProof/>
          <w:sz w:val="28"/>
          <w:szCs w:val="28"/>
          <w:lang w:eastAsia="ru-RU"/>
        </w:rPr>
        <w:drawing>
          <wp:inline distT="0" distB="0" distL="0" distR="0">
            <wp:extent cx="627380" cy="690880"/>
            <wp:effectExtent l="0" t="0" r="1270" b="0"/>
            <wp:docPr id="1" name="Рисунок 1" descr="Logo dstu(конеч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Logo dstu(конечный)"/>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380" cy="690880"/>
                    </a:xfrm>
                    <a:prstGeom prst="rect">
                      <a:avLst/>
                    </a:prstGeom>
                    <a:noFill/>
                    <a:ln>
                      <a:noFill/>
                    </a:ln>
                  </pic:spPr>
                </pic:pic>
              </a:graphicData>
            </a:graphic>
          </wp:inline>
        </w:drawing>
      </w:r>
    </w:p>
    <w:p w:rsidR="008C4531" w:rsidRPr="00147752" w:rsidRDefault="008C4531" w:rsidP="008C4531">
      <w:pPr>
        <w:widowControl w:val="0"/>
        <w:tabs>
          <w:tab w:val="left" w:pos="0"/>
          <w:tab w:val="left" w:pos="284"/>
        </w:tabs>
        <w:spacing w:after="0" w:line="240" w:lineRule="auto"/>
        <w:ind w:hanging="142"/>
        <w:jc w:val="center"/>
        <w:outlineLvl w:val="0"/>
        <w:rPr>
          <w:rFonts w:ascii="Times New Roman" w:hAnsi="Times New Roman"/>
          <w:sz w:val="24"/>
          <w:szCs w:val="24"/>
          <w:lang w:eastAsia="ru-RU"/>
        </w:rPr>
      </w:pPr>
      <w:r w:rsidRPr="00147752">
        <w:rPr>
          <w:rFonts w:ascii="Times New Roman" w:hAnsi="Times New Roman"/>
          <w:sz w:val="24"/>
          <w:szCs w:val="24"/>
          <w:lang w:eastAsia="ru-RU"/>
        </w:rPr>
        <w:t>МИНИСТЕРСТВО НАУКИ И ВЫСШЕГО ОБРАЗОВАНИЯ РОССИЙСКОЙ ФЕДЕРАЦИИ</w:t>
      </w:r>
    </w:p>
    <w:p w:rsidR="008C4531" w:rsidRPr="00147752" w:rsidRDefault="008C4531" w:rsidP="008C4531">
      <w:pPr>
        <w:widowControl w:val="0"/>
        <w:tabs>
          <w:tab w:val="left" w:pos="0"/>
        </w:tabs>
        <w:spacing w:after="0" w:line="240" w:lineRule="auto"/>
        <w:jc w:val="center"/>
        <w:outlineLvl w:val="0"/>
        <w:rPr>
          <w:rFonts w:ascii="Times New Roman" w:hAnsi="Times New Roman"/>
          <w:sz w:val="28"/>
          <w:szCs w:val="28"/>
          <w:lang w:eastAsia="ru-RU"/>
        </w:rPr>
      </w:pPr>
    </w:p>
    <w:p w:rsidR="008C4531" w:rsidRPr="00147752" w:rsidRDefault="008C4531" w:rsidP="008C4531">
      <w:pPr>
        <w:spacing w:after="0" w:line="240" w:lineRule="auto"/>
        <w:ind w:left="-142"/>
        <w:jc w:val="center"/>
        <w:rPr>
          <w:rFonts w:ascii="Times New Roman" w:hAnsi="Times New Roman"/>
          <w:b/>
          <w:bCs/>
          <w:sz w:val="28"/>
          <w:szCs w:val="28"/>
          <w:lang w:eastAsia="ru-RU"/>
        </w:rPr>
      </w:pPr>
      <w:r w:rsidRPr="00147752">
        <w:rPr>
          <w:rFonts w:ascii="Times New Roman" w:hAnsi="Times New Roman"/>
          <w:b/>
          <w:bCs/>
          <w:sz w:val="28"/>
          <w:szCs w:val="28"/>
          <w:lang w:eastAsia="ru-RU"/>
        </w:rPr>
        <w:t>ФЕДЕРА</w:t>
      </w:r>
      <w:r>
        <w:rPr>
          <w:rFonts w:ascii="Times New Roman" w:hAnsi="Times New Roman"/>
          <w:b/>
          <w:bCs/>
          <w:sz w:val="28"/>
          <w:szCs w:val="28"/>
          <w:lang w:eastAsia="ru-RU"/>
        </w:rPr>
        <w:t>ЛЬНОЕ ГОСУДАРСТВЕННОЕ БЮДЖЕТНОЕ</w:t>
      </w:r>
    </w:p>
    <w:p w:rsidR="008C4531" w:rsidRPr="00147752" w:rsidRDefault="008C4531" w:rsidP="008C4531">
      <w:pPr>
        <w:spacing w:after="0" w:line="240" w:lineRule="auto"/>
        <w:ind w:left="-142"/>
        <w:jc w:val="center"/>
        <w:rPr>
          <w:rFonts w:ascii="Times New Roman" w:hAnsi="Times New Roman"/>
          <w:b/>
          <w:bCs/>
          <w:sz w:val="28"/>
          <w:szCs w:val="28"/>
          <w:lang w:eastAsia="ru-RU"/>
        </w:rPr>
      </w:pPr>
      <w:r w:rsidRPr="00147752">
        <w:rPr>
          <w:rFonts w:ascii="Times New Roman" w:hAnsi="Times New Roman"/>
          <w:b/>
          <w:bCs/>
          <w:sz w:val="28"/>
          <w:szCs w:val="28"/>
          <w:lang w:eastAsia="ru-RU"/>
        </w:rPr>
        <w:t>ОБРА</w:t>
      </w:r>
      <w:r>
        <w:rPr>
          <w:rFonts w:ascii="Times New Roman" w:hAnsi="Times New Roman"/>
          <w:b/>
          <w:bCs/>
          <w:sz w:val="28"/>
          <w:szCs w:val="28"/>
          <w:lang w:eastAsia="ru-RU"/>
        </w:rPr>
        <w:t xml:space="preserve">ЗОВАТЕЛЬНОЕ УЧРЕЖДЕНИЕ ВЫСШЕГО </w:t>
      </w:r>
      <w:r w:rsidRPr="00147752">
        <w:rPr>
          <w:rFonts w:ascii="Times New Roman" w:hAnsi="Times New Roman"/>
          <w:b/>
          <w:bCs/>
          <w:sz w:val="28"/>
          <w:szCs w:val="28"/>
          <w:lang w:eastAsia="ru-RU"/>
        </w:rPr>
        <w:t>ОБРАЗОВАНИЯ</w:t>
      </w:r>
    </w:p>
    <w:p w:rsidR="008C4531" w:rsidRPr="00147752" w:rsidRDefault="008C4531" w:rsidP="008C4531">
      <w:pPr>
        <w:spacing w:after="0" w:line="240" w:lineRule="auto"/>
        <w:ind w:left="-142"/>
        <w:jc w:val="center"/>
        <w:rPr>
          <w:rFonts w:ascii="Times New Roman" w:hAnsi="Times New Roman"/>
          <w:b/>
          <w:bCs/>
          <w:sz w:val="28"/>
          <w:szCs w:val="28"/>
          <w:lang w:eastAsia="ru-RU"/>
        </w:rPr>
      </w:pPr>
      <w:r w:rsidRPr="00147752">
        <w:rPr>
          <w:rFonts w:ascii="Times New Roman" w:hAnsi="Times New Roman"/>
          <w:b/>
          <w:bCs/>
          <w:sz w:val="28"/>
          <w:szCs w:val="28"/>
          <w:lang w:eastAsia="ru-RU"/>
        </w:rPr>
        <w:t>«ДОНСКОЙ ГОСУДАРСТВЕННЫЙ ТЕХНИЧЕСКИЙ УНИВЕРСИТЕТ»</w:t>
      </w:r>
    </w:p>
    <w:p w:rsidR="008C4531" w:rsidRPr="00147752" w:rsidRDefault="008C4531" w:rsidP="008C4531">
      <w:pPr>
        <w:spacing w:after="0" w:line="240" w:lineRule="auto"/>
        <w:ind w:left="-142"/>
        <w:jc w:val="center"/>
        <w:rPr>
          <w:rFonts w:ascii="Times New Roman" w:hAnsi="Times New Roman"/>
          <w:b/>
          <w:bCs/>
          <w:sz w:val="28"/>
          <w:szCs w:val="28"/>
          <w:lang w:eastAsia="ru-RU"/>
        </w:rPr>
      </w:pPr>
      <w:r w:rsidRPr="00147752">
        <w:rPr>
          <w:rFonts w:ascii="Times New Roman" w:hAnsi="Times New Roman"/>
          <w:b/>
          <w:bCs/>
          <w:sz w:val="28"/>
          <w:szCs w:val="28"/>
          <w:lang w:eastAsia="ru-RU"/>
        </w:rPr>
        <w:t>(ДГТУ)</w:t>
      </w:r>
    </w:p>
    <w:p w:rsidR="008C4531" w:rsidRPr="00147752" w:rsidRDefault="008C4531" w:rsidP="008C4531">
      <w:pPr>
        <w:spacing w:after="0" w:line="240" w:lineRule="auto"/>
        <w:jc w:val="center"/>
        <w:rPr>
          <w:rFonts w:ascii="Times New Roman" w:hAnsi="Times New Roman"/>
          <w:b/>
          <w:bCs/>
          <w:sz w:val="20"/>
          <w:szCs w:val="20"/>
          <w:lang w:eastAsia="ru-RU"/>
        </w:rPr>
      </w:pPr>
    </w:p>
    <w:p w:rsidR="008C4531" w:rsidRPr="00147752" w:rsidRDefault="008C4531" w:rsidP="008C4531">
      <w:pPr>
        <w:spacing w:after="0" w:line="240" w:lineRule="auto"/>
        <w:jc w:val="center"/>
        <w:rPr>
          <w:rFonts w:ascii="Times New Roman" w:hAnsi="Times New Roman"/>
          <w:b/>
          <w:bCs/>
          <w:sz w:val="20"/>
          <w:szCs w:val="20"/>
          <w:lang w:eastAsia="ru-RU"/>
        </w:rPr>
      </w:pPr>
    </w:p>
    <w:p w:rsidR="008C4531" w:rsidRPr="00147752" w:rsidRDefault="008C4531" w:rsidP="008C4531">
      <w:pPr>
        <w:spacing w:after="0" w:line="240" w:lineRule="auto"/>
        <w:jc w:val="both"/>
        <w:rPr>
          <w:rFonts w:ascii="Times New Roman" w:hAnsi="Times New Roman"/>
          <w:sz w:val="20"/>
          <w:szCs w:val="20"/>
          <w:lang w:eastAsia="ru-RU"/>
        </w:rPr>
      </w:pPr>
    </w:p>
    <w:tbl>
      <w:tblPr>
        <w:tblW w:w="0" w:type="dxa"/>
        <w:tblInd w:w="-106" w:type="dxa"/>
        <w:tblLayout w:type="fixed"/>
        <w:tblLook w:val="04A0" w:firstRow="1" w:lastRow="0" w:firstColumn="1" w:lastColumn="0" w:noHBand="0" w:noVBand="1"/>
      </w:tblPr>
      <w:tblGrid>
        <w:gridCol w:w="3544"/>
        <w:gridCol w:w="1956"/>
        <w:gridCol w:w="4580"/>
      </w:tblGrid>
      <w:tr w:rsidR="008C4531" w:rsidRPr="00147752" w:rsidTr="008C4531">
        <w:tc>
          <w:tcPr>
            <w:tcW w:w="3544" w:type="dxa"/>
          </w:tcPr>
          <w:p w:rsidR="008C4531" w:rsidRPr="00147752" w:rsidRDefault="008C4531" w:rsidP="008C4531">
            <w:pPr>
              <w:snapToGrid w:val="0"/>
              <w:spacing w:after="0" w:line="240" w:lineRule="auto"/>
              <w:jc w:val="center"/>
              <w:rPr>
                <w:rFonts w:ascii="Times New Roman" w:hAnsi="Times New Roman"/>
                <w:sz w:val="20"/>
                <w:szCs w:val="20"/>
                <w:lang w:eastAsia="ru-RU"/>
              </w:rPr>
            </w:pPr>
          </w:p>
        </w:tc>
        <w:tc>
          <w:tcPr>
            <w:tcW w:w="1956" w:type="dxa"/>
          </w:tcPr>
          <w:p w:rsidR="008C4531" w:rsidRPr="00147752" w:rsidRDefault="008C4531" w:rsidP="008C4531">
            <w:pPr>
              <w:snapToGrid w:val="0"/>
              <w:spacing w:after="0" w:line="240" w:lineRule="auto"/>
              <w:jc w:val="center"/>
              <w:rPr>
                <w:rFonts w:ascii="Times New Roman" w:hAnsi="Times New Roman"/>
                <w:sz w:val="20"/>
                <w:szCs w:val="20"/>
                <w:lang w:eastAsia="ru-RU"/>
              </w:rPr>
            </w:pPr>
          </w:p>
        </w:tc>
        <w:tc>
          <w:tcPr>
            <w:tcW w:w="4580" w:type="dxa"/>
            <w:hideMark/>
          </w:tcPr>
          <w:p w:rsidR="008C4531" w:rsidRPr="00147752" w:rsidRDefault="008C4531" w:rsidP="008C4531">
            <w:pPr>
              <w:snapToGrid w:val="0"/>
              <w:spacing w:after="0" w:line="240" w:lineRule="auto"/>
              <w:jc w:val="center"/>
              <w:rPr>
                <w:rFonts w:ascii="Times New Roman" w:hAnsi="Times New Roman"/>
                <w:sz w:val="24"/>
                <w:szCs w:val="24"/>
              </w:rPr>
            </w:pPr>
            <w:r w:rsidRPr="00147752">
              <w:rPr>
                <w:rFonts w:ascii="Times New Roman" w:hAnsi="Times New Roman"/>
                <w:sz w:val="24"/>
                <w:szCs w:val="24"/>
              </w:rPr>
              <w:t>УТВЕРЖДАЮ</w:t>
            </w:r>
          </w:p>
        </w:tc>
      </w:tr>
      <w:tr w:rsidR="008C4531" w:rsidRPr="00147752" w:rsidTr="008C4531">
        <w:tc>
          <w:tcPr>
            <w:tcW w:w="3544" w:type="dxa"/>
          </w:tcPr>
          <w:p w:rsidR="008C4531" w:rsidRPr="00147752" w:rsidRDefault="008C4531" w:rsidP="008C4531">
            <w:pPr>
              <w:widowControl w:val="0"/>
              <w:tabs>
                <w:tab w:val="left" w:pos="0"/>
              </w:tabs>
              <w:snapToGrid w:val="0"/>
              <w:spacing w:after="0" w:line="240" w:lineRule="auto"/>
              <w:jc w:val="both"/>
              <w:outlineLvl w:val="0"/>
              <w:rPr>
                <w:rFonts w:ascii="Times New Roman" w:hAnsi="Times New Roman"/>
                <w:sz w:val="28"/>
                <w:szCs w:val="28"/>
                <w:lang w:eastAsia="ru-RU"/>
              </w:rPr>
            </w:pPr>
          </w:p>
        </w:tc>
        <w:tc>
          <w:tcPr>
            <w:tcW w:w="1956" w:type="dxa"/>
          </w:tcPr>
          <w:p w:rsidR="008C4531" w:rsidRPr="00147752" w:rsidRDefault="008C4531" w:rsidP="008C4531">
            <w:pPr>
              <w:snapToGrid w:val="0"/>
              <w:spacing w:after="0" w:line="240" w:lineRule="auto"/>
              <w:jc w:val="both"/>
              <w:rPr>
                <w:rFonts w:ascii="Times New Roman" w:hAnsi="Times New Roman"/>
                <w:sz w:val="20"/>
                <w:szCs w:val="20"/>
                <w:lang w:eastAsia="ru-RU"/>
              </w:rPr>
            </w:pPr>
          </w:p>
        </w:tc>
        <w:tc>
          <w:tcPr>
            <w:tcW w:w="4580" w:type="dxa"/>
            <w:hideMark/>
          </w:tcPr>
          <w:p w:rsidR="008C4531" w:rsidRPr="00147752" w:rsidRDefault="008C4531" w:rsidP="008C4531">
            <w:pPr>
              <w:spacing w:after="0" w:line="240" w:lineRule="auto"/>
              <w:jc w:val="center"/>
              <w:rPr>
                <w:rFonts w:ascii="Times New Roman" w:hAnsi="Times New Roman"/>
                <w:sz w:val="24"/>
                <w:szCs w:val="24"/>
              </w:rPr>
            </w:pPr>
            <w:r w:rsidRPr="00147752">
              <w:rPr>
                <w:rFonts w:ascii="Times New Roman" w:hAnsi="Times New Roman"/>
                <w:sz w:val="24"/>
                <w:szCs w:val="24"/>
              </w:rPr>
              <w:t>Проректор по общим вопросам ДГТУ</w:t>
            </w:r>
          </w:p>
        </w:tc>
      </w:tr>
      <w:tr w:rsidR="008C4531" w:rsidRPr="00147752" w:rsidTr="008C4531">
        <w:trPr>
          <w:trHeight w:val="454"/>
        </w:trPr>
        <w:tc>
          <w:tcPr>
            <w:tcW w:w="3544" w:type="dxa"/>
            <w:vAlign w:val="bottom"/>
          </w:tcPr>
          <w:p w:rsidR="008C4531" w:rsidRPr="00147752" w:rsidRDefault="008C4531" w:rsidP="008C4531">
            <w:pPr>
              <w:snapToGrid w:val="0"/>
              <w:spacing w:after="0" w:line="240" w:lineRule="auto"/>
              <w:jc w:val="center"/>
              <w:rPr>
                <w:rFonts w:ascii="Times New Roman" w:hAnsi="Times New Roman"/>
                <w:sz w:val="20"/>
                <w:szCs w:val="20"/>
                <w:lang w:eastAsia="ru-RU"/>
              </w:rPr>
            </w:pPr>
          </w:p>
        </w:tc>
        <w:tc>
          <w:tcPr>
            <w:tcW w:w="1956" w:type="dxa"/>
            <w:vAlign w:val="bottom"/>
          </w:tcPr>
          <w:p w:rsidR="008C4531" w:rsidRPr="00147752" w:rsidRDefault="008C4531" w:rsidP="008C4531">
            <w:pPr>
              <w:snapToGrid w:val="0"/>
              <w:spacing w:after="0" w:line="240" w:lineRule="auto"/>
              <w:jc w:val="center"/>
              <w:rPr>
                <w:rFonts w:ascii="Times New Roman" w:hAnsi="Times New Roman"/>
                <w:sz w:val="20"/>
                <w:szCs w:val="20"/>
                <w:lang w:eastAsia="ru-RU"/>
              </w:rPr>
            </w:pPr>
          </w:p>
        </w:tc>
        <w:tc>
          <w:tcPr>
            <w:tcW w:w="4580" w:type="dxa"/>
            <w:hideMark/>
          </w:tcPr>
          <w:p w:rsidR="008C4531" w:rsidRPr="00147752" w:rsidRDefault="008C4531" w:rsidP="008C4531">
            <w:pPr>
              <w:spacing w:after="0" w:line="240" w:lineRule="auto"/>
              <w:jc w:val="center"/>
              <w:rPr>
                <w:rFonts w:ascii="Times New Roman" w:hAnsi="Times New Roman"/>
                <w:sz w:val="24"/>
                <w:szCs w:val="24"/>
              </w:rPr>
            </w:pPr>
            <w:r w:rsidRPr="00147752">
              <w:rPr>
                <w:rFonts w:ascii="Times New Roman" w:hAnsi="Times New Roman"/>
                <w:sz w:val="24"/>
                <w:szCs w:val="24"/>
              </w:rPr>
              <w:t>_________________/ Мозговой А.В. /</w:t>
            </w:r>
          </w:p>
        </w:tc>
      </w:tr>
      <w:tr w:rsidR="008C4531" w:rsidRPr="00147752" w:rsidTr="008C4531">
        <w:trPr>
          <w:trHeight w:val="454"/>
        </w:trPr>
        <w:tc>
          <w:tcPr>
            <w:tcW w:w="3544" w:type="dxa"/>
            <w:vAlign w:val="bottom"/>
          </w:tcPr>
          <w:p w:rsidR="008C4531" w:rsidRPr="00147752" w:rsidRDefault="008C4531" w:rsidP="008C4531">
            <w:pPr>
              <w:snapToGrid w:val="0"/>
              <w:spacing w:after="0" w:line="240" w:lineRule="auto"/>
              <w:jc w:val="center"/>
              <w:rPr>
                <w:rFonts w:ascii="Times New Roman" w:hAnsi="Times New Roman"/>
                <w:sz w:val="20"/>
                <w:szCs w:val="20"/>
                <w:lang w:eastAsia="ru-RU"/>
              </w:rPr>
            </w:pPr>
          </w:p>
        </w:tc>
        <w:tc>
          <w:tcPr>
            <w:tcW w:w="1956" w:type="dxa"/>
            <w:vAlign w:val="bottom"/>
          </w:tcPr>
          <w:p w:rsidR="008C4531" w:rsidRPr="00147752" w:rsidRDefault="008C4531" w:rsidP="008C4531">
            <w:pPr>
              <w:snapToGrid w:val="0"/>
              <w:spacing w:after="0" w:line="240" w:lineRule="auto"/>
              <w:jc w:val="center"/>
              <w:rPr>
                <w:rFonts w:ascii="Times New Roman" w:hAnsi="Times New Roman"/>
                <w:sz w:val="20"/>
                <w:szCs w:val="20"/>
                <w:lang w:eastAsia="ru-RU"/>
              </w:rPr>
            </w:pPr>
          </w:p>
        </w:tc>
        <w:tc>
          <w:tcPr>
            <w:tcW w:w="4580" w:type="dxa"/>
            <w:hideMark/>
          </w:tcPr>
          <w:p w:rsidR="008C4531" w:rsidRPr="00147752" w:rsidRDefault="008C4531" w:rsidP="008C4531">
            <w:pPr>
              <w:spacing w:after="0" w:line="240" w:lineRule="auto"/>
              <w:jc w:val="center"/>
              <w:rPr>
                <w:rFonts w:ascii="Times New Roman" w:hAnsi="Times New Roman"/>
                <w:sz w:val="24"/>
                <w:szCs w:val="24"/>
              </w:rPr>
            </w:pPr>
            <w:r w:rsidRPr="00147752">
              <w:rPr>
                <w:rFonts w:ascii="Times New Roman" w:hAnsi="Times New Roman"/>
                <w:sz w:val="24"/>
                <w:szCs w:val="24"/>
              </w:rPr>
              <w:t>«____»__________________2020 г.</w:t>
            </w:r>
          </w:p>
        </w:tc>
      </w:tr>
    </w:tbl>
    <w:p w:rsidR="008C4531" w:rsidRDefault="008C4531" w:rsidP="008C4531">
      <w:pPr>
        <w:jc w:val="center"/>
        <w:rPr>
          <w:b/>
          <w:sz w:val="36"/>
        </w:rPr>
      </w:pPr>
    </w:p>
    <w:p w:rsidR="009227C7" w:rsidRPr="00FD2A77" w:rsidRDefault="009227C7" w:rsidP="00FD2A77">
      <w:pPr>
        <w:ind w:left="720"/>
        <w:jc w:val="center"/>
        <w:rPr>
          <w:b/>
          <w:sz w:val="36"/>
        </w:rPr>
      </w:pPr>
      <w:r w:rsidRPr="00FD2A77">
        <w:rPr>
          <w:b/>
          <w:sz w:val="36"/>
        </w:rPr>
        <w:t>Паспорт Образовательной программы</w:t>
      </w:r>
    </w:p>
    <w:p w:rsidR="009227C7" w:rsidRPr="008C00F6" w:rsidRDefault="008C4531" w:rsidP="008C4531">
      <w:pPr>
        <w:jc w:val="center"/>
        <w:rPr>
          <w:b/>
          <w:sz w:val="36"/>
        </w:rPr>
      </w:pPr>
      <w:permStart w:id="2037861226" w:edGrp="everyone"/>
      <w:r>
        <w:t>«</w:t>
      </w:r>
      <w:r w:rsidR="009227C7" w:rsidRPr="008C4531">
        <w:rPr>
          <w:rFonts w:ascii="Times New Roman" w:eastAsia="Calibri" w:hAnsi="Times New Roman" w:cs="Times New Roman"/>
          <w:b/>
          <w:bCs/>
          <w:i/>
          <w:sz w:val="28"/>
          <w:szCs w:val="28"/>
        </w:rPr>
        <w:t>Обеспечение безопасности персональных данных при их обработке в информационных системах персональных данных</w:t>
      </w:r>
      <w:r>
        <w:rPr>
          <w:rFonts w:ascii="Times New Roman" w:eastAsia="Calibri" w:hAnsi="Times New Roman" w:cs="Times New Roman"/>
          <w:b/>
          <w:bCs/>
          <w:i/>
          <w:sz w:val="28"/>
          <w:szCs w:val="28"/>
        </w:rPr>
        <w:t>»</w:t>
      </w:r>
      <w:permEnd w:id="2037861226"/>
    </w:p>
    <w:p w:rsidR="009227C7" w:rsidRPr="008C00F6" w:rsidRDefault="009227C7" w:rsidP="008C4531">
      <w:pPr>
        <w:jc w:val="center"/>
        <w:rPr>
          <w:b/>
          <w:sz w:val="36"/>
        </w:rPr>
      </w:pPr>
    </w:p>
    <w:tbl>
      <w:tblPr>
        <w:tblStyle w:val="a4"/>
        <w:tblW w:w="0" w:type="auto"/>
        <w:tblLook w:val="04A0" w:firstRow="1" w:lastRow="0" w:firstColumn="1" w:lastColumn="0" w:noHBand="0" w:noVBand="1"/>
      </w:tblPr>
      <w:tblGrid>
        <w:gridCol w:w="3402"/>
        <w:gridCol w:w="5943"/>
      </w:tblGrid>
      <w:tr w:rsidR="009227C7" w:rsidRPr="008C00F6" w:rsidTr="008C4531">
        <w:tc>
          <w:tcPr>
            <w:tcW w:w="3471" w:type="dxa"/>
          </w:tcPr>
          <w:p w:rsidR="009227C7" w:rsidRPr="008C00F6" w:rsidRDefault="009227C7" w:rsidP="008C4531">
            <w:pPr>
              <w:rPr>
                <w:b/>
              </w:rPr>
            </w:pPr>
            <w:r w:rsidRPr="008C00F6">
              <w:rPr>
                <w:b/>
              </w:rPr>
              <w:t>Версия программы</w:t>
            </w:r>
          </w:p>
        </w:tc>
        <w:tc>
          <w:tcPr>
            <w:tcW w:w="6100" w:type="dxa"/>
          </w:tcPr>
          <w:p w:rsidR="009227C7" w:rsidRPr="008C00F6" w:rsidRDefault="009227C7" w:rsidP="008C4531">
            <w:pPr>
              <w:rPr>
                <w:b/>
              </w:rPr>
            </w:pPr>
            <w:permStart w:id="1418800593" w:edGrp="everyone"/>
            <w:r>
              <w:t xml:space="preserve">   </w:t>
            </w:r>
            <w:r w:rsidRPr="008C00F6">
              <w:rPr>
                <w:b/>
              </w:rPr>
              <w:t>1</w:t>
            </w:r>
            <w:r>
              <w:t xml:space="preserve">   </w:t>
            </w:r>
            <w:permEnd w:id="1418800593"/>
          </w:p>
        </w:tc>
      </w:tr>
      <w:tr w:rsidR="009227C7" w:rsidRPr="008C00F6" w:rsidTr="008C4531">
        <w:tc>
          <w:tcPr>
            <w:tcW w:w="3471" w:type="dxa"/>
          </w:tcPr>
          <w:p w:rsidR="009227C7" w:rsidRPr="008C00F6" w:rsidRDefault="009227C7" w:rsidP="008C4531">
            <w:pPr>
              <w:rPr>
                <w:b/>
              </w:rPr>
            </w:pPr>
            <w:r w:rsidRPr="008C00F6">
              <w:rPr>
                <w:b/>
              </w:rPr>
              <w:t>Дата Версии</w:t>
            </w:r>
          </w:p>
        </w:tc>
        <w:tc>
          <w:tcPr>
            <w:tcW w:w="6100" w:type="dxa"/>
          </w:tcPr>
          <w:p w:rsidR="009227C7" w:rsidRPr="008C00F6" w:rsidRDefault="009227C7" w:rsidP="008C4531">
            <w:pPr>
              <w:rPr>
                <w:b/>
              </w:rPr>
            </w:pPr>
            <w:permStart w:id="991497351" w:edGrp="everyone"/>
            <w:r>
              <w:t xml:space="preserve">11.10.2020 </w:t>
            </w:r>
            <w:permEnd w:id="991497351"/>
          </w:p>
        </w:tc>
      </w:tr>
    </w:tbl>
    <w:p w:rsidR="009227C7" w:rsidRPr="008C00F6" w:rsidRDefault="009227C7">
      <w:pPr>
        <w:rPr>
          <w:b/>
        </w:rPr>
      </w:pPr>
    </w:p>
    <w:p w:rsidR="009227C7" w:rsidRPr="008C00F6" w:rsidRDefault="009227C7" w:rsidP="008C4531">
      <w:pPr>
        <w:pStyle w:val="a5"/>
        <w:numPr>
          <w:ilvl w:val="0"/>
          <w:numId w:val="1"/>
        </w:numPr>
        <w:rPr>
          <w:b/>
        </w:rPr>
      </w:pPr>
      <w:r w:rsidRPr="008C00F6">
        <w:rPr>
          <w:b/>
        </w:rPr>
        <w:t>Сведения о Провайдере</w:t>
      </w:r>
    </w:p>
    <w:tbl>
      <w:tblPr>
        <w:tblStyle w:val="a4"/>
        <w:tblW w:w="0" w:type="auto"/>
        <w:tblLook w:val="04A0" w:firstRow="1" w:lastRow="0" w:firstColumn="1" w:lastColumn="0" w:noHBand="0" w:noVBand="1"/>
      </w:tblPr>
      <w:tblGrid>
        <w:gridCol w:w="532"/>
        <w:gridCol w:w="3476"/>
        <w:gridCol w:w="5337"/>
      </w:tblGrid>
      <w:tr w:rsidR="009227C7" w:rsidRPr="008C00F6" w:rsidTr="008C4531">
        <w:tc>
          <w:tcPr>
            <w:tcW w:w="532" w:type="dxa"/>
          </w:tcPr>
          <w:p w:rsidR="009227C7" w:rsidRPr="008C00F6" w:rsidRDefault="009227C7" w:rsidP="008C4531">
            <w:r w:rsidRPr="008C00F6">
              <w:t>1.1</w:t>
            </w:r>
          </w:p>
        </w:tc>
        <w:tc>
          <w:tcPr>
            <w:tcW w:w="3476" w:type="dxa"/>
          </w:tcPr>
          <w:p w:rsidR="009227C7" w:rsidRPr="008C00F6" w:rsidRDefault="009227C7" w:rsidP="008C4531">
            <w:r w:rsidRPr="008C00F6">
              <w:t>Провайдер</w:t>
            </w:r>
          </w:p>
        </w:tc>
        <w:tc>
          <w:tcPr>
            <w:tcW w:w="5337" w:type="dxa"/>
            <w:shd w:val="clear" w:color="auto" w:fill="auto"/>
          </w:tcPr>
          <w:p w:rsidR="009227C7" w:rsidRPr="008C4531" w:rsidRDefault="009227C7" w:rsidP="008C4531">
            <w:pPr>
              <w:rPr>
                <w:b/>
              </w:rPr>
            </w:pPr>
            <w:r w:rsidRPr="008C4531">
              <w:rPr>
                <w:b/>
              </w:rPr>
              <w:t xml:space="preserve"> </w:t>
            </w:r>
            <w:permStart w:id="58287724" w:edGrp="everyone"/>
            <w:r w:rsidRPr="008C4531">
              <w:rPr>
                <w:shd w:val="clear" w:color="auto" w:fill="FFFFFF" w:themeFill="background1"/>
              </w:rPr>
              <w:t>Федеральное государственное бюджетное образовательное учреждение высшего образования «Донской государственный технический университет» (ДГТУ)</w:t>
            </w:r>
            <w:r w:rsidRPr="00212206">
              <w:rPr>
                <w:b/>
              </w:rPr>
              <w:t xml:space="preserve"> </w:t>
            </w:r>
            <w:permEnd w:id="58287724"/>
          </w:p>
        </w:tc>
      </w:tr>
      <w:tr w:rsidR="009227C7" w:rsidRPr="008C00F6" w:rsidTr="008C4531">
        <w:trPr>
          <w:trHeight w:val="3077"/>
        </w:trPr>
        <w:tc>
          <w:tcPr>
            <w:tcW w:w="532" w:type="dxa"/>
          </w:tcPr>
          <w:p w:rsidR="009227C7" w:rsidRPr="008C00F6" w:rsidRDefault="009227C7" w:rsidP="008C4531">
            <w:r w:rsidRPr="008C00F6">
              <w:t>1.2</w:t>
            </w:r>
          </w:p>
        </w:tc>
        <w:tc>
          <w:tcPr>
            <w:tcW w:w="3476" w:type="dxa"/>
          </w:tcPr>
          <w:p w:rsidR="009227C7" w:rsidRPr="008C00F6" w:rsidRDefault="009227C7" w:rsidP="008C4531">
            <w:r w:rsidRPr="008C00F6">
              <w:t xml:space="preserve">Логотип образовательной организации </w:t>
            </w:r>
          </w:p>
        </w:tc>
        <w:tc>
          <w:tcPr>
            <w:tcW w:w="5337" w:type="dxa"/>
          </w:tcPr>
          <w:p w:rsidR="009227C7" w:rsidRPr="008C00F6" w:rsidRDefault="008C4531" w:rsidP="008C4531">
            <w:pPr>
              <w:rPr>
                <w:b/>
              </w:rPr>
            </w:pPr>
            <w:permStart w:id="2014270779" w:edGrp="everyone"/>
            <w:r w:rsidRPr="003B7BD3">
              <w:rPr>
                <w:noProof/>
                <w:lang w:eastAsia="ru-RU"/>
              </w:rPr>
              <w:drawing>
                <wp:inline distT="0" distB="0" distL="0" distR="0">
                  <wp:extent cx="1839595" cy="1956435"/>
                  <wp:effectExtent l="0" t="0" r="8255" b="5715"/>
                  <wp:docPr id="3" name="Рисунок 3" descr="лого ДГТУ вектор_варианты-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лого ДГТУ вектор_варианты-0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9595" cy="1956435"/>
                          </a:xfrm>
                          <a:prstGeom prst="rect">
                            <a:avLst/>
                          </a:prstGeom>
                          <a:noFill/>
                          <a:ln>
                            <a:noFill/>
                          </a:ln>
                        </pic:spPr>
                      </pic:pic>
                    </a:graphicData>
                  </a:graphic>
                </wp:inline>
              </w:drawing>
            </w:r>
            <w:r w:rsidR="009227C7">
              <w:t xml:space="preserve">   </w:t>
            </w:r>
            <w:r w:rsidR="009227C7" w:rsidRPr="008C00F6">
              <w:t xml:space="preserve"> </w:t>
            </w:r>
            <w:permEnd w:id="2014270779"/>
          </w:p>
        </w:tc>
      </w:tr>
      <w:tr w:rsidR="009227C7" w:rsidRPr="008C00F6" w:rsidTr="008C4531">
        <w:tc>
          <w:tcPr>
            <w:tcW w:w="532" w:type="dxa"/>
          </w:tcPr>
          <w:p w:rsidR="009227C7" w:rsidRPr="008C00F6" w:rsidRDefault="009227C7" w:rsidP="008C4531">
            <w:r w:rsidRPr="008C00F6">
              <w:t>1.3</w:t>
            </w:r>
          </w:p>
        </w:tc>
        <w:tc>
          <w:tcPr>
            <w:tcW w:w="3476" w:type="dxa"/>
          </w:tcPr>
          <w:p w:rsidR="009227C7" w:rsidRPr="008C00F6" w:rsidRDefault="009227C7" w:rsidP="008C4531">
            <w:r w:rsidRPr="008C00F6">
              <w:t>Провайдер ИНН</w:t>
            </w:r>
          </w:p>
        </w:tc>
        <w:tc>
          <w:tcPr>
            <w:tcW w:w="5337" w:type="dxa"/>
          </w:tcPr>
          <w:p w:rsidR="009227C7" w:rsidRPr="00E27211" w:rsidRDefault="009227C7" w:rsidP="008C4531">
            <w:pPr>
              <w:rPr>
                <w:b/>
                <w:lang w:val="en-US"/>
              </w:rPr>
            </w:pPr>
            <w:permStart w:id="1379149441" w:edGrp="everyone"/>
            <w:r>
              <w:t xml:space="preserve"> </w:t>
            </w:r>
            <w:r w:rsidRPr="001C3F02">
              <w:t>6165033136</w:t>
            </w:r>
            <w:r>
              <w:rPr>
                <w:b/>
                <w:lang w:val="en-US"/>
              </w:rPr>
              <w:t xml:space="preserve"> </w:t>
            </w:r>
            <w:permEnd w:id="1379149441"/>
          </w:p>
        </w:tc>
      </w:tr>
      <w:tr w:rsidR="009227C7" w:rsidRPr="008C00F6" w:rsidTr="008C4531">
        <w:tc>
          <w:tcPr>
            <w:tcW w:w="532" w:type="dxa"/>
          </w:tcPr>
          <w:p w:rsidR="009227C7" w:rsidRPr="008C00F6" w:rsidRDefault="009227C7" w:rsidP="008C4531">
            <w:r w:rsidRPr="008C00F6">
              <w:t>1.4</w:t>
            </w:r>
          </w:p>
        </w:tc>
        <w:tc>
          <w:tcPr>
            <w:tcW w:w="3476" w:type="dxa"/>
          </w:tcPr>
          <w:p w:rsidR="009227C7" w:rsidRPr="008C00F6" w:rsidRDefault="009227C7" w:rsidP="008C4531">
            <w:r w:rsidRPr="008C00F6">
              <w:t>Ответственный за программу ФИО</w:t>
            </w:r>
          </w:p>
        </w:tc>
        <w:tc>
          <w:tcPr>
            <w:tcW w:w="5337" w:type="dxa"/>
          </w:tcPr>
          <w:p w:rsidR="009227C7" w:rsidRPr="00E27211" w:rsidRDefault="009227C7" w:rsidP="008C4531">
            <w:pPr>
              <w:rPr>
                <w:b/>
                <w:lang w:val="en-US"/>
              </w:rPr>
            </w:pPr>
            <w:permStart w:id="1244287600" w:edGrp="everyone"/>
            <w:r>
              <w:t>Газизов Андрей Равильевич</w:t>
            </w:r>
            <w:permEnd w:id="1244287600"/>
            <w:r>
              <w:rPr>
                <w:b/>
                <w:lang w:val="en-US"/>
              </w:rPr>
              <w:t xml:space="preserve"> </w:t>
            </w:r>
          </w:p>
        </w:tc>
      </w:tr>
      <w:tr w:rsidR="009227C7" w:rsidRPr="008C00F6" w:rsidTr="008C4531">
        <w:tc>
          <w:tcPr>
            <w:tcW w:w="532" w:type="dxa"/>
          </w:tcPr>
          <w:p w:rsidR="009227C7" w:rsidRPr="008C00F6" w:rsidRDefault="009227C7" w:rsidP="008C4531">
            <w:r w:rsidRPr="008C00F6">
              <w:lastRenderedPageBreak/>
              <w:t>1.5</w:t>
            </w:r>
          </w:p>
        </w:tc>
        <w:tc>
          <w:tcPr>
            <w:tcW w:w="3476" w:type="dxa"/>
          </w:tcPr>
          <w:p w:rsidR="009227C7" w:rsidRPr="008C00F6" w:rsidRDefault="009227C7" w:rsidP="008C4531">
            <w:r w:rsidRPr="008C00F6">
              <w:t>Ответственный должность</w:t>
            </w:r>
          </w:p>
        </w:tc>
        <w:tc>
          <w:tcPr>
            <w:tcW w:w="5337" w:type="dxa"/>
          </w:tcPr>
          <w:p w:rsidR="009227C7" w:rsidRPr="008C4531" w:rsidRDefault="009227C7" w:rsidP="008C4531">
            <w:pPr>
              <w:rPr>
                <w:b/>
              </w:rPr>
            </w:pPr>
            <w:permStart w:id="337278493" w:edGrp="everyone"/>
            <w:r w:rsidRPr="00212206">
              <w:rPr>
                <w:b/>
              </w:rPr>
              <w:t xml:space="preserve"> </w:t>
            </w:r>
            <w:r>
              <w:t>Доцент кафедры "Вычислительные системы и информационная безопасность"</w:t>
            </w:r>
            <w:permEnd w:id="337278493"/>
            <w:r w:rsidRPr="008C4531">
              <w:rPr>
                <w:b/>
              </w:rPr>
              <w:t xml:space="preserve"> </w:t>
            </w:r>
          </w:p>
        </w:tc>
      </w:tr>
      <w:tr w:rsidR="009227C7" w:rsidRPr="008C00F6" w:rsidTr="008C4531">
        <w:tc>
          <w:tcPr>
            <w:tcW w:w="532" w:type="dxa"/>
          </w:tcPr>
          <w:p w:rsidR="009227C7" w:rsidRPr="008C00F6" w:rsidRDefault="009227C7" w:rsidP="008C4531">
            <w:r w:rsidRPr="008C00F6">
              <w:t>1.6</w:t>
            </w:r>
          </w:p>
        </w:tc>
        <w:tc>
          <w:tcPr>
            <w:tcW w:w="3476" w:type="dxa"/>
          </w:tcPr>
          <w:p w:rsidR="009227C7" w:rsidRPr="008C00F6" w:rsidRDefault="009227C7" w:rsidP="008C4531">
            <w:r w:rsidRPr="008C00F6">
              <w:t>Ответственный Телефон</w:t>
            </w:r>
          </w:p>
        </w:tc>
        <w:tc>
          <w:tcPr>
            <w:tcW w:w="5337" w:type="dxa"/>
          </w:tcPr>
          <w:p w:rsidR="009227C7" w:rsidRPr="00E27211" w:rsidRDefault="009227C7" w:rsidP="008C4531">
            <w:pPr>
              <w:rPr>
                <w:b/>
                <w:lang w:val="en-US"/>
              </w:rPr>
            </w:pPr>
            <w:permStart w:id="664229550" w:edGrp="everyone"/>
            <w:r>
              <w:rPr>
                <w:b/>
                <w:lang w:val="en-US"/>
              </w:rPr>
              <w:t xml:space="preserve">+79885888010 </w:t>
            </w:r>
            <w:permEnd w:id="664229550"/>
            <w:r>
              <w:rPr>
                <w:b/>
                <w:lang w:val="en-US"/>
              </w:rPr>
              <w:t xml:space="preserve"> </w:t>
            </w:r>
          </w:p>
        </w:tc>
      </w:tr>
      <w:tr w:rsidR="009227C7" w:rsidRPr="008C00F6" w:rsidTr="008C4531">
        <w:tc>
          <w:tcPr>
            <w:tcW w:w="532" w:type="dxa"/>
          </w:tcPr>
          <w:p w:rsidR="009227C7" w:rsidRPr="008C00F6" w:rsidRDefault="009227C7" w:rsidP="008C4531">
            <w:r w:rsidRPr="008C00F6">
              <w:t>1.7</w:t>
            </w:r>
          </w:p>
        </w:tc>
        <w:tc>
          <w:tcPr>
            <w:tcW w:w="3476" w:type="dxa"/>
          </w:tcPr>
          <w:p w:rsidR="009227C7" w:rsidRPr="008C00F6" w:rsidRDefault="009227C7" w:rsidP="008C4531">
            <w:r w:rsidRPr="008C00F6">
              <w:t>Ответственный Е-</w:t>
            </w:r>
            <w:r w:rsidRPr="008C00F6">
              <w:rPr>
                <w:lang w:val="en-US"/>
              </w:rPr>
              <w:t>mail</w:t>
            </w:r>
          </w:p>
        </w:tc>
        <w:tc>
          <w:tcPr>
            <w:tcW w:w="5337" w:type="dxa"/>
          </w:tcPr>
          <w:p w:rsidR="009227C7" w:rsidRPr="00E27211" w:rsidRDefault="009227C7" w:rsidP="008C4531">
            <w:pPr>
              <w:rPr>
                <w:b/>
                <w:lang w:val="en-US"/>
              </w:rPr>
            </w:pPr>
            <w:permStart w:id="1999440585" w:edGrp="everyone"/>
            <w:r>
              <w:t>ds@donstu.ru</w:t>
            </w:r>
            <w:permEnd w:id="1999440585"/>
            <w:r>
              <w:rPr>
                <w:b/>
                <w:lang w:val="en-US"/>
              </w:rPr>
              <w:t xml:space="preserve"> </w:t>
            </w:r>
          </w:p>
        </w:tc>
      </w:tr>
    </w:tbl>
    <w:p w:rsidR="009227C7" w:rsidRPr="008C00F6" w:rsidRDefault="009227C7" w:rsidP="008C4531">
      <w:pPr>
        <w:rPr>
          <w:b/>
        </w:rPr>
      </w:pPr>
    </w:p>
    <w:p w:rsidR="009227C7" w:rsidRPr="008C00F6" w:rsidRDefault="009227C7" w:rsidP="008C4531">
      <w:pPr>
        <w:pStyle w:val="a5"/>
        <w:numPr>
          <w:ilvl w:val="0"/>
          <w:numId w:val="1"/>
        </w:numPr>
        <w:rPr>
          <w:b/>
        </w:rPr>
      </w:pPr>
      <w:r w:rsidRPr="008C00F6">
        <w:rPr>
          <w:b/>
        </w:rPr>
        <w:t>Основные Данные</w:t>
      </w:r>
    </w:p>
    <w:tbl>
      <w:tblPr>
        <w:tblStyle w:val="a4"/>
        <w:tblW w:w="0" w:type="auto"/>
        <w:tblLook w:val="04A0" w:firstRow="1" w:lastRow="0" w:firstColumn="1" w:lastColumn="0" w:noHBand="0" w:noVBand="1"/>
      </w:tblPr>
      <w:tblGrid>
        <w:gridCol w:w="607"/>
        <w:gridCol w:w="3367"/>
        <w:gridCol w:w="5371"/>
      </w:tblGrid>
      <w:tr w:rsidR="009227C7" w:rsidRPr="008C00F6" w:rsidTr="008C4531">
        <w:tc>
          <w:tcPr>
            <w:tcW w:w="607" w:type="dxa"/>
          </w:tcPr>
          <w:p w:rsidR="009227C7" w:rsidRPr="008C00F6" w:rsidRDefault="009227C7" w:rsidP="008C4531">
            <w:pPr>
              <w:jc w:val="center"/>
              <w:rPr>
                <w:b/>
              </w:rPr>
            </w:pPr>
            <w:r w:rsidRPr="008C00F6">
              <w:rPr>
                <w:b/>
              </w:rPr>
              <w:t>№</w:t>
            </w:r>
          </w:p>
        </w:tc>
        <w:tc>
          <w:tcPr>
            <w:tcW w:w="3466" w:type="dxa"/>
          </w:tcPr>
          <w:p w:rsidR="009227C7" w:rsidRPr="008C00F6" w:rsidRDefault="009227C7" w:rsidP="008C4531">
            <w:pPr>
              <w:jc w:val="center"/>
              <w:rPr>
                <w:b/>
              </w:rPr>
            </w:pPr>
            <w:r w:rsidRPr="008C00F6">
              <w:rPr>
                <w:b/>
              </w:rPr>
              <w:t>Название</w:t>
            </w:r>
          </w:p>
        </w:tc>
        <w:tc>
          <w:tcPr>
            <w:tcW w:w="5272" w:type="dxa"/>
          </w:tcPr>
          <w:p w:rsidR="009227C7" w:rsidRPr="008C00F6" w:rsidRDefault="009227C7" w:rsidP="008C4531">
            <w:pPr>
              <w:jc w:val="center"/>
              <w:rPr>
                <w:b/>
              </w:rPr>
            </w:pPr>
            <w:r w:rsidRPr="008C00F6">
              <w:rPr>
                <w:b/>
              </w:rPr>
              <w:t>Описание</w:t>
            </w:r>
          </w:p>
        </w:tc>
      </w:tr>
      <w:tr w:rsidR="009227C7" w:rsidRPr="008C00F6" w:rsidTr="008C4531">
        <w:tc>
          <w:tcPr>
            <w:tcW w:w="607" w:type="dxa"/>
          </w:tcPr>
          <w:p w:rsidR="009227C7" w:rsidRPr="008C00F6" w:rsidRDefault="009227C7" w:rsidP="008C4531">
            <w:r w:rsidRPr="008C00F6">
              <w:t>2.1</w:t>
            </w:r>
          </w:p>
        </w:tc>
        <w:tc>
          <w:tcPr>
            <w:tcW w:w="3466" w:type="dxa"/>
          </w:tcPr>
          <w:p w:rsidR="009227C7" w:rsidRPr="008C00F6" w:rsidRDefault="009227C7" w:rsidP="008C4531">
            <w:r w:rsidRPr="008C00F6">
              <w:t>Название программы</w:t>
            </w:r>
          </w:p>
        </w:tc>
        <w:tc>
          <w:tcPr>
            <w:tcW w:w="5272" w:type="dxa"/>
          </w:tcPr>
          <w:p w:rsidR="009227C7" w:rsidRPr="008C4531" w:rsidRDefault="009227C7" w:rsidP="008C4531">
            <w:pPr>
              <w:rPr>
                <w:b/>
              </w:rPr>
            </w:pPr>
            <w:permStart w:id="140724528" w:edGrp="everyone"/>
            <w:r w:rsidRPr="00212206">
              <w:t>Обеспечение безопасности персональных данных при их обработке в информационных системах персональных данных</w:t>
            </w:r>
            <w:r w:rsidRPr="008C4531">
              <w:rPr>
                <w:b/>
              </w:rPr>
              <w:t xml:space="preserve"> </w:t>
            </w:r>
            <w:permEnd w:id="140724528"/>
            <w:r w:rsidRPr="008C4531">
              <w:rPr>
                <w:b/>
              </w:rPr>
              <w:t xml:space="preserve"> </w:t>
            </w:r>
          </w:p>
        </w:tc>
      </w:tr>
      <w:tr w:rsidR="009227C7" w:rsidRPr="008C00F6" w:rsidTr="008C4531">
        <w:tc>
          <w:tcPr>
            <w:tcW w:w="607" w:type="dxa"/>
          </w:tcPr>
          <w:p w:rsidR="009227C7" w:rsidRPr="008C00F6" w:rsidRDefault="009227C7" w:rsidP="008C4531">
            <w:r w:rsidRPr="008C00F6">
              <w:t>2.2</w:t>
            </w:r>
          </w:p>
        </w:tc>
        <w:tc>
          <w:tcPr>
            <w:tcW w:w="3466" w:type="dxa"/>
          </w:tcPr>
          <w:p w:rsidR="009227C7" w:rsidRPr="008C00F6" w:rsidRDefault="009227C7" w:rsidP="008C4531">
            <w:r w:rsidRPr="008C00F6">
              <w:t>Ссылка  на страницу программы</w:t>
            </w:r>
          </w:p>
        </w:tc>
        <w:tc>
          <w:tcPr>
            <w:tcW w:w="5272" w:type="dxa"/>
          </w:tcPr>
          <w:p w:rsidR="009227C7" w:rsidRPr="008C4531" w:rsidRDefault="009227C7" w:rsidP="008C4531">
            <w:pPr>
              <w:rPr>
                <w:b/>
              </w:rPr>
            </w:pPr>
            <w:permStart w:id="623247617" w:edGrp="everyone"/>
            <w:r w:rsidRPr="00212206">
              <w:t>http://fpk.skif.</w:t>
            </w:r>
            <w:r>
              <w:t>donstu.ru/enrol/index.php?id=31</w:t>
            </w:r>
            <w:r w:rsidRPr="00212206">
              <w:rPr>
                <w:b/>
              </w:rPr>
              <w:t>2</w:t>
            </w:r>
            <w:permEnd w:id="623247617"/>
            <w:r w:rsidRPr="008C4531">
              <w:rPr>
                <w:b/>
              </w:rPr>
              <w:t xml:space="preserve"> </w:t>
            </w:r>
          </w:p>
        </w:tc>
      </w:tr>
      <w:tr w:rsidR="009227C7" w:rsidRPr="008C00F6" w:rsidTr="008C4531">
        <w:tc>
          <w:tcPr>
            <w:tcW w:w="607" w:type="dxa"/>
          </w:tcPr>
          <w:p w:rsidR="009227C7" w:rsidRPr="00BB655C" w:rsidRDefault="009227C7" w:rsidP="008C4531">
            <w:pPr>
              <w:rPr>
                <w:b/>
              </w:rPr>
            </w:pPr>
            <w:r w:rsidRPr="008C00F6">
              <w:t>2.3</w:t>
            </w:r>
          </w:p>
        </w:tc>
        <w:tc>
          <w:tcPr>
            <w:tcW w:w="3466" w:type="dxa"/>
          </w:tcPr>
          <w:p w:rsidR="009227C7" w:rsidRPr="008C00F6" w:rsidRDefault="009227C7" w:rsidP="008C4531">
            <w:r w:rsidRPr="008C00F6">
              <w:t>Формат обучения</w:t>
            </w:r>
          </w:p>
        </w:tc>
        <w:tc>
          <w:tcPr>
            <w:tcW w:w="5272" w:type="dxa"/>
          </w:tcPr>
          <w:p w:rsidR="009227C7" w:rsidRDefault="009227C7" w:rsidP="008C4531">
            <w:r>
              <w:t>Онлайн</w:t>
            </w:r>
          </w:p>
        </w:tc>
      </w:tr>
      <w:tr w:rsidR="009227C7" w:rsidRPr="008C00F6" w:rsidTr="008C4531">
        <w:tc>
          <w:tcPr>
            <w:tcW w:w="607" w:type="dxa"/>
          </w:tcPr>
          <w:p w:rsidR="009227C7" w:rsidRPr="008C00F6" w:rsidRDefault="009227C7" w:rsidP="008C4531">
            <w:permStart w:id="1588153854" w:edGrp="everyone"/>
            <w:r>
              <w:t>2.4</w:t>
            </w:r>
            <w:permEnd w:id="1588153854"/>
          </w:p>
        </w:tc>
        <w:tc>
          <w:tcPr>
            <w:tcW w:w="3466" w:type="dxa"/>
          </w:tcPr>
          <w:p w:rsidR="009227C7" w:rsidRPr="008C00F6" w:rsidRDefault="009227C7" w:rsidP="008C4531">
            <w:r w:rsidRPr="008C00F6">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5272" w:type="dxa"/>
          </w:tcPr>
          <w:p w:rsidR="009227C7" w:rsidRPr="00CB72F5" w:rsidRDefault="009227C7" w:rsidP="008C4531">
            <w:permStart w:id="1811756021" w:edGrp="everyone"/>
            <w:r w:rsidRPr="009227C7">
              <w:rPr>
                <w:rFonts w:ascii="Calibri" w:eastAsia="Calibri" w:hAnsi="Calibri" w:cs="Times New Roman"/>
              </w:rPr>
              <w:t>У ОО имеется собственная электронная платформа для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 http://fpk.skif.donstu.ru</w:t>
            </w:r>
            <w:r w:rsidRPr="00CB72F5">
              <w:t xml:space="preserve"> </w:t>
            </w:r>
            <w:permEnd w:id="1811756021"/>
            <w:r w:rsidRPr="00CB72F5">
              <w:t xml:space="preserve"> </w:t>
            </w:r>
          </w:p>
        </w:tc>
      </w:tr>
      <w:tr w:rsidR="009227C7" w:rsidRPr="008C00F6" w:rsidTr="008C4531">
        <w:tc>
          <w:tcPr>
            <w:tcW w:w="607" w:type="dxa"/>
          </w:tcPr>
          <w:p w:rsidR="009227C7" w:rsidRPr="008C00F6" w:rsidRDefault="009227C7" w:rsidP="009227C7">
            <w:r w:rsidRPr="008C00F6">
              <w:t>2.</w:t>
            </w:r>
            <w:r>
              <w:t>5</w:t>
            </w:r>
          </w:p>
        </w:tc>
        <w:tc>
          <w:tcPr>
            <w:tcW w:w="3466" w:type="dxa"/>
          </w:tcPr>
          <w:p w:rsidR="009227C7" w:rsidRPr="008C00F6" w:rsidRDefault="009227C7" w:rsidP="008C4531">
            <w:r w:rsidRPr="008C00F6">
              <w:t>Уровень сложности</w:t>
            </w:r>
          </w:p>
        </w:tc>
        <w:tc>
          <w:tcPr>
            <w:tcW w:w="5272" w:type="dxa"/>
          </w:tcPr>
          <w:p w:rsidR="009227C7" w:rsidRPr="008C00F6" w:rsidRDefault="009227C7" w:rsidP="008C4531">
            <w:permStart w:id="612439328" w:edGrp="everyone"/>
            <w:r w:rsidRPr="008C00F6">
              <w:t xml:space="preserve">Базовый </w:t>
            </w:r>
            <w:permEnd w:id="612439328"/>
          </w:p>
        </w:tc>
      </w:tr>
      <w:tr w:rsidR="009227C7" w:rsidRPr="008C00F6" w:rsidTr="008C4531">
        <w:tc>
          <w:tcPr>
            <w:tcW w:w="607" w:type="dxa"/>
          </w:tcPr>
          <w:p w:rsidR="009227C7" w:rsidRPr="008C00F6" w:rsidRDefault="009227C7" w:rsidP="009227C7">
            <w:r w:rsidRPr="008C00F6">
              <w:t>2.</w:t>
            </w:r>
            <w:r>
              <w:t>6</w:t>
            </w:r>
          </w:p>
        </w:tc>
        <w:tc>
          <w:tcPr>
            <w:tcW w:w="3466" w:type="dxa"/>
          </w:tcPr>
          <w:p w:rsidR="009227C7" w:rsidRPr="008C00F6" w:rsidRDefault="009227C7" w:rsidP="008C4531">
            <w:r w:rsidRPr="008C00F6">
              <w:t>Количество академических часов</w:t>
            </w:r>
          </w:p>
        </w:tc>
        <w:tc>
          <w:tcPr>
            <w:tcW w:w="5272" w:type="dxa"/>
          </w:tcPr>
          <w:p w:rsidR="009227C7" w:rsidRPr="00E27211" w:rsidRDefault="009227C7" w:rsidP="008C4531">
            <w:pPr>
              <w:rPr>
                <w:b/>
                <w:lang w:val="en-US"/>
              </w:rPr>
            </w:pPr>
            <w:permStart w:id="1375085345" w:edGrp="everyone"/>
            <w:r>
              <w:t xml:space="preserve">  </w:t>
            </w:r>
            <w:r>
              <w:rPr>
                <w:b/>
                <w:lang w:val="en-US"/>
              </w:rPr>
              <w:t>72</w:t>
            </w:r>
            <w:r>
              <w:t xml:space="preserve">   </w:t>
            </w:r>
            <w:permEnd w:id="1375085345"/>
          </w:p>
        </w:tc>
      </w:tr>
      <w:tr w:rsidR="009227C7" w:rsidRPr="008C00F6" w:rsidTr="008C4531">
        <w:tc>
          <w:tcPr>
            <w:tcW w:w="607" w:type="dxa"/>
          </w:tcPr>
          <w:p w:rsidR="009227C7" w:rsidRPr="008C00F6" w:rsidRDefault="009227C7" w:rsidP="009227C7">
            <w:r>
              <w:t>2.7</w:t>
            </w:r>
          </w:p>
        </w:tc>
        <w:tc>
          <w:tcPr>
            <w:tcW w:w="3466" w:type="dxa"/>
          </w:tcPr>
          <w:p w:rsidR="009227C7" w:rsidRPr="008C00F6" w:rsidRDefault="009227C7" w:rsidP="008C4531">
            <w:r w:rsidRPr="008C00F6">
              <w:t>Практикоориентированный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 (кол-во академических часов)</w:t>
            </w:r>
          </w:p>
        </w:tc>
        <w:tc>
          <w:tcPr>
            <w:tcW w:w="5272" w:type="dxa"/>
          </w:tcPr>
          <w:p w:rsidR="009227C7" w:rsidRPr="00CB72F5" w:rsidRDefault="009227C7" w:rsidP="008C4531">
            <w:permStart w:id="200741578" w:edGrp="everyone"/>
            <w:r w:rsidRPr="00CB72F5">
              <w:t xml:space="preserve"> </w:t>
            </w:r>
            <w:r>
              <w:t>45</w:t>
            </w:r>
            <w:r w:rsidRPr="00CB72F5">
              <w:t xml:space="preserve"> </w:t>
            </w:r>
            <w:permEnd w:id="200741578"/>
            <w:r w:rsidRPr="00CB72F5">
              <w:t xml:space="preserve"> </w:t>
            </w:r>
          </w:p>
        </w:tc>
      </w:tr>
      <w:tr w:rsidR="009227C7" w:rsidRPr="008C00F6" w:rsidTr="008C4531">
        <w:tc>
          <w:tcPr>
            <w:tcW w:w="607" w:type="dxa"/>
          </w:tcPr>
          <w:p w:rsidR="009227C7" w:rsidRPr="008C00F6" w:rsidRDefault="009227C7" w:rsidP="009227C7">
            <w:r w:rsidRPr="008C00F6">
              <w:t>2.</w:t>
            </w:r>
            <w:r>
              <w:t>8</w:t>
            </w:r>
          </w:p>
        </w:tc>
        <w:tc>
          <w:tcPr>
            <w:tcW w:w="3466" w:type="dxa"/>
          </w:tcPr>
          <w:p w:rsidR="009227C7" w:rsidRPr="008C00F6" w:rsidRDefault="009227C7" w:rsidP="008C4531">
            <w:r w:rsidRPr="008C00F6">
              <w:t>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5272" w:type="dxa"/>
          </w:tcPr>
          <w:p w:rsidR="009227C7" w:rsidRPr="00664EE0" w:rsidRDefault="009227C7" w:rsidP="008C4531">
            <w:permStart w:id="1706706383" w:edGrp="everyone"/>
            <w:r w:rsidRPr="00664EE0">
              <w:t xml:space="preserve">20000 </w:t>
            </w:r>
            <w:hyperlink r:id="rId9" w:history="1">
              <w:r w:rsidRPr="00664EE0">
                <w:rPr>
                  <w:rStyle w:val="ac"/>
                  <w:color w:val="auto"/>
                  <w:u w:val="none"/>
                </w:rPr>
                <w:t>https://edu.softline.com/vendors/softline/obespechenie-bezopasnosti-personalnyh-dannyh-pri-ih-obrabotke-v-informacionnyh-sistemah-personalnyh-dannyh/</w:t>
              </w:r>
            </w:hyperlink>
            <w:r w:rsidRPr="00664EE0">
              <w:t xml:space="preserve">, </w:t>
            </w:r>
            <w:hyperlink r:id="rId10" w:history="1">
              <w:r w:rsidRPr="00664EE0">
                <w:rPr>
                  <w:rStyle w:val="ac"/>
                  <w:color w:val="auto"/>
                  <w:u w:val="none"/>
                </w:rPr>
                <w:t>https://fsb-fstec.ru/?yclid=6012094079785269732</w:t>
              </w:r>
            </w:hyperlink>
            <w:r w:rsidRPr="00664EE0">
              <w:t xml:space="preserve">, </w:t>
            </w:r>
            <w:hyperlink r:id="rId11" w:history="1">
              <w:r w:rsidRPr="00664EE0">
                <w:rPr>
                  <w:rStyle w:val="ac"/>
                  <w:color w:val="auto"/>
                  <w:u w:val="none"/>
                </w:rPr>
                <w:t>https://fsb-fstec.ru/?yclid=6012094079785269732</w:t>
              </w:r>
            </w:hyperlink>
          </w:p>
          <w:p w:rsidR="009227C7" w:rsidRPr="00664EE0" w:rsidRDefault="009227C7" w:rsidP="008C4531">
            <w:pPr>
              <w:rPr>
                <w:b/>
              </w:rPr>
            </w:pPr>
            <w:r w:rsidRPr="00664EE0">
              <w:t xml:space="preserve"> </w:t>
            </w:r>
            <w:permEnd w:id="1706706383"/>
            <w:r w:rsidRPr="00664EE0">
              <w:rPr>
                <w:b/>
              </w:rPr>
              <w:t xml:space="preserve"> </w:t>
            </w:r>
          </w:p>
        </w:tc>
      </w:tr>
      <w:tr w:rsidR="009227C7" w:rsidRPr="008C00F6" w:rsidTr="008C4531">
        <w:tc>
          <w:tcPr>
            <w:tcW w:w="607" w:type="dxa"/>
          </w:tcPr>
          <w:p w:rsidR="009227C7" w:rsidRPr="008C00F6" w:rsidRDefault="009227C7" w:rsidP="009227C7">
            <w:r w:rsidRPr="008C00F6">
              <w:t>2.</w:t>
            </w:r>
            <w:r>
              <w:t>9</w:t>
            </w:r>
          </w:p>
        </w:tc>
        <w:tc>
          <w:tcPr>
            <w:tcW w:w="3466" w:type="dxa"/>
          </w:tcPr>
          <w:p w:rsidR="009227C7" w:rsidRPr="008C00F6" w:rsidRDefault="009227C7" w:rsidP="008C4531">
            <w:r w:rsidRPr="008C00F6">
              <w:t>Минимальное количество человек на курсе</w:t>
            </w:r>
          </w:p>
        </w:tc>
        <w:tc>
          <w:tcPr>
            <w:tcW w:w="5272" w:type="dxa"/>
          </w:tcPr>
          <w:p w:rsidR="009227C7" w:rsidRPr="00CB72F5" w:rsidRDefault="009227C7" w:rsidP="008C4531">
            <w:pPr>
              <w:rPr>
                <w:b/>
              </w:rPr>
            </w:pPr>
            <w:permStart w:id="2110346732" w:edGrp="everyone"/>
            <w:r>
              <w:rPr>
                <w:b/>
              </w:rPr>
              <w:t>5</w:t>
            </w:r>
            <w:r w:rsidRPr="00CB72F5">
              <w:rPr>
                <w:b/>
              </w:rPr>
              <w:t xml:space="preserve"> </w:t>
            </w:r>
            <w:permEnd w:id="2110346732"/>
            <w:r w:rsidRPr="00CB72F5">
              <w:rPr>
                <w:b/>
              </w:rPr>
              <w:t xml:space="preserve"> </w:t>
            </w:r>
          </w:p>
        </w:tc>
      </w:tr>
      <w:tr w:rsidR="009227C7" w:rsidRPr="008C00F6" w:rsidTr="008C4531">
        <w:tc>
          <w:tcPr>
            <w:tcW w:w="607" w:type="dxa"/>
          </w:tcPr>
          <w:p w:rsidR="009227C7" w:rsidRPr="008C00F6" w:rsidRDefault="009227C7" w:rsidP="009227C7">
            <w:r w:rsidRPr="008C00F6">
              <w:t>2.</w:t>
            </w:r>
            <w:r>
              <w:t>10</w:t>
            </w:r>
          </w:p>
        </w:tc>
        <w:tc>
          <w:tcPr>
            <w:tcW w:w="3466" w:type="dxa"/>
          </w:tcPr>
          <w:p w:rsidR="009227C7" w:rsidRPr="008C00F6" w:rsidRDefault="009227C7" w:rsidP="008C4531">
            <w:r w:rsidRPr="008C00F6">
              <w:t>Максимальное количество человек на курсе</w:t>
            </w:r>
          </w:p>
        </w:tc>
        <w:tc>
          <w:tcPr>
            <w:tcW w:w="5272" w:type="dxa"/>
          </w:tcPr>
          <w:p w:rsidR="009227C7" w:rsidRPr="00CB72F5" w:rsidRDefault="009227C7" w:rsidP="009227C7">
            <w:pPr>
              <w:rPr>
                <w:b/>
              </w:rPr>
            </w:pPr>
            <w:permStart w:id="293751786" w:edGrp="everyone"/>
            <w:r>
              <w:t>15</w:t>
            </w:r>
            <w:r w:rsidRPr="00CB72F5">
              <w:rPr>
                <w:b/>
              </w:rPr>
              <w:t xml:space="preserve"> </w:t>
            </w:r>
            <w:permEnd w:id="293751786"/>
            <w:r w:rsidRPr="00CB72F5">
              <w:rPr>
                <w:b/>
              </w:rPr>
              <w:t xml:space="preserve"> </w:t>
            </w:r>
          </w:p>
        </w:tc>
      </w:tr>
      <w:tr w:rsidR="009227C7" w:rsidRPr="008C00F6" w:rsidTr="008C4531">
        <w:tc>
          <w:tcPr>
            <w:tcW w:w="607" w:type="dxa"/>
          </w:tcPr>
          <w:p w:rsidR="009227C7" w:rsidRPr="008C00F6" w:rsidRDefault="009227C7" w:rsidP="009227C7">
            <w:r w:rsidRPr="008C00F6">
              <w:lastRenderedPageBreak/>
              <w:t>2.</w:t>
            </w:r>
            <w:r>
              <w:t>11</w:t>
            </w:r>
          </w:p>
        </w:tc>
        <w:tc>
          <w:tcPr>
            <w:tcW w:w="3466" w:type="dxa"/>
          </w:tcPr>
          <w:p w:rsidR="009227C7" w:rsidRPr="008C00F6" w:rsidRDefault="009227C7" w:rsidP="008C4531">
            <w:r w:rsidRPr="008C00F6">
              <w:t>Данные о количестве слушателей, ранее успешно прошедших обучение по образовательной программе</w:t>
            </w:r>
          </w:p>
        </w:tc>
        <w:tc>
          <w:tcPr>
            <w:tcW w:w="5272" w:type="dxa"/>
          </w:tcPr>
          <w:p w:rsidR="009227C7" w:rsidRPr="008C00F6" w:rsidRDefault="009227C7" w:rsidP="008C4531">
            <w:permStart w:id="730945155" w:edGrp="everyone"/>
            <w:r>
              <w:t xml:space="preserve">   Нет   </w:t>
            </w:r>
            <w:permEnd w:id="730945155"/>
          </w:p>
        </w:tc>
      </w:tr>
      <w:tr w:rsidR="009227C7" w:rsidRPr="008C00F6" w:rsidTr="008C4531">
        <w:tc>
          <w:tcPr>
            <w:tcW w:w="607" w:type="dxa"/>
          </w:tcPr>
          <w:p w:rsidR="009227C7" w:rsidRPr="008C00F6" w:rsidRDefault="009227C7" w:rsidP="009227C7">
            <w:r w:rsidRPr="008C00F6">
              <w:t>2.1</w:t>
            </w:r>
            <w:r>
              <w:t>2</w:t>
            </w:r>
          </w:p>
        </w:tc>
        <w:tc>
          <w:tcPr>
            <w:tcW w:w="3466" w:type="dxa"/>
          </w:tcPr>
          <w:p w:rsidR="009227C7" w:rsidRPr="008C00F6" w:rsidRDefault="009227C7" w:rsidP="008C4531">
            <w:r w:rsidRPr="008C00F6">
              <w:t>Формы аттестации</w:t>
            </w:r>
          </w:p>
        </w:tc>
        <w:tc>
          <w:tcPr>
            <w:tcW w:w="5272" w:type="dxa"/>
          </w:tcPr>
          <w:p w:rsidR="009227C7" w:rsidRPr="00E27211" w:rsidRDefault="009227C7" w:rsidP="008C4531">
            <w:pPr>
              <w:rPr>
                <w:b/>
                <w:lang w:val="en-US"/>
              </w:rPr>
            </w:pPr>
            <w:permStart w:id="1110905074" w:edGrp="everyone"/>
            <w:r>
              <w:rPr>
                <w:b/>
                <w:lang w:val="en-US"/>
              </w:rPr>
              <w:t xml:space="preserve"> </w:t>
            </w:r>
            <w:r>
              <w:t>Выполнение контрольного задания</w:t>
            </w:r>
            <w:r>
              <w:rPr>
                <w:b/>
                <w:lang w:val="en-US"/>
              </w:rPr>
              <w:t xml:space="preserve"> </w:t>
            </w:r>
            <w:permEnd w:id="1110905074"/>
            <w:r>
              <w:rPr>
                <w:b/>
                <w:lang w:val="en-US"/>
              </w:rPr>
              <w:t xml:space="preserve"> </w:t>
            </w:r>
          </w:p>
        </w:tc>
      </w:tr>
      <w:tr w:rsidR="009227C7" w:rsidRPr="008C00F6" w:rsidTr="008C4531">
        <w:tc>
          <w:tcPr>
            <w:tcW w:w="607" w:type="dxa"/>
          </w:tcPr>
          <w:p w:rsidR="009227C7" w:rsidRPr="008C00F6" w:rsidRDefault="009227C7" w:rsidP="008C4531">
            <w:permStart w:id="98859673" w:edGrp="everyone" w:colFirst="2" w:colLast="2"/>
            <w:r>
              <w:t>2.13</w:t>
            </w:r>
          </w:p>
        </w:tc>
        <w:tc>
          <w:tcPr>
            <w:tcW w:w="3466" w:type="dxa"/>
          </w:tcPr>
          <w:p w:rsidR="009227C7" w:rsidRPr="008C00F6" w:rsidRDefault="009227C7" w:rsidP="008C4531">
            <w:r w:rsidRPr="008C00F6">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5272" w:type="dxa"/>
          </w:tcPr>
          <w:p w:rsidR="009227C7" w:rsidRPr="008C00F6" w:rsidRDefault="009227C7" w:rsidP="00685DD7">
            <w:r>
              <w:t xml:space="preserve"> </w:t>
            </w:r>
            <w:r w:rsidR="00685DD7">
              <w:t>Кибербезопасность и защита данных</w:t>
            </w:r>
            <w:bookmarkStart w:id="0" w:name="_GoBack"/>
            <w:bookmarkEnd w:id="0"/>
          </w:p>
        </w:tc>
      </w:tr>
      <w:permEnd w:id="98859673"/>
    </w:tbl>
    <w:p w:rsidR="009227C7" w:rsidRDefault="009227C7" w:rsidP="008C4531">
      <w:pPr>
        <w:rPr>
          <w:b/>
        </w:rPr>
      </w:pPr>
    </w:p>
    <w:p w:rsidR="008C4531" w:rsidRDefault="008C4531" w:rsidP="008C4531">
      <w:pPr>
        <w:rPr>
          <w:b/>
        </w:rPr>
      </w:pPr>
    </w:p>
    <w:p w:rsidR="008C4531" w:rsidRDefault="008C4531" w:rsidP="008C4531">
      <w:pPr>
        <w:rPr>
          <w:b/>
        </w:rPr>
      </w:pPr>
    </w:p>
    <w:p w:rsidR="008C4531" w:rsidRDefault="008C4531" w:rsidP="008C4531">
      <w:pPr>
        <w:rPr>
          <w:b/>
        </w:rPr>
      </w:pPr>
    </w:p>
    <w:p w:rsidR="008C4531" w:rsidRDefault="008C4531" w:rsidP="008C4531">
      <w:pPr>
        <w:rPr>
          <w:b/>
        </w:rPr>
      </w:pPr>
    </w:p>
    <w:p w:rsidR="008C4531" w:rsidRDefault="008C4531" w:rsidP="008C4531">
      <w:pPr>
        <w:rPr>
          <w:b/>
        </w:rPr>
      </w:pPr>
    </w:p>
    <w:p w:rsidR="008C4531" w:rsidRDefault="008C4531" w:rsidP="008C4531">
      <w:pPr>
        <w:rPr>
          <w:b/>
        </w:rPr>
      </w:pPr>
    </w:p>
    <w:p w:rsidR="008C4531" w:rsidRDefault="008C4531" w:rsidP="008C4531">
      <w:pPr>
        <w:rPr>
          <w:b/>
        </w:rPr>
      </w:pPr>
    </w:p>
    <w:p w:rsidR="008C4531" w:rsidRDefault="008C4531" w:rsidP="008C4531">
      <w:pPr>
        <w:rPr>
          <w:b/>
        </w:rPr>
      </w:pPr>
    </w:p>
    <w:p w:rsidR="008C4531" w:rsidRDefault="008C4531" w:rsidP="008C4531">
      <w:pPr>
        <w:rPr>
          <w:b/>
        </w:rPr>
      </w:pPr>
    </w:p>
    <w:p w:rsidR="008C4531" w:rsidRDefault="008C4531" w:rsidP="008C4531">
      <w:pPr>
        <w:rPr>
          <w:b/>
        </w:rPr>
      </w:pPr>
    </w:p>
    <w:p w:rsidR="008C4531" w:rsidRDefault="008C4531" w:rsidP="008C4531">
      <w:pPr>
        <w:rPr>
          <w:b/>
        </w:rPr>
      </w:pPr>
    </w:p>
    <w:p w:rsidR="008C4531" w:rsidRDefault="008C4531" w:rsidP="008C4531">
      <w:pPr>
        <w:rPr>
          <w:b/>
        </w:rPr>
      </w:pPr>
    </w:p>
    <w:p w:rsidR="008C4531" w:rsidRDefault="008C4531" w:rsidP="008C4531">
      <w:pPr>
        <w:rPr>
          <w:b/>
        </w:rPr>
      </w:pPr>
    </w:p>
    <w:p w:rsidR="008C4531" w:rsidRDefault="008C4531" w:rsidP="008C4531">
      <w:pPr>
        <w:rPr>
          <w:b/>
        </w:rPr>
      </w:pPr>
    </w:p>
    <w:p w:rsidR="008C4531" w:rsidRDefault="008C4531" w:rsidP="008C4531">
      <w:pPr>
        <w:rPr>
          <w:b/>
        </w:rPr>
      </w:pPr>
    </w:p>
    <w:p w:rsidR="008C4531" w:rsidRDefault="008C4531" w:rsidP="008C4531">
      <w:pPr>
        <w:rPr>
          <w:b/>
        </w:rPr>
      </w:pPr>
    </w:p>
    <w:p w:rsidR="008C4531" w:rsidRDefault="008C4531" w:rsidP="008C4531">
      <w:pPr>
        <w:rPr>
          <w:b/>
        </w:rPr>
      </w:pPr>
    </w:p>
    <w:p w:rsidR="008C4531" w:rsidRDefault="008C4531" w:rsidP="008C4531">
      <w:pPr>
        <w:rPr>
          <w:b/>
        </w:rPr>
      </w:pPr>
    </w:p>
    <w:p w:rsidR="008C4531" w:rsidRDefault="008C4531" w:rsidP="008C4531">
      <w:pPr>
        <w:rPr>
          <w:b/>
        </w:rPr>
      </w:pPr>
    </w:p>
    <w:p w:rsidR="008C4531" w:rsidRDefault="008C4531" w:rsidP="008C4531">
      <w:pPr>
        <w:rPr>
          <w:b/>
        </w:rPr>
      </w:pPr>
    </w:p>
    <w:p w:rsidR="008C4531" w:rsidRDefault="008C4531" w:rsidP="008C4531">
      <w:pPr>
        <w:rPr>
          <w:b/>
        </w:rPr>
      </w:pPr>
    </w:p>
    <w:p w:rsidR="008C4531" w:rsidRDefault="008C4531" w:rsidP="008C4531">
      <w:pPr>
        <w:rPr>
          <w:b/>
        </w:rPr>
      </w:pPr>
    </w:p>
    <w:p w:rsidR="008C4531" w:rsidRDefault="008C4531" w:rsidP="008C4531">
      <w:pPr>
        <w:jc w:val="right"/>
        <w:rPr>
          <w:b/>
        </w:rPr>
      </w:pPr>
    </w:p>
    <w:p w:rsidR="00434A67" w:rsidRPr="008C00F6" w:rsidRDefault="00434A67" w:rsidP="008C4531">
      <w:pPr>
        <w:jc w:val="right"/>
        <w:rPr>
          <w:b/>
        </w:rPr>
      </w:pPr>
    </w:p>
    <w:p w:rsidR="009227C7" w:rsidRPr="00A1480E" w:rsidRDefault="009227C7" w:rsidP="008C4531">
      <w:pPr>
        <w:pStyle w:val="a5"/>
        <w:numPr>
          <w:ilvl w:val="0"/>
          <w:numId w:val="1"/>
        </w:numPr>
        <w:rPr>
          <w:rFonts w:ascii="Times New Roman" w:hAnsi="Times New Roman" w:cs="Times New Roman"/>
          <w:b/>
          <w:sz w:val="28"/>
          <w:szCs w:val="28"/>
        </w:rPr>
      </w:pPr>
      <w:r w:rsidRPr="00A1480E">
        <w:rPr>
          <w:rFonts w:ascii="Times New Roman" w:hAnsi="Times New Roman" w:cs="Times New Roman"/>
          <w:b/>
          <w:sz w:val="28"/>
          <w:szCs w:val="28"/>
        </w:rPr>
        <w:lastRenderedPageBreak/>
        <w:t>Аннотация программы</w:t>
      </w:r>
    </w:p>
    <w:p w:rsidR="009227C7" w:rsidRPr="00A1480E" w:rsidRDefault="009227C7" w:rsidP="008C4531">
      <w:pPr>
        <w:rPr>
          <w:rFonts w:ascii="Times New Roman" w:hAnsi="Times New Roman" w:cs="Times New Roman"/>
          <w:sz w:val="28"/>
          <w:szCs w:val="28"/>
        </w:rPr>
      </w:pPr>
      <w:permStart w:id="2048405800" w:edGrp="everyone"/>
      <w:r w:rsidRPr="00A1480E">
        <w:rPr>
          <w:rFonts w:ascii="Times New Roman" w:hAnsi="Times New Roman" w:cs="Times New Roman"/>
          <w:sz w:val="28"/>
          <w:szCs w:val="28"/>
        </w:rPr>
        <w:t>Цель программы повышения квалификации «Обеспечение безопасности персональных данных при их обработке в информационных системах персональных данных»:</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 xml:space="preserve"> совершенствование и (или) получение новых профессиональных компетенций, необходимых для осуществления профессиональной деятельности, и (или) повышение профессионального уровня в рамках имеющейся квалификации руководителей и специалистов (обучающихся), обеспечивающих безопасность персональных данных при их обработке в информационных системах персональных данных;</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развитие у обучающихся личностных качеств, позволяющих реализовать сформированные компетенции в профессиональной деятельности;</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формирование способности приобретать новые знания, психологической готовности к изменению вида и характера своей профессиональной деятельности;</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обеспечение многообразия образовательных возможностей обучающихся.</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Профессиональные компетенции (ПК) включают:</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способность использовать основные естественнонаучные законы, применять математический аппарат в профессиональной деятельности, выявлять сущность проблем, возникающих в ходе профессиональной деятельности (ПК-l);</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 xml:space="preserve">способность использовать нормативные право вые документы в своей профессиональной деятельности (ПК-3); </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способность формировать комплекс мер по информационной безопасности с учетом его пра</w:t>
      </w:r>
      <w:r w:rsidRPr="00A1480E">
        <w:rPr>
          <w:rFonts w:ascii="Times New Roman" w:hAnsi="Times New Roman" w:cs="Times New Roman"/>
          <w:sz w:val="28"/>
          <w:szCs w:val="28"/>
        </w:rPr>
        <w:softHyphen/>
        <w:t>вовой обоснованности, административно-управленческой и технической реализуемости и эконо</w:t>
      </w:r>
      <w:r w:rsidRPr="00A1480E">
        <w:rPr>
          <w:rFonts w:ascii="Times New Roman" w:hAnsi="Times New Roman" w:cs="Times New Roman"/>
          <w:sz w:val="28"/>
          <w:szCs w:val="28"/>
        </w:rPr>
        <w:softHyphen/>
        <w:t xml:space="preserve">мической целесообразности (ПК-4); </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способность организовывать и поддерживать выполнение комплекса мер по информационной безопасности, управлять процессом их реализации с учетом решаемых задач и организацион</w:t>
      </w:r>
      <w:r w:rsidRPr="00A1480E">
        <w:rPr>
          <w:rFonts w:ascii="Times New Roman" w:hAnsi="Times New Roman" w:cs="Times New Roman"/>
          <w:sz w:val="28"/>
          <w:szCs w:val="28"/>
        </w:rPr>
        <w:softHyphen/>
        <w:t>ной структуры объекта защиты, внешних воздействий, вероятных угроз и уровня развития техно</w:t>
      </w:r>
      <w:r w:rsidRPr="00A1480E">
        <w:rPr>
          <w:rFonts w:ascii="Times New Roman" w:hAnsi="Times New Roman" w:cs="Times New Roman"/>
          <w:sz w:val="28"/>
          <w:szCs w:val="28"/>
        </w:rPr>
        <w:softHyphen/>
        <w:t xml:space="preserve">логий защиты информации (ПК-5); </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 xml:space="preserve">способность организовать про ведение и сопровождать аттестацию объекта на соответствие требованиям государственных или корпоративных нормативных документов (ПК-6); </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 xml:space="preserve">способность определять виды и формы информации, подверженной угрозам, виды и возможные методы, и пути реализации угроз на основе анализа </w:t>
      </w:r>
      <w:r w:rsidRPr="00A1480E">
        <w:rPr>
          <w:rFonts w:ascii="Times New Roman" w:hAnsi="Times New Roman" w:cs="Times New Roman"/>
          <w:sz w:val="28"/>
          <w:szCs w:val="28"/>
        </w:rPr>
        <w:lastRenderedPageBreak/>
        <w:t>структуры и содержания информаци</w:t>
      </w:r>
      <w:r w:rsidRPr="00A1480E">
        <w:rPr>
          <w:rFonts w:ascii="Times New Roman" w:hAnsi="Times New Roman" w:cs="Times New Roman"/>
          <w:sz w:val="28"/>
          <w:szCs w:val="28"/>
        </w:rPr>
        <w:softHyphen/>
        <w:t xml:space="preserve">онных процессов предприятия, целей и задач деятельности предприятия (ПК-8); </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способность выполнять работы по установке, настройке и обслуживанию технических и про</w:t>
      </w:r>
      <w:r w:rsidRPr="00A1480E">
        <w:rPr>
          <w:rFonts w:ascii="Times New Roman" w:hAnsi="Times New Roman" w:cs="Times New Roman"/>
          <w:sz w:val="28"/>
          <w:szCs w:val="28"/>
        </w:rPr>
        <w:softHyphen/>
        <w:t xml:space="preserve">граммно-аппаратных средств защиты информации (ПК -11); </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 xml:space="preserve">способность участвовать в разработке подсистемы управления информационной безопасностью (ПК-12); </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 xml:space="preserve">способность применять методы анализа изучаемых явлений, процессов и проектных решений (ПК-20); </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 xml:space="preserve">способность проводить анализ информационной безопасности объектов и систем с использованием отечественных и зарубежных стандартов (ПК-21); </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способность принимать участие в проведении экспериментально-исследовательских работ системы защиты информации с учетом требований по обеспечению информационной безопасности (ПК-23).</w:t>
      </w:r>
    </w:p>
    <w:p w:rsidR="009227C7" w:rsidRPr="00A1480E" w:rsidRDefault="009227C7" w:rsidP="008C4531">
      <w:pPr>
        <w:rPr>
          <w:rFonts w:ascii="Times New Roman" w:hAnsi="Times New Roman" w:cs="Times New Roman"/>
          <w:sz w:val="28"/>
          <w:szCs w:val="28"/>
        </w:rPr>
      </w:pPr>
      <w:bookmarkStart w:id="1" w:name="_Toc450997938"/>
      <w:r w:rsidRPr="00A1480E">
        <w:rPr>
          <w:rFonts w:ascii="Times New Roman" w:hAnsi="Times New Roman" w:cs="Times New Roman"/>
          <w:sz w:val="28"/>
          <w:szCs w:val="28"/>
        </w:rPr>
        <w:t>1.2 Планируемые результаты обучения</w:t>
      </w:r>
      <w:bookmarkEnd w:id="1"/>
      <w:r w:rsidRPr="00A1480E">
        <w:rPr>
          <w:rFonts w:ascii="Times New Roman" w:hAnsi="Times New Roman" w:cs="Times New Roman"/>
          <w:sz w:val="28"/>
          <w:szCs w:val="28"/>
        </w:rPr>
        <w:t>.</w:t>
      </w:r>
    </w:p>
    <w:p w:rsidR="009227C7" w:rsidRPr="00A1480E" w:rsidRDefault="009227C7" w:rsidP="008C4531">
      <w:pPr>
        <w:pStyle w:val="HTML"/>
        <w:rPr>
          <w:rFonts w:ascii="Times New Roman" w:hAnsi="Times New Roman"/>
          <w:sz w:val="28"/>
          <w:szCs w:val="28"/>
        </w:rPr>
      </w:pPr>
      <w:r w:rsidRPr="00A1480E">
        <w:rPr>
          <w:rFonts w:ascii="Times New Roman" w:hAnsi="Times New Roman"/>
          <w:sz w:val="28"/>
          <w:szCs w:val="28"/>
        </w:rPr>
        <w:t>Слушатели, прошедшие обучение, должны:</w:t>
      </w:r>
    </w:p>
    <w:p w:rsidR="009227C7" w:rsidRPr="00A1480E" w:rsidRDefault="009227C7" w:rsidP="008C4531">
      <w:pPr>
        <w:pStyle w:val="HTML"/>
        <w:rPr>
          <w:rFonts w:ascii="Times New Roman" w:hAnsi="Times New Roman"/>
          <w:sz w:val="28"/>
          <w:szCs w:val="28"/>
        </w:rPr>
      </w:pPr>
      <w:r w:rsidRPr="00A1480E">
        <w:rPr>
          <w:rFonts w:ascii="Times New Roman" w:hAnsi="Times New Roman"/>
          <w:sz w:val="28"/>
          <w:szCs w:val="28"/>
        </w:rPr>
        <w:t>а) знать:</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основные положения нормативных правовых актов, регламентирующих вопросы обеспечения безопасности персональных данных;</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основные виды угроз безопасности персональных данных в информационных системах персональных данных;</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содержание и порядок организации работ по выявлению угроз безопасности персональных данных;</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процедуры задания и реализации требований по защите информации в информационных системах персональных данных;</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меры обеспечения безопасности персональных данных;</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требования по обеспечению безопасности персональных данных;</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порядок применения организационных мер и технических средств обеспечения безопасности персональных данных при их обработке в информационных системах персональных данных.</w:t>
      </w:r>
    </w:p>
    <w:p w:rsidR="009227C7" w:rsidRPr="00A1480E" w:rsidRDefault="009227C7" w:rsidP="008C4531">
      <w:pPr>
        <w:pStyle w:val="HTML"/>
        <w:rPr>
          <w:rFonts w:ascii="Times New Roman" w:hAnsi="Times New Roman"/>
          <w:sz w:val="28"/>
          <w:szCs w:val="28"/>
        </w:rPr>
      </w:pPr>
      <w:r w:rsidRPr="00A1480E">
        <w:rPr>
          <w:rFonts w:ascii="Times New Roman" w:hAnsi="Times New Roman"/>
          <w:sz w:val="28"/>
          <w:szCs w:val="28"/>
        </w:rPr>
        <w:t>б) уметь:</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создавать организационно-распорядительные документы в интересах организации работ по обеспечению безопасности персональных данных;</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планировать мероприятия по обеспечению безопасности персональных данных;</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lastRenderedPageBreak/>
        <w:t>обосновывать и задавать требования по обеспечению безопасности персональных данных в информационных системах персональных данных;</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проводить оценки актуальных угроз безопасности персональных данных при их обработке в информационных системах персональных данных;</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определять состав и содержание мер по обеспечению безопасности персональных данных при их обработке в информационных системах персональных данных, необходимых для блокирования угроз безопасности персональных данных.</w:t>
      </w:r>
    </w:p>
    <w:p w:rsidR="009227C7" w:rsidRPr="00A1480E" w:rsidRDefault="009227C7" w:rsidP="008C4531">
      <w:pPr>
        <w:pStyle w:val="HTML"/>
        <w:rPr>
          <w:rFonts w:ascii="Times New Roman" w:hAnsi="Times New Roman"/>
          <w:sz w:val="28"/>
          <w:szCs w:val="28"/>
        </w:rPr>
      </w:pPr>
      <w:r w:rsidRPr="00A1480E">
        <w:rPr>
          <w:rFonts w:ascii="Times New Roman" w:hAnsi="Times New Roman"/>
          <w:sz w:val="28"/>
          <w:szCs w:val="28"/>
        </w:rPr>
        <w:t>в) владеть:</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навыками работы с правовыми базами данных;</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навыками определения уровней защищённости персональных данных;</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навыками выявления угроз безопасности персональных данных в информационных системах персональных данных;</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навыками разработки необходимых документов в интересах организации работ по обеспечению безопасности персональных данных;</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навыками применения сертифицированных средств защиты информации.</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Перечень профессиональных стандартов, соответствующих профессиональной деятельности выпускников, осваивающих образовательную программу:</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 xml:space="preserve">Профессиональный стандарт «Специалист по защите информации в автоматизированных системах», утвержден Приказом Министерства труда и социальной защиты Российской Федерации № 522н от 15.09. 2016 г. </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Партнеры образовательной программы:</w:t>
      </w:r>
    </w:p>
    <w:p w:rsidR="009227C7" w:rsidRPr="00A1480E" w:rsidRDefault="009227C7" w:rsidP="008C4531">
      <w:pPr>
        <w:rPr>
          <w:rFonts w:ascii="Times New Roman" w:hAnsi="Times New Roman" w:cs="Times New Roman"/>
          <w:sz w:val="28"/>
          <w:szCs w:val="28"/>
        </w:rPr>
      </w:pPr>
      <w:r w:rsidRPr="00A1480E">
        <w:rPr>
          <w:rFonts w:ascii="Times New Roman" w:hAnsi="Times New Roman" w:cs="Times New Roman"/>
          <w:sz w:val="28"/>
          <w:szCs w:val="28"/>
        </w:rPr>
        <w:t>«НПО Горизонт», ГУ МЧС России по Ростовской области, ГУФСИН России по Ростовской области, КБ «Центр-Инвест», ОАО «КБ «Связь»», ОАО «Комбайновый завод «Ростсельмаш», ОАО «Роствертол», ОАО «Энергосбыт Ростовэнерго», Управление ФСТЭК России по Южному и Северо-Кавказскому федеральным округам, ФГНУ «НИИ Спецвузавтоматика», ФГУП «РНИИРС», Штаб Южного военного округа.</w:t>
      </w:r>
    </w:p>
    <w:permEnd w:id="2048405800"/>
    <w:p w:rsidR="009227C7" w:rsidRPr="008C00F6" w:rsidRDefault="009227C7">
      <w:r w:rsidRPr="008C00F6">
        <w:br w:type="page"/>
      </w:r>
    </w:p>
    <w:p w:rsidR="00434A67" w:rsidRPr="00434A67" w:rsidRDefault="00434A67" w:rsidP="00434A67">
      <w:pPr>
        <w:spacing w:after="200" w:line="276" w:lineRule="auto"/>
        <w:jc w:val="center"/>
        <w:rPr>
          <w:rFonts w:ascii="Times New Roman" w:eastAsia="Calibri" w:hAnsi="Times New Roman" w:cs="Times New Roman"/>
          <w:sz w:val="20"/>
          <w:szCs w:val="20"/>
          <w:lang w:eastAsia="ru-RU"/>
        </w:rPr>
      </w:pPr>
      <w:r w:rsidRPr="00434A67">
        <w:rPr>
          <w:rFonts w:ascii="Times New Roman" w:eastAsia="Calibri" w:hAnsi="Times New Roman" w:cs="Times New Roman"/>
          <w:noProof/>
          <w:sz w:val="28"/>
          <w:szCs w:val="28"/>
          <w:lang w:eastAsia="ru-RU"/>
        </w:rPr>
        <w:lastRenderedPageBreak/>
        <w:drawing>
          <wp:inline distT="0" distB="0" distL="0" distR="0">
            <wp:extent cx="627380" cy="690880"/>
            <wp:effectExtent l="0" t="0" r="1270" b="0"/>
            <wp:docPr id="4" name="Рисунок 4" descr="Logo dstu(конеч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Logo dstu(конечный)"/>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380" cy="690880"/>
                    </a:xfrm>
                    <a:prstGeom prst="rect">
                      <a:avLst/>
                    </a:prstGeom>
                    <a:noFill/>
                    <a:ln>
                      <a:noFill/>
                    </a:ln>
                  </pic:spPr>
                </pic:pic>
              </a:graphicData>
            </a:graphic>
          </wp:inline>
        </w:drawing>
      </w:r>
    </w:p>
    <w:p w:rsidR="00434A67" w:rsidRPr="00434A67" w:rsidRDefault="00434A67" w:rsidP="00434A67">
      <w:pPr>
        <w:widowControl w:val="0"/>
        <w:spacing w:after="0" w:line="240" w:lineRule="auto"/>
        <w:ind w:left="-142"/>
        <w:jc w:val="center"/>
        <w:outlineLvl w:val="0"/>
        <w:rPr>
          <w:rFonts w:ascii="Times New Roman" w:eastAsia="Calibri" w:hAnsi="Times New Roman" w:cs="Times New Roman"/>
          <w:sz w:val="24"/>
          <w:szCs w:val="24"/>
          <w:lang w:eastAsia="ru-RU"/>
        </w:rPr>
      </w:pPr>
      <w:bookmarkStart w:id="2" w:name="_Toc18519405"/>
      <w:r w:rsidRPr="00434A67">
        <w:rPr>
          <w:rFonts w:ascii="Times New Roman" w:eastAsia="Calibri" w:hAnsi="Times New Roman" w:cs="Times New Roman"/>
          <w:sz w:val="24"/>
          <w:szCs w:val="24"/>
          <w:lang w:eastAsia="ru-RU"/>
        </w:rPr>
        <w:t>МИНИСТЕРСТВО НАУКИ И ВЫСШЕГО ОБРАЗОВАНИЯ РОССИЙСКОЙ ФЕДЕРАЦИИ</w:t>
      </w:r>
      <w:bookmarkEnd w:id="2"/>
    </w:p>
    <w:p w:rsidR="00434A67" w:rsidRPr="00434A67" w:rsidRDefault="00434A67" w:rsidP="00434A67">
      <w:pPr>
        <w:widowControl w:val="0"/>
        <w:tabs>
          <w:tab w:val="left" w:pos="142"/>
        </w:tabs>
        <w:spacing w:after="0" w:line="240" w:lineRule="auto"/>
        <w:ind w:left="-284"/>
        <w:jc w:val="center"/>
        <w:outlineLvl w:val="0"/>
        <w:rPr>
          <w:rFonts w:ascii="Times New Roman" w:eastAsia="Calibri" w:hAnsi="Times New Roman" w:cs="Times New Roman"/>
          <w:sz w:val="28"/>
          <w:szCs w:val="28"/>
          <w:lang w:eastAsia="ru-RU"/>
        </w:rPr>
      </w:pPr>
    </w:p>
    <w:p w:rsidR="00434A67" w:rsidRPr="00434A67" w:rsidRDefault="00434A67" w:rsidP="00434A67">
      <w:pPr>
        <w:tabs>
          <w:tab w:val="left" w:pos="142"/>
        </w:tabs>
        <w:spacing w:after="0" w:line="240" w:lineRule="auto"/>
        <w:ind w:left="-284"/>
        <w:jc w:val="center"/>
        <w:rPr>
          <w:rFonts w:ascii="Times New Roman" w:eastAsia="Calibri" w:hAnsi="Times New Roman" w:cs="Times New Roman"/>
          <w:b/>
          <w:bCs/>
          <w:sz w:val="28"/>
          <w:szCs w:val="28"/>
          <w:lang w:eastAsia="ru-RU"/>
        </w:rPr>
      </w:pPr>
      <w:r w:rsidRPr="00434A67">
        <w:rPr>
          <w:rFonts w:ascii="Times New Roman" w:eastAsia="Calibri" w:hAnsi="Times New Roman" w:cs="Times New Roman"/>
          <w:b/>
          <w:bCs/>
          <w:sz w:val="28"/>
          <w:szCs w:val="28"/>
          <w:lang w:eastAsia="ru-RU"/>
        </w:rPr>
        <w:t>ФЕДЕРАЛЬНОЕ ГОСУДАРСТВЕННОЕ БЮДЖЕТНОЕ</w:t>
      </w:r>
    </w:p>
    <w:p w:rsidR="00434A67" w:rsidRPr="00434A67" w:rsidRDefault="00434A67" w:rsidP="00434A67">
      <w:pPr>
        <w:tabs>
          <w:tab w:val="left" w:pos="142"/>
        </w:tabs>
        <w:spacing w:after="0" w:line="240" w:lineRule="auto"/>
        <w:ind w:left="-284"/>
        <w:jc w:val="center"/>
        <w:rPr>
          <w:rFonts w:ascii="Times New Roman" w:eastAsia="Calibri" w:hAnsi="Times New Roman" w:cs="Times New Roman"/>
          <w:b/>
          <w:bCs/>
          <w:sz w:val="28"/>
          <w:szCs w:val="28"/>
          <w:lang w:eastAsia="ru-RU"/>
        </w:rPr>
      </w:pPr>
      <w:r w:rsidRPr="00434A67">
        <w:rPr>
          <w:rFonts w:ascii="Times New Roman" w:eastAsia="Calibri" w:hAnsi="Times New Roman" w:cs="Times New Roman"/>
          <w:b/>
          <w:bCs/>
          <w:sz w:val="28"/>
          <w:szCs w:val="28"/>
          <w:lang w:eastAsia="ru-RU"/>
        </w:rPr>
        <w:t>ОБРАЗОВАТЕЛЬНОЕ УЧРЕЖДЕНИЕ ВЫСШЕГО ОБРАЗОВАНИЯ</w:t>
      </w:r>
    </w:p>
    <w:p w:rsidR="00434A67" w:rsidRPr="00434A67" w:rsidRDefault="00434A67" w:rsidP="00434A67">
      <w:pPr>
        <w:tabs>
          <w:tab w:val="left" w:pos="142"/>
        </w:tabs>
        <w:spacing w:after="0" w:line="240" w:lineRule="auto"/>
        <w:ind w:left="-284"/>
        <w:jc w:val="center"/>
        <w:rPr>
          <w:rFonts w:ascii="Times New Roman" w:eastAsia="Calibri" w:hAnsi="Times New Roman" w:cs="Times New Roman"/>
          <w:b/>
          <w:bCs/>
          <w:sz w:val="28"/>
          <w:szCs w:val="28"/>
          <w:lang w:eastAsia="ru-RU"/>
        </w:rPr>
      </w:pPr>
      <w:r w:rsidRPr="00434A67">
        <w:rPr>
          <w:rFonts w:ascii="Times New Roman" w:eastAsia="Calibri" w:hAnsi="Times New Roman" w:cs="Times New Roman"/>
          <w:b/>
          <w:bCs/>
          <w:sz w:val="28"/>
          <w:szCs w:val="28"/>
          <w:lang w:eastAsia="ru-RU"/>
        </w:rPr>
        <w:t>«ДОНСКОЙ ГОСУДАРСТВЕННЫЙ ТЕХНИЧЕСКИЙ УНИВЕРСИТЕТ»</w:t>
      </w:r>
    </w:p>
    <w:p w:rsidR="00434A67" w:rsidRPr="00434A67" w:rsidRDefault="00434A67" w:rsidP="00434A67">
      <w:pPr>
        <w:tabs>
          <w:tab w:val="left" w:pos="142"/>
        </w:tabs>
        <w:spacing w:after="0" w:line="240" w:lineRule="auto"/>
        <w:ind w:left="-284"/>
        <w:jc w:val="center"/>
        <w:rPr>
          <w:rFonts w:ascii="Times New Roman" w:eastAsia="Calibri" w:hAnsi="Times New Roman" w:cs="Times New Roman"/>
          <w:b/>
          <w:bCs/>
          <w:sz w:val="28"/>
          <w:szCs w:val="28"/>
          <w:lang w:eastAsia="ru-RU"/>
        </w:rPr>
      </w:pPr>
      <w:r w:rsidRPr="00434A67">
        <w:rPr>
          <w:rFonts w:ascii="Times New Roman" w:eastAsia="Calibri" w:hAnsi="Times New Roman" w:cs="Times New Roman"/>
          <w:b/>
          <w:bCs/>
          <w:sz w:val="28"/>
          <w:szCs w:val="28"/>
          <w:lang w:eastAsia="ru-RU"/>
        </w:rPr>
        <w:t>(ДГТУ)</w:t>
      </w:r>
    </w:p>
    <w:p w:rsidR="00434A67" w:rsidRPr="00434A67" w:rsidRDefault="00434A67" w:rsidP="00434A67">
      <w:pPr>
        <w:spacing w:after="0" w:line="240" w:lineRule="auto"/>
        <w:jc w:val="center"/>
        <w:rPr>
          <w:rFonts w:ascii="Times New Roman" w:eastAsia="Calibri" w:hAnsi="Times New Roman" w:cs="Times New Roman"/>
          <w:b/>
          <w:bCs/>
          <w:sz w:val="20"/>
          <w:szCs w:val="20"/>
          <w:lang w:eastAsia="ru-RU"/>
        </w:rPr>
      </w:pPr>
    </w:p>
    <w:p w:rsidR="00434A67" w:rsidRPr="00434A67" w:rsidRDefault="00434A67" w:rsidP="00434A67">
      <w:pPr>
        <w:spacing w:after="0" w:line="240" w:lineRule="auto"/>
        <w:jc w:val="center"/>
        <w:rPr>
          <w:rFonts w:ascii="Times New Roman" w:eastAsia="Calibri" w:hAnsi="Times New Roman" w:cs="Times New Roman"/>
          <w:b/>
          <w:bCs/>
          <w:sz w:val="20"/>
          <w:szCs w:val="20"/>
          <w:lang w:eastAsia="ru-RU"/>
        </w:rPr>
      </w:pPr>
    </w:p>
    <w:p w:rsidR="00434A67" w:rsidRPr="00434A67" w:rsidRDefault="00434A67" w:rsidP="00434A67">
      <w:pPr>
        <w:spacing w:after="0" w:line="240" w:lineRule="auto"/>
        <w:jc w:val="both"/>
        <w:rPr>
          <w:rFonts w:ascii="Times New Roman" w:eastAsia="Calibri" w:hAnsi="Times New Roman" w:cs="Times New Roman"/>
          <w:sz w:val="20"/>
          <w:szCs w:val="20"/>
          <w:lang w:eastAsia="ru-RU"/>
        </w:rPr>
      </w:pPr>
    </w:p>
    <w:tbl>
      <w:tblPr>
        <w:tblW w:w="14660" w:type="dxa"/>
        <w:tblInd w:w="-106" w:type="dxa"/>
        <w:tblLayout w:type="fixed"/>
        <w:tblLook w:val="04A0" w:firstRow="1" w:lastRow="0" w:firstColumn="1" w:lastColumn="0" w:noHBand="0" w:noVBand="1"/>
      </w:tblPr>
      <w:tblGrid>
        <w:gridCol w:w="3544"/>
        <w:gridCol w:w="1956"/>
        <w:gridCol w:w="4580"/>
        <w:gridCol w:w="4580"/>
      </w:tblGrid>
      <w:tr w:rsidR="00434A67" w:rsidRPr="00434A67" w:rsidTr="00C12AF7">
        <w:tc>
          <w:tcPr>
            <w:tcW w:w="3544" w:type="dxa"/>
          </w:tcPr>
          <w:p w:rsidR="00434A67" w:rsidRPr="00434A67" w:rsidRDefault="00434A67" w:rsidP="00434A67">
            <w:pPr>
              <w:snapToGrid w:val="0"/>
              <w:spacing w:after="0" w:line="240" w:lineRule="auto"/>
              <w:jc w:val="center"/>
              <w:rPr>
                <w:rFonts w:ascii="Times New Roman" w:eastAsia="Calibri" w:hAnsi="Times New Roman" w:cs="Times New Roman"/>
                <w:sz w:val="20"/>
                <w:szCs w:val="20"/>
                <w:lang w:eastAsia="ru-RU"/>
              </w:rPr>
            </w:pPr>
          </w:p>
        </w:tc>
        <w:tc>
          <w:tcPr>
            <w:tcW w:w="1956" w:type="dxa"/>
          </w:tcPr>
          <w:p w:rsidR="00434A67" w:rsidRPr="00434A67" w:rsidRDefault="00434A67" w:rsidP="00434A67">
            <w:pPr>
              <w:snapToGrid w:val="0"/>
              <w:spacing w:after="0" w:line="240" w:lineRule="auto"/>
              <w:jc w:val="center"/>
              <w:rPr>
                <w:rFonts w:ascii="Times New Roman" w:eastAsia="Calibri" w:hAnsi="Times New Roman" w:cs="Times New Roman"/>
                <w:sz w:val="20"/>
                <w:szCs w:val="20"/>
                <w:lang w:eastAsia="ru-RU"/>
              </w:rPr>
            </w:pPr>
          </w:p>
        </w:tc>
        <w:tc>
          <w:tcPr>
            <w:tcW w:w="4580" w:type="dxa"/>
          </w:tcPr>
          <w:p w:rsidR="00434A67" w:rsidRPr="00434A67" w:rsidRDefault="00434A67" w:rsidP="00434A67">
            <w:pPr>
              <w:snapToGrid w:val="0"/>
              <w:spacing w:after="0" w:line="240" w:lineRule="auto"/>
              <w:jc w:val="center"/>
              <w:rPr>
                <w:rFonts w:ascii="Times New Roman" w:eastAsia="Calibri" w:hAnsi="Times New Roman" w:cs="Times New Roman"/>
                <w:sz w:val="24"/>
                <w:szCs w:val="24"/>
              </w:rPr>
            </w:pPr>
            <w:r w:rsidRPr="00434A67">
              <w:rPr>
                <w:rFonts w:ascii="Times New Roman" w:eastAsia="Calibri" w:hAnsi="Times New Roman" w:cs="Times New Roman"/>
                <w:sz w:val="24"/>
                <w:szCs w:val="24"/>
              </w:rPr>
              <w:t>УТВЕРЖДАЮ</w:t>
            </w:r>
          </w:p>
        </w:tc>
        <w:tc>
          <w:tcPr>
            <w:tcW w:w="4580" w:type="dxa"/>
          </w:tcPr>
          <w:p w:rsidR="00434A67" w:rsidRPr="00434A67" w:rsidRDefault="00434A67" w:rsidP="00434A67">
            <w:pPr>
              <w:snapToGrid w:val="0"/>
              <w:spacing w:after="0" w:line="240" w:lineRule="auto"/>
              <w:jc w:val="center"/>
              <w:rPr>
                <w:rFonts w:ascii="Times New Roman" w:eastAsia="Calibri" w:hAnsi="Times New Roman" w:cs="Times New Roman"/>
                <w:sz w:val="24"/>
                <w:szCs w:val="24"/>
              </w:rPr>
            </w:pPr>
          </w:p>
        </w:tc>
      </w:tr>
      <w:tr w:rsidR="00434A67" w:rsidRPr="00434A67" w:rsidTr="00C12AF7">
        <w:tc>
          <w:tcPr>
            <w:tcW w:w="3544" w:type="dxa"/>
          </w:tcPr>
          <w:p w:rsidR="00434A67" w:rsidRPr="00434A67" w:rsidRDefault="00434A67" w:rsidP="00434A67">
            <w:pPr>
              <w:widowControl w:val="0"/>
              <w:tabs>
                <w:tab w:val="left" w:pos="0"/>
              </w:tabs>
              <w:snapToGrid w:val="0"/>
              <w:spacing w:after="0" w:line="240" w:lineRule="auto"/>
              <w:jc w:val="both"/>
              <w:outlineLvl w:val="0"/>
              <w:rPr>
                <w:rFonts w:ascii="Times New Roman" w:eastAsia="Calibri" w:hAnsi="Times New Roman" w:cs="Times New Roman"/>
                <w:sz w:val="28"/>
                <w:szCs w:val="28"/>
                <w:lang w:eastAsia="ru-RU"/>
              </w:rPr>
            </w:pPr>
          </w:p>
        </w:tc>
        <w:tc>
          <w:tcPr>
            <w:tcW w:w="1956" w:type="dxa"/>
          </w:tcPr>
          <w:p w:rsidR="00434A67" w:rsidRPr="00434A67" w:rsidRDefault="00434A67" w:rsidP="00434A67">
            <w:pPr>
              <w:snapToGrid w:val="0"/>
              <w:spacing w:after="0" w:line="240" w:lineRule="auto"/>
              <w:jc w:val="both"/>
              <w:rPr>
                <w:rFonts w:ascii="Times New Roman" w:eastAsia="Calibri" w:hAnsi="Times New Roman" w:cs="Times New Roman"/>
                <w:sz w:val="20"/>
                <w:szCs w:val="20"/>
                <w:lang w:eastAsia="ru-RU"/>
              </w:rPr>
            </w:pPr>
          </w:p>
        </w:tc>
        <w:tc>
          <w:tcPr>
            <w:tcW w:w="4580" w:type="dxa"/>
          </w:tcPr>
          <w:p w:rsidR="00434A67" w:rsidRPr="00434A67" w:rsidRDefault="00434A67" w:rsidP="00434A67">
            <w:pPr>
              <w:spacing w:after="0" w:line="240" w:lineRule="auto"/>
              <w:jc w:val="center"/>
              <w:rPr>
                <w:rFonts w:ascii="Times New Roman" w:eastAsia="Calibri" w:hAnsi="Times New Roman" w:cs="Times New Roman"/>
                <w:sz w:val="24"/>
                <w:szCs w:val="24"/>
              </w:rPr>
            </w:pPr>
            <w:r w:rsidRPr="00434A67">
              <w:rPr>
                <w:rFonts w:ascii="Times New Roman" w:eastAsia="Calibri" w:hAnsi="Times New Roman" w:cs="Times New Roman"/>
                <w:sz w:val="24"/>
                <w:szCs w:val="24"/>
              </w:rPr>
              <w:t>Проректор по общим вопросам ДГТУ</w:t>
            </w:r>
          </w:p>
        </w:tc>
        <w:tc>
          <w:tcPr>
            <w:tcW w:w="4580" w:type="dxa"/>
          </w:tcPr>
          <w:p w:rsidR="00434A67" w:rsidRPr="00434A67" w:rsidRDefault="00434A67" w:rsidP="00434A67">
            <w:pPr>
              <w:spacing w:after="0" w:line="240" w:lineRule="auto"/>
              <w:jc w:val="center"/>
              <w:rPr>
                <w:rFonts w:ascii="Times New Roman" w:eastAsia="Calibri" w:hAnsi="Times New Roman" w:cs="Times New Roman"/>
                <w:sz w:val="24"/>
                <w:szCs w:val="24"/>
              </w:rPr>
            </w:pPr>
          </w:p>
        </w:tc>
      </w:tr>
      <w:tr w:rsidR="00434A67" w:rsidRPr="00434A67" w:rsidTr="00C12AF7">
        <w:tc>
          <w:tcPr>
            <w:tcW w:w="3544" w:type="dxa"/>
          </w:tcPr>
          <w:p w:rsidR="00434A67" w:rsidRPr="00434A67" w:rsidRDefault="00434A67" w:rsidP="00434A67">
            <w:pPr>
              <w:widowControl w:val="0"/>
              <w:tabs>
                <w:tab w:val="left" w:pos="0"/>
              </w:tabs>
              <w:snapToGrid w:val="0"/>
              <w:spacing w:after="0" w:line="240" w:lineRule="auto"/>
              <w:jc w:val="both"/>
              <w:outlineLvl w:val="0"/>
              <w:rPr>
                <w:rFonts w:ascii="Times New Roman" w:eastAsia="Calibri" w:hAnsi="Times New Roman" w:cs="Times New Roman"/>
                <w:sz w:val="28"/>
                <w:szCs w:val="28"/>
                <w:lang w:eastAsia="ru-RU"/>
              </w:rPr>
            </w:pPr>
          </w:p>
        </w:tc>
        <w:tc>
          <w:tcPr>
            <w:tcW w:w="1956" w:type="dxa"/>
          </w:tcPr>
          <w:p w:rsidR="00434A67" w:rsidRPr="00434A67" w:rsidRDefault="00434A67" w:rsidP="00434A67">
            <w:pPr>
              <w:snapToGrid w:val="0"/>
              <w:spacing w:after="0" w:line="240" w:lineRule="auto"/>
              <w:jc w:val="both"/>
              <w:rPr>
                <w:rFonts w:ascii="Times New Roman" w:eastAsia="Calibri" w:hAnsi="Times New Roman" w:cs="Times New Roman"/>
                <w:sz w:val="20"/>
                <w:szCs w:val="20"/>
                <w:lang w:eastAsia="ru-RU"/>
              </w:rPr>
            </w:pPr>
          </w:p>
        </w:tc>
        <w:tc>
          <w:tcPr>
            <w:tcW w:w="4580" w:type="dxa"/>
          </w:tcPr>
          <w:p w:rsidR="00434A67" w:rsidRPr="00434A67" w:rsidRDefault="00434A67" w:rsidP="00434A67">
            <w:pPr>
              <w:spacing w:after="0" w:line="240" w:lineRule="auto"/>
              <w:jc w:val="center"/>
              <w:rPr>
                <w:rFonts w:ascii="Times New Roman" w:eastAsia="Calibri" w:hAnsi="Times New Roman" w:cs="Times New Roman"/>
                <w:sz w:val="24"/>
                <w:szCs w:val="24"/>
              </w:rPr>
            </w:pPr>
            <w:r w:rsidRPr="00434A67">
              <w:rPr>
                <w:rFonts w:ascii="Times New Roman" w:eastAsia="Calibri" w:hAnsi="Times New Roman" w:cs="Times New Roman"/>
                <w:sz w:val="24"/>
                <w:szCs w:val="24"/>
              </w:rPr>
              <w:t>_________________/ Мозговой А.В. /</w:t>
            </w:r>
          </w:p>
        </w:tc>
        <w:tc>
          <w:tcPr>
            <w:tcW w:w="4580" w:type="dxa"/>
          </w:tcPr>
          <w:p w:rsidR="00434A67" w:rsidRPr="00434A67" w:rsidRDefault="00434A67" w:rsidP="00434A67">
            <w:pPr>
              <w:spacing w:after="0" w:line="240" w:lineRule="auto"/>
              <w:jc w:val="center"/>
              <w:rPr>
                <w:rFonts w:ascii="Times New Roman" w:eastAsia="Calibri" w:hAnsi="Times New Roman" w:cs="Times New Roman"/>
                <w:sz w:val="24"/>
                <w:szCs w:val="24"/>
              </w:rPr>
            </w:pPr>
          </w:p>
        </w:tc>
      </w:tr>
      <w:tr w:rsidR="00434A67" w:rsidRPr="00434A67" w:rsidTr="00C12AF7">
        <w:tc>
          <w:tcPr>
            <w:tcW w:w="3544" w:type="dxa"/>
          </w:tcPr>
          <w:p w:rsidR="00434A67" w:rsidRPr="00434A67" w:rsidRDefault="00434A67" w:rsidP="00434A67">
            <w:pPr>
              <w:widowControl w:val="0"/>
              <w:tabs>
                <w:tab w:val="left" w:pos="0"/>
              </w:tabs>
              <w:snapToGrid w:val="0"/>
              <w:spacing w:after="0" w:line="240" w:lineRule="auto"/>
              <w:jc w:val="both"/>
              <w:outlineLvl w:val="0"/>
              <w:rPr>
                <w:rFonts w:ascii="Times New Roman" w:eastAsia="Calibri" w:hAnsi="Times New Roman" w:cs="Times New Roman"/>
                <w:sz w:val="28"/>
                <w:szCs w:val="28"/>
                <w:lang w:eastAsia="ru-RU"/>
              </w:rPr>
            </w:pPr>
          </w:p>
        </w:tc>
        <w:tc>
          <w:tcPr>
            <w:tcW w:w="1956" w:type="dxa"/>
          </w:tcPr>
          <w:p w:rsidR="00434A67" w:rsidRPr="00434A67" w:rsidRDefault="00434A67" w:rsidP="00434A67">
            <w:pPr>
              <w:snapToGrid w:val="0"/>
              <w:spacing w:after="0" w:line="240" w:lineRule="auto"/>
              <w:jc w:val="both"/>
              <w:rPr>
                <w:rFonts w:ascii="Times New Roman" w:eastAsia="Calibri" w:hAnsi="Times New Roman" w:cs="Times New Roman"/>
                <w:sz w:val="20"/>
                <w:szCs w:val="20"/>
                <w:lang w:eastAsia="ru-RU"/>
              </w:rPr>
            </w:pPr>
          </w:p>
        </w:tc>
        <w:tc>
          <w:tcPr>
            <w:tcW w:w="4580" w:type="dxa"/>
          </w:tcPr>
          <w:p w:rsidR="00434A67" w:rsidRPr="00434A67" w:rsidRDefault="00434A67" w:rsidP="00434A67">
            <w:pPr>
              <w:spacing w:after="0" w:line="240" w:lineRule="auto"/>
              <w:jc w:val="center"/>
              <w:rPr>
                <w:rFonts w:ascii="Times New Roman" w:eastAsia="Calibri" w:hAnsi="Times New Roman" w:cs="Times New Roman"/>
                <w:sz w:val="24"/>
                <w:szCs w:val="24"/>
              </w:rPr>
            </w:pPr>
            <w:r w:rsidRPr="00434A67">
              <w:rPr>
                <w:rFonts w:ascii="Times New Roman" w:eastAsia="Calibri" w:hAnsi="Times New Roman" w:cs="Times New Roman"/>
                <w:sz w:val="24"/>
                <w:szCs w:val="24"/>
              </w:rPr>
              <w:t>«____»__________________2020 г.</w:t>
            </w:r>
          </w:p>
        </w:tc>
        <w:tc>
          <w:tcPr>
            <w:tcW w:w="4580" w:type="dxa"/>
          </w:tcPr>
          <w:p w:rsidR="00434A67" w:rsidRPr="00434A67" w:rsidRDefault="00434A67" w:rsidP="00434A67">
            <w:pPr>
              <w:spacing w:after="0" w:line="240" w:lineRule="auto"/>
              <w:jc w:val="center"/>
              <w:rPr>
                <w:rFonts w:ascii="Times New Roman" w:eastAsia="Calibri" w:hAnsi="Times New Roman" w:cs="Times New Roman"/>
                <w:sz w:val="24"/>
                <w:szCs w:val="24"/>
              </w:rPr>
            </w:pPr>
          </w:p>
        </w:tc>
      </w:tr>
    </w:tbl>
    <w:p w:rsidR="00434A67" w:rsidRPr="00434A67" w:rsidRDefault="00434A67" w:rsidP="00434A67">
      <w:pPr>
        <w:widowControl w:val="0"/>
        <w:tabs>
          <w:tab w:val="left" w:pos="0"/>
        </w:tabs>
        <w:spacing w:after="0" w:line="240" w:lineRule="auto"/>
        <w:jc w:val="center"/>
        <w:outlineLvl w:val="1"/>
        <w:rPr>
          <w:rFonts w:ascii="Arial" w:eastAsia="Calibri" w:hAnsi="Arial" w:cs="Arial"/>
          <w:bCs/>
          <w:iCs/>
          <w:sz w:val="28"/>
          <w:szCs w:val="28"/>
          <w:lang w:eastAsia="ru-RU"/>
        </w:rPr>
      </w:pPr>
    </w:p>
    <w:p w:rsidR="00434A67" w:rsidRPr="00434A67" w:rsidRDefault="00434A67" w:rsidP="00434A67">
      <w:pPr>
        <w:widowControl w:val="0"/>
        <w:tabs>
          <w:tab w:val="left" w:pos="0"/>
        </w:tabs>
        <w:spacing w:after="0" w:line="240" w:lineRule="auto"/>
        <w:jc w:val="center"/>
        <w:outlineLvl w:val="1"/>
        <w:rPr>
          <w:rFonts w:ascii="Arial" w:eastAsia="Calibri" w:hAnsi="Arial" w:cs="Arial"/>
          <w:bCs/>
          <w:iCs/>
          <w:sz w:val="28"/>
          <w:szCs w:val="28"/>
          <w:lang w:eastAsia="ru-RU"/>
        </w:rPr>
      </w:pPr>
    </w:p>
    <w:p w:rsidR="00434A67" w:rsidRPr="00434A67" w:rsidRDefault="00434A67" w:rsidP="00434A67">
      <w:pPr>
        <w:widowControl w:val="0"/>
        <w:tabs>
          <w:tab w:val="left" w:pos="0"/>
        </w:tabs>
        <w:spacing w:after="0" w:line="240" w:lineRule="auto"/>
        <w:jc w:val="center"/>
        <w:outlineLvl w:val="1"/>
        <w:rPr>
          <w:rFonts w:ascii="Arial" w:eastAsia="Calibri" w:hAnsi="Arial" w:cs="Arial"/>
          <w:bCs/>
          <w:iCs/>
          <w:sz w:val="28"/>
          <w:szCs w:val="28"/>
          <w:lang w:eastAsia="ru-RU"/>
        </w:rPr>
      </w:pPr>
    </w:p>
    <w:p w:rsidR="00434A67" w:rsidRPr="00434A67" w:rsidRDefault="00434A67" w:rsidP="00434A67">
      <w:pPr>
        <w:widowControl w:val="0"/>
        <w:spacing w:after="0" w:line="280" w:lineRule="exact"/>
        <w:ind w:right="100"/>
        <w:jc w:val="center"/>
        <w:rPr>
          <w:rFonts w:ascii="Times New Roman" w:eastAsia="Calibri" w:hAnsi="Times New Roman" w:cs="Times New Roman"/>
          <w:sz w:val="28"/>
          <w:szCs w:val="20"/>
          <w:lang w:val="x-none" w:eastAsia="x-none"/>
        </w:rPr>
      </w:pPr>
      <w:bookmarkStart w:id="3" w:name="_Toc18519407"/>
      <w:r w:rsidRPr="00434A67">
        <w:rPr>
          <w:rFonts w:ascii="Times New Roman" w:eastAsia="Calibri" w:hAnsi="Times New Roman" w:cs="Times New Roman"/>
          <w:sz w:val="28"/>
          <w:szCs w:val="20"/>
          <w:lang w:val="x-none" w:eastAsia="x-none"/>
        </w:rPr>
        <w:t>ДОПОЛНИТЕЛЬНАЯ ПРОФЕССИОНАЛЬНАЯ ПРОГРАММА</w:t>
      </w:r>
      <w:bookmarkEnd w:id="3"/>
    </w:p>
    <w:p w:rsidR="00434A67" w:rsidRPr="00434A67" w:rsidRDefault="00434A67" w:rsidP="00434A67">
      <w:pPr>
        <w:widowControl w:val="0"/>
        <w:spacing w:after="0" w:line="280" w:lineRule="exact"/>
        <w:ind w:right="100"/>
        <w:jc w:val="center"/>
        <w:rPr>
          <w:rFonts w:ascii="Times New Roman" w:eastAsia="Calibri" w:hAnsi="Times New Roman" w:cs="Times New Roman"/>
          <w:sz w:val="28"/>
          <w:szCs w:val="20"/>
          <w:lang w:val="x-none" w:eastAsia="x-none"/>
        </w:rPr>
      </w:pPr>
    </w:p>
    <w:p w:rsidR="00434A67" w:rsidRPr="00434A67" w:rsidRDefault="00434A67" w:rsidP="00434A67">
      <w:pPr>
        <w:widowControl w:val="0"/>
        <w:spacing w:after="0" w:line="360" w:lineRule="auto"/>
        <w:ind w:right="102"/>
        <w:jc w:val="center"/>
        <w:rPr>
          <w:rFonts w:ascii="Times New Roman" w:eastAsia="Calibri" w:hAnsi="Times New Roman" w:cs="Times New Roman"/>
          <w:sz w:val="32"/>
          <w:szCs w:val="32"/>
          <w:lang w:val="en-US"/>
        </w:rPr>
      </w:pPr>
      <w:r w:rsidRPr="00434A67">
        <w:rPr>
          <w:rFonts w:ascii="Times New Roman" w:eastAsia="Calibri" w:hAnsi="Times New Roman" w:cs="Times New Roman"/>
          <w:sz w:val="28"/>
          <w:szCs w:val="20"/>
          <w:lang w:val="x-none" w:eastAsia="x-none"/>
        </w:rPr>
        <w:t>ПОВЫШЕНИЯ КВАЛИФИКАЦИИ</w:t>
      </w:r>
    </w:p>
    <w:p w:rsidR="00434A67" w:rsidRPr="00434A67" w:rsidRDefault="00434A67" w:rsidP="00434A67">
      <w:pPr>
        <w:widowControl w:val="0"/>
        <w:spacing w:after="0" w:line="360" w:lineRule="auto"/>
        <w:ind w:right="102"/>
        <w:jc w:val="center"/>
        <w:rPr>
          <w:rFonts w:ascii="Times New Roman" w:eastAsia="Calibri" w:hAnsi="Times New Roman" w:cs="Times New Roman"/>
          <w:sz w:val="32"/>
          <w:szCs w:val="32"/>
          <w:lang w:val="en-US"/>
        </w:rPr>
      </w:pPr>
    </w:p>
    <w:p w:rsidR="009227C7" w:rsidRPr="000A3F5C" w:rsidRDefault="00434A67" w:rsidP="00434A67">
      <w:pPr>
        <w:widowControl w:val="0"/>
        <w:spacing w:after="0" w:line="360" w:lineRule="auto"/>
        <w:ind w:right="102"/>
        <w:jc w:val="center"/>
        <w:rPr>
          <w:rFonts w:ascii="Times New Roman" w:eastAsia="Calibri" w:hAnsi="Times New Roman" w:cs="Times New Roman"/>
          <w:sz w:val="32"/>
          <w:szCs w:val="32"/>
        </w:rPr>
      </w:pPr>
      <w:r w:rsidRPr="000A3F5C">
        <w:rPr>
          <w:rFonts w:ascii="Times New Roman" w:eastAsia="Calibri" w:hAnsi="Times New Roman" w:cs="Times New Roman"/>
          <w:sz w:val="32"/>
          <w:szCs w:val="32"/>
        </w:rPr>
        <w:t xml:space="preserve"> </w:t>
      </w:r>
      <w:r w:rsidR="009227C7" w:rsidRPr="000A3F5C">
        <w:rPr>
          <w:rFonts w:ascii="Times New Roman" w:eastAsia="Calibri" w:hAnsi="Times New Roman" w:cs="Times New Roman"/>
          <w:sz w:val="32"/>
          <w:szCs w:val="32"/>
        </w:rPr>
        <w:t>«</w:t>
      </w:r>
      <w:permStart w:id="601437274" w:edGrp="everyone"/>
      <w:r w:rsidR="009227C7" w:rsidRPr="000A3F5C">
        <w:rPr>
          <w:rFonts w:ascii="Times New Roman" w:eastAsia="Calibri" w:hAnsi="Times New Roman" w:cs="Times New Roman"/>
          <w:sz w:val="32"/>
          <w:szCs w:val="32"/>
        </w:rPr>
        <w:t xml:space="preserve">Обеспечение безопасности персональных данных при их обработке в информационных системах персональных данных </w:t>
      </w:r>
      <w:permEnd w:id="601437274"/>
      <w:r w:rsidR="009227C7" w:rsidRPr="000A3F5C">
        <w:rPr>
          <w:rFonts w:ascii="Times New Roman" w:eastAsia="Calibri" w:hAnsi="Times New Roman" w:cs="Times New Roman"/>
          <w:sz w:val="32"/>
          <w:szCs w:val="32"/>
        </w:rPr>
        <w:t>»</w:t>
      </w:r>
    </w:p>
    <w:p w:rsidR="00434A67" w:rsidRPr="000A3F5C" w:rsidRDefault="00434A67" w:rsidP="00434A67">
      <w:pPr>
        <w:widowControl w:val="0"/>
        <w:spacing w:after="0" w:line="360" w:lineRule="auto"/>
        <w:ind w:right="102"/>
        <w:jc w:val="center"/>
        <w:rPr>
          <w:rFonts w:ascii="Times New Roman" w:eastAsia="Calibri" w:hAnsi="Times New Roman" w:cs="Times New Roman"/>
          <w:sz w:val="32"/>
          <w:szCs w:val="32"/>
        </w:rPr>
      </w:pPr>
    </w:p>
    <w:p w:rsidR="00434A67" w:rsidRPr="000A3F5C" w:rsidRDefault="00434A67" w:rsidP="00434A67">
      <w:pPr>
        <w:widowControl w:val="0"/>
        <w:spacing w:after="0" w:line="360" w:lineRule="auto"/>
        <w:ind w:right="102"/>
        <w:jc w:val="center"/>
        <w:rPr>
          <w:rFonts w:ascii="Times New Roman" w:eastAsia="Calibri" w:hAnsi="Times New Roman" w:cs="Times New Roman"/>
          <w:sz w:val="32"/>
          <w:szCs w:val="32"/>
        </w:rPr>
      </w:pPr>
    </w:p>
    <w:p w:rsidR="00434A67" w:rsidRPr="000A3F5C" w:rsidRDefault="00434A67" w:rsidP="00434A67">
      <w:pPr>
        <w:widowControl w:val="0"/>
        <w:spacing w:after="0" w:line="360" w:lineRule="auto"/>
        <w:ind w:right="102"/>
        <w:jc w:val="center"/>
        <w:rPr>
          <w:rFonts w:ascii="Times New Roman" w:eastAsia="Calibri" w:hAnsi="Times New Roman" w:cs="Times New Roman"/>
          <w:sz w:val="32"/>
          <w:szCs w:val="32"/>
        </w:rPr>
      </w:pPr>
    </w:p>
    <w:p w:rsidR="00434A67" w:rsidRPr="000A3F5C" w:rsidRDefault="00434A67" w:rsidP="00434A67">
      <w:pPr>
        <w:widowControl w:val="0"/>
        <w:spacing w:after="0" w:line="360" w:lineRule="auto"/>
        <w:ind w:right="102"/>
        <w:jc w:val="center"/>
        <w:rPr>
          <w:rFonts w:ascii="Times New Roman" w:eastAsia="Calibri" w:hAnsi="Times New Roman" w:cs="Times New Roman"/>
          <w:sz w:val="32"/>
          <w:szCs w:val="32"/>
        </w:rPr>
      </w:pPr>
    </w:p>
    <w:p w:rsidR="009227C7" w:rsidRDefault="009227C7" w:rsidP="008C4531">
      <w:pPr>
        <w:jc w:val="center"/>
        <w:rPr>
          <w:rFonts w:ascii="Times New Roman" w:hAnsi="Times New Roman" w:cs="Times New Roman"/>
          <w:sz w:val="28"/>
          <w:szCs w:val="28"/>
        </w:rPr>
      </w:pPr>
      <w:permStart w:id="2135646964" w:edGrp="everyone"/>
      <w:r w:rsidRPr="00434A67">
        <w:rPr>
          <w:rFonts w:ascii="Times New Roman" w:hAnsi="Times New Roman" w:cs="Times New Roman"/>
          <w:sz w:val="28"/>
          <w:szCs w:val="28"/>
        </w:rPr>
        <w:t xml:space="preserve">72 </w:t>
      </w:r>
      <w:permEnd w:id="2135646964"/>
      <w:r w:rsidRPr="00434A67">
        <w:rPr>
          <w:rFonts w:ascii="Times New Roman" w:hAnsi="Times New Roman" w:cs="Times New Roman"/>
          <w:sz w:val="28"/>
          <w:szCs w:val="28"/>
        </w:rPr>
        <w:t xml:space="preserve">  </w:t>
      </w:r>
      <w:r w:rsidRPr="00434A67">
        <w:rPr>
          <w:rFonts w:ascii="Times New Roman" w:eastAsia="Calibri" w:hAnsi="Times New Roman" w:cs="Times New Roman"/>
          <w:sz w:val="28"/>
          <w:szCs w:val="28"/>
          <w:lang w:eastAsia="ru-RU"/>
        </w:rPr>
        <w:t>час</w:t>
      </w:r>
      <w:r w:rsidR="00434A67">
        <w:rPr>
          <w:rFonts w:ascii="Times New Roman" w:hAnsi="Times New Roman" w:cs="Times New Roman"/>
          <w:sz w:val="28"/>
          <w:szCs w:val="28"/>
        </w:rPr>
        <w:t>а</w:t>
      </w:r>
    </w:p>
    <w:p w:rsidR="00434A67" w:rsidRDefault="00434A67" w:rsidP="008C4531">
      <w:pPr>
        <w:jc w:val="center"/>
        <w:rPr>
          <w:rFonts w:ascii="Times New Roman" w:hAnsi="Times New Roman" w:cs="Times New Roman"/>
          <w:sz w:val="28"/>
          <w:szCs w:val="28"/>
        </w:rPr>
      </w:pPr>
    </w:p>
    <w:p w:rsidR="00434A67" w:rsidRDefault="00434A67" w:rsidP="008C4531">
      <w:pPr>
        <w:jc w:val="center"/>
        <w:rPr>
          <w:rFonts w:ascii="Times New Roman" w:hAnsi="Times New Roman" w:cs="Times New Roman"/>
          <w:sz w:val="28"/>
          <w:szCs w:val="28"/>
        </w:rPr>
      </w:pPr>
    </w:p>
    <w:p w:rsidR="00434A67" w:rsidRDefault="00434A67" w:rsidP="008C4531">
      <w:pPr>
        <w:jc w:val="center"/>
        <w:rPr>
          <w:rFonts w:ascii="Times New Roman" w:hAnsi="Times New Roman" w:cs="Times New Roman"/>
          <w:sz w:val="28"/>
          <w:szCs w:val="28"/>
        </w:rPr>
      </w:pPr>
    </w:p>
    <w:p w:rsidR="00434A67" w:rsidRDefault="00434A67" w:rsidP="008C4531">
      <w:pPr>
        <w:jc w:val="center"/>
        <w:rPr>
          <w:rFonts w:ascii="Times New Roman" w:hAnsi="Times New Roman" w:cs="Times New Roman"/>
          <w:sz w:val="28"/>
          <w:szCs w:val="28"/>
        </w:rPr>
      </w:pPr>
    </w:p>
    <w:p w:rsidR="00434A67" w:rsidRPr="00147752" w:rsidRDefault="00434A67" w:rsidP="00434A67">
      <w:pPr>
        <w:spacing w:after="0" w:line="240" w:lineRule="auto"/>
        <w:jc w:val="center"/>
        <w:rPr>
          <w:rFonts w:ascii="Times New Roman" w:hAnsi="Times New Roman"/>
          <w:sz w:val="28"/>
          <w:szCs w:val="28"/>
          <w:lang w:eastAsia="ru-RU"/>
        </w:rPr>
      </w:pPr>
      <w:r w:rsidRPr="00147752">
        <w:rPr>
          <w:rFonts w:ascii="Times New Roman" w:hAnsi="Times New Roman"/>
          <w:sz w:val="28"/>
          <w:szCs w:val="28"/>
          <w:lang w:eastAsia="ru-RU"/>
        </w:rPr>
        <w:t>г. Ростов-на-Дону</w:t>
      </w:r>
    </w:p>
    <w:p w:rsidR="00434A67" w:rsidRPr="00147752" w:rsidRDefault="00434A67" w:rsidP="00434A67">
      <w:pPr>
        <w:spacing w:after="0" w:line="240" w:lineRule="auto"/>
        <w:jc w:val="center"/>
        <w:rPr>
          <w:rFonts w:ascii="Times New Roman" w:hAnsi="Times New Roman"/>
          <w:sz w:val="28"/>
          <w:szCs w:val="28"/>
        </w:rPr>
      </w:pPr>
      <w:r w:rsidRPr="00147752">
        <w:rPr>
          <w:rFonts w:ascii="Times New Roman" w:hAnsi="Times New Roman"/>
          <w:sz w:val="28"/>
          <w:szCs w:val="28"/>
          <w:lang w:eastAsia="ru-RU"/>
        </w:rPr>
        <w:t>2020 г.</w:t>
      </w:r>
    </w:p>
    <w:p w:rsidR="009227C7" w:rsidRPr="008C00F6" w:rsidRDefault="009227C7">
      <w:r w:rsidRPr="008C00F6">
        <w:br w:type="page"/>
      </w:r>
    </w:p>
    <w:p w:rsidR="009227C7" w:rsidRPr="008C00F6" w:rsidRDefault="009227C7" w:rsidP="008C4531">
      <w:pPr>
        <w:pStyle w:val="a5"/>
        <w:jc w:val="center"/>
      </w:pPr>
    </w:p>
    <w:p w:rsidR="009227C7" w:rsidRPr="00434A67" w:rsidRDefault="00434A67" w:rsidP="00434A67">
      <w:pPr>
        <w:spacing w:line="240" w:lineRule="auto"/>
        <w:ind w:firstLine="709"/>
        <w:jc w:val="both"/>
        <w:rPr>
          <w:rFonts w:ascii="Times New Roman" w:eastAsia="Calibri" w:hAnsi="Times New Roman" w:cs="Times New Roman"/>
          <w:sz w:val="28"/>
          <w:szCs w:val="28"/>
        </w:rPr>
      </w:pPr>
      <w:permStart w:id="2117222690" w:edGrp="everyone"/>
      <w:r w:rsidRPr="00147752">
        <w:rPr>
          <w:rFonts w:ascii="Times New Roman" w:hAnsi="Times New Roman"/>
          <w:b/>
          <w:sz w:val="28"/>
          <w:szCs w:val="28"/>
        </w:rPr>
        <w:t xml:space="preserve">1. Цели дополнительной </w:t>
      </w:r>
      <w:r w:rsidR="00A1480E" w:rsidRPr="00147752">
        <w:rPr>
          <w:rFonts w:ascii="Times New Roman" w:hAnsi="Times New Roman"/>
          <w:b/>
          <w:sz w:val="28"/>
          <w:szCs w:val="28"/>
        </w:rPr>
        <w:t xml:space="preserve">программы: </w:t>
      </w:r>
      <w:r w:rsidR="00A1480E">
        <w:rPr>
          <w:rFonts w:ascii="Times New Roman" w:hAnsi="Times New Roman"/>
          <w:b/>
          <w:sz w:val="28"/>
          <w:szCs w:val="28"/>
        </w:rPr>
        <w:t>совершенствование</w:t>
      </w:r>
      <w:r w:rsidR="009227C7" w:rsidRPr="00434A67">
        <w:rPr>
          <w:rFonts w:ascii="Times New Roman" w:eastAsia="Calibri" w:hAnsi="Times New Roman" w:cs="Times New Roman"/>
          <w:sz w:val="28"/>
          <w:szCs w:val="28"/>
        </w:rPr>
        <w:t xml:space="preserve"> и (или) получение новых профессиональных компетенций, необходимых для осуществления профессиональной деятельности, и (или) повышение профессионального уровня в рамках имеющейся квалификации руководителей и специалистов (обучающихся), обеспечивающих безопасность персональных данных при их обработке в информационных системах персональных данных;</w:t>
      </w:r>
    </w:p>
    <w:p w:rsidR="009227C7" w:rsidRPr="00434A67" w:rsidRDefault="009227C7" w:rsidP="00434A67">
      <w:pPr>
        <w:spacing w:line="240" w:lineRule="auto"/>
        <w:jc w:val="both"/>
        <w:rPr>
          <w:rFonts w:ascii="Times New Roman" w:eastAsia="Calibri" w:hAnsi="Times New Roman" w:cs="Times New Roman"/>
          <w:sz w:val="28"/>
          <w:szCs w:val="28"/>
        </w:rPr>
      </w:pPr>
      <w:r w:rsidRPr="00434A67">
        <w:rPr>
          <w:rFonts w:ascii="Times New Roman" w:eastAsia="Calibri" w:hAnsi="Times New Roman" w:cs="Times New Roman"/>
          <w:sz w:val="28"/>
          <w:szCs w:val="28"/>
        </w:rPr>
        <w:t>развитие у обучающихся личностных качеств, позволяющих реализовать сформированные компетенции в профессиональной деятельности;</w:t>
      </w:r>
    </w:p>
    <w:p w:rsidR="009227C7" w:rsidRPr="00434A67" w:rsidRDefault="009227C7" w:rsidP="00434A67">
      <w:pPr>
        <w:spacing w:line="240" w:lineRule="auto"/>
        <w:jc w:val="both"/>
        <w:rPr>
          <w:rFonts w:ascii="Times New Roman" w:eastAsia="Calibri" w:hAnsi="Times New Roman" w:cs="Times New Roman"/>
          <w:sz w:val="28"/>
          <w:szCs w:val="28"/>
        </w:rPr>
      </w:pPr>
      <w:r w:rsidRPr="00434A67">
        <w:rPr>
          <w:rFonts w:ascii="Times New Roman" w:eastAsia="Calibri" w:hAnsi="Times New Roman" w:cs="Times New Roman"/>
          <w:sz w:val="28"/>
          <w:szCs w:val="28"/>
        </w:rPr>
        <w:t>формирование способности приобретать новые знания, психологической готовности к изменению вида и характера своей профессиональной деятельности;</w:t>
      </w:r>
    </w:p>
    <w:p w:rsidR="009227C7" w:rsidRPr="00434A67" w:rsidRDefault="009227C7" w:rsidP="00434A67">
      <w:pPr>
        <w:spacing w:line="240" w:lineRule="auto"/>
        <w:jc w:val="both"/>
        <w:rPr>
          <w:rFonts w:ascii="Times New Roman" w:eastAsia="Calibri" w:hAnsi="Times New Roman" w:cs="Times New Roman"/>
          <w:sz w:val="28"/>
          <w:szCs w:val="28"/>
        </w:rPr>
      </w:pPr>
      <w:r w:rsidRPr="00434A67">
        <w:rPr>
          <w:rFonts w:ascii="Times New Roman" w:eastAsia="Calibri" w:hAnsi="Times New Roman" w:cs="Times New Roman"/>
          <w:sz w:val="28"/>
          <w:szCs w:val="28"/>
        </w:rPr>
        <w:t>обеспечение многообразия образовательных возможностей обучающихся.</w:t>
      </w:r>
      <w:permEnd w:id="2117222690"/>
    </w:p>
    <w:p w:rsidR="009227C7" w:rsidRDefault="009227C7" w:rsidP="00434A67">
      <w:pPr>
        <w:spacing w:after="0" w:line="240" w:lineRule="auto"/>
        <w:ind w:firstLine="709"/>
        <w:jc w:val="both"/>
        <w:rPr>
          <w:rFonts w:ascii="Times New Roman" w:eastAsia="Calibri" w:hAnsi="Times New Roman" w:cs="Times New Roman"/>
          <w:b/>
          <w:sz w:val="28"/>
          <w:szCs w:val="28"/>
        </w:rPr>
      </w:pPr>
      <w:r w:rsidRPr="00434A67">
        <w:rPr>
          <w:rFonts w:ascii="Times New Roman" w:eastAsia="Calibri" w:hAnsi="Times New Roman" w:cs="Times New Roman"/>
          <w:b/>
          <w:sz w:val="28"/>
          <w:szCs w:val="28"/>
        </w:rPr>
        <w:t>2.Планируемые результаты обучения:</w:t>
      </w:r>
    </w:p>
    <w:p w:rsidR="00CF1B6E" w:rsidRPr="00434A67" w:rsidRDefault="00CF1B6E" w:rsidP="00434A67">
      <w:pPr>
        <w:spacing w:after="0" w:line="240" w:lineRule="auto"/>
        <w:ind w:firstLine="709"/>
        <w:jc w:val="both"/>
        <w:rPr>
          <w:rFonts w:ascii="Times New Roman" w:eastAsia="Calibri" w:hAnsi="Times New Roman" w:cs="Times New Roman"/>
          <w:b/>
          <w:sz w:val="28"/>
          <w:szCs w:val="28"/>
        </w:rPr>
      </w:pPr>
    </w:p>
    <w:p w:rsidR="009227C7" w:rsidRPr="00434A67" w:rsidRDefault="009227C7" w:rsidP="008C4531">
      <w:pPr>
        <w:ind w:left="284"/>
        <w:rPr>
          <w:rFonts w:ascii="Times New Roman" w:eastAsia="Calibri" w:hAnsi="Times New Roman" w:cs="Times New Roman"/>
          <w:sz w:val="28"/>
          <w:szCs w:val="28"/>
        </w:rPr>
      </w:pPr>
      <w:r w:rsidRPr="00434A67">
        <w:rPr>
          <w:rFonts w:ascii="Times New Roman" w:eastAsia="Calibri" w:hAnsi="Times New Roman" w:cs="Times New Roman"/>
          <w:sz w:val="28"/>
          <w:szCs w:val="28"/>
        </w:rPr>
        <w:t>2.1.</w:t>
      </w:r>
      <w:r w:rsidR="00434A67">
        <w:rPr>
          <w:rFonts w:ascii="Times New Roman" w:eastAsia="Calibri" w:hAnsi="Times New Roman" w:cs="Times New Roman"/>
          <w:sz w:val="28"/>
          <w:szCs w:val="28"/>
        </w:rPr>
        <w:t xml:space="preserve"> </w:t>
      </w:r>
      <w:r w:rsidRPr="00434A67">
        <w:rPr>
          <w:rFonts w:ascii="Times New Roman" w:eastAsia="Calibri" w:hAnsi="Times New Roman" w:cs="Times New Roman"/>
          <w:sz w:val="28"/>
          <w:szCs w:val="28"/>
        </w:rPr>
        <w:t>Знание (осведомленность в областях)</w:t>
      </w:r>
    </w:p>
    <w:p w:rsidR="009227C7" w:rsidRPr="00434A67" w:rsidRDefault="009227C7" w:rsidP="00CF1B6E">
      <w:pPr>
        <w:jc w:val="both"/>
        <w:rPr>
          <w:rFonts w:ascii="Times New Roman" w:eastAsia="Calibri" w:hAnsi="Times New Roman" w:cs="Times New Roman"/>
          <w:sz w:val="28"/>
          <w:szCs w:val="28"/>
        </w:rPr>
      </w:pPr>
      <w:permStart w:id="80349380" w:edGrp="everyone"/>
      <w:r w:rsidRPr="00434A67">
        <w:rPr>
          <w:rFonts w:ascii="Times New Roman" w:eastAsia="Calibri" w:hAnsi="Times New Roman" w:cs="Times New Roman"/>
          <w:sz w:val="28"/>
          <w:szCs w:val="28"/>
        </w:rPr>
        <w:t>2.1.1. основные положения нормативных правовых актов, регламентирующих вопросы обеспечения безопасности персональных данных;</w:t>
      </w:r>
    </w:p>
    <w:p w:rsidR="009227C7" w:rsidRPr="00434A67" w:rsidRDefault="00434A67" w:rsidP="00CF1B6E">
      <w:pPr>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2.1.2. </w:t>
      </w:r>
      <w:r w:rsidR="009227C7" w:rsidRPr="00434A67">
        <w:rPr>
          <w:rFonts w:ascii="Times New Roman" w:eastAsia="Calibri" w:hAnsi="Times New Roman" w:cs="Times New Roman"/>
          <w:sz w:val="28"/>
          <w:szCs w:val="28"/>
        </w:rPr>
        <w:t>основные виды угроз безопасности персональных данных в информационных системах персональных данных;</w:t>
      </w:r>
    </w:p>
    <w:p w:rsidR="009227C7" w:rsidRPr="00434A67" w:rsidRDefault="00CF1B6E" w:rsidP="00CF1B6E">
      <w:pPr>
        <w:jc w:val="both"/>
        <w:rPr>
          <w:rFonts w:ascii="Times New Roman" w:eastAsia="Calibri" w:hAnsi="Times New Roman" w:cs="Times New Roman"/>
          <w:sz w:val="28"/>
          <w:szCs w:val="28"/>
        </w:rPr>
      </w:pPr>
      <w:r>
        <w:rPr>
          <w:rFonts w:ascii="Times New Roman" w:eastAsia="Calibri" w:hAnsi="Times New Roman" w:cs="Times New Roman"/>
          <w:sz w:val="28"/>
          <w:szCs w:val="28"/>
        </w:rPr>
        <w:t>2.1.3</w:t>
      </w:r>
      <w:r w:rsidR="00434A67">
        <w:rPr>
          <w:rFonts w:ascii="Times New Roman" w:eastAsia="Calibri" w:hAnsi="Times New Roman" w:cs="Times New Roman"/>
          <w:sz w:val="28"/>
          <w:szCs w:val="28"/>
        </w:rPr>
        <w:t xml:space="preserve"> </w:t>
      </w:r>
      <w:r w:rsidR="009227C7" w:rsidRPr="00434A67">
        <w:rPr>
          <w:rFonts w:ascii="Times New Roman" w:eastAsia="Calibri" w:hAnsi="Times New Roman" w:cs="Times New Roman"/>
          <w:sz w:val="28"/>
          <w:szCs w:val="28"/>
        </w:rPr>
        <w:t>содержание и порядок организации работ по выявлению угроз безопасности персональных данных;</w:t>
      </w:r>
    </w:p>
    <w:p w:rsidR="009227C7" w:rsidRPr="00434A67" w:rsidRDefault="00CF1B6E" w:rsidP="00CF1B6E">
      <w:pPr>
        <w:jc w:val="both"/>
        <w:rPr>
          <w:rFonts w:ascii="Times New Roman" w:eastAsia="Calibri" w:hAnsi="Times New Roman" w:cs="Times New Roman"/>
          <w:sz w:val="28"/>
          <w:szCs w:val="28"/>
        </w:rPr>
      </w:pPr>
      <w:r>
        <w:rPr>
          <w:rFonts w:ascii="Times New Roman" w:eastAsia="Calibri" w:hAnsi="Times New Roman" w:cs="Times New Roman"/>
          <w:sz w:val="28"/>
          <w:szCs w:val="28"/>
        </w:rPr>
        <w:t>2.1.4</w:t>
      </w:r>
      <w:r w:rsidR="00434A67">
        <w:rPr>
          <w:rFonts w:ascii="Times New Roman" w:eastAsia="Calibri" w:hAnsi="Times New Roman" w:cs="Times New Roman"/>
          <w:sz w:val="28"/>
          <w:szCs w:val="28"/>
        </w:rPr>
        <w:t xml:space="preserve"> </w:t>
      </w:r>
      <w:r w:rsidR="009227C7" w:rsidRPr="00434A67">
        <w:rPr>
          <w:rFonts w:ascii="Times New Roman" w:eastAsia="Calibri" w:hAnsi="Times New Roman" w:cs="Times New Roman"/>
          <w:sz w:val="28"/>
          <w:szCs w:val="28"/>
        </w:rPr>
        <w:t>процедуры задания и реализации требований по защите информации в информационных системах персональных данных;</w:t>
      </w:r>
    </w:p>
    <w:p w:rsidR="009227C7" w:rsidRPr="00434A67" w:rsidRDefault="00434A67" w:rsidP="00CF1B6E">
      <w:pPr>
        <w:jc w:val="both"/>
        <w:rPr>
          <w:rFonts w:ascii="Times New Roman" w:eastAsia="Calibri" w:hAnsi="Times New Roman" w:cs="Times New Roman"/>
          <w:sz w:val="28"/>
          <w:szCs w:val="28"/>
        </w:rPr>
      </w:pPr>
      <w:r w:rsidRPr="00434A67">
        <w:rPr>
          <w:rFonts w:ascii="Times New Roman" w:eastAsia="Calibri" w:hAnsi="Times New Roman" w:cs="Times New Roman"/>
          <w:sz w:val="28"/>
          <w:szCs w:val="28"/>
        </w:rPr>
        <w:t>2.1.</w:t>
      </w:r>
      <w:r w:rsidR="00CF1B6E">
        <w:rPr>
          <w:rFonts w:ascii="Times New Roman" w:eastAsia="Calibri" w:hAnsi="Times New Roman" w:cs="Times New Roman"/>
          <w:sz w:val="28"/>
          <w:szCs w:val="28"/>
        </w:rPr>
        <w:t>5</w:t>
      </w:r>
      <w:r>
        <w:rPr>
          <w:rFonts w:ascii="Times New Roman" w:eastAsia="Calibri" w:hAnsi="Times New Roman" w:cs="Times New Roman"/>
          <w:sz w:val="28"/>
          <w:szCs w:val="28"/>
        </w:rPr>
        <w:t xml:space="preserve"> </w:t>
      </w:r>
      <w:r w:rsidR="009227C7" w:rsidRPr="00434A67">
        <w:rPr>
          <w:rFonts w:ascii="Times New Roman" w:eastAsia="Calibri" w:hAnsi="Times New Roman" w:cs="Times New Roman"/>
          <w:sz w:val="28"/>
          <w:szCs w:val="28"/>
        </w:rPr>
        <w:t>меры обеспечения безопасности персональных данных;</w:t>
      </w:r>
    </w:p>
    <w:p w:rsidR="009227C7" w:rsidRPr="00434A67" w:rsidRDefault="00434A67" w:rsidP="00CF1B6E">
      <w:pPr>
        <w:jc w:val="both"/>
        <w:rPr>
          <w:rFonts w:ascii="Times New Roman" w:eastAsia="Calibri" w:hAnsi="Times New Roman" w:cs="Times New Roman"/>
          <w:sz w:val="28"/>
          <w:szCs w:val="28"/>
        </w:rPr>
      </w:pPr>
      <w:r w:rsidRPr="00434A67">
        <w:rPr>
          <w:rFonts w:ascii="Times New Roman" w:eastAsia="Calibri" w:hAnsi="Times New Roman" w:cs="Times New Roman"/>
          <w:sz w:val="28"/>
          <w:szCs w:val="28"/>
        </w:rPr>
        <w:t>2.1.</w:t>
      </w:r>
      <w:r w:rsidR="00CF1B6E">
        <w:rPr>
          <w:rFonts w:ascii="Times New Roman" w:eastAsia="Calibri" w:hAnsi="Times New Roman" w:cs="Times New Roman"/>
          <w:sz w:val="28"/>
          <w:szCs w:val="28"/>
        </w:rPr>
        <w:t>6</w:t>
      </w:r>
      <w:r>
        <w:rPr>
          <w:rFonts w:ascii="Times New Roman" w:eastAsia="Calibri" w:hAnsi="Times New Roman" w:cs="Times New Roman"/>
          <w:sz w:val="28"/>
          <w:szCs w:val="28"/>
        </w:rPr>
        <w:t xml:space="preserve"> </w:t>
      </w:r>
      <w:r w:rsidR="009227C7" w:rsidRPr="00434A67">
        <w:rPr>
          <w:rFonts w:ascii="Times New Roman" w:eastAsia="Calibri" w:hAnsi="Times New Roman" w:cs="Times New Roman"/>
          <w:sz w:val="28"/>
          <w:szCs w:val="28"/>
        </w:rPr>
        <w:t>требования по обеспечению безопасности персональных данных;</w:t>
      </w:r>
    </w:p>
    <w:p w:rsidR="009227C7" w:rsidRPr="008C00F6" w:rsidRDefault="00CF1B6E" w:rsidP="00CF1B6E">
      <w:pPr>
        <w:jc w:val="both"/>
      </w:pPr>
      <w:r>
        <w:rPr>
          <w:rFonts w:ascii="Times New Roman" w:eastAsia="Calibri" w:hAnsi="Times New Roman" w:cs="Times New Roman"/>
          <w:sz w:val="28"/>
          <w:szCs w:val="28"/>
        </w:rPr>
        <w:t xml:space="preserve">2.1.7 </w:t>
      </w:r>
      <w:r w:rsidR="009227C7" w:rsidRPr="00434A67">
        <w:rPr>
          <w:rFonts w:ascii="Times New Roman" w:eastAsia="Calibri" w:hAnsi="Times New Roman" w:cs="Times New Roman"/>
          <w:sz w:val="28"/>
          <w:szCs w:val="28"/>
        </w:rPr>
        <w:t>порядок применения организационных мер и технических средств обеспечения безопасности персональных данных при их обработке в информационных</w:t>
      </w:r>
      <w:r w:rsidR="009227C7" w:rsidRPr="001576BE">
        <w:t xml:space="preserve"> </w:t>
      </w:r>
      <w:r w:rsidR="009227C7" w:rsidRPr="00CF1B6E">
        <w:rPr>
          <w:rFonts w:ascii="Times New Roman" w:eastAsia="Calibri" w:hAnsi="Times New Roman" w:cs="Times New Roman"/>
          <w:sz w:val="28"/>
          <w:szCs w:val="28"/>
        </w:rPr>
        <w:t>системах персональных данных</w:t>
      </w:r>
      <w:r w:rsidR="009227C7" w:rsidRPr="001576BE">
        <w:t>.</w:t>
      </w:r>
    </w:p>
    <w:permEnd w:id="80349380"/>
    <w:p w:rsidR="009227C7" w:rsidRPr="00CF1B6E" w:rsidRDefault="009227C7" w:rsidP="008C4531">
      <w:pPr>
        <w:ind w:left="142"/>
        <w:rPr>
          <w:rFonts w:ascii="Times New Roman" w:eastAsia="Calibri" w:hAnsi="Times New Roman" w:cs="Times New Roman"/>
          <w:sz w:val="28"/>
          <w:szCs w:val="28"/>
        </w:rPr>
      </w:pPr>
      <w:r w:rsidRPr="00CF1B6E">
        <w:rPr>
          <w:rFonts w:ascii="Times New Roman" w:eastAsia="Calibri" w:hAnsi="Times New Roman" w:cs="Times New Roman"/>
          <w:sz w:val="28"/>
          <w:szCs w:val="28"/>
        </w:rPr>
        <w:t xml:space="preserve">2.2. Умение (способность к деятельности) </w:t>
      </w:r>
    </w:p>
    <w:p w:rsidR="009227C7" w:rsidRPr="00CF1B6E" w:rsidRDefault="009227C7" w:rsidP="00CF1B6E">
      <w:pPr>
        <w:jc w:val="both"/>
        <w:rPr>
          <w:rFonts w:ascii="Times New Roman" w:eastAsia="Calibri" w:hAnsi="Times New Roman" w:cs="Times New Roman"/>
          <w:sz w:val="28"/>
          <w:szCs w:val="28"/>
        </w:rPr>
      </w:pPr>
      <w:permStart w:id="1242193634" w:edGrp="everyone"/>
      <w:r w:rsidRPr="00CF1B6E">
        <w:rPr>
          <w:rFonts w:ascii="Times New Roman" w:eastAsia="Calibri" w:hAnsi="Times New Roman" w:cs="Times New Roman"/>
          <w:sz w:val="28"/>
          <w:szCs w:val="28"/>
        </w:rPr>
        <w:t>2.2.1.</w:t>
      </w:r>
      <w:r w:rsidR="00CF1B6E">
        <w:rPr>
          <w:rFonts w:ascii="Times New Roman" w:eastAsia="Calibri" w:hAnsi="Times New Roman" w:cs="Times New Roman"/>
          <w:sz w:val="28"/>
          <w:szCs w:val="28"/>
        </w:rPr>
        <w:t xml:space="preserve"> </w:t>
      </w:r>
      <w:r w:rsidRPr="00CF1B6E">
        <w:rPr>
          <w:rFonts w:ascii="Times New Roman" w:eastAsia="Calibri" w:hAnsi="Times New Roman" w:cs="Times New Roman"/>
          <w:sz w:val="28"/>
          <w:szCs w:val="28"/>
        </w:rPr>
        <w:t>создавать организационно-распорядительные документы в интересах организации работ по обеспечению безопасности персональных данных;</w:t>
      </w:r>
    </w:p>
    <w:p w:rsidR="009227C7" w:rsidRPr="00CF1B6E" w:rsidRDefault="00CF1B6E" w:rsidP="00CF1B6E">
      <w:pPr>
        <w:jc w:val="both"/>
        <w:rPr>
          <w:rFonts w:ascii="Times New Roman" w:eastAsia="Calibri" w:hAnsi="Times New Roman" w:cs="Times New Roman"/>
          <w:sz w:val="28"/>
          <w:szCs w:val="28"/>
        </w:rPr>
      </w:pPr>
      <w:r w:rsidRPr="00CF1B6E">
        <w:rPr>
          <w:rFonts w:ascii="Times New Roman" w:eastAsia="Calibri" w:hAnsi="Times New Roman" w:cs="Times New Roman"/>
          <w:sz w:val="28"/>
          <w:szCs w:val="28"/>
        </w:rPr>
        <w:t>2.2.</w:t>
      </w:r>
      <w:r>
        <w:rPr>
          <w:rFonts w:ascii="Times New Roman" w:eastAsia="Calibri" w:hAnsi="Times New Roman" w:cs="Times New Roman"/>
          <w:sz w:val="28"/>
          <w:szCs w:val="28"/>
        </w:rPr>
        <w:t xml:space="preserve">2 </w:t>
      </w:r>
      <w:r w:rsidR="009227C7" w:rsidRPr="00CF1B6E">
        <w:rPr>
          <w:rFonts w:ascii="Times New Roman" w:eastAsia="Calibri" w:hAnsi="Times New Roman" w:cs="Times New Roman"/>
          <w:sz w:val="28"/>
          <w:szCs w:val="28"/>
        </w:rPr>
        <w:t>планировать мероприятия по обеспечению безопасности персональных данных;</w:t>
      </w:r>
    </w:p>
    <w:p w:rsidR="009227C7" w:rsidRPr="00CF1B6E" w:rsidRDefault="00CF1B6E" w:rsidP="00CF1B6E">
      <w:pPr>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2.2.3 </w:t>
      </w:r>
      <w:r w:rsidR="009227C7" w:rsidRPr="00CF1B6E">
        <w:rPr>
          <w:rFonts w:ascii="Times New Roman" w:eastAsia="Calibri" w:hAnsi="Times New Roman" w:cs="Times New Roman"/>
          <w:sz w:val="28"/>
          <w:szCs w:val="28"/>
        </w:rPr>
        <w:t>обосновывать и задавать требования по обеспечению безопасности персональных данных в информационных системах персональных данных;</w:t>
      </w:r>
    </w:p>
    <w:p w:rsidR="009227C7" w:rsidRPr="00CF1B6E" w:rsidRDefault="00CF1B6E" w:rsidP="00CF1B6E">
      <w:pPr>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2.2.4 </w:t>
      </w:r>
      <w:r w:rsidR="009227C7" w:rsidRPr="00CF1B6E">
        <w:rPr>
          <w:rFonts w:ascii="Times New Roman" w:eastAsia="Calibri" w:hAnsi="Times New Roman" w:cs="Times New Roman"/>
          <w:sz w:val="28"/>
          <w:szCs w:val="28"/>
        </w:rPr>
        <w:t>проводить оценки актуальных угроз безопасности персональных данных при их обработке в информационных системах персональных данных;</w:t>
      </w:r>
    </w:p>
    <w:p w:rsidR="009227C7" w:rsidRPr="00CF1B6E" w:rsidRDefault="00CF1B6E" w:rsidP="00CF1B6E">
      <w:pPr>
        <w:jc w:val="both"/>
        <w:rPr>
          <w:rFonts w:ascii="Times New Roman" w:eastAsia="Calibri" w:hAnsi="Times New Roman" w:cs="Times New Roman"/>
          <w:sz w:val="28"/>
          <w:szCs w:val="28"/>
        </w:rPr>
      </w:pPr>
      <w:r w:rsidRPr="00CF1B6E">
        <w:rPr>
          <w:rFonts w:ascii="Times New Roman" w:eastAsia="Calibri" w:hAnsi="Times New Roman" w:cs="Times New Roman"/>
          <w:sz w:val="28"/>
          <w:szCs w:val="28"/>
        </w:rPr>
        <w:t>2.2.</w:t>
      </w:r>
      <w:r>
        <w:rPr>
          <w:rFonts w:ascii="Times New Roman" w:eastAsia="Calibri" w:hAnsi="Times New Roman" w:cs="Times New Roman"/>
          <w:sz w:val="28"/>
          <w:szCs w:val="28"/>
        </w:rPr>
        <w:t xml:space="preserve">5 </w:t>
      </w:r>
      <w:r w:rsidR="009227C7" w:rsidRPr="00CF1B6E">
        <w:rPr>
          <w:rFonts w:ascii="Times New Roman" w:eastAsia="Calibri" w:hAnsi="Times New Roman" w:cs="Times New Roman"/>
          <w:sz w:val="28"/>
          <w:szCs w:val="28"/>
        </w:rPr>
        <w:t>определять состав и содержание мер по обеспечению безопасности персональных данных при их обработке в информационных системах персональных данных, необходимых для блокирования угроз безопасности персональных данных</w:t>
      </w:r>
    </w:p>
    <w:permEnd w:id="1242193634"/>
    <w:p w:rsidR="009227C7" w:rsidRPr="00CF1B6E" w:rsidRDefault="009227C7" w:rsidP="008C4531">
      <w:pPr>
        <w:ind w:left="142"/>
        <w:rPr>
          <w:rFonts w:ascii="Times New Roman" w:eastAsia="Calibri" w:hAnsi="Times New Roman" w:cs="Times New Roman"/>
          <w:sz w:val="28"/>
          <w:szCs w:val="28"/>
        </w:rPr>
      </w:pPr>
      <w:r w:rsidRPr="00CF1B6E">
        <w:rPr>
          <w:rFonts w:ascii="Times New Roman" w:eastAsia="Calibri" w:hAnsi="Times New Roman" w:cs="Times New Roman"/>
          <w:sz w:val="28"/>
          <w:szCs w:val="28"/>
        </w:rPr>
        <w:t>2.3.</w:t>
      </w:r>
      <w:r w:rsidR="00F805D0">
        <w:rPr>
          <w:rFonts w:ascii="Times New Roman" w:eastAsia="Calibri" w:hAnsi="Times New Roman" w:cs="Times New Roman"/>
          <w:sz w:val="28"/>
          <w:szCs w:val="28"/>
        </w:rPr>
        <w:t xml:space="preserve"> </w:t>
      </w:r>
      <w:r w:rsidRPr="00CF1B6E">
        <w:rPr>
          <w:rFonts w:ascii="Times New Roman" w:eastAsia="Calibri" w:hAnsi="Times New Roman" w:cs="Times New Roman"/>
          <w:sz w:val="28"/>
          <w:szCs w:val="28"/>
        </w:rPr>
        <w:t>Навыки (использование конкретных инструментов)</w:t>
      </w:r>
    </w:p>
    <w:p w:rsidR="009227C7" w:rsidRPr="00CF1B6E" w:rsidRDefault="009227C7" w:rsidP="00CF1B6E">
      <w:pPr>
        <w:jc w:val="both"/>
        <w:rPr>
          <w:rFonts w:ascii="Times New Roman" w:eastAsia="Calibri" w:hAnsi="Times New Roman" w:cs="Times New Roman"/>
          <w:sz w:val="28"/>
          <w:szCs w:val="28"/>
        </w:rPr>
      </w:pPr>
      <w:permStart w:id="1143151168" w:edGrp="everyone"/>
      <w:r w:rsidRPr="00CF1B6E">
        <w:rPr>
          <w:rFonts w:ascii="Times New Roman" w:eastAsia="Calibri" w:hAnsi="Times New Roman" w:cs="Times New Roman"/>
          <w:sz w:val="28"/>
          <w:szCs w:val="28"/>
        </w:rPr>
        <w:t>2.3.1</w:t>
      </w:r>
      <w:r w:rsidR="00CF1B6E">
        <w:rPr>
          <w:rFonts w:ascii="Times New Roman" w:eastAsia="Calibri" w:hAnsi="Times New Roman" w:cs="Times New Roman"/>
          <w:sz w:val="28"/>
          <w:szCs w:val="28"/>
        </w:rPr>
        <w:t xml:space="preserve"> </w:t>
      </w:r>
      <w:r w:rsidRPr="00CF1B6E">
        <w:rPr>
          <w:rFonts w:ascii="Times New Roman" w:eastAsia="Calibri" w:hAnsi="Times New Roman" w:cs="Times New Roman"/>
          <w:sz w:val="28"/>
          <w:szCs w:val="28"/>
        </w:rPr>
        <w:t>работы с правовыми базами данных;</w:t>
      </w:r>
    </w:p>
    <w:p w:rsidR="009227C7" w:rsidRPr="00CF1B6E" w:rsidRDefault="00CF1B6E" w:rsidP="00CF1B6E">
      <w:pPr>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2.3.2 </w:t>
      </w:r>
      <w:r w:rsidR="009227C7" w:rsidRPr="00CF1B6E">
        <w:rPr>
          <w:rFonts w:ascii="Times New Roman" w:eastAsia="Calibri" w:hAnsi="Times New Roman" w:cs="Times New Roman"/>
          <w:sz w:val="28"/>
          <w:szCs w:val="28"/>
        </w:rPr>
        <w:t>определения уровней защищённости персональных данных;</w:t>
      </w:r>
    </w:p>
    <w:p w:rsidR="009227C7" w:rsidRPr="00CF1B6E" w:rsidRDefault="00CF1B6E" w:rsidP="00CF1B6E">
      <w:pPr>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2.3.3 </w:t>
      </w:r>
      <w:r w:rsidR="009227C7" w:rsidRPr="00CF1B6E">
        <w:rPr>
          <w:rFonts w:ascii="Times New Roman" w:eastAsia="Calibri" w:hAnsi="Times New Roman" w:cs="Times New Roman"/>
          <w:sz w:val="28"/>
          <w:szCs w:val="28"/>
        </w:rPr>
        <w:t>выявления угроз безопасности персональных данных в информационных системах персональных данных;</w:t>
      </w:r>
    </w:p>
    <w:p w:rsidR="009227C7" w:rsidRPr="00CF1B6E" w:rsidRDefault="00CF1B6E" w:rsidP="00CF1B6E">
      <w:pPr>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2.3.4 </w:t>
      </w:r>
      <w:r w:rsidR="009227C7" w:rsidRPr="00CF1B6E">
        <w:rPr>
          <w:rFonts w:ascii="Times New Roman" w:eastAsia="Calibri" w:hAnsi="Times New Roman" w:cs="Times New Roman"/>
          <w:sz w:val="28"/>
          <w:szCs w:val="28"/>
        </w:rPr>
        <w:t>разработки необходимых документов в интересах организации работ по обеспечению безопасности персональных данных;</w:t>
      </w:r>
    </w:p>
    <w:p w:rsidR="009227C7" w:rsidRPr="00CF1B6E" w:rsidRDefault="00CF1B6E" w:rsidP="00CF1B6E">
      <w:pPr>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2.3.5 </w:t>
      </w:r>
      <w:r w:rsidR="009227C7" w:rsidRPr="00CF1B6E">
        <w:rPr>
          <w:rFonts w:ascii="Times New Roman" w:eastAsia="Calibri" w:hAnsi="Times New Roman" w:cs="Times New Roman"/>
          <w:sz w:val="28"/>
          <w:szCs w:val="28"/>
        </w:rPr>
        <w:t>применения сертифицированных средств защиты информации.</w:t>
      </w:r>
    </w:p>
    <w:permEnd w:id="1143151168"/>
    <w:p w:rsidR="009227C7" w:rsidRPr="008C00F6" w:rsidRDefault="009227C7" w:rsidP="008C4531">
      <w:pPr>
        <w:pStyle w:val="a5"/>
        <w:rPr>
          <w:b/>
        </w:rPr>
      </w:pPr>
    </w:p>
    <w:p w:rsidR="009227C7" w:rsidRPr="00133B1A" w:rsidRDefault="009227C7" w:rsidP="008C4531">
      <w:pPr>
        <w:pStyle w:val="a5"/>
        <w:ind w:left="360"/>
      </w:pPr>
      <w:r w:rsidRPr="00133B1A">
        <w:rPr>
          <w:rFonts w:ascii="Times New Roman" w:eastAsia="Times New Roman" w:hAnsi="Times New Roman" w:cs="Times New Roman"/>
          <w:b/>
          <w:sz w:val="28"/>
          <w:szCs w:val="28"/>
          <w:lang w:val="x-none" w:eastAsia="ru-RU"/>
        </w:rPr>
        <w:t>3.Категория слушателей</w:t>
      </w:r>
      <w:r w:rsidRPr="00133B1A">
        <w:rPr>
          <w:b/>
        </w:rPr>
        <w:t xml:space="preserve"> </w:t>
      </w:r>
    </w:p>
    <w:p w:rsidR="009227C7" w:rsidRPr="00133B1A" w:rsidRDefault="00F057C9" w:rsidP="00F92DAC">
      <w:pPr>
        <w:pStyle w:val="a5"/>
        <w:numPr>
          <w:ilvl w:val="0"/>
          <w:numId w:val="33"/>
        </w:numPr>
        <w:rPr>
          <w:rFonts w:ascii="Times New Roman" w:eastAsia="Calibri" w:hAnsi="Times New Roman" w:cs="Times New Roman"/>
          <w:sz w:val="28"/>
          <w:szCs w:val="28"/>
        </w:rPr>
      </w:pPr>
      <w:permStart w:id="1290941441" w:edGrp="everyone"/>
      <w:r>
        <w:rPr>
          <w:rFonts w:ascii="Times New Roman" w:eastAsia="Calibri" w:hAnsi="Times New Roman" w:cs="Times New Roman"/>
          <w:sz w:val="28"/>
          <w:szCs w:val="28"/>
        </w:rPr>
        <w:t>Образование- высшее или среднее профессиональное образование</w:t>
      </w:r>
      <w:r w:rsidR="008B1899" w:rsidRPr="00133B1A">
        <w:rPr>
          <w:rFonts w:ascii="Times New Roman" w:eastAsia="Calibri" w:hAnsi="Times New Roman" w:cs="Times New Roman"/>
          <w:sz w:val="28"/>
          <w:szCs w:val="28"/>
        </w:rPr>
        <w:t>;</w:t>
      </w:r>
      <w:r w:rsidR="009227C7" w:rsidRPr="00133B1A">
        <w:rPr>
          <w:rFonts w:ascii="Times New Roman" w:eastAsia="Calibri" w:hAnsi="Times New Roman" w:cs="Times New Roman"/>
          <w:sz w:val="28"/>
          <w:szCs w:val="28"/>
        </w:rPr>
        <w:t xml:space="preserve">   </w:t>
      </w:r>
      <w:permEnd w:id="1290941441"/>
    </w:p>
    <w:p w:rsidR="009227C7" w:rsidRPr="00133B1A" w:rsidRDefault="009227C7" w:rsidP="00F92DAC">
      <w:pPr>
        <w:pStyle w:val="a5"/>
        <w:numPr>
          <w:ilvl w:val="0"/>
          <w:numId w:val="33"/>
        </w:numPr>
        <w:rPr>
          <w:rFonts w:ascii="Times New Roman" w:eastAsia="Calibri" w:hAnsi="Times New Roman" w:cs="Times New Roman"/>
          <w:sz w:val="28"/>
          <w:szCs w:val="28"/>
        </w:rPr>
      </w:pPr>
      <w:permStart w:id="136058233" w:edGrp="everyone"/>
      <w:r w:rsidRPr="00133B1A">
        <w:rPr>
          <w:rFonts w:ascii="Times New Roman" w:eastAsia="Calibri" w:hAnsi="Times New Roman" w:cs="Times New Roman"/>
          <w:sz w:val="28"/>
          <w:szCs w:val="28"/>
        </w:rPr>
        <w:t>Квалификация</w:t>
      </w:r>
      <w:r w:rsidR="00F057C9">
        <w:rPr>
          <w:rFonts w:ascii="Times New Roman" w:eastAsia="Calibri" w:hAnsi="Times New Roman" w:cs="Times New Roman"/>
          <w:sz w:val="28"/>
          <w:szCs w:val="28"/>
        </w:rPr>
        <w:t>-</w:t>
      </w:r>
      <w:r w:rsidR="000A3F5C">
        <w:rPr>
          <w:rFonts w:ascii="Times New Roman" w:eastAsia="Calibri" w:hAnsi="Times New Roman" w:cs="Times New Roman"/>
          <w:sz w:val="28"/>
          <w:szCs w:val="28"/>
        </w:rPr>
        <w:t>не</w:t>
      </w:r>
      <w:r w:rsidR="00F057C9">
        <w:rPr>
          <w:rFonts w:ascii="Times New Roman" w:eastAsia="Calibri" w:hAnsi="Times New Roman" w:cs="Times New Roman"/>
          <w:sz w:val="28"/>
          <w:szCs w:val="28"/>
        </w:rPr>
        <w:t>обязательно</w:t>
      </w:r>
      <w:r w:rsidR="008B1899" w:rsidRPr="00133B1A">
        <w:rPr>
          <w:rFonts w:ascii="Times New Roman" w:eastAsia="Calibri" w:hAnsi="Times New Roman" w:cs="Times New Roman"/>
          <w:sz w:val="28"/>
          <w:szCs w:val="28"/>
        </w:rPr>
        <w:t>;</w:t>
      </w:r>
      <w:r w:rsidR="003F5DFA" w:rsidRPr="00133B1A">
        <w:rPr>
          <w:rFonts w:ascii="Times New Roman" w:eastAsia="Calibri" w:hAnsi="Times New Roman" w:cs="Times New Roman"/>
          <w:sz w:val="28"/>
          <w:szCs w:val="28"/>
        </w:rPr>
        <w:t xml:space="preserve"> </w:t>
      </w:r>
      <w:permEnd w:id="136058233"/>
    </w:p>
    <w:p w:rsidR="00133B1A" w:rsidRPr="00133B1A" w:rsidRDefault="00F92DAC" w:rsidP="00133B1A">
      <w:pPr>
        <w:pStyle w:val="a5"/>
        <w:numPr>
          <w:ilvl w:val="0"/>
          <w:numId w:val="33"/>
        </w:numPr>
        <w:rPr>
          <w:rFonts w:ascii="Times New Roman" w:eastAsia="Calibri" w:hAnsi="Times New Roman" w:cs="Times New Roman"/>
          <w:sz w:val="28"/>
          <w:szCs w:val="28"/>
        </w:rPr>
      </w:pPr>
      <w:permStart w:id="797067262" w:edGrp="everyone"/>
      <w:r w:rsidRPr="00133B1A">
        <w:rPr>
          <w:rFonts w:ascii="Times New Roman" w:hAnsi="Times New Roman"/>
          <w:sz w:val="28"/>
          <w:szCs w:val="28"/>
        </w:rPr>
        <w:t xml:space="preserve">Наличие опыта профессиональной </w:t>
      </w:r>
      <w:r w:rsidR="00F057C9">
        <w:rPr>
          <w:rFonts w:ascii="Times New Roman" w:hAnsi="Times New Roman"/>
          <w:sz w:val="28"/>
          <w:szCs w:val="28"/>
        </w:rPr>
        <w:t>деятельности-</w:t>
      </w:r>
      <w:r w:rsidR="00F805D0" w:rsidRPr="00133B1A">
        <w:rPr>
          <w:rFonts w:ascii="Times New Roman" w:hAnsi="Times New Roman"/>
          <w:sz w:val="28"/>
          <w:szCs w:val="28"/>
        </w:rPr>
        <w:t xml:space="preserve"> </w:t>
      </w:r>
      <w:r w:rsidR="000A3F5C">
        <w:rPr>
          <w:rFonts w:ascii="Times New Roman" w:hAnsi="Times New Roman"/>
          <w:sz w:val="28"/>
          <w:szCs w:val="28"/>
        </w:rPr>
        <w:t>приветствуется, но не</w:t>
      </w:r>
      <w:r w:rsidR="00F057C9">
        <w:rPr>
          <w:rFonts w:ascii="Times New Roman" w:hAnsi="Times New Roman"/>
          <w:sz w:val="28"/>
          <w:szCs w:val="28"/>
        </w:rPr>
        <w:t>обязатель</w:t>
      </w:r>
      <w:r w:rsidR="003F5DFA" w:rsidRPr="00133B1A">
        <w:rPr>
          <w:rFonts w:ascii="Times New Roman" w:hAnsi="Times New Roman"/>
          <w:sz w:val="28"/>
          <w:szCs w:val="28"/>
        </w:rPr>
        <w:t>н</w:t>
      </w:r>
      <w:r w:rsidR="00F057C9">
        <w:rPr>
          <w:rFonts w:ascii="Times New Roman" w:hAnsi="Times New Roman"/>
          <w:sz w:val="28"/>
          <w:szCs w:val="28"/>
        </w:rPr>
        <w:t>о</w:t>
      </w:r>
      <w:r w:rsidR="008B1899" w:rsidRPr="00133B1A">
        <w:rPr>
          <w:rFonts w:ascii="Times New Roman" w:hAnsi="Times New Roman"/>
          <w:sz w:val="28"/>
          <w:szCs w:val="28"/>
        </w:rPr>
        <w:t>;</w:t>
      </w:r>
    </w:p>
    <w:p w:rsidR="009227C7" w:rsidRPr="00133B1A" w:rsidRDefault="00F92DAC" w:rsidP="00133B1A">
      <w:pPr>
        <w:pStyle w:val="a5"/>
        <w:numPr>
          <w:ilvl w:val="0"/>
          <w:numId w:val="33"/>
        </w:numPr>
        <w:rPr>
          <w:rFonts w:ascii="Times New Roman" w:eastAsia="Calibri" w:hAnsi="Times New Roman" w:cs="Times New Roman"/>
          <w:sz w:val="28"/>
          <w:szCs w:val="28"/>
        </w:rPr>
      </w:pPr>
      <w:r w:rsidRPr="00133B1A">
        <w:rPr>
          <w:rFonts w:ascii="Times New Roman" w:hAnsi="Times New Roman"/>
          <w:sz w:val="28"/>
          <w:szCs w:val="28"/>
        </w:rPr>
        <w:t xml:space="preserve"> </w:t>
      </w:r>
      <w:r w:rsidR="003E1167" w:rsidRPr="003B7CA4">
        <w:rPr>
          <w:rFonts w:ascii="Times New Roman" w:eastAsia="Calibri" w:hAnsi="Times New Roman" w:cs="Times New Roman"/>
          <w:sz w:val="28"/>
          <w:szCs w:val="28"/>
        </w:rPr>
        <w:t xml:space="preserve">Предварительное освоение иных дисциплин/курсов /модулей </w:t>
      </w:r>
      <w:permStart w:id="126305878" w:edGrp="everyone"/>
      <w:permEnd w:id="797067262"/>
      <w:r w:rsidR="00F057C9">
        <w:rPr>
          <w:rFonts w:ascii="Times New Roman" w:hAnsi="Times New Roman"/>
          <w:sz w:val="28"/>
          <w:szCs w:val="28"/>
        </w:rPr>
        <w:t>-</w:t>
      </w:r>
      <w:r w:rsidR="00F805D0" w:rsidRPr="00133B1A">
        <w:rPr>
          <w:rFonts w:ascii="Times New Roman" w:hAnsi="Times New Roman"/>
          <w:sz w:val="28"/>
          <w:szCs w:val="28"/>
        </w:rPr>
        <w:t xml:space="preserve"> </w:t>
      </w:r>
      <w:r w:rsidR="003F5DFA" w:rsidRPr="00133B1A">
        <w:rPr>
          <w:rFonts w:ascii="Times New Roman" w:eastAsia="Calibri" w:hAnsi="Times New Roman" w:cs="Times New Roman"/>
          <w:sz w:val="28"/>
          <w:szCs w:val="28"/>
        </w:rPr>
        <w:t xml:space="preserve">не </w:t>
      </w:r>
      <w:r w:rsidR="00F057C9">
        <w:rPr>
          <w:rFonts w:ascii="Times New Roman" w:eastAsia="Calibri" w:hAnsi="Times New Roman" w:cs="Times New Roman"/>
          <w:sz w:val="28"/>
          <w:szCs w:val="28"/>
        </w:rPr>
        <w:t>требуется.</w:t>
      </w:r>
      <w:r w:rsidR="009227C7" w:rsidRPr="00133B1A">
        <w:rPr>
          <w:rFonts w:ascii="Times New Roman" w:eastAsia="Calibri" w:hAnsi="Times New Roman" w:cs="Times New Roman"/>
          <w:sz w:val="28"/>
          <w:szCs w:val="28"/>
        </w:rPr>
        <w:t xml:space="preserve">  </w:t>
      </w:r>
      <w:permEnd w:id="126305878"/>
    </w:p>
    <w:p w:rsidR="009227C7" w:rsidRPr="008C00F6" w:rsidRDefault="009227C7" w:rsidP="00F805D0"/>
    <w:p w:rsidR="009227C7" w:rsidRPr="00F805D0" w:rsidRDefault="009227C7" w:rsidP="00F805D0">
      <w:pPr>
        <w:spacing w:after="0" w:line="240" w:lineRule="auto"/>
        <w:ind w:firstLine="709"/>
        <w:jc w:val="both"/>
        <w:rPr>
          <w:rFonts w:ascii="Times New Roman" w:eastAsia="Times New Roman" w:hAnsi="Times New Roman" w:cs="Times New Roman"/>
          <w:b/>
          <w:sz w:val="28"/>
          <w:szCs w:val="28"/>
          <w:lang w:val="x-none" w:eastAsia="ru-RU"/>
        </w:rPr>
      </w:pPr>
      <w:r w:rsidRPr="00F805D0">
        <w:rPr>
          <w:rFonts w:ascii="Times New Roman" w:eastAsia="Times New Roman" w:hAnsi="Times New Roman" w:cs="Times New Roman"/>
          <w:b/>
          <w:sz w:val="28"/>
          <w:szCs w:val="28"/>
          <w:lang w:val="x-none" w:eastAsia="ru-RU"/>
        </w:rPr>
        <w:t>4.Учебный план программы</w:t>
      </w:r>
      <w:r w:rsidR="00F805D0" w:rsidRPr="00F805D0">
        <w:rPr>
          <w:rFonts w:ascii="Times New Roman" w:eastAsia="Calibri" w:hAnsi="Times New Roman" w:cs="Times New Roman"/>
          <w:sz w:val="32"/>
          <w:szCs w:val="32"/>
        </w:rPr>
        <w:t xml:space="preserve"> </w:t>
      </w:r>
      <w:r w:rsidR="00F805D0">
        <w:rPr>
          <w:rFonts w:ascii="Times New Roman" w:eastAsia="Calibri" w:hAnsi="Times New Roman" w:cs="Times New Roman"/>
          <w:sz w:val="32"/>
          <w:szCs w:val="32"/>
        </w:rPr>
        <w:t>«</w:t>
      </w:r>
      <w:r w:rsidR="00F805D0" w:rsidRPr="00F805D0">
        <w:rPr>
          <w:rFonts w:ascii="Times New Roman" w:eastAsia="Times New Roman" w:hAnsi="Times New Roman" w:cs="Times New Roman"/>
          <w:b/>
          <w:sz w:val="28"/>
          <w:szCs w:val="28"/>
          <w:lang w:val="x-none" w:eastAsia="ru-RU"/>
        </w:rPr>
        <w:t>Обеспечение безопасности персональных данных при их обработке в информационных системах персональных данных</w:t>
      </w:r>
      <w:r w:rsidR="00F805D0">
        <w:rPr>
          <w:rFonts w:ascii="Times New Roman" w:eastAsia="Times New Roman" w:hAnsi="Times New Roman" w:cs="Times New Roman"/>
          <w:b/>
          <w:sz w:val="28"/>
          <w:szCs w:val="28"/>
          <w:lang w:eastAsia="ru-RU"/>
        </w:rPr>
        <w:t>»</w:t>
      </w:r>
      <w:r w:rsidRPr="00F805D0">
        <w:rPr>
          <w:rFonts w:ascii="Times New Roman" w:eastAsia="Times New Roman" w:hAnsi="Times New Roman" w:cs="Times New Roman"/>
          <w:b/>
          <w:sz w:val="28"/>
          <w:szCs w:val="28"/>
          <w:lang w:val="x-none" w:eastAsia="ru-RU"/>
        </w:rPr>
        <w:t xml:space="preserve">  </w:t>
      </w:r>
    </w:p>
    <w:tbl>
      <w:tblPr>
        <w:tblStyle w:val="a4"/>
        <w:tblW w:w="0" w:type="auto"/>
        <w:tblLook w:val="04A0" w:firstRow="1" w:lastRow="0" w:firstColumn="1" w:lastColumn="0" w:noHBand="0" w:noVBand="1"/>
      </w:tblPr>
      <w:tblGrid>
        <w:gridCol w:w="777"/>
        <w:gridCol w:w="1890"/>
        <w:gridCol w:w="1078"/>
        <w:gridCol w:w="1143"/>
        <w:gridCol w:w="2049"/>
        <w:gridCol w:w="2408"/>
      </w:tblGrid>
      <w:tr w:rsidR="009227C7" w:rsidRPr="00F805D0" w:rsidTr="00F805D0">
        <w:trPr>
          <w:trHeight w:val="270"/>
        </w:trPr>
        <w:tc>
          <w:tcPr>
            <w:tcW w:w="981" w:type="dxa"/>
            <w:vMerge w:val="restart"/>
          </w:tcPr>
          <w:p w:rsidR="009227C7" w:rsidRPr="00F805D0" w:rsidRDefault="009227C7" w:rsidP="00F805D0">
            <w:pPr>
              <w:jc w:val="both"/>
              <w:rPr>
                <w:rFonts w:ascii="Times New Roman" w:eastAsia="Times New Roman" w:hAnsi="Times New Roman" w:cs="Times New Roman"/>
                <w:b/>
                <w:sz w:val="28"/>
                <w:szCs w:val="28"/>
                <w:lang w:val="x-none" w:eastAsia="ru-RU"/>
              </w:rPr>
            </w:pPr>
            <w:r w:rsidRPr="00F805D0">
              <w:rPr>
                <w:rFonts w:ascii="Times New Roman" w:eastAsia="Times New Roman" w:hAnsi="Times New Roman" w:cs="Times New Roman"/>
                <w:b/>
                <w:sz w:val="28"/>
                <w:szCs w:val="28"/>
                <w:lang w:val="x-none" w:eastAsia="ru-RU"/>
              </w:rPr>
              <w:t>№ п/п</w:t>
            </w:r>
          </w:p>
        </w:tc>
        <w:tc>
          <w:tcPr>
            <w:tcW w:w="1508" w:type="dxa"/>
            <w:vMerge w:val="restart"/>
          </w:tcPr>
          <w:p w:rsidR="009227C7" w:rsidRPr="00F805D0" w:rsidRDefault="009227C7" w:rsidP="00F805D0">
            <w:pPr>
              <w:jc w:val="center"/>
              <w:rPr>
                <w:rFonts w:ascii="Times New Roman" w:eastAsia="Times New Roman" w:hAnsi="Times New Roman" w:cs="Times New Roman"/>
                <w:b/>
                <w:sz w:val="28"/>
                <w:szCs w:val="28"/>
                <w:lang w:val="x-none" w:eastAsia="ru-RU"/>
              </w:rPr>
            </w:pPr>
            <w:r w:rsidRPr="00F805D0">
              <w:rPr>
                <w:rFonts w:ascii="Times New Roman" w:eastAsia="Times New Roman" w:hAnsi="Times New Roman" w:cs="Times New Roman"/>
                <w:b/>
                <w:sz w:val="28"/>
                <w:szCs w:val="28"/>
                <w:lang w:val="x-none" w:eastAsia="ru-RU"/>
              </w:rPr>
              <w:t>Модуль</w:t>
            </w:r>
          </w:p>
        </w:tc>
        <w:tc>
          <w:tcPr>
            <w:tcW w:w="1192" w:type="dxa"/>
            <w:vMerge w:val="restart"/>
          </w:tcPr>
          <w:p w:rsidR="009227C7" w:rsidRPr="00F805D0" w:rsidRDefault="009227C7" w:rsidP="00F805D0">
            <w:pPr>
              <w:jc w:val="center"/>
              <w:rPr>
                <w:rFonts w:ascii="Times New Roman" w:eastAsia="Times New Roman" w:hAnsi="Times New Roman" w:cs="Times New Roman"/>
                <w:b/>
                <w:sz w:val="28"/>
                <w:szCs w:val="28"/>
                <w:lang w:val="x-none" w:eastAsia="ru-RU"/>
              </w:rPr>
            </w:pPr>
            <w:r w:rsidRPr="00F805D0">
              <w:rPr>
                <w:rFonts w:ascii="Times New Roman" w:eastAsia="Times New Roman" w:hAnsi="Times New Roman" w:cs="Times New Roman"/>
                <w:b/>
                <w:sz w:val="28"/>
                <w:szCs w:val="28"/>
                <w:lang w:val="x-none" w:eastAsia="ru-RU"/>
              </w:rPr>
              <w:t>Всего, час</w:t>
            </w:r>
          </w:p>
        </w:tc>
        <w:tc>
          <w:tcPr>
            <w:tcW w:w="5664" w:type="dxa"/>
            <w:gridSpan w:val="3"/>
          </w:tcPr>
          <w:p w:rsidR="009227C7" w:rsidRPr="00F805D0" w:rsidRDefault="009227C7" w:rsidP="00F805D0">
            <w:pPr>
              <w:ind w:firstLine="709"/>
              <w:jc w:val="center"/>
              <w:rPr>
                <w:rFonts w:ascii="Times New Roman" w:eastAsia="Times New Roman" w:hAnsi="Times New Roman" w:cs="Times New Roman"/>
                <w:b/>
                <w:sz w:val="28"/>
                <w:szCs w:val="28"/>
                <w:lang w:val="x-none" w:eastAsia="ru-RU"/>
              </w:rPr>
            </w:pPr>
            <w:r w:rsidRPr="00F805D0">
              <w:rPr>
                <w:rFonts w:ascii="Times New Roman" w:eastAsia="Times New Roman" w:hAnsi="Times New Roman" w:cs="Times New Roman"/>
                <w:b/>
                <w:sz w:val="28"/>
                <w:szCs w:val="28"/>
                <w:lang w:val="x-none" w:eastAsia="ru-RU"/>
              </w:rPr>
              <w:t>Виды учебных занятий</w:t>
            </w:r>
          </w:p>
        </w:tc>
      </w:tr>
      <w:tr w:rsidR="009227C7" w:rsidRPr="00F805D0" w:rsidTr="00F805D0">
        <w:trPr>
          <w:trHeight w:val="270"/>
        </w:trPr>
        <w:tc>
          <w:tcPr>
            <w:tcW w:w="981" w:type="dxa"/>
            <w:vMerge/>
          </w:tcPr>
          <w:p w:rsidR="009227C7" w:rsidRPr="00F805D0" w:rsidRDefault="009227C7" w:rsidP="00F805D0">
            <w:pPr>
              <w:ind w:firstLine="709"/>
              <w:jc w:val="both"/>
              <w:rPr>
                <w:rFonts w:ascii="Times New Roman" w:eastAsia="Times New Roman" w:hAnsi="Times New Roman" w:cs="Times New Roman"/>
                <w:b/>
                <w:sz w:val="28"/>
                <w:szCs w:val="28"/>
                <w:lang w:val="x-none" w:eastAsia="ru-RU"/>
              </w:rPr>
            </w:pPr>
          </w:p>
        </w:tc>
        <w:tc>
          <w:tcPr>
            <w:tcW w:w="1508" w:type="dxa"/>
            <w:vMerge/>
          </w:tcPr>
          <w:p w:rsidR="009227C7" w:rsidRPr="00F805D0" w:rsidRDefault="009227C7" w:rsidP="00F805D0">
            <w:pPr>
              <w:ind w:firstLine="709"/>
              <w:jc w:val="center"/>
              <w:rPr>
                <w:rFonts w:ascii="Times New Roman" w:eastAsia="Times New Roman" w:hAnsi="Times New Roman" w:cs="Times New Roman"/>
                <w:b/>
                <w:sz w:val="28"/>
                <w:szCs w:val="28"/>
                <w:lang w:val="x-none" w:eastAsia="ru-RU"/>
              </w:rPr>
            </w:pPr>
          </w:p>
        </w:tc>
        <w:tc>
          <w:tcPr>
            <w:tcW w:w="1192" w:type="dxa"/>
            <w:vMerge/>
          </w:tcPr>
          <w:p w:rsidR="009227C7" w:rsidRPr="00F805D0" w:rsidRDefault="009227C7" w:rsidP="00F805D0">
            <w:pPr>
              <w:ind w:firstLine="709"/>
              <w:jc w:val="center"/>
              <w:rPr>
                <w:rFonts w:ascii="Times New Roman" w:eastAsia="Times New Roman" w:hAnsi="Times New Roman" w:cs="Times New Roman"/>
                <w:b/>
                <w:sz w:val="28"/>
                <w:szCs w:val="28"/>
                <w:lang w:val="x-none" w:eastAsia="ru-RU"/>
              </w:rPr>
            </w:pPr>
          </w:p>
        </w:tc>
        <w:tc>
          <w:tcPr>
            <w:tcW w:w="1098" w:type="dxa"/>
          </w:tcPr>
          <w:p w:rsidR="009227C7" w:rsidRPr="00F805D0" w:rsidRDefault="009227C7" w:rsidP="00F805D0">
            <w:pPr>
              <w:jc w:val="center"/>
              <w:rPr>
                <w:rFonts w:ascii="Times New Roman" w:eastAsia="Times New Roman" w:hAnsi="Times New Roman" w:cs="Times New Roman"/>
                <w:b/>
                <w:sz w:val="28"/>
                <w:szCs w:val="28"/>
                <w:lang w:val="x-none" w:eastAsia="ru-RU"/>
              </w:rPr>
            </w:pPr>
            <w:r w:rsidRPr="00F805D0">
              <w:rPr>
                <w:rFonts w:ascii="Times New Roman" w:eastAsia="Times New Roman" w:hAnsi="Times New Roman" w:cs="Times New Roman"/>
                <w:b/>
                <w:sz w:val="28"/>
                <w:szCs w:val="28"/>
                <w:lang w:val="x-none" w:eastAsia="ru-RU"/>
              </w:rPr>
              <w:t>лекции</w:t>
            </w:r>
          </w:p>
        </w:tc>
        <w:tc>
          <w:tcPr>
            <w:tcW w:w="2129" w:type="dxa"/>
          </w:tcPr>
          <w:p w:rsidR="009227C7" w:rsidRPr="00F805D0" w:rsidRDefault="009227C7" w:rsidP="00F805D0">
            <w:pPr>
              <w:jc w:val="center"/>
              <w:rPr>
                <w:rFonts w:ascii="Times New Roman" w:eastAsia="Times New Roman" w:hAnsi="Times New Roman" w:cs="Times New Roman"/>
                <w:b/>
                <w:sz w:val="28"/>
                <w:szCs w:val="28"/>
                <w:lang w:val="x-none" w:eastAsia="ru-RU"/>
              </w:rPr>
            </w:pPr>
            <w:r w:rsidRPr="00F805D0">
              <w:rPr>
                <w:rFonts w:ascii="Times New Roman" w:eastAsia="Times New Roman" w:hAnsi="Times New Roman" w:cs="Times New Roman"/>
                <w:b/>
                <w:sz w:val="28"/>
                <w:szCs w:val="28"/>
                <w:lang w:val="x-none" w:eastAsia="ru-RU"/>
              </w:rPr>
              <w:t>практические занятия</w:t>
            </w:r>
          </w:p>
        </w:tc>
        <w:tc>
          <w:tcPr>
            <w:tcW w:w="2437" w:type="dxa"/>
          </w:tcPr>
          <w:p w:rsidR="009227C7" w:rsidRPr="00F805D0" w:rsidRDefault="009227C7" w:rsidP="00F805D0">
            <w:pPr>
              <w:jc w:val="center"/>
              <w:rPr>
                <w:rFonts w:ascii="Times New Roman" w:eastAsia="Times New Roman" w:hAnsi="Times New Roman" w:cs="Times New Roman"/>
                <w:b/>
                <w:sz w:val="28"/>
                <w:szCs w:val="28"/>
                <w:lang w:val="x-none" w:eastAsia="ru-RU"/>
              </w:rPr>
            </w:pPr>
            <w:r w:rsidRPr="00F805D0">
              <w:rPr>
                <w:rFonts w:ascii="Times New Roman" w:eastAsia="Times New Roman" w:hAnsi="Times New Roman" w:cs="Times New Roman"/>
                <w:b/>
                <w:sz w:val="28"/>
                <w:szCs w:val="28"/>
                <w:lang w:val="x-none" w:eastAsia="ru-RU"/>
              </w:rPr>
              <w:t>самостоятельная работа</w:t>
            </w:r>
          </w:p>
        </w:tc>
      </w:tr>
      <w:tr w:rsidR="009227C7" w:rsidRPr="008C00F6" w:rsidTr="00F805D0">
        <w:tc>
          <w:tcPr>
            <w:tcW w:w="981" w:type="dxa"/>
          </w:tcPr>
          <w:p w:rsidR="009227C7" w:rsidRPr="00F805D0" w:rsidRDefault="009227C7" w:rsidP="008C4531">
            <w:pPr>
              <w:rPr>
                <w:rFonts w:ascii="Times New Roman" w:eastAsia="Calibri" w:hAnsi="Times New Roman" w:cs="Times New Roman"/>
              </w:rPr>
            </w:pPr>
            <w:permStart w:id="1991931768" w:edGrp="everyone"/>
            <w:r w:rsidRPr="00F805D0">
              <w:rPr>
                <w:rFonts w:ascii="Times New Roman" w:eastAsia="Calibri" w:hAnsi="Times New Roman" w:cs="Times New Roman"/>
              </w:rPr>
              <w:t>1</w:t>
            </w:r>
          </w:p>
        </w:tc>
        <w:tc>
          <w:tcPr>
            <w:tcW w:w="1508" w:type="dxa"/>
          </w:tcPr>
          <w:p w:rsidR="009227C7" w:rsidRPr="00F805D0" w:rsidRDefault="009227C7" w:rsidP="008C4531">
            <w:pPr>
              <w:pStyle w:val="a5"/>
              <w:ind w:left="0"/>
              <w:rPr>
                <w:rFonts w:ascii="Times New Roman" w:eastAsia="Calibri" w:hAnsi="Times New Roman" w:cs="Times New Roman"/>
              </w:rPr>
            </w:pPr>
            <w:r w:rsidRPr="00F805D0">
              <w:rPr>
                <w:rFonts w:ascii="Times New Roman" w:eastAsia="Calibri" w:hAnsi="Times New Roman" w:cs="Times New Roman"/>
              </w:rPr>
              <w:t>Технические каналы утечки персональных данных</w:t>
            </w:r>
          </w:p>
        </w:tc>
        <w:tc>
          <w:tcPr>
            <w:tcW w:w="1192" w:type="dxa"/>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12</w:t>
            </w:r>
          </w:p>
        </w:tc>
        <w:tc>
          <w:tcPr>
            <w:tcW w:w="1098" w:type="dxa"/>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3</w:t>
            </w:r>
          </w:p>
        </w:tc>
        <w:tc>
          <w:tcPr>
            <w:tcW w:w="2129" w:type="dxa"/>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6</w:t>
            </w:r>
          </w:p>
        </w:tc>
        <w:tc>
          <w:tcPr>
            <w:tcW w:w="2437" w:type="dxa"/>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3</w:t>
            </w:r>
          </w:p>
        </w:tc>
      </w:tr>
      <w:tr w:rsidR="009227C7" w:rsidRPr="008C00F6" w:rsidTr="00F805D0">
        <w:tc>
          <w:tcPr>
            <w:tcW w:w="981" w:type="dxa"/>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2</w:t>
            </w:r>
          </w:p>
        </w:tc>
        <w:tc>
          <w:tcPr>
            <w:tcW w:w="1508" w:type="dxa"/>
          </w:tcPr>
          <w:p w:rsidR="009227C7" w:rsidRPr="00F805D0" w:rsidRDefault="009227C7" w:rsidP="008C4531">
            <w:pPr>
              <w:pStyle w:val="a5"/>
              <w:ind w:left="0"/>
              <w:rPr>
                <w:rFonts w:ascii="Times New Roman" w:eastAsia="Calibri" w:hAnsi="Times New Roman" w:cs="Times New Roman"/>
              </w:rPr>
            </w:pPr>
            <w:r w:rsidRPr="00F805D0">
              <w:rPr>
                <w:rFonts w:ascii="Times New Roman" w:eastAsia="Calibri" w:hAnsi="Times New Roman" w:cs="Times New Roman"/>
              </w:rPr>
              <w:t xml:space="preserve">Способы и средства защиты </w:t>
            </w:r>
            <w:r w:rsidRPr="00F805D0">
              <w:rPr>
                <w:rFonts w:ascii="Times New Roman" w:eastAsia="Calibri" w:hAnsi="Times New Roman" w:cs="Times New Roman"/>
              </w:rPr>
              <w:lastRenderedPageBreak/>
              <w:t>персональных данных от утечки по техническим каналам</w:t>
            </w:r>
          </w:p>
        </w:tc>
        <w:tc>
          <w:tcPr>
            <w:tcW w:w="1192" w:type="dxa"/>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lastRenderedPageBreak/>
              <w:t>8</w:t>
            </w:r>
          </w:p>
        </w:tc>
        <w:tc>
          <w:tcPr>
            <w:tcW w:w="1098" w:type="dxa"/>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2</w:t>
            </w:r>
          </w:p>
        </w:tc>
        <w:tc>
          <w:tcPr>
            <w:tcW w:w="2129" w:type="dxa"/>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4</w:t>
            </w:r>
          </w:p>
        </w:tc>
        <w:tc>
          <w:tcPr>
            <w:tcW w:w="2437" w:type="dxa"/>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2</w:t>
            </w:r>
          </w:p>
        </w:tc>
      </w:tr>
      <w:tr w:rsidR="009227C7" w:rsidRPr="008C00F6" w:rsidTr="00F805D0">
        <w:tc>
          <w:tcPr>
            <w:tcW w:w="981" w:type="dxa"/>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3</w:t>
            </w:r>
          </w:p>
        </w:tc>
        <w:tc>
          <w:tcPr>
            <w:tcW w:w="1508" w:type="dxa"/>
          </w:tcPr>
          <w:p w:rsidR="009227C7" w:rsidRPr="00F805D0" w:rsidRDefault="009227C7" w:rsidP="008C4531">
            <w:pPr>
              <w:pStyle w:val="a5"/>
              <w:ind w:left="0"/>
              <w:rPr>
                <w:rFonts w:ascii="Times New Roman" w:eastAsia="Calibri" w:hAnsi="Times New Roman" w:cs="Times New Roman"/>
              </w:rPr>
            </w:pPr>
            <w:r w:rsidRPr="00F805D0">
              <w:rPr>
                <w:rFonts w:ascii="Times New Roman" w:eastAsia="Calibri" w:hAnsi="Times New Roman" w:cs="Times New Roman"/>
              </w:rPr>
              <w:t>Методы и средства контроля эффективности технической защиты персональных данных</w:t>
            </w:r>
          </w:p>
        </w:tc>
        <w:tc>
          <w:tcPr>
            <w:tcW w:w="1192" w:type="dxa"/>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12</w:t>
            </w:r>
          </w:p>
        </w:tc>
        <w:tc>
          <w:tcPr>
            <w:tcW w:w="1098" w:type="dxa"/>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3</w:t>
            </w:r>
          </w:p>
        </w:tc>
        <w:tc>
          <w:tcPr>
            <w:tcW w:w="2129" w:type="dxa"/>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6</w:t>
            </w:r>
          </w:p>
        </w:tc>
        <w:tc>
          <w:tcPr>
            <w:tcW w:w="2437" w:type="dxa"/>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3</w:t>
            </w:r>
          </w:p>
        </w:tc>
      </w:tr>
      <w:tr w:rsidR="009227C7" w:rsidRPr="008C00F6" w:rsidTr="00F805D0">
        <w:tc>
          <w:tcPr>
            <w:tcW w:w="981" w:type="dxa"/>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4</w:t>
            </w:r>
          </w:p>
        </w:tc>
        <w:tc>
          <w:tcPr>
            <w:tcW w:w="1508" w:type="dxa"/>
          </w:tcPr>
          <w:p w:rsidR="009227C7" w:rsidRPr="00F805D0" w:rsidRDefault="009227C7" w:rsidP="008C4531">
            <w:pPr>
              <w:pStyle w:val="a5"/>
              <w:ind w:left="0"/>
              <w:rPr>
                <w:rFonts w:ascii="Times New Roman" w:eastAsia="Calibri" w:hAnsi="Times New Roman" w:cs="Times New Roman"/>
              </w:rPr>
            </w:pPr>
            <w:r w:rsidRPr="00F805D0">
              <w:rPr>
                <w:rFonts w:ascii="Times New Roman" w:eastAsia="Calibri" w:hAnsi="Times New Roman" w:cs="Times New Roman"/>
              </w:rPr>
              <w:t>Организация технической защиты персональных данных</w:t>
            </w:r>
          </w:p>
        </w:tc>
        <w:tc>
          <w:tcPr>
            <w:tcW w:w="1192" w:type="dxa"/>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12</w:t>
            </w:r>
          </w:p>
        </w:tc>
        <w:tc>
          <w:tcPr>
            <w:tcW w:w="1098" w:type="dxa"/>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3</w:t>
            </w:r>
          </w:p>
        </w:tc>
        <w:tc>
          <w:tcPr>
            <w:tcW w:w="2129" w:type="dxa"/>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6</w:t>
            </w:r>
          </w:p>
        </w:tc>
        <w:tc>
          <w:tcPr>
            <w:tcW w:w="2437" w:type="dxa"/>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3</w:t>
            </w:r>
          </w:p>
        </w:tc>
      </w:tr>
      <w:tr w:rsidR="009227C7" w:rsidRPr="008C00F6" w:rsidTr="00F805D0">
        <w:tc>
          <w:tcPr>
            <w:tcW w:w="981" w:type="dxa"/>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5</w:t>
            </w:r>
          </w:p>
        </w:tc>
        <w:tc>
          <w:tcPr>
            <w:tcW w:w="1508" w:type="dxa"/>
          </w:tcPr>
          <w:p w:rsidR="009227C7" w:rsidRPr="00F805D0" w:rsidRDefault="009227C7" w:rsidP="008C4531">
            <w:pPr>
              <w:pStyle w:val="a5"/>
              <w:ind w:left="0"/>
              <w:rPr>
                <w:rFonts w:ascii="Times New Roman" w:eastAsia="Calibri" w:hAnsi="Times New Roman" w:cs="Times New Roman"/>
              </w:rPr>
            </w:pPr>
            <w:r w:rsidRPr="00F805D0">
              <w:rPr>
                <w:rFonts w:ascii="Times New Roman" w:eastAsia="Calibri" w:hAnsi="Times New Roman" w:cs="Times New Roman"/>
              </w:rPr>
              <w:t>Организационное обеспечение безопасности персональных данных при их обработке в информационных системах</w:t>
            </w:r>
          </w:p>
        </w:tc>
        <w:tc>
          <w:tcPr>
            <w:tcW w:w="1192" w:type="dxa"/>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8</w:t>
            </w:r>
          </w:p>
        </w:tc>
        <w:tc>
          <w:tcPr>
            <w:tcW w:w="1098" w:type="dxa"/>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2</w:t>
            </w:r>
          </w:p>
        </w:tc>
        <w:tc>
          <w:tcPr>
            <w:tcW w:w="2129" w:type="dxa"/>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4</w:t>
            </w:r>
          </w:p>
        </w:tc>
        <w:tc>
          <w:tcPr>
            <w:tcW w:w="2437" w:type="dxa"/>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2</w:t>
            </w:r>
          </w:p>
        </w:tc>
      </w:tr>
      <w:tr w:rsidR="009227C7" w:rsidRPr="008C00F6" w:rsidTr="00F805D0">
        <w:tc>
          <w:tcPr>
            <w:tcW w:w="981" w:type="dxa"/>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6</w:t>
            </w:r>
          </w:p>
        </w:tc>
        <w:tc>
          <w:tcPr>
            <w:tcW w:w="1508" w:type="dxa"/>
          </w:tcPr>
          <w:p w:rsidR="009227C7" w:rsidRPr="00F805D0" w:rsidRDefault="009227C7" w:rsidP="008C4531">
            <w:pPr>
              <w:pStyle w:val="a5"/>
              <w:ind w:left="0"/>
              <w:rPr>
                <w:rFonts w:ascii="Times New Roman" w:eastAsia="Calibri" w:hAnsi="Times New Roman" w:cs="Times New Roman"/>
              </w:rPr>
            </w:pPr>
            <w:r w:rsidRPr="00F805D0">
              <w:rPr>
                <w:rFonts w:ascii="Times New Roman" w:eastAsia="Calibri" w:hAnsi="Times New Roman" w:cs="Times New Roman"/>
              </w:rPr>
              <w:t>Правовое обеспечение безопасности персональных данных при их обработке в информационных системах</w:t>
            </w:r>
          </w:p>
        </w:tc>
        <w:tc>
          <w:tcPr>
            <w:tcW w:w="1192" w:type="dxa"/>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8</w:t>
            </w:r>
          </w:p>
        </w:tc>
        <w:tc>
          <w:tcPr>
            <w:tcW w:w="1098" w:type="dxa"/>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2</w:t>
            </w:r>
          </w:p>
        </w:tc>
        <w:tc>
          <w:tcPr>
            <w:tcW w:w="2129" w:type="dxa"/>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4</w:t>
            </w:r>
          </w:p>
        </w:tc>
        <w:tc>
          <w:tcPr>
            <w:tcW w:w="2437" w:type="dxa"/>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2</w:t>
            </w:r>
          </w:p>
        </w:tc>
      </w:tr>
      <w:permEnd w:id="1991931768"/>
      <w:tr w:rsidR="009227C7" w:rsidRPr="008C00F6" w:rsidTr="00F805D0">
        <w:tc>
          <w:tcPr>
            <w:tcW w:w="2489" w:type="dxa"/>
            <w:gridSpan w:val="2"/>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Итоговая аттестация</w:t>
            </w:r>
          </w:p>
        </w:tc>
        <w:tc>
          <w:tcPr>
            <w:tcW w:w="1192" w:type="dxa"/>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 xml:space="preserve">       </w:t>
            </w:r>
          </w:p>
        </w:tc>
        <w:tc>
          <w:tcPr>
            <w:tcW w:w="5664" w:type="dxa"/>
            <w:gridSpan w:val="3"/>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Указывается вид (экзамен, зачёт, реферат и т.д.)</w:t>
            </w:r>
          </w:p>
        </w:tc>
      </w:tr>
      <w:tr w:rsidR="009227C7" w:rsidRPr="008C00F6" w:rsidTr="00F805D0">
        <w:tc>
          <w:tcPr>
            <w:tcW w:w="2489" w:type="dxa"/>
            <w:gridSpan w:val="2"/>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 xml:space="preserve">  </w:t>
            </w:r>
            <w:permStart w:id="2120810905" w:edGrp="everyone"/>
            <w:r w:rsidRPr="00F805D0">
              <w:rPr>
                <w:rFonts w:ascii="Times New Roman" w:eastAsia="Calibri" w:hAnsi="Times New Roman" w:cs="Times New Roman"/>
              </w:rPr>
              <w:t xml:space="preserve"> Зачет  </w:t>
            </w:r>
            <w:permEnd w:id="2120810905"/>
          </w:p>
        </w:tc>
        <w:tc>
          <w:tcPr>
            <w:tcW w:w="1192" w:type="dxa"/>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 xml:space="preserve">   </w:t>
            </w:r>
            <w:permStart w:id="1402684866" w:edGrp="everyone"/>
            <w:r w:rsidRPr="00F805D0">
              <w:rPr>
                <w:rFonts w:ascii="Times New Roman" w:eastAsia="Calibri" w:hAnsi="Times New Roman" w:cs="Times New Roman"/>
              </w:rPr>
              <w:t xml:space="preserve"> 72    </w:t>
            </w:r>
            <w:permEnd w:id="1402684866"/>
          </w:p>
        </w:tc>
        <w:tc>
          <w:tcPr>
            <w:tcW w:w="5664" w:type="dxa"/>
            <w:gridSpan w:val="3"/>
          </w:tcPr>
          <w:p w:rsidR="009227C7" w:rsidRPr="00F805D0" w:rsidRDefault="009227C7" w:rsidP="008C4531">
            <w:pPr>
              <w:rPr>
                <w:rFonts w:ascii="Times New Roman" w:eastAsia="Calibri" w:hAnsi="Times New Roman" w:cs="Times New Roman"/>
              </w:rPr>
            </w:pPr>
            <w:r w:rsidRPr="00F805D0">
              <w:rPr>
                <w:rFonts w:ascii="Times New Roman" w:eastAsia="Calibri" w:hAnsi="Times New Roman" w:cs="Times New Roman"/>
              </w:rPr>
              <w:t xml:space="preserve">  </w:t>
            </w:r>
            <w:permStart w:id="1711681564" w:edGrp="everyone"/>
            <w:r w:rsidRPr="00F805D0">
              <w:rPr>
                <w:rFonts w:ascii="Times New Roman" w:eastAsia="Calibri" w:hAnsi="Times New Roman" w:cs="Times New Roman"/>
              </w:rPr>
              <w:t xml:space="preserve">Контрольная работа </w:t>
            </w:r>
            <w:permEnd w:id="1711681564"/>
          </w:p>
        </w:tc>
      </w:tr>
    </w:tbl>
    <w:p w:rsidR="009227C7" w:rsidRPr="00F805D0" w:rsidRDefault="009227C7" w:rsidP="008C4531">
      <w:pPr>
        <w:rPr>
          <w:rFonts w:ascii="Times New Roman" w:eastAsia="Times New Roman" w:hAnsi="Times New Roman" w:cs="Times New Roman"/>
          <w:b/>
          <w:sz w:val="28"/>
          <w:szCs w:val="28"/>
          <w:lang w:val="x-none" w:eastAsia="ru-RU"/>
        </w:rPr>
      </w:pPr>
    </w:p>
    <w:p w:rsidR="009227C7" w:rsidRPr="00F805D0" w:rsidRDefault="00F805D0" w:rsidP="008C4531">
      <w:pPr>
        <w:pStyle w:val="a5"/>
        <w:ind w:left="360"/>
        <w:rPr>
          <w:rFonts w:ascii="Times New Roman" w:eastAsia="Times New Roman" w:hAnsi="Times New Roman" w:cs="Times New Roman"/>
          <w:b/>
          <w:sz w:val="28"/>
          <w:szCs w:val="28"/>
          <w:lang w:val="x-none" w:eastAsia="ru-RU"/>
        </w:rPr>
      </w:pPr>
      <w:r>
        <w:rPr>
          <w:rFonts w:ascii="Times New Roman" w:eastAsia="Times New Roman" w:hAnsi="Times New Roman" w:cs="Times New Roman"/>
          <w:b/>
          <w:sz w:val="28"/>
          <w:szCs w:val="28"/>
          <w:lang w:val="x-none" w:eastAsia="ru-RU"/>
        </w:rPr>
        <w:t xml:space="preserve">5.Календарный план-график </w:t>
      </w:r>
      <w:r w:rsidR="009227C7" w:rsidRPr="00F805D0">
        <w:rPr>
          <w:rFonts w:ascii="Times New Roman" w:eastAsia="Times New Roman" w:hAnsi="Times New Roman" w:cs="Times New Roman"/>
          <w:b/>
          <w:sz w:val="28"/>
          <w:szCs w:val="28"/>
          <w:lang w:val="x-none" w:eastAsia="ru-RU"/>
        </w:rPr>
        <w:t xml:space="preserve">образовательной программы </w:t>
      </w:r>
    </w:p>
    <w:p w:rsidR="00F805D0" w:rsidRPr="00147752" w:rsidRDefault="00F805D0" w:rsidP="00F805D0">
      <w:pPr>
        <w:spacing w:after="0" w:line="240" w:lineRule="auto"/>
        <w:ind w:firstLine="709"/>
        <w:contextualSpacing/>
        <w:jc w:val="both"/>
        <w:rPr>
          <w:rFonts w:ascii="Times New Roman" w:eastAsia="Times New Roman" w:hAnsi="Times New Roman"/>
          <w:sz w:val="28"/>
          <w:szCs w:val="28"/>
          <w:lang w:val="x-none" w:eastAsia="ru-RU"/>
        </w:rPr>
      </w:pPr>
      <w:r w:rsidRPr="00147752">
        <w:rPr>
          <w:rFonts w:ascii="Times New Roman" w:eastAsia="Times New Roman" w:hAnsi="Times New Roman"/>
          <w:sz w:val="28"/>
          <w:szCs w:val="28"/>
          <w:lang w:val="x-none" w:eastAsia="ru-RU"/>
        </w:rPr>
        <w:t>Дата начала обучения: 0</w:t>
      </w:r>
      <w:r>
        <w:rPr>
          <w:rFonts w:ascii="Times New Roman" w:eastAsia="Times New Roman" w:hAnsi="Times New Roman"/>
          <w:sz w:val="28"/>
          <w:szCs w:val="28"/>
          <w:lang w:eastAsia="ru-RU"/>
        </w:rPr>
        <w:t>2</w:t>
      </w:r>
      <w:r w:rsidRPr="00147752">
        <w:rPr>
          <w:rFonts w:ascii="Times New Roman" w:eastAsia="Times New Roman" w:hAnsi="Times New Roman"/>
          <w:sz w:val="28"/>
          <w:szCs w:val="28"/>
          <w:lang w:val="x-none" w:eastAsia="ru-RU"/>
        </w:rPr>
        <w:t>.11.2020</w:t>
      </w:r>
    </w:p>
    <w:p w:rsidR="009227C7" w:rsidRPr="008C00F6" w:rsidRDefault="00F805D0" w:rsidP="00F805D0">
      <w:pPr>
        <w:pStyle w:val="a5"/>
        <w:ind w:left="0" w:firstLine="709"/>
      </w:pPr>
      <w:r w:rsidRPr="00147752">
        <w:rPr>
          <w:rFonts w:ascii="Times New Roman" w:eastAsia="Times New Roman" w:hAnsi="Times New Roman"/>
          <w:sz w:val="28"/>
          <w:szCs w:val="28"/>
          <w:lang w:val="x-none" w:eastAsia="ru-RU"/>
        </w:rPr>
        <w:t xml:space="preserve">Дата окончания обучения: </w:t>
      </w:r>
      <w:r>
        <w:rPr>
          <w:rFonts w:ascii="Times New Roman" w:eastAsia="Times New Roman" w:hAnsi="Times New Roman"/>
          <w:sz w:val="28"/>
          <w:szCs w:val="28"/>
          <w:lang w:eastAsia="ru-RU"/>
        </w:rPr>
        <w:t>16</w:t>
      </w:r>
      <w:r w:rsidRPr="00147752">
        <w:rPr>
          <w:rFonts w:ascii="Times New Roman" w:eastAsia="Times New Roman" w:hAnsi="Times New Roman"/>
          <w:sz w:val="28"/>
          <w:szCs w:val="28"/>
          <w:lang w:val="x-none" w:eastAsia="ru-RU"/>
        </w:rPr>
        <w:t>.11.2020</w:t>
      </w:r>
    </w:p>
    <w:tbl>
      <w:tblPr>
        <w:tblStyle w:val="a4"/>
        <w:tblW w:w="0" w:type="auto"/>
        <w:tblInd w:w="-5" w:type="dxa"/>
        <w:tblLook w:val="04A0" w:firstRow="1" w:lastRow="0" w:firstColumn="1" w:lastColumn="0" w:noHBand="0" w:noVBand="1"/>
      </w:tblPr>
      <w:tblGrid>
        <w:gridCol w:w="594"/>
        <w:gridCol w:w="4731"/>
        <w:gridCol w:w="2049"/>
        <w:gridCol w:w="1976"/>
      </w:tblGrid>
      <w:tr w:rsidR="009227C7" w:rsidRPr="008C00F6" w:rsidTr="008C4531">
        <w:tc>
          <w:tcPr>
            <w:tcW w:w="565" w:type="dxa"/>
          </w:tcPr>
          <w:p w:rsidR="009227C7" w:rsidRPr="00F805D0" w:rsidRDefault="009227C7" w:rsidP="00F805D0">
            <w:pPr>
              <w:ind w:firstLine="5"/>
              <w:jc w:val="center"/>
              <w:rPr>
                <w:rFonts w:ascii="Times New Roman" w:eastAsia="Calibri" w:hAnsi="Times New Roman" w:cs="Times New Roman"/>
                <w:sz w:val="28"/>
                <w:szCs w:val="28"/>
              </w:rPr>
            </w:pPr>
            <w:r w:rsidRPr="00F805D0">
              <w:rPr>
                <w:rFonts w:ascii="Times New Roman" w:eastAsia="Calibri" w:hAnsi="Times New Roman" w:cs="Times New Roman"/>
                <w:sz w:val="28"/>
                <w:szCs w:val="28"/>
              </w:rPr>
              <w:t>№ п/п</w:t>
            </w:r>
          </w:p>
        </w:tc>
        <w:tc>
          <w:tcPr>
            <w:tcW w:w="4753" w:type="dxa"/>
          </w:tcPr>
          <w:p w:rsidR="009227C7" w:rsidRPr="00F805D0" w:rsidRDefault="009227C7" w:rsidP="00F805D0">
            <w:pPr>
              <w:ind w:firstLine="5"/>
              <w:jc w:val="center"/>
              <w:rPr>
                <w:rFonts w:ascii="Times New Roman" w:eastAsia="Calibri" w:hAnsi="Times New Roman" w:cs="Times New Roman"/>
                <w:sz w:val="28"/>
                <w:szCs w:val="28"/>
              </w:rPr>
            </w:pPr>
            <w:r w:rsidRPr="00F805D0">
              <w:rPr>
                <w:rFonts w:ascii="Times New Roman" w:eastAsia="Calibri" w:hAnsi="Times New Roman" w:cs="Times New Roman"/>
                <w:sz w:val="28"/>
                <w:szCs w:val="28"/>
              </w:rPr>
              <w:t>Наименование учебных модулей</w:t>
            </w:r>
          </w:p>
        </w:tc>
        <w:tc>
          <w:tcPr>
            <w:tcW w:w="2050" w:type="dxa"/>
          </w:tcPr>
          <w:p w:rsidR="009227C7" w:rsidRPr="00F805D0" w:rsidRDefault="009227C7" w:rsidP="00F805D0">
            <w:pPr>
              <w:ind w:firstLine="5"/>
              <w:jc w:val="center"/>
              <w:rPr>
                <w:rFonts w:ascii="Times New Roman" w:eastAsia="Calibri" w:hAnsi="Times New Roman" w:cs="Times New Roman"/>
                <w:sz w:val="28"/>
                <w:szCs w:val="28"/>
              </w:rPr>
            </w:pPr>
            <w:r w:rsidRPr="00F805D0">
              <w:rPr>
                <w:rFonts w:ascii="Times New Roman" w:eastAsia="Calibri" w:hAnsi="Times New Roman" w:cs="Times New Roman"/>
                <w:sz w:val="28"/>
                <w:szCs w:val="28"/>
              </w:rPr>
              <w:t>Трудоёмкость (час)</w:t>
            </w:r>
          </w:p>
        </w:tc>
        <w:tc>
          <w:tcPr>
            <w:tcW w:w="1982" w:type="dxa"/>
          </w:tcPr>
          <w:p w:rsidR="009227C7" w:rsidRPr="00F805D0" w:rsidRDefault="009227C7" w:rsidP="00F805D0">
            <w:pPr>
              <w:ind w:firstLine="5"/>
              <w:jc w:val="center"/>
              <w:rPr>
                <w:rFonts w:ascii="Times New Roman" w:eastAsia="Calibri" w:hAnsi="Times New Roman" w:cs="Times New Roman"/>
                <w:sz w:val="28"/>
                <w:szCs w:val="28"/>
              </w:rPr>
            </w:pPr>
            <w:r w:rsidRPr="00F805D0">
              <w:rPr>
                <w:rFonts w:ascii="Times New Roman" w:eastAsia="Calibri" w:hAnsi="Times New Roman" w:cs="Times New Roman"/>
                <w:sz w:val="28"/>
                <w:szCs w:val="28"/>
              </w:rPr>
              <w:t>Сроки обучения</w:t>
            </w:r>
          </w:p>
        </w:tc>
      </w:tr>
      <w:tr w:rsidR="009227C7" w:rsidRPr="008C00F6" w:rsidTr="008C4531">
        <w:tc>
          <w:tcPr>
            <w:tcW w:w="565" w:type="dxa"/>
          </w:tcPr>
          <w:p w:rsidR="009227C7" w:rsidRPr="00F805D0" w:rsidRDefault="009227C7" w:rsidP="00F805D0">
            <w:pPr>
              <w:ind w:firstLine="5"/>
              <w:jc w:val="center"/>
              <w:rPr>
                <w:rFonts w:ascii="Times New Roman" w:eastAsia="Calibri" w:hAnsi="Times New Roman" w:cs="Times New Roman"/>
                <w:sz w:val="28"/>
                <w:szCs w:val="28"/>
              </w:rPr>
            </w:pPr>
            <w:permStart w:id="1318801188" w:edGrp="everyone"/>
            <w:r w:rsidRPr="00F805D0">
              <w:rPr>
                <w:rFonts w:ascii="Times New Roman" w:eastAsia="Calibri" w:hAnsi="Times New Roman" w:cs="Times New Roman"/>
                <w:sz w:val="28"/>
                <w:szCs w:val="28"/>
              </w:rPr>
              <w:t>1</w:t>
            </w:r>
          </w:p>
        </w:tc>
        <w:tc>
          <w:tcPr>
            <w:tcW w:w="4753" w:type="dxa"/>
          </w:tcPr>
          <w:p w:rsidR="009227C7" w:rsidRPr="00F805D0" w:rsidRDefault="009227C7" w:rsidP="00F805D0">
            <w:pPr>
              <w:ind w:firstLine="5"/>
              <w:jc w:val="both"/>
              <w:rPr>
                <w:rFonts w:ascii="Times New Roman" w:eastAsia="Calibri" w:hAnsi="Times New Roman" w:cs="Times New Roman"/>
                <w:sz w:val="28"/>
                <w:szCs w:val="28"/>
              </w:rPr>
            </w:pPr>
            <w:r w:rsidRPr="00F805D0">
              <w:rPr>
                <w:rFonts w:ascii="Times New Roman" w:eastAsia="Calibri" w:hAnsi="Times New Roman" w:cs="Times New Roman"/>
                <w:sz w:val="28"/>
                <w:szCs w:val="28"/>
              </w:rPr>
              <w:t>Технические каналы утечки персональных данных</w:t>
            </w:r>
          </w:p>
        </w:tc>
        <w:tc>
          <w:tcPr>
            <w:tcW w:w="2050" w:type="dxa"/>
          </w:tcPr>
          <w:p w:rsidR="009227C7" w:rsidRPr="00F805D0" w:rsidRDefault="009227C7" w:rsidP="00F805D0">
            <w:pPr>
              <w:ind w:firstLine="5"/>
              <w:jc w:val="both"/>
              <w:rPr>
                <w:rFonts w:ascii="Times New Roman" w:eastAsia="Calibri" w:hAnsi="Times New Roman" w:cs="Times New Roman"/>
                <w:sz w:val="28"/>
                <w:szCs w:val="28"/>
              </w:rPr>
            </w:pPr>
            <w:r w:rsidRPr="00F805D0">
              <w:rPr>
                <w:rFonts w:ascii="Times New Roman" w:eastAsia="Calibri" w:hAnsi="Times New Roman" w:cs="Times New Roman"/>
                <w:sz w:val="28"/>
                <w:szCs w:val="28"/>
              </w:rPr>
              <w:t>12</w:t>
            </w:r>
          </w:p>
        </w:tc>
        <w:tc>
          <w:tcPr>
            <w:tcW w:w="1982" w:type="dxa"/>
          </w:tcPr>
          <w:p w:rsidR="009227C7" w:rsidRPr="00F805D0" w:rsidRDefault="009227C7" w:rsidP="00F805D0">
            <w:pPr>
              <w:ind w:firstLine="5"/>
              <w:jc w:val="both"/>
              <w:rPr>
                <w:rFonts w:ascii="Times New Roman" w:eastAsia="Calibri" w:hAnsi="Times New Roman" w:cs="Times New Roman"/>
                <w:sz w:val="28"/>
                <w:szCs w:val="28"/>
              </w:rPr>
            </w:pPr>
            <w:r w:rsidRPr="00F805D0">
              <w:rPr>
                <w:rFonts w:ascii="Times New Roman" w:eastAsia="Calibri" w:hAnsi="Times New Roman" w:cs="Times New Roman"/>
                <w:sz w:val="28"/>
                <w:szCs w:val="28"/>
              </w:rPr>
              <w:t>2 дня</w:t>
            </w:r>
          </w:p>
        </w:tc>
      </w:tr>
      <w:tr w:rsidR="009227C7" w:rsidRPr="008C00F6" w:rsidTr="008C4531">
        <w:tc>
          <w:tcPr>
            <w:tcW w:w="565" w:type="dxa"/>
          </w:tcPr>
          <w:p w:rsidR="009227C7" w:rsidRPr="00F805D0" w:rsidRDefault="009227C7" w:rsidP="00F805D0">
            <w:pPr>
              <w:ind w:firstLine="5"/>
              <w:jc w:val="center"/>
              <w:rPr>
                <w:rFonts w:ascii="Times New Roman" w:eastAsia="Calibri" w:hAnsi="Times New Roman" w:cs="Times New Roman"/>
                <w:sz w:val="28"/>
                <w:szCs w:val="28"/>
              </w:rPr>
            </w:pPr>
            <w:r w:rsidRPr="00F805D0">
              <w:rPr>
                <w:rFonts w:ascii="Times New Roman" w:eastAsia="Calibri" w:hAnsi="Times New Roman" w:cs="Times New Roman"/>
                <w:sz w:val="28"/>
                <w:szCs w:val="28"/>
              </w:rPr>
              <w:lastRenderedPageBreak/>
              <w:t>2</w:t>
            </w:r>
          </w:p>
        </w:tc>
        <w:tc>
          <w:tcPr>
            <w:tcW w:w="4753" w:type="dxa"/>
          </w:tcPr>
          <w:p w:rsidR="009227C7" w:rsidRPr="00F805D0" w:rsidRDefault="009227C7" w:rsidP="00F805D0">
            <w:pPr>
              <w:ind w:firstLine="5"/>
              <w:jc w:val="both"/>
              <w:rPr>
                <w:rFonts w:ascii="Times New Roman" w:eastAsia="Calibri" w:hAnsi="Times New Roman" w:cs="Times New Roman"/>
                <w:sz w:val="28"/>
                <w:szCs w:val="28"/>
              </w:rPr>
            </w:pPr>
            <w:r w:rsidRPr="00F805D0">
              <w:rPr>
                <w:rFonts w:ascii="Times New Roman" w:eastAsia="Calibri" w:hAnsi="Times New Roman" w:cs="Times New Roman"/>
                <w:sz w:val="28"/>
                <w:szCs w:val="28"/>
              </w:rPr>
              <w:t>Способы и средства защиты персональных данных от утечки по техническим каналам</w:t>
            </w:r>
          </w:p>
        </w:tc>
        <w:tc>
          <w:tcPr>
            <w:tcW w:w="2050" w:type="dxa"/>
          </w:tcPr>
          <w:p w:rsidR="009227C7" w:rsidRPr="00F805D0" w:rsidRDefault="009227C7" w:rsidP="00F805D0">
            <w:pPr>
              <w:ind w:firstLine="5"/>
              <w:jc w:val="both"/>
              <w:rPr>
                <w:rFonts w:ascii="Times New Roman" w:eastAsia="Calibri" w:hAnsi="Times New Roman" w:cs="Times New Roman"/>
                <w:sz w:val="28"/>
                <w:szCs w:val="28"/>
              </w:rPr>
            </w:pPr>
            <w:r w:rsidRPr="00F805D0">
              <w:rPr>
                <w:rFonts w:ascii="Times New Roman" w:eastAsia="Calibri" w:hAnsi="Times New Roman" w:cs="Times New Roman"/>
                <w:sz w:val="28"/>
                <w:szCs w:val="28"/>
              </w:rPr>
              <w:t>8</w:t>
            </w:r>
          </w:p>
        </w:tc>
        <w:tc>
          <w:tcPr>
            <w:tcW w:w="1982" w:type="dxa"/>
          </w:tcPr>
          <w:p w:rsidR="009227C7" w:rsidRPr="00F805D0" w:rsidRDefault="009227C7" w:rsidP="00F805D0">
            <w:pPr>
              <w:ind w:firstLine="5"/>
              <w:jc w:val="both"/>
              <w:rPr>
                <w:rFonts w:ascii="Times New Roman" w:eastAsia="Calibri" w:hAnsi="Times New Roman" w:cs="Times New Roman"/>
                <w:sz w:val="28"/>
                <w:szCs w:val="28"/>
              </w:rPr>
            </w:pPr>
            <w:r w:rsidRPr="00F805D0">
              <w:rPr>
                <w:rFonts w:ascii="Times New Roman" w:eastAsia="Calibri" w:hAnsi="Times New Roman" w:cs="Times New Roman"/>
                <w:sz w:val="28"/>
                <w:szCs w:val="28"/>
              </w:rPr>
              <w:t>1 день</w:t>
            </w:r>
          </w:p>
        </w:tc>
      </w:tr>
      <w:tr w:rsidR="009227C7" w:rsidRPr="008C00F6" w:rsidTr="008C4531">
        <w:tc>
          <w:tcPr>
            <w:tcW w:w="565" w:type="dxa"/>
          </w:tcPr>
          <w:p w:rsidR="009227C7" w:rsidRPr="00F805D0" w:rsidRDefault="009227C7" w:rsidP="00F805D0">
            <w:pPr>
              <w:ind w:firstLine="5"/>
              <w:jc w:val="center"/>
              <w:rPr>
                <w:rFonts w:ascii="Times New Roman" w:eastAsia="Calibri" w:hAnsi="Times New Roman" w:cs="Times New Roman"/>
                <w:sz w:val="28"/>
                <w:szCs w:val="28"/>
              </w:rPr>
            </w:pPr>
            <w:r w:rsidRPr="00F805D0">
              <w:rPr>
                <w:rFonts w:ascii="Times New Roman" w:eastAsia="Calibri" w:hAnsi="Times New Roman" w:cs="Times New Roman"/>
                <w:sz w:val="28"/>
                <w:szCs w:val="28"/>
              </w:rPr>
              <w:t>3</w:t>
            </w:r>
          </w:p>
        </w:tc>
        <w:tc>
          <w:tcPr>
            <w:tcW w:w="4753" w:type="dxa"/>
          </w:tcPr>
          <w:p w:rsidR="009227C7" w:rsidRPr="00F805D0" w:rsidRDefault="009227C7" w:rsidP="00F805D0">
            <w:pPr>
              <w:ind w:firstLine="5"/>
              <w:jc w:val="both"/>
              <w:rPr>
                <w:rFonts w:ascii="Times New Roman" w:eastAsia="Calibri" w:hAnsi="Times New Roman" w:cs="Times New Roman"/>
                <w:sz w:val="28"/>
                <w:szCs w:val="28"/>
              </w:rPr>
            </w:pPr>
            <w:r w:rsidRPr="00F805D0">
              <w:rPr>
                <w:rFonts w:ascii="Times New Roman" w:eastAsia="Calibri" w:hAnsi="Times New Roman" w:cs="Times New Roman"/>
                <w:sz w:val="28"/>
                <w:szCs w:val="28"/>
              </w:rPr>
              <w:t>Методы и средства контроля эффективности технической защиты персональных данных</w:t>
            </w:r>
          </w:p>
        </w:tc>
        <w:tc>
          <w:tcPr>
            <w:tcW w:w="2050" w:type="dxa"/>
          </w:tcPr>
          <w:p w:rsidR="009227C7" w:rsidRPr="00F805D0" w:rsidRDefault="009227C7" w:rsidP="00F805D0">
            <w:pPr>
              <w:ind w:firstLine="5"/>
              <w:jc w:val="both"/>
              <w:rPr>
                <w:rFonts w:ascii="Times New Roman" w:eastAsia="Calibri" w:hAnsi="Times New Roman" w:cs="Times New Roman"/>
                <w:sz w:val="28"/>
                <w:szCs w:val="28"/>
              </w:rPr>
            </w:pPr>
            <w:r w:rsidRPr="00F805D0">
              <w:rPr>
                <w:rFonts w:ascii="Times New Roman" w:eastAsia="Calibri" w:hAnsi="Times New Roman" w:cs="Times New Roman"/>
                <w:sz w:val="28"/>
                <w:szCs w:val="28"/>
              </w:rPr>
              <w:t>12</w:t>
            </w:r>
          </w:p>
        </w:tc>
        <w:tc>
          <w:tcPr>
            <w:tcW w:w="1982" w:type="dxa"/>
          </w:tcPr>
          <w:p w:rsidR="009227C7" w:rsidRPr="00F805D0" w:rsidRDefault="009227C7" w:rsidP="00F805D0">
            <w:pPr>
              <w:ind w:firstLine="5"/>
              <w:jc w:val="both"/>
              <w:rPr>
                <w:rFonts w:ascii="Times New Roman" w:eastAsia="Calibri" w:hAnsi="Times New Roman" w:cs="Times New Roman"/>
                <w:sz w:val="28"/>
                <w:szCs w:val="28"/>
              </w:rPr>
            </w:pPr>
            <w:r w:rsidRPr="00F805D0">
              <w:rPr>
                <w:rFonts w:ascii="Times New Roman" w:eastAsia="Calibri" w:hAnsi="Times New Roman" w:cs="Times New Roman"/>
                <w:sz w:val="28"/>
                <w:szCs w:val="28"/>
              </w:rPr>
              <w:t>2 дня</w:t>
            </w:r>
          </w:p>
        </w:tc>
      </w:tr>
      <w:tr w:rsidR="009227C7" w:rsidRPr="008C00F6" w:rsidTr="008C4531">
        <w:tc>
          <w:tcPr>
            <w:tcW w:w="565" w:type="dxa"/>
          </w:tcPr>
          <w:p w:rsidR="009227C7" w:rsidRPr="00F805D0" w:rsidRDefault="009227C7" w:rsidP="00F805D0">
            <w:pPr>
              <w:ind w:firstLine="5"/>
              <w:jc w:val="center"/>
              <w:rPr>
                <w:rFonts w:ascii="Times New Roman" w:eastAsia="Calibri" w:hAnsi="Times New Roman" w:cs="Times New Roman"/>
                <w:sz w:val="28"/>
                <w:szCs w:val="28"/>
              </w:rPr>
            </w:pPr>
            <w:r w:rsidRPr="00F805D0">
              <w:rPr>
                <w:rFonts w:ascii="Times New Roman" w:eastAsia="Calibri" w:hAnsi="Times New Roman" w:cs="Times New Roman"/>
                <w:sz w:val="28"/>
                <w:szCs w:val="28"/>
              </w:rPr>
              <w:t>4</w:t>
            </w:r>
          </w:p>
        </w:tc>
        <w:tc>
          <w:tcPr>
            <w:tcW w:w="4753" w:type="dxa"/>
          </w:tcPr>
          <w:p w:rsidR="009227C7" w:rsidRPr="00F805D0" w:rsidRDefault="009227C7" w:rsidP="00F805D0">
            <w:pPr>
              <w:ind w:firstLine="5"/>
              <w:jc w:val="both"/>
              <w:rPr>
                <w:rFonts w:ascii="Times New Roman" w:eastAsia="Calibri" w:hAnsi="Times New Roman" w:cs="Times New Roman"/>
                <w:sz w:val="28"/>
                <w:szCs w:val="28"/>
              </w:rPr>
            </w:pPr>
            <w:r w:rsidRPr="00F805D0">
              <w:rPr>
                <w:rFonts w:ascii="Times New Roman" w:eastAsia="Calibri" w:hAnsi="Times New Roman" w:cs="Times New Roman"/>
                <w:sz w:val="28"/>
                <w:szCs w:val="28"/>
              </w:rPr>
              <w:t>Организация технической защиты персональных данных</w:t>
            </w:r>
          </w:p>
        </w:tc>
        <w:tc>
          <w:tcPr>
            <w:tcW w:w="2050" w:type="dxa"/>
          </w:tcPr>
          <w:p w:rsidR="009227C7" w:rsidRPr="00F805D0" w:rsidRDefault="009227C7" w:rsidP="00F805D0">
            <w:pPr>
              <w:ind w:firstLine="5"/>
              <w:jc w:val="both"/>
              <w:rPr>
                <w:rFonts w:ascii="Times New Roman" w:eastAsia="Calibri" w:hAnsi="Times New Roman" w:cs="Times New Roman"/>
                <w:sz w:val="28"/>
                <w:szCs w:val="28"/>
              </w:rPr>
            </w:pPr>
            <w:r w:rsidRPr="00F805D0">
              <w:rPr>
                <w:rFonts w:ascii="Times New Roman" w:eastAsia="Calibri" w:hAnsi="Times New Roman" w:cs="Times New Roman"/>
                <w:sz w:val="28"/>
                <w:szCs w:val="28"/>
              </w:rPr>
              <w:t>12</w:t>
            </w:r>
          </w:p>
        </w:tc>
        <w:tc>
          <w:tcPr>
            <w:tcW w:w="1982" w:type="dxa"/>
          </w:tcPr>
          <w:p w:rsidR="009227C7" w:rsidRPr="00F805D0" w:rsidRDefault="009227C7" w:rsidP="00F805D0">
            <w:pPr>
              <w:ind w:firstLine="5"/>
              <w:jc w:val="both"/>
              <w:rPr>
                <w:rFonts w:ascii="Times New Roman" w:eastAsia="Calibri" w:hAnsi="Times New Roman" w:cs="Times New Roman"/>
                <w:sz w:val="28"/>
                <w:szCs w:val="28"/>
              </w:rPr>
            </w:pPr>
            <w:r w:rsidRPr="00F805D0">
              <w:rPr>
                <w:rFonts w:ascii="Times New Roman" w:eastAsia="Calibri" w:hAnsi="Times New Roman" w:cs="Times New Roman"/>
                <w:sz w:val="28"/>
                <w:szCs w:val="28"/>
              </w:rPr>
              <w:t>2 дня</w:t>
            </w:r>
          </w:p>
        </w:tc>
      </w:tr>
      <w:tr w:rsidR="009227C7" w:rsidRPr="008C00F6" w:rsidTr="008C4531">
        <w:tc>
          <w:tcPr>
            <w:tcW w:w="565" w:type="dxa"/>
          </w:tcPr>
          <w:p w:rsidR="009227C7" w:rsidRPr="00F805D0" w:rsidRDefault="009227C7" w:rsidP="00F805D0">
            <w:pPr>
              <w:ind w:firstLine="5"/>
              <w:jc w:val="center"/>
              <w:rPr>
                <w:rFonts w:ascii="Times New Roman" w:eastAsia="Calibri" w:hAnsi="Times New Roman" w:cs="Times New Roman"/>
                <w:sz w:val="28"/>
                <w:szCs w:val="28"/>
              </w:rPr>
            </w:pPr>
            <w:r w:rsidRPr="00F805D0">
              <w:rPr>
                <w:rFonts w:ascii="Times New Roman" w:eastAsia="Calibri" w:hAnsi="Times New Roman" w:cs="Times New Roman"/>
                <w:sz w:val="28"/>
                <w:szCs w:val="28"/>
              </w:rPr>
              <w:t>5</w:t>
            </w:r>
          </w:p>
        </w:tc>
        <w:tc>
          <w:tcPr>
            <w:tcW w:w="4753" w:type="dxa"/>
          </w:tcPr>
          <w:p w:rsidR="009227C7" w:rsidRPr="00F805D0" w:rsidRDefault="009227C7" w:rsidP="00F805D0">
            <w:pPr>
              <w:ind w:firstLine="5"/>
              <w:jc w:val="both"/>
              <w:rPr>
                <w:rFonts w:ascii="Times New Roman" w:eastAsia="Calibri" w:hAnsi="Times New Roman" w:cs="Times New Roman"/>
                <w:sz w:val="28"/>
                <w:szCs w:val="28"/>
              </w:rPr>
            </w:pPr>
            <w:r w:rsidRPr="00F805D0">
              <w:rPr>
                <w:rFonts w:ascii="Times New Roman" w:eastAsia="Calibri" w:hAnsi="Times New Roman" w:cs="Times New Roman"/>
                <w:sz w:val="28"/>
                <w:szCs w:val="28"/>
              </w:rPr>
              <w:t>Организационное обеспечение безопасности персональных данных при их обработке в информационных системах</w:t>
            </w:r>
          </w:p>
        </w:tc>
        <w:tc>
          <w:tcPr>
            <w:tcW w:w="2050" w:type="dxa"/>
          </w:tcPr>
          <w:p w:rsidR="009227C7" w:rsidRPr="00F805D0" w:rsidRDefault="009227C7" w:rsidP="00F805D0">
            <w:pPr>
              <w:ind w:firstLine="5"/>
              <w:jc w:val="both"/>
              <w:rPr>
                <w:rFonts w:ascii="Times New Roman" w:eastAsia="Calibri" w:hAnsi="Times New Roman" w:cs="Times New Roman"/>
                <w:sz w:val="28"/>
                <w:szCs w:val="28"/>
              </w:rPr>
            </w:pPr>
            <w:r w:rsidRPr="00F805D0">
              <w:rPr>
                <w:rFonts w:ascii="Times New Roman" w:eastAsia="Calibri" w:hAnsi="Times New Roman" w:cs="Times New Roman"/>
                <w:sz w:val="28"/>
                <w:szCs w:val="28"/>
              </w:rPr>
              <w:t>8</w:t>
            </w:r>
          </w:p>
        </w:tc>
        <w:tc>
          <w:tcPr>
            <w:tcW w:w="1982" w:type="dxa"/>
          </w:tcPr>
          <w:p w:rsidR="009227C7" w:rsidRPr="00F805D0" w:rsidRDefault="009227C7" w:rsidP="00F805D0">
            <w:pPr>
              <w:ind w:firstLine="5"/>
              <w:jc w:val="both"/>
              <w:rPr>
                <w:rFonts w:ascii="Times New Roman" w:eastAsia="Calibri" w:hAnsi="Times New Roman" w:cs="Times New Roman"/>
                <w:sz w:val="28"/>
                <w:szCs w:val="28"/>
              </w:rPr>
            </w:pPr>
            <w:r w:rsidRPr="00F805D0">
              <w:rPr>
                <w:rFonts w:ascii="Times New Roman" w:eastAsia="Calibri" w:hAnsi="Times New Roman" w:cs="Times New Roman"/>
                <w:sz w:val="28"/>
                <w:szCs w:val="28"/>
              </w:rPr>
              <w:t>1 день</w:t>
            </w:r>
          </w:p>
        </w:tc>
      </w:tr>
      <w:tr w:rsidR="009227C7" w:rsidRPr="008C00F6" w:rsidTr="008C4531">
        <w:tc>
          <w:tcPr>
            <w:tcW w:w="565" w:type="dxa"/>
          </w:tcPr>
          <w:p w:rsidR="009227C7" w:rsidRPr="00F805D0" w:rsidRDefault="009227C7" w:rsidP="00F805D0">
            <w:pPr>
              <w:ind w:firstLine="5"/>
              <w:jc w:val="center"/>
              <w:rPr>
                <w:rFonts w:ascii="Times New Roman" w:eastAsia="Calibri" w:hAnsi="Times New Roman" w:cs="Times New Roman"/>
                <w:sz w:val="28"/>
                <w:szCs w:val="28"/>
              </w:rPr>
            </w:pPr>
            <w:r w:rsidRPr="00F805D0">
              <w:rPr>
                <w:rFonts w:ascii="Times New Roman" w:eastAsia="Calibri" w:hAnsi="Times New Roman" w:cs="Times New Roman"/>
                <w:sz w:val="28"/>
                <w:szCs w:val="28"/>
              </w:rPr>
              <w:t>6</w:t>
            </w:r>
          </w:p>
        </w:tc>
        <w:tc>
          <w:tcPr>
            <w:tcW w:w="4753" w:type="dxa"/>
          </w:tcPr>
          <w:p w:rsidR="009227C7" w:rsidRPr="00F805D0" w:rsidRDefault="009227C7" w:rsidP="00F805D0">
            <w:pPr>
              <w:ind w:firstLine="5"/>
              <w:jc w:val="both"/>
              <w:rPr>
                <w:rFonts w:ascii="Times New Roman" w:eastAsia="Calibri" w:hAnsi="Times New Roman" w:cs="Times New Roman"/>
                <w:sz w:val="28"/>
                <w:szCs w:val="28"/>
              </w:rPr>
            </w:pPr>
            <w:r w:rsidRPr="00F805D0">
              <w:rPr>
                <w:rFonts w:ascii="Times New Roman" w:eastAsia="Calibri" w:hAnsi="Times New Roman" w:cs="Times New Roman"/>
                <w:sz w:val="28"/>
                <w:szCs w:val="28"/>
              </w:rPr>
              <w:t>Правовое обеспечение безопасности персональных данных при их обработке в информационных системах</w:t>
            </w:r>
          </w:p>
        </w:tc>
        <w:tc>
          <w:tcPr>
            <w:tcW w:w="2050" w:type="dxa"/>
          </w:tcPr>
          <w:p w:rsidR="009227C7" w:rsidRPr="00F805D0" w:rsidRDefault="009227C7" w:rsidP="00F805D0">
            <w:pPr>
              <w:ind w:firstLine="5"/>
              <w:jc w:val="both"/>
              <w:rPr>
                <w:rFonts w:ascii="Times New Roman" w:eastAsia="Calibri" w:hAnsi="Times New Roman" w:cs="Times New Roman"/>
                <w:sz w:val="28"/>
                <w:szCs w:val="28"/>
              </w:rPr>
            </w:pPr>
            <w:r w:rsidRPr="00F805D0">
              <w:rPr>
                <w:rFonts w:ascii="Times New Roman" w:eastAsia="Calibri" w:hAnsi="Times New Roman" w:cs="Times New Roman"/>
                <w:sz w:val="28"/>
                <w:szCs w:val="28"/>
              </w:rPr>
              <w:t>8</w:t>
            </w:r>
          </w:p>
        </w:tc>
        <w:tc>
          <w:tcPr>
            <w:tcW w:w="1982" w:type="dxa"/>
          </w:tcPr>
          <w:p w:rsidR="009227C7" w:rsidRPr="00F805D0" w:rsidRDefault="009227C7" w:rsidP="00F805D0">
            <w:pPr>
              <w:ind w:firstLine="5"/>
              <w:jc w:val="both"/>
              <w:rPr>
                <w:rFonts w:ascii="Times New Roman" w:eastAsia="Calibri" w:hAnsi="Times New Roman" w:cs="Times New Roman"/>
                <w:sz w:val="28"/>
                <w:szCs w:val="28"/>
              </w:rPr>
            </w:pPr>
            <w:r w:rsidRPr="00F805D0">
              <w:rPr>
                <w:rFonts w:ascii="Times New Roman" w:eastAsia="Calibri" w:hAnsi="Times New Roman" w:cs="Times New Roman"/>
                <w:sz w:val="28"/>
                <w:szCs w:val="28"/>
              </w:rPr>
              <w:t>1 день</w:t>
            </w:r>
          </w:p>
        </w:tc>
      </w:tr>
      <w:permEnd w:id="1318801188"/>
      <w:tr w:rsidR="009227C7" w:rsidRPr="008C00F6" w:rsidTr="008C4531">
        <w:tc>
          <w:tcPr>
            <w:tcW w:w="5318" w:type="dxa"/>
            <w:gridSpan w:val="2"/>
          </w:tcPr>
          <w:p w:rsidR="009227C7" w:rsidRPr="00F805D0" w:rsidRDefault="009227C7" w:rsidP="00F805D0">
            <w:pPr>
              <w:ind w:firstLine="5"/>
              <w:jc w:val="both"/>
              <w:rPr>
                <w:rFonts w:ascii="Times New Roman" w:eastAsia="Calibri" w:hAnsi="Times New Roman" w:cs="Times New Roman"/>
                <w:sz w:val="28"/>
                <w:szCs w:val="28"/>
              </w:rPr>
            </w:pPr>
            <w:r w:rsidRPr="00F805D0">
              <w:rPr>
                <w:rFonts w:ascii="Times New Roman" w:eastAsia="Calibri" w:hAnsi="Times New Roman" w:cs="Times New Roman"/>
                <w:sz w:val="28"/>
                <w:szCs w:val="28"/>
              </w:rPr>
              <w:t>Всего:</w:t>
            </w:r>
          </w:p>
        </w:tc>
        <w:tc>
          <w:tcPr>
            <w:tcW w:w="2050" w:type="dxa"/>
          </w:tcPr>
          <w:p w:rsidR="009227C7" w:rsidRPr="00F805D0" w:rsidRDefault="009227C7" w:rsidP="00F805D0">
            <w:pPr>
              <w:ind w:firstLine="5"/>
              <w:jc w:val="both"/>
              <w:rPr>
                <w:rFonts w:ascii="Times New Roman" w:eastAsia="Calibri" w:hAnsi="Times New Roman" w:cs="Times New Roman"/>
                <w:sz w:val="28"/>
                <w:szCs w:val="28"/>
              </w:rPr>
            </w:pPr>
            <w:r w:rsidRPr="00F805D0">
              <w:rPr>
                <w:rFonts w:ascii="Times New Roman" w:eastAsia="Calibri" w:hAnsi="Times New Roman" w:cs="Times New Roman"/>
                <w:sz w:val="28"/>
                <w:szCs w:val="28"/>
              </w:rPr>
              <w:t xml:space="preserve">    </w:t>
            </w:r>
            <w:permStart w:id="927093099" w:edGrp="everyone"/>
            <w:r w:rsidRPr="00F805D0">
              <w:rPr>
                <w:rFonts w:ascii="Times New Roman" w:eastAsia="Calibri" w:hAnsi="Times New Roman" w:cs="Times New Roman"/>
                <w:sz w:val="28"/>
                <w:szCs w:val="28"/>
              </w:rPr>
              <w:t xml:space="preserve"> 72    </w:t>
            </w:r>
            <w:permEnd w:id="927093099"/>
          </w:p>
        </w:tc>
        <w:tc>
          <w:tcPr>
            <w:tcW w:w="1982" w:type="dxa"/>
          </w:tcPr>
          <w:p w:rsidR="009227C7" w:rsidRPr="00F805D0" w:rsidRDefault="009227C7" w:rsidP="00F805D0">
            <w:pPr>
              <w:ind w:firstLine="5"/>
              <w:jc w:val="both"/>
              <w:rPr>
                <w:rFonts w:ascii="Times New Roman" w:eastAsia="Calibri" w:hAnsi="Times New Roman" w:cs="Times New Roman"/>
                <w:sz w:val="28"/>
                <w:szCs w:val="28"/>
              </w:rPr>
            </w:pPr>
            <w:r w:rsidRPr="00F805D0">
              <w:rPr>
                <w:rFonts w:ascii="Times New Roman" w:eastAsia="Calibri" w:hAnsi="Times New Roman" w:cs="Times New Roman"/>
                <w:sz w:val="28"/>
                <w:szCs w:val="28"/>
              </w:rPr>
              <w:t xml:space="preserve">  </w:t>
            </w:r>
            <w:permStart w:id="940842033" w:edGrp="everyone"/>
            <w:r w:rsidRPr="00F805D0">
              <w:rPr>
                <w:rFonts w:ascii="Times New Roman" w:eastAsia="Calibri" w:hAnsi="Times New Roman" w:cs="Times New Roman"/>
                <w:sz w:val="28"/>
                <w:szCs w:val="28"/>
              </w:rPr>
              <w:t xml:space="preserve">  9 дней</w:t>
            </w:r>
            <w:permEnd w:id="940842033"/>
          </w:p>
        </w:tc>
      </w:tr>
    </w:tbl>
    <w:p w:rsidR="009227C7" w:rsidRPr="008C00F6" w:rsidRDefault="009227C7" w:rsidP="008C4531">
      <w:pPr>
        <w:rPr>
          <w:b/>
        </w:rPr>
      </w:pPr>
    </w:p>
    <w:p w:rsidR="00960560" w:rsidRPr="00F805D0" w:rsidRDefault="009227C7" w:rsidP="00960560">
      <w:pPr>
        <w:spacing w:after="0" w:line="240" w:lineRule="auto"/>
        <w:ind w:firstLine="709"/>
        <w:jc w:val="both"/>
        <w:rPr>
          <w:rFonts w:ascii="Times New Roman" w:eastAsia="Times New Roman" w:hAnsi="Times New Roman" w:cs="Times New Roman"/>
          <w:b/>
          <w:sz w:val="28"/>
          <w:szCs w:val="28"/>
          <w:lang w:val="x-none" w:eastAsia="ru-RU"/>
        </w:rPr>
      </w:pPr>
      <w:r w:rsidRPr="00960560">
        <w:rPr>
          <w:rFonts w:ascii="Times New Roman" w:hAnsi="Times New Roman" w:cs="Times New Roman"/>
          <w:b/>
          <w:sz w:val="28"/>
          <w:szCs w:val="28"/>
        </w:rPr>
        <w:t>6</w:t>
      </w:r>
      <w:r w:rsidRPr="00F805D0">
        <w:rPr>
          <w:rFonts w:ascii="Times New Roman" w:eastAsia="Times New Roman" w:hAnsi="Times New Roman" w:cs="Times New Roman"/>
          <w:b/>
          <w:sz w:val="28"/>
          <w:szCs w:val="28"/>
          <w:lang w:val="x-none" w:eastAsia="ru-RU"/>
        </w:rPr>
        <w:t xml:space="preserve">.Учебно-тематический план программы </w:t>
      </w:r>
      <w:r w:rsidR="00960560">
        <w:rPr>
          <w:rFonts w:ascii="Times New Roman" w:eastAsia="Calibri" w:hAnsi="Times New Roman" w:cs="Times New Roman"/>
          <w:sz w:val="32"/>
          <w:szCs w:val="32"/>
        </w:rPr>
        <w:t>«</w:t>
      </w:r>
      <w:r w:rsidR="00960560" w:rsidRPr="00F805D0">
        <w:rPr>
          <w:rFonts w:ascii="Times New Roman" w:eastAsia="Times New Roman" w:hAnsi="Times New Roman" w:cs="Times New Roman"/>
          <w:b/>
          <w:sz w:val="28"/>
          <w:szCs w:val="28"/>
          <w:lang w:val="x-none" w:eastAsia="ru-RU"/>
        </w:rPr>
        <w:t>Обеспечение безопасности персональных данных при их обработке в информационных системах персональных данных</w:t>
      </w:r>
      <w:r w:rsidR="00960560">
        <w:rPr>
          <w:rFonts w:ascii="Times New Roman" w:eastAsia="Times New Roman" w:hAnsi="Times New Roman" w:cs="Times New Roman"/>
          <w:b/>
          <w:sz w:val="28"/>
          <w:szCs w:val="28"/>
          <w:lang w:eastAsia="ru-RU"/>
        </w:rPr>
        <w:t>»</w:t>
      </w:r>
      <w:r w:rsidR="00960560" w:rsidRPr="00F805D0">
        <w:rPr>
          <w:rFonts w:ascii="Times New Roman" w:eastAsia="Times New Roman" w:hAnsi="Times New Roman" w:cs="Times New Roman"/>
          <w:b/>
          <w:sz w:val="28"/>
          <w:szCs w:val="28"/>
          <w:lang w:val="x-none" w:eastAsia="ru-RU"/>
        </w:rPr>
        <w:t xml:space="preserve">  </w:t>
      </w:r>
    </w:p>
    <w:p w:rsidR="009227C7" w:rsidRPr="00F805D0" w:rsidRDefault="009227C7" w:rsidP="00F805D0">
      <w:pPr>
        <w:spacing w:after="0" w:line="240" w:lineRule="auto"/>
        <w:contextualSpacing/>
        <w:jc w:val="center"/>
        <w:rPr>
          <w:rFonts w:ascii="Times New Roman" w:eastAsia="Times New Roman" w:hAnsi="Times New Roman" w:cs="Times New Roman"/>
          <w:b/>
          <w:sz w:val="28"/>
          <w:szCs w:val="28"/>
          <w:lang w:val="x-none" w:eastAsia="ru-RU"/>
        </w:rPr>
      </w:pPr>
      <w:r w:rsidRPr="00F805D0">
        <w:rPr>
          <w:rFonts w:ascii="Times New Roman" w:eastAsia="Times New Roman" w:hAnsi="Times New Roman" w:cs="Times New Roman"/>
          <w:b/>
          <w:sz w:val="28"/>
          <w:szCs w:val="28"/>
          <w:lang w:val="x-none" w:eastAsia="ru-RU"/>
        </w:rPr>
        <w:t>»</w:t>
      </w:r>
    </w:p>
    <w:tbl>
      <w:tblPr>
        <w:tblStyle w:val="a4"/>
        <w:tblW w:w="5000" w:type="pct"/>
        <w:tblLayout w:type="fixed"/>
        <w:tblLook w:val="04A0" w:firstRow="1" w:lastRow="0" w:firstColumn="1" w:lastColumn="0" w:noHBand="0" w:noVBand="1"/>
      </w:tblPr>
      <w:tblGrid>
        <w:gridCol w:w="552"/>
        <w:gridCol w:w="1994"/>
        <w:gridCol w:w="991"/>
        <w:gridCol w:w="1277"/>
        <w:gridCol w:w="1275"/>
        <w:gridCol w:w="1845"/>
        <w:gridCol w:w="1411"/>
      </w:tblGrid>
      <w:tr w:rsidR="00960560" w:rsidRPr="00F805D0" w:rsidTr="00960560">
        <w:trPr>
          <w:trHeight w:val="461"/>
        </w:trPr>
        <w:tc>
          <w:tcPr>
            <w:tcW w:w="296" w:type="pct"/>
            <w:vMerge w:val="restart"/>
          </w:tcPr>
          <w:p w:rsidR="009227C7" w:rsidRPr="00F805D0" w:rsidRDefault="009227C7" w:rsidP="00F805D0">
            <w:pPr>
              <w:contextualSpacing/>
              <w:jc w:val="center"/>
              <w:rPr>
                <w:rFonts w:ascii="Times New Roman" w:eastAsia="Times New Roman" w:hAnsi="Times New Roman" w:cs="Times New Roman"/>
                <w:b/>
                <w:sz w:val="28"/>
                <w:szCs w:val="28"/>
                <w:lang w:val="x-none" w:eastAsia="ru-RU"/>
              </w:rPr>
            </w:pPr>
            <w:r w:rsidRPr="00F805D0">
              <w:rPr>
                <w:rFonts w:ascii="Times New Roman" w:eastAsia="Times New Roman" w:hAnsi="Times New Roman" w:cs="Times New Roman"/>
                <w:b/>
                <w:sz w:val="28"/>
                <w:szCs w:val="28"/>
                <w:lang w:val="x-none" w:eastAsia="ru-RU"/>
              </w:rPr>
              <w:t>№ п/п</w:t>
            </w:r>
          </w:p>
        </w:tc>
        <w:tc>
          <w:tcPr>
            <w:tcW w:w="1067" w:type="pct"/>
            <w:vMerge w:val="restart"/>
          </w:tcPr>
          <w:p w:rsidR="009227C7" w:rsidRPr="00F805D0" w:rsidRDefault="00960560" w:rsidP="008C4531">
            <w:pPr>
              <w:contextualSpacing/>
              <w:jc w:val="center"/>
              <w:rPr>
                <w:rFonts w:ascii="Times New Roman" w:eastAsia="Times New Roman" w:hAnsi="Times New Roman" w:cs="Times New Roman"/>
                <w:b/>
                <w:sz w:val="28"/>
                <w:szCs w:val="28"/>
                <w:lang w:val="x-none" w:eastAsia="ru-RU"/>
              </w:rPr>
            </w:pPr>
            <w:r>
              <w:rPr>
                <w:rFonts w:ascii="Times New Roman" w:eastAsia="Times New Roman" w:hAnsi="Times New Roman" w:cs="Times New Roman"/>
                <w:b/>
                <w:sz w:val="28"/>
                <w:szCs w:val="28"/>
                <w:lang w:val="x-none" w:eastAsia="ru-RU"/>
              </w:rPr>
              <w:t>Модуль/</w:t>
            </w:r>
            <w:r w:rsidR="009227C7" w:rsidRPr="00F805D0">
              <w:rPr>
                <w:rFonts w:ascii="Times New Roman" w:eastAsia="Times New Roman" w:hAnsi="Times New Roman" w:cs="Times New Roman"/>
                <w:b/>
                <w:sz w:val="28"/>
                <w:szCs w:val="28"/>
                <w:lang w:val="x-none" w:eastAsia="ru-RU"/>
              </w:rPr>
              <w:t>Тема</w:t>
            </w:r>
          </w:p>
        </w:tc>
        <w:tc>
          <w:tcPr>
            <w:tcW w:w="530" w:type="pct"/>
            <w:vMerge w:val="restart"/>
          </w:tcPr>
          <w:p w:rsidR="009227C7" w:rsidRPr="00F805D0" w:rsidRDefault="009227C7" w:rsidP="00F805D0">
            <w:pPr>
              <w:contextualSpacing/>
              <w:jc w:val="center"/>
              <w:rPr>
                <w:rFonts w:ascii="Times New Roman" w:eastAsia="Times New Roman" w:hAnsi="Times New Roman" w:cs="Times New Roman"/>
                <w:b/>
                <w:sz w:val="28"/>
                <w:szCs w:val="28"/>
                <w:lang w:val="x-none" w:eastAsia="ru-RU"/>
              </w:rPr>
            </w:pPr>
            <w:r w:rsidRPr="00F805D0">
              <w:rPr>
                <w:rFonts w:ascii="Times New Roman" w:eastAsia="Times New Roman" w:hAnsi="Times New Roman" w:cs="Times New Roman"/>
                <w:b/>
                <w:sz w:val="28"/>
                <w:szCs w:val="28"/>
                <w:lang w:val="x-none" w:eastAsia="ru-RU"/>
              </w:rPr>
              <w:t>Всего, час</w:t>
            </w:r>
          </w:p>
        </w:tc>
        <w:tc>
          <w:tcPr>
            <w:tcW w:w="2352" w:type="pct"/>
            <w:gridSpan w:val="3"/>
          </w:tcPr>
          <w:p w:rsidR="009227C7" w:rsidRPr="00F805D0" w:rsidRDefault="009227C7" w:rsidP="00960560">
            <w:pPr>
              <w:contextualSpacing/>
              <w:jc w:val="center"/>
              <w:rPr>
                <w:rFonts w:ascii="Times New Roman" w:eastAsia="Times New Roman" w:hAnsi="Times New Roman" w:cs="Times New Roman"/>
                <w:b/>
                <w:sz w:val="28"/>
                <w:szCs w:val="28"/>
                <w:lang w:val="x-none" w:eastAsia="ru-RU"/>
              </w:rPr>
            </w:pPr>
            <w:r w:rsidRPr="00F805D0">
              <w:rPr>
                <w:rFonts w:ascii="Times New Roman" w:eastAsia="Times New Roman" w:hAnsi="Times New Roman" w:cs="Times New Roman"/>
                <w:b/>
                <w:sz w:val="28"/>
                <w:szCs w:val="28"/>
                <w:lang w:val="x-none" w:eastAsia="ru-RU"/>
              </w:rPr>
              <w:t>Виды учебных занятий</w:t>
            </w:r>
          </w:p>
        </w:tc>
        <w:tc>
          <w:tcPr>
            <w:tcW w:w="755" w:type="pct"/>
            <w:vMerge w:val="restart"/>
          </w:tcPr>
          <w:p w:rsidR="009227C7" w:rsidRPr="00F805D0" w:rsidRDefault="009227C7" w:rsidP="008C4531">
            <w:pPr>
              <w:contextualSpacing/>
              <w:jc w:val="center"/>
              <w:rPr>
                <w:rFonts w:ascii="Times New Roman" w:eastAsia="Times New Roman" w:hAnsi="Times New Roman" w:cs="Times New Roman"/>
                <w:b/>
                <w:sz w:val="28"/>
                <w:szCs w:val="28"/>
                <w:lang w:val="x-none" w:eastAsia="ru-RU"/>
              </w:rPr>
            </w:pPr>
            <w:r w:rsidRPr="00F805D0">
              <w:rPr>
                <w:rFonts w:ascii="Times New Roman" w:eastAsia="Times New Roman" w:hAnsi="Times New Roman" w:cs="Times New Roman"/>
                <w:b/>
                <w:sz w:val="28"/>
                <w:szCs w:val="28"/>
                <w:lang w:val="x-none" w:eastAsia="ru-RU"/>
              </w:rPr>
              <w:t>Формы контро</w:t>
            </w:r>
            <w:r w:rsidR="00960560">
              <w:rPr>
                <w:rFonts w:ascii="Times New Roman" w:eastAsia="Times New Roman" w:hAnsi="Times New Roman" w:cs="Times New Roman"/>
                <w:b/>
                <w:sz w:val="28"/>
                <w:szCs w:val="28"/>
                <w:lang w:eastAsia="ru-RU"/>
              </w:rPr>
              <w:t>-</w:t>
            </w:r>
            <w:r w:rsidRPr="00F805D0">
              <w:rPr>
                <w:rFonts w:ascii="Times New Roman" w:eastAsia="Times New Roman" w:hAnsi="Times New Roman" w:cs="Times New Roman"/>
                <w:b/>
                <w:sz w:val="28"/>
                <w:szCs w:val="28"/>
                <w:lang w:val="x-none" w:eastAsia="ru-RU"/>
              </w:rPr>
              <w:t>ля</w:t>
            </w:r>
          </w:p>
        </w:tc>
      </w:tr>
      <w:tr w:rsidR="00960560" w:rsidRPr="00F805D0" w:rsidTr="00960560">
        <w:trPr>
          <w:trHeight w:val="1275"/>
        </w:trPr>
        <w:tc>
          <w:tcPr>
            <w:tcW w:w="296" w:type="pct"/>
            <w:vMerge/>
          </w:tcPr>
          <w:p w:rsidR="009227C7" w:rsidRPr="00F805D0" w:rsidRDefault="009227C7" w:rsidP="00F805D0">
            <w:pPr>
              <w:contextualSpacing/>
              <w:jc w:val="center"/>
              <w:rPr>
                <w:rFonts w:ascii="Times New Roman" w:eastAsia="Times New Roman" w:hAnsi="Times New Roman" w:cs="Times New Roman"/>
                <w:b/>
                <w:sz w:val="28"/>
                <w:szCs w:val="28"/>
                <w:lang w:val="x-none" w:eastAsia="ru-RU"/>
              </w:rPr>
            </w:pPr>
          </w:p>
        </w:tc>
        <w:tc>
          <w:tcPr>
            <w:tcW w:w="1067" w:type="pct"/>
            <w:vMerge/>
          </w:tcPr>
          <w:p w:rsidR="009227C7" w:rsidRPr="00F805D0" w:rsidRDefault="009227C7" w:rsidP="008C4531">
            <w:pPr>
              <w:contextualSpacing/>
              <w:jc w:val="center"/>
              <w:rPr>
                <w:rFonts w:ascii="Times New Roman" w:eastAsia="Times New Roman" w:hAnsi="Times New Roman" w:cs="Times New Roman"/>
                <w:b/>
                <w:sz w:val="28"/>
                <w:szCs w:val="28"/>
                <w:lang w:val="x-none" w:eastAsia="ru-RU"/>
              </w:rPr>
            </w:pPr>
          </w:p>
        </w:tc>
        <w:tc>
          <w:tcPr>
            <w:tcW w:w="530" w:type="pct"/>
            <w:vMerge/>
          </w:tcPr>
          <w:p w:rsidR="009227C7" w:rsidRPr="00F805D0" w:rsidRDefault="009227C7" w:rsidP="00F805D0">
            <w:pPr>
              <w:contextualSpacing/>
              <w:jc w:val="center"/>
              <w:rPr>
                <w:rFonts w:ascii="Times New Roman" w:eastAsia="Times New Roman" w:hAnsi="Times New Roman" w:cs="Times New Roman"/>
                <w:b/>
                <w:sz w:val="28"/>
                <w:szCs w:val="28"/>
                <w:lang w:val="x-none" w:eastAsia="ru-RU"/>
              </w:rPr>
            </w:pPr>
          </w:p>
        </w:tc>
        <w:tc>
          <w:tcPr>
            <w:tcW w:w="683" w:type="pct"/>
          </w:tcPr>
          <w:p w:rsidR="009227C7" w:rsidRPr="00F805D0" w:rsidRDefault="00960560" w:rsidP="00F805D0">
            <w:pPr>
              <w:contextualSpacing/>
              <w:jc w:val="center"/>
              <w:rPr>
                <w:rFonts w:ascii="Times New Roman" w:eastAsia="Times New Roman" w:hAnsi="Times New Roman" w:cs="Times New Roman"/>
                <w:b/>
                <w:sz w:val="28"/>
                <w:szCs w:val="28"/>
                <w:lang w:val="x-none" w:eastAsia="ru-RU"/>
              </w:rPr>
            </w:pPr>
            <w:r>
              <w:rPr>
                <w:rFonts w:ascii="Times New Roman" w:eastAsia="Times New Roman" w:hAnsi="Times New Roman" w:cs="Times New Roman"/>
                <w:b/>
                <w:sz w:val="28"/>
                <w:szCs w:val="28"/>
                <w:lang w:eastAsia="ru-RU"/>
              </w:rPr>
              <w:t>Л</w:t>
            </w:r>
            <w:r w:rsidRPr="00F805D0">
              <w:rPr>
                <w:rFonts w:ascii="Times New Roman" w:eastAsia="Times New Roman" w:hAnsi="Times New Roman" w:cs="Times New Roman"/>
                <w:b/>
                <w:sz w:val="28"/>
                <w:szCs w:val="28"/>
                <w:lang w:val="x-none" w:eastAsia="ru-RU"/>
              </w:rPr>
              <w:t>екции</w:t>
            </w:r>
          </w:p>
        </w:tc>
        <w:tc>
          <w:tcPr>
            <w:tcW w:w="682" w:type="pct"/>
          </w:tcPr>
          <w:p w:rsidR="009227C7" w:rsidRPr="00F805D0" w:rsidRDefault="00960560" w:rsidP="00F805D0">
            <w:pPr>
              <w:contextualSpacing/>
              <w:jc w:val="center"/>
              <w:rPr>
                <w:rFonts w:ascii="Times New Roman" w:eastAsia="Times New Roman" w:hAnsi="Times New Roman" w:cs="Times New Roman"/>
                <w:b/>
                <w:sz w:val="28"/>
                <w:szCs w:val="28"/>
                <w:lang w:val="x-none" w:eastAsia="ru-RU"/>
              </w:rPr>
            </w:pPr>
            <w:r w:rsidRPr="00F805D0">
              <w:rPr>
                <w:rFonts w:ascii="Times New Roman" w:eastAsia="Times New Roman" w:hAnsi="Times New Roman" w:cs="Times New Roman"/>
                <w:b/>
                <w:sz w:val="28"/>
                <w:szCs w:val="28"/>
                <w:lang w:val="x-none" w:eastAsia="ru-RU"/>
              </w:rPr>
              <w:t>П</w:t>
            </w:r>
            <w:r w:rsidR="009227C7" w:rsidRPr="00F805D0">
              <w:rPr>
                <w:rFonts w:ascii="Times New Roman" w:eastAsia="Times New Roman" w:hAnsi="Times New Roman" w:cs="Times New Roman"/>
                <w:b/>
                <w:sz w:val="28"/>
                <w:szCs w:val="28"/>
                <w:lang w:val="x-none" w:eastAsia="ru-RU"/>
              </w:rPr>
              <w:t>ракти</w:t>
            </w:r>
            <w:r>
              <w:rPr>
                <w:rFonts w:ascii="Times New Roman" w:eastAsia="Times New Roman" w:hAnsi="Times New Roman" w:cs="Times New Roman"/>
                <w:b/>
                <w:sz w:val="28"/>
                <w:szCs w:val="28"/>
                <w:lang w:eastAsia="ru-RU"/>
              </w:rPr>
              <w:t>-</w:t>
            </w:r>
            <w:r w:rsidR="009227C7" w:rsidRPr="00F805D0">
              <w:rPr>
                <w:rFonts w:ascii="Times New Roman" w:eastAsia="Times New Roman" w:hAnsi="Times New Roman" w:cs="Times New Roman"/>
                <w:b/>
                <w:sz w:val="28"/>
                <w:szCs w:val="28"/>
                <w:lang w:val="x-none" w:eastAsia="ru-RU"/>
              </w:rPr>
              <w:t>ческие занятия</w:t>
            </w:r>
          </w:p>
        </w:tc>
        <w:tc>
          <w:tcPr>
            <w:tcW w:w="986" w:type="pct"/>
          </w:tcPr>
          <w:p w:rsidR="009227C7" w:rsidRPr="00F805D0" w:rsidRDefault="00960560" w:rsidP="00F805D0">
            <w:pPr>
              <w:contextualSpacing/>
              <w:jc w:val="center"/>
              <w:rPr>
                <w:rFonts w:ascii="Times New Roman" w:eastAsia="Times New Roman" w:hAnsi="Times New Roman" w:cs="Times New Roman"/>
                <w:b/>
                <w:sz w:val="28"/>
                <w:szCs w:val="28"/>
                <w:lang w:val="x-none" w:eastAsia="ru-RU"/>
              </w:rPr>
            </w:pPr>
            <w:r>
              <w:rPr>
                <w:rFonts w:ascii="Times New Roman" w:eastAsia="Times New Roman" w:hAnsi="Times New Roman" w:cs="Times New Roman"/>
                <w:b/>
                <w:sz w:val="28"/>
                <w:szCs w:val="28"/>
                <w:lang w:eastAsia="ru-RU"/>
              </w:rPr>
              <w:t>С</w:t>
            </w:r>
            <w:r w:rsidR="009227C7" w:rsidRPr="00F805D0">
              <w:rPr>
                <w:rFonts w:ascii="Times New Roman" w:eastAsia="Times New Roman" w:hAnsi="Times New Roman" w:cs="Times New Roman"/>
                <w:b/>
                <w:sz w:val="28"/>
                <w:szCs w:val="28"/>
                <w:lang w:val="x-none" w:eastAsia="ru-RU"/>
              </w:rPr>
              <w:t>амостоятельная работа</w:t>
            </w:r>
          </w:p>
        </w:tc>
        <w:tc>
          <w:tcPr>
            <w:tcW w:w="755" w:type="pct"/>
            <w:vMerge/>
          </w:tcPr>
          <w:p w:rsidR="009227C7" w:rsidRPr="00F805D0" w:rsidRDefault="009227C7" w:rsidP="00F805D0">
            <w:pPr>
              <w:contextualSpacing/>
              <w:jc w:val="center"/>
              <w:rPr>
                <w:rFonts w:ascii="Times New Roman" w:eastAsia="Times New Roman" w:hAnsi="Times New Roman" w:cs="Times New Roman"/>
                <w:b/>
                <w:sz w:val="28"/>
                <w:szCs w:val="28"/>
                <w:lang w:val="x-none" w:eastAsia="ru-RU"/>
              </w:rPr>
            </w:pPr>
          </w:p>
        </w:tc>
      </w:tr>
      <w:tr w:rsidR="00960560" w:rsidRPr="008C00F6" w:rsidTr="00960560">
        <w:tc>
          <w:tcPr>
            <w:tcW w:w="296" w:type="pct"/>
          </w:tcPr>
          <w:p w:rsidR="009227C7" w:rsidRPr="00960560" w:rsidRDefault="009227C7" w:rsidP="008C4531">
            <w:pPr>
              <w:rPr>
                <w:rFonts w:ascii="Times New Roman" w:eastAsia="Calibri" w:hAnsi="Times New Roman" w:cs="Times New Roman"/>
              </w:rPr>
            </w:pPr>
            <w:permStart w:id="510073474" w:edGrp="everyone"/>
            <w:r w:rsidRPr="00960560">
              <w:rPr>
                <w:rFonts w:ascii="Times New Roman" w:eastAsia="Calibri" w:hAnsi="Times New Roman" w:cs="Times New Roman"/>
              </w:rPr>
              <w:t>1</w:t>
            </w:r>
          </w:p>
        </w:tc>
        <w:tc>
          <w:tcPr>
            <w:tcW w:w="1067"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Технические каналы утечки персональных данных</w:t>
            </w:r>
          </w:p>
        </w:tc>
        <w:tc>
          <w:tcPr>
            <w:tcW w:w="530"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12</w:t>
            </w:r>
          </w:p>
        </w:tc>
        <w:tc>
          <w:tcPr>
            <w:tcW w:w="683"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3</w:t>
            </w:r>
          </w:p>
        </w:tc>
        <w:tc>
          <w:tcPr>
            <w:tcW w:w="682"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6</w:t>
            </w:r>
          </w:p>
        </w:tc>
        <w:tc>
          <w:tcPr>
            <w:tcW w:w="98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3</w:t>
            </w:r>
          </w:p>
        </w:tc>
        <w:tc>
          <w:tcPr>
            <w:tcW w:w="755"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Нет</w:t>
            </w:r>
          </w:p>
        </w:tc>
      </w:tr>
      <w:tr w:rsidR="00960560" w:rsidRPr="008C00F6" w:rsidTr="00960560">
        <w:tc>
          <w:tcPr>
            <w:tcW w:w="29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1.1</w:t>
            </w:r>
          </w:p>
        </w:tc>
        <w:tc>
          <w:tcPr>
            <w:tcW w:w="1067"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Цели и задачи защиты персональных данных от утечки по техниче</w:t>
            </w:r>
            <w:r w:rsidRPr="00960560">
              <w:rPr>
                <w:rFonts w:ascii="Times New Roman" w:eastAsia="Calibri" w:hAnsi="Times New Roman" w:cs="Times New Roman"/>
              </w:rPr>
              <w:softHyphen/>
              <w:t>ским каналам (технической защиты персональных данных).</w:t>
            </w:r>
          </w:p>
        </w:tc>
        <w:tc>
          <w:tcPr>
            <w:tcW w:w="530"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4</w:t>
            </w:r>
          </w:p>
        </w:tc>
        <w:tc>
          <w:tcPr>
            <w:tcW w:w="683"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w:t>
            </w:r>
          </w:p>
        </w:tc>
        <w:tc>
          <w:tcPr>
            <w:tcW w:w="682"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2</w:t>
            </w:r>
          </w:p>
        </w:tc>
        <w:tc>
          <w:tcPr>
            <w:tcW w:w="98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w:t>
            </w:r>
          </w:p>
        </w:tc>
        <w:tc>
          <w:tcPr>
            <w:tcW w:w="755"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Собеседование по вопросам темы</w:t>
            </w:r>
          </w:p>
        </w:tc>
      </w:tr>
      <w:tr w:rsidR="00960560" w:rsidRPr="008C00F6" w:rsidTr="00960560">
        <w:tc>
          <w:tcPr>
            <w:tcW w:w="29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1.2</w:t>
            </w:r>
          </w:p>
        </w:tc>
        <w:tc>
          <w:tcPr>
            <w:tcW w:w="1067"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 xml:space="preserve">Технические каналы утечки персональных данных при их обработке средствами информационных </w:t>
            </w:r>
            <w:r w:rsidRPr="00960560">
              <w:rPr>
                <w:rFonts w:ascii="Times New Roman" w:eastAsia="Calibri" w:hAnsi="Times New Roman" w:cs="Times New Roman"/>
              </w:rPr>
              <w:lastRenderedPageBreak/>
              <w:t>и коммуникационных технологий</w:t>
            </w:r>
          </w:p>
        </w:tc>
        <w:tc>
          <w:tcPr>
            <w:tcW w:w="530"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lastRenderedPageBreak/>
              <w:t>4</w:t>
            </w:r>
          </w:p>
        </w:tc>
        <w:tc>
          <w:tcPr>
            <w:tcW w:w="683"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w:t>
            </w:r>
          </w:p>
        </w:tc>
        <w:tc>
          <w:tcPr>
            <w:tcW w:w="682"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2</w:t>
            </w:r>
          </w:p>
        </w:tc>
        <w:tc>
          <w:tcPr>
            <w:tcW w:w="98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w:t>
            </w:r>
          </w:p>
        </w:tc>
        <w:tc>
          <w:tcPr>
            <w:tcW w:w="755"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Собеседование по вопросам темы</w:t>
            </w:r>
          </w:p>
        </w:tc>
      </w:tr>
      <w:tr w:rsidR="00960560" w:rsidRPr="008C00F6" w:rsidTr="00960560">
        <w:tc>
          <w:tcPr>
            <w:tcW w:w="29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1.3</w:t>
            </w:r>
          </w:p>
        </w:tc>
        <w:tc>
          <w:tcPr>
            <w:tcW w:w="1067"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Технические каналы утечки акустической (речевой) информации при обработке персональных данных</w:t>
            </w:r>
          </w:p>
        </w:tc>
        <w:tc>
          <w:tcPr>
            <w:tcW w:w="530"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4</w:t>
            </w:r>
          </w:p>
        </w:tc>
        <w:tc>
          <w:tcPr>
            <w:tcW w:w="683"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w:t>
            </w:r>
          </w:p>
        </w:tc>
        <w:tc>
          <w:tcPr>
            <w:tcW w:w="682"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2</w:t>
            </w:r>
          </w:p>
        </w:tc>
        <w:tc>
          <w:tcPr>
            <w:tcW w:w="98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w:t>
            </w:r>
          </w:p>
        </w:tc>
        <w:tc>
          <w:tcPr>
            <w:tcW w:w="755"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Собеседование по вопросам темы</w:t>
            </w:r>
          </w:p>
        </w:tc>
      </w:tr>
      <w:tr w:rsidR="00960560" w:rsidRPr="008C00F6" w:rsidTr="00960560">
        <w:tc>
          <w:tcPr>
            <w:tcW w:w="29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2</w:t>
            </w:r>
          </w:p>
        </w:tc>
        <w:tc>
          <w:tcPr>
            <w:tcW w:w="1067"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Способы и средства защиты персональных данных от утечки по техническим каналам</w:t>
            </w:r>
          </w:p>
        </w:tc>
        <w:tc>
          <w:tcPr>
            <w:tcW w:w="530"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8</w:t>
            </w:r>
          </w:p>
        </w:tc>
        <w:tc>
          <w:tcPr>
            <w:tcW w:w="683"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2</w:t>
            </w:r>
          </w:p>
        </w:tc>
        <w:tc>
          <w:tcPr>
            <w:tcW w:w="682"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4</w:t>
            </w:r>
          </w:p>
        </w:tc>
        <w:tc>
          <w:tcPr>
            <w:tcW w:w="98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2</w:t>
            </w:r>
          </w:p>
        </w:tc>
        <w:tc>
          <w:tcPr>
            <w:tcW w:w="755"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Нет</w:t>
            </w:r>
          </w:p>
        </w:tc>
      </w:tr>
      <w:tr w:rsidR="00960560" w:rsidRPr="008C00F6" w:rsidTr="00960560">
        <w:tc>
          <w:tcPr>
            <w:tcW w:w="29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2.1</w:t>
            </w:r>
          </w:p>
        </w:tc>
        <w:tc>
          <w:tcPr>
            <w:tcW w:w="1067"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Способы и средства защиты персональных данных при их обработке средствами информационных и коммуникационных технологий</w:t>
            </w:r>
          </w:p>
        </w:tc>
        <w:tc>
          <w:tcPr>
            <w:tcW w:w="530"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4</w:t>
            </w:r>
          </w:p>
        </w:tc>
        <w:tc>
          <w:tcPr>
            <w:tcW w:w="683"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w:t>
            </w:r>
          </w:p>
        </w:tc>
        <w:tc>
          <w:tcPr>
            <w:tcW w:w="682"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2</w:t>
            </w:r>
          </w:p>
        </w:tc>
        <w:tc>
          <w:tcPr>
            <w:tcW w:w="98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w:t>
            </w:r>
          </w:p>
        </w:tc>
        <w:tc>
          <w:tcPr>
            <w:tcW w:w="755"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Собеседование по вопросам темы</w:t>
            </w:r>
          </w:p>
        </w:tc>
      </w:tr>
      <w:tr w:rsidR="00960560" w:rsidRPr="008C00F6" w:rsidTr="00960560">
        <w:tc>
          <w:tcPr>
            <w:tcW w:w="29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2.2</w:t>
            </w:r>
          </w:p>
        </w:tc>
        <w:tc>
          <w:tcPr>
            <w:tcW w:w="1067"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Способы и средства защиты выделенных помещений от утечки акустической (речевой) информации при обработке персональных данных</w:t>
            </w:r>
          </w:p>
        </w:tc>
        <w:tc>
          <w:tcPr>
            <w:tcW w:w="530"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4</w:t>
            </w:r>
          </w:p>
        </w:tc>
        <w:tc>
          <w:tcPr>
            <w:tcW w:w="683"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w:t>
            </w:r>
          </w:p>
        </w:tc>
        <w:tc>
          <w:tcPr>
            <w:tcW w:w="682"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2</w:t>
            </w:r>
          </w:p>
        </w:tc>
        <w:tc>
          <w:tcPr>
            <w:tcW w:w="98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w:t>
            </w:r>
          </w:p>
        </w:tc>
        <w:tc>
          <w:tcPr>
            <w:tcW w:w="755"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Собеседование по вопросам темы</w:t>
            </w:r>
          </w:p>
        </w:tc>
      </w:tr>
      <w:tr w:rsidR="00960560" w:rsidRPr="008C00F6" w:rsidTr="00960560">
        <w:tc>
          <w:tcPr>
            <w:tcW w:w="29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3</w:t>
            </w:r>
          </w:p>
        </w:tc>
        <w:tc>
          <w:tcPr>
            <w:tcW w:w="1067"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Методы и средства контроля эффективности технической защиты персональных данных</w:t>
            </w:r>
          </w:p>
        </w:tc>
        <w:tc>
          <w:tcPr>
            <w:tcW w:w="530"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12</w:t>
            </w:r>
          </w:p>
        </w:tc>
        <w:tc>
          <w:tcPr>
            <w:tcW w:w="683"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3</w:t>
            </w:r>
          </w:p>
        </w:tc>
        <w:tc>
          <w:tcPr>
            <w:tcW w:w="682"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3</w:t>
            </w:r>
          </w:p>
        </w:tc>
        <w:tc>
          <w:tcPr>
            <w:tcW w:w="98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3</w:t>
            </w:r>
          </w:p>
        </w:tc>
        <w:tc>
          <w:tcPr>
            <w:tcW w:w="755"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Нет</w:t>
            </w:r>
          </w:p>
        </w:tc>
      </w:tr>
      <w:tr w:rsidR="00960560" w:rsidRPr="008C00F6" w:rsidTr="00960560">
        <w:tc>
          <w:tcPr>
            <w:tcW w:w="29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3.1</w:t>
            </w:r>
          </w:p>
        </w:tc>
        <w:tc>
          <w:tcPr>
            <w:tcW w:w="1067"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 xml:space="preserve">Методы и средства контроля эффективности технической защиты персональных данных при их обработке средствами информационных и </w:t>
            </w:r>
            <w:r w:rsidRPr="00960560">
              <w:rPr>
                <w:rFonts w:ascii="Times New Roman" w:eastAsia="Calibri" w:hAnsi="Times New Roman" w:cs="Times New Roman"/>
              </w:rPr>
              <w:lastRenderedPageBreak/>
              <w:t>коммуникационных технологий</w:t>
            </w:r>
          </w:p>
        </w:tc>
        <w:tc>
          <w:tcPr>
            <w:tcW w:w="530"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lastRenderedPageBreak/>
              <w:t>4</w:t>
            </w:r>
          </w:p>
        </w:tc>
        <w:tc>
          <w:tcPr>
            <w:tcW w:w="683"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w:t>
            </w:r>
          </w:p>
        </w:tc>
        <w:tc>
          <w:tcPr>
            <w:tcW w:w="682"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2</w:t>
            </w:r>
          </w:p>
        </w:tc>
        <w:tc>
          <w:tcPr>
            <w:tcW w:w="98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w:t>
            </w:r>
          </w:p>
        </w:tc>
        <w:tc>
          <w:tcPr>
            <w:tcW w:w="755"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Собеседование по вопросам темы</w:t>
            </w:r>
          </w:p>
        </w:tc>
      </w:tr>
      <w:tr w:rsidR="00960560" w:rsidRPr="008C00F6" w:rsidTr="00960560">
        <w:tc>
          <w:tcPr>
            <w:tcW w:w="29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3.2</w:t>
            </w:r>
          </w:p>
        </w:tc>
        <w:tc>
          <w:tcPr>
            <w:tcW w:w="1067"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Методы и средства контроля эффективности защиты выделенных помещений от утечки акустической (речевой) информации при обработке персональных данных</w:t>
            </w:r>
          </w:p>
        </w:tc>
        <w:tc>
          <w:tcPr>
            <w:tcW w:w="530"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4</w:t>
            </w:r>
          </w:p>
        </w:tc>
        <w:tc>
          <w:tcPr>
            <w:tcW w:w="683"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w:t>
            </w:r>
          </w:p>
        </w:tc>
        <w:tc>
          <w:tcPr>
            <w:tcW w:w="682"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2</w:t>
            </w:r>
          </w:p>
        </w:tc>
        <w:tc>
          <w:tcPr>
            <w:tcW w:w="98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w:t>
            </w:r>
          </w:p>
        </w:tc>
        <w:tc>
          <w:tcPr>
            <w:tcW w:w="755"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Собеседование по вопросам темы</w:t>
            </w:r>
          </w:p>
        </w:tc>
      </w:tr>
      <w:tr w:rsidR="00960560" w:rsidRPr="008C00F6" w:rsidTr="00960560">
        <w:tc>
          <w:tcPr>
            <w:tcW w:w="29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3.3</w:t>
            </w:r>
          </w:p>
        </w:tc>
        <w:tc>
          <w:tcPr>
            <w:tcW w:w="1067"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Методы и средства выявления электронных устройств негласного получения персональных данных</w:t>
            </w:r>
          </w:p>
        </w:tc>
        <w:tc>
          <w:tcPr>
            <w:tcW w:w="530"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4</w:t>
            </w:r>
          </w:p>
        </w:tc>
        <w:tc>
          <w:tcPr>
            <w:tcW w:w="683"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w:t>
            </w:r>
          </w:p>
        </w:tc>
        <w:tc>
          <w:tcPr>
            <w:tcW w:w="682"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2</w:t>
            </w:r>
          </w:p>
        </w:tc>
        <w:tc>
          <w:tcPr>
            <w:tcW w:w="98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w:t>
            </w:r>
          </w:p>
        </w:tc>
        <w:tc>
          <w:tcPr>
            <w:tcW w:w="755"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Собеседование по вопросам темы</w:t>
            </w:r>
          </w:p>
        </w:tc>
      </w:tr>
      <w:tr w:rsidR="00960560" w:rsidRPr="008C00F6" w:rsidTr="00960560">
        <w:tc>
          <w:tcPr>
            <w:tcW w:w="29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4</w:t>
            </w:r>
          </w:p>
        </w:tc>
        <w:tc>
          <w:tcPr>
            <w:tcW w:w="1067"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Организация технической защиты персональных данных</w:t>
            </w:r>
          </w:p>
        </w:tc>
        <w:tc>
          <w:tcPr>
            <w:tcW w:w="530"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12</w:t>
            </w:r>
          </w:p>
        </w:tc>
        <w:tc>
          <w:tcPr>
            <w:tcW w:w="683"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3</w:t>
            </w:r>
          </w:p>
        </w:tc>
        <w:tc>
          <w:tcPr>
            <w:tcW w:w="682"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6</w:t>
            </w:r>
          </w:p>
        </w:tc>
        <w:tc>
          <w:tcPr>
            <w:tcW w:w="98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3</w:t>
            </w:r>
          </w:p>
        </w:tc>
        <w:tc>
          <w:tcPr>
            <w:tcW w:w="755"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Нет</w:t>
            </w:r>
          </w:p>
        </w:tc>
      </w:tr>
      <w:tr w:rsidR="00960560" w:rsidRPr="008C00F6" w:rsidTr="00960560">
        <w:tc>
          <w:tcPr>
            <w:tcW w:w="29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4.1</w:t>
            </w:r>
          </w:p>
        </w:tc>
        <w:tc>
          <w:tcPr>
            <w:tcW w:w="1067"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Лицензирование деятельности в области технической защиты персональных данных</w:t>
            </w:r>
          </w:p>
        </w:tc>
        <w:tc>
          <w:tcPr>
            <w:tcW w:w="530"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4</w:t>
            </w:r>
          </w:p>
        </w:tc>
        <w:tc>
          <w:tcPr>
            <w:tcW w:w="683"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w:t>
            </w:r>
          </w:p>
        </w:tc>
        <w:tc>
          <w:tcPr>
            <w:tcW w:w="682"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2</w:t>
            </w:r>
          </w:p>
        </w:tc>
        <w:tc>
          <w:tcPr>
            <w:tcW w:w="98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w:t>
            </w:r>
          </w:p>
        </w:tc>
        <w:tc>
          <w:tcPr>
            <w:tcW w:w="755"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Собеседование по вопросам темы</w:t>
            </w:r>
          </w:p>
        </w:tc>
      </w:tr>
      <w:tr w:rsidR="00960560" w:rsidRPr="008C00F6" w:rsidTr="00960560">
        <w:tc>
          <w:tcPr>
            <w:tcW w:w="29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4.2</w:t>
            </w:r>
          </w:p>
        </w:tc>
        <w:tc>
          <w:tcPr>
            <w:tcW w:w="1067"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Сертификация средств технической защиты персональных данных</w:t>
            </w:r>
          </w:p>
        </w:tc>
        <w:tc>
          <w:tcPr>
            <w:tcW w:w="530"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4</w:t>
            </w:r>
          </w:p>
        </w:tc>
        <w:tc>
          <w:tcPr>
            <w:tcW w:w="683"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w:t>
            </w:r>
          </w:p>
        </w:tc>
        <w:tc>
          <w:tcPr>
            <w:tcW w:w="682"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2</w:t>
            </w:r>
          </w:p>
        </w:tc>
        <w:tc>
          <w:tcPr>
            <w:tcW w:w="98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w:t>
            </w:r>
          </w:p>
        </w:tc>
        <w:tc>
          <w:tcPr>
            <w:tcW w:w="755"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Собеседование по вопросам темы</w:t>
            </w:r>
          </w:p>
        </w:tc>
      </w:tr>
      <w:tr w:rsidR="00960560" w:rsidRPr="008C00F6" w:rsidTr="00960560">
        <w:tc>
          <w:tcPr>
            <w:tcW w:w="29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4.3</w:t>
            </w:r>
          </w:p>
        </w:tc>
        <w:tc>
          <w:tcPr>
            <w:tcW w:w="1067"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Аттестация объекта информатизации по требованиям безопасности персональных данных</w:t>
            </w:r>
          </w:p>
        </w:tc>
        <w:tc>
          <w:tcPr>
            <w:tcW w:w="530"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4</w:t>
            </w:r>
          </w:p>
        </w:tc>
        <w:tc>
          <w:tcPr>
            <w:tcW w:w="683"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w:t>
            </w:r>
          </w:p>
        </w:tc>
        <w:tc>
          <w:tcPr>
            <w:tcW w:w="682"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2</w:t>
            </w:r>
          </w:p>
        </w:tc>
        <w:tc>
          <w:tcPr>
            <w:tcW w:w="98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w:t>
            </w:r>
          </w:p>
        </w:tc>
        <w:tc>
          <w:tcPr>
            <w:tcW w:w="755"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Собеседование по вопросам темы</w:t>
            </w:r>
          </w:p>
        </w:tc>
      </w:tr>
      <w:tr w:rsidR="00960560" w:rsidRPr="008C00F6" w:rsidTr="00960560">
        <w:tc>
          <w:tcPr>
            <w:tcW w:w="29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5</w:t>
            </w:r>
          </w:p>
        </w:tc>
        <w:tc>
          <w:tcPr>
            <w:tcW w:w="1067"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Организационное обеспечение безопасности персональных данных при их обработке в информационных системах</w:t>
            </w:r>
          </w:p>
        </w:tc>
        <w:tc>
          <w:tcPr>
            <w:tcW w:w="530"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8</w:t>
            </w:r>
          </w:p>
        </w:tc>
        <w:tc>
          <w:tcPr>
            <w:tcW w:w="683"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2</w:t>
            </w:r>
          </w:p>
        </w:tc>
        <w:tc>
          <w:tcPr>
            <w:tcW w:w="682"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4</w:t>
            </w:r>
          </w:p>
        </w:tc>
        <w:tc>
          <w:tcPr>
            <w:tcW w:w="98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2</w:t>
            </w:r>
          </w:p>
        </w:tc>
        <w:tc>
          <w:tcPr>
            <w:tcW w:w="755"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Нет</w:t>
            </w:r>
          </w:p>
        </w:tc>
      </w:tr>
      <w:tr w:rsidR="00960560" w:rsidRPr="008C00F6" w:rsidTr="00960560">
        <w:tc>
          <w:tcPr>
            <w:tcW w:w="29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lastRenderedPageBreak/>
              <w:t>5.1</w:t>
            </w:r>
          </w:p>
        </w:tc>
        <w:tc>
          <w:tcPr>
            <w:tcW w:w="1067"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Понятие организационной защиты персональных данных</w:t>
            </w:r>
          </w:p>
        </w:tc>
        <w:tc>
          <w:tcPr>
            <w:tcW w:w="530"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4</w:t>
            </w:r>
          </w:p>
        </w:tc>
        <w:tc>
          <w:tcPr>
            <w:tcW w:w="683"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w:t>
            </w:r>
          </w:p>
        </w:tc>
        <w:tc>
          <w:tcPr>
            <w:tcW w:w="682"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2</w:t>
            </w:r>
          </w:p>
        </w:tc>
        <w:tc>
          <w:tcPr>
            <w:tcW w:w="98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w:t>
            </w:r>
          </w:p>
        </w:tc>
        <w:tc>
          <w:tcPr>
            <w:tcW w:w="755"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Собеседование по вопросам темы</w:t>
            </w:r>
          </w:p>
        </w:tc>
      </w:tr>
      <w:tr w:rsidR="00960560" w:rsidRPr="008C00F6" w:rsidTr="00960560">
        <w:tc>
          <w:tcPr>
            <w:tcW w:w="29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5.2</w:t>
            </w:r>
          </w:p>
        </w:tc>
        <w:tc>
          <w:tcPr>
            <w:tcW w:w="1067"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Технологические меры и методы обеспечения физической безопасности объекта персональных данных</w:t>
            </w:r>
          </w:p>
        </w:tc>
        <w:tc>
          <w:tcPr>
            <w:tcW w:w="530"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4</w:t>
            </w:r>
          </w:p>
        </w:tc>
        <w:tc>
          <w:tcPr>
            <w:tcW w:w="683"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w:t>
            </w:r>
          </w:p>
        </w:tc>
        <w:tc>
          <w:tcPr>
            <w:tcW w:w="682"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2</w:t>
            </w:r>
          </w:p>
        </w:tc>
        <w:tc>
          <w:tcPr>
            <w:tcW w:w="98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w:t>
            </w:r>
          </w:p>
        </w:tc>
        <w:tc>
          <w:tcPr>
            <w:tcW w:w="755"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Собеседование по вопросам темы</w:t>
            </w:r>
          </w:p>
        </w:tc>
      </w:tr>
      <w:tr w:rsidR="00960560" w:rsidRPr="008C00F6" w:rsidTr="00960560">
        <w:tc>
          <w:tcPr>
            <w:tcW w:w="29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6</w:t>
            </w:r>
          </w:p>
        </w:tc>
        <w:tc>
          <w:tcPr>
            <w:tcW w:w="1067"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Правовое обеспечение безопасности персональных данных при их обработке в информационных системах</w:t>
            </w:r>
          </w:p>
        </w:tc>
        <w:tc>
          <w:tcPr>
            <w:tcW w:w="530"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8</w:t>
            </w:r>
          </w:p>
        </w:tc>
        <w:tc>
          <w:tcPr>
            <w:tcW w:w="683"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2</w:t>
            </w:r>
          </w:p>
        </w:tc>
        <w:tc>
          <w:tcPr>
            <w:tcW w:w="682"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4</w:t>
            </w:r>
          </w:p>
        </w:tc>
        <w:tc>
          <w:tcPr>
            <w:tcW w:w="98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2</w:t>
            </w:r>
          </w:p>
        </w:tc>
        <w:tc>
          <w:tcPr>
            <w:tcW w:w="755"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Нет</w:t>
            </w:r>
          </w:p>
        </w:tc>
      </w:tr>
      <w:tr w:rsidR="00960560" w:rsidRPr="008C00F6" w:rsidTr="00960560">
        <w:tc>
          <w:tcPr>
            <w:tcW w:w="29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6.1</w:t>
            </w:r>
          </w:p>
        </w:tc>
        <w:tc>
          <w:tcPr>
            <w:tcW w:w="1067"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Персональные данные, как объект правового регулирования. Законодательство РФ в области защиты персональных данных.</w:t>
            </w:r>
          </w:p>
        </w:tc>
        <w:tc>
          <w:tcPr>
            <w:tcW w:w="530"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4</w:t>
            </w:r>
          </w:p>
        </w:tc>
        <w:tc>
          <w:tcPr>
            <w:tcW w:w="683"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w:t>
            </w:r>
          </w:p>
        </w:tc>
        <w:tc>
          <w:tcPr>
            <w:tcW w:w="682"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2</w:t>
            </w:r>
          </w:p>
        </w:tc>
        <w:tc>
          <w:tcPr>
            <w:tcW w:w="98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w:t>
            </w:r>
          </w:p>
        </w:tc>
        <w:tc>
          <w:tcPr>
            <w:tcW w:w="755"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Собеседование по вопросам темы</w:t>
            </w:r>
          </w:p>
        </w:tc>
      </w:tr>
      <w:tr w:rsidR="00960560" w:rsidRPr="008C00F6" w:rsidTr="00960560">
        <w:tc>
          <w:tcPr>
            <w:tcW w:w="29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6.2</w:t>
            </w:r>
          </w:p>
        </w:tc>
        <w:tc>
          <w:tcPr>
            <w:tcW w:w="1067"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Правовые режимы защиты персональных данных</w:t>
            </w:r>
          </w:p>
        </w:tc>
        <w:tc>
          <w:tcPr>
            <w:tcW w:w="530"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4</w:t>
            </w:r>
          </w:p>
        </w:tc>
        <w:tc>
          <w:tcPr>
            <w:tcW w:w="683"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w:t>
            </w:r>
          </w:p>
        </w:tc>
        <w:tc>
          <w:tcPr>
            <w:tcW w:w="682"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2</w:t>
            </w:r>
          </w:p>
        </w:tc>
        <w:tc>
          <w:tcPr>
            <w:tcW w:w="986"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1</w:t>
            </w:r>
          </w:p>
        </w:tc>
        <w:tc>
          <w:tcPr>
            <w:tcW w:w="755" w:type="pct"/>
          </w:tcPr>
          <w:p w:rsidR="009227C7" w:rsidRPr="00960560" w:rsidRDefault="009227C7" w:rsidP="008C4531">
            <w:pPr>
              <w:rPr>
                <w:rFonts w:ascii="Times New Roman" w:eastAsia="Calibri" w:hAnsi="Times New Roman" w:cs="Times New Roman"/>
              </w:rPr>
            </w:pPr>
            <w:r w:rsidRPr="00960560">
              <w:rPr>
                <w:rFonts w:ascii="Times New Roman" w:eastAsia="Calibri" w:hAnsi="Times New Roman" w:cs="Times New Roman"/>
              </w:rPr>
              <w:t>Собеседование по вопросам темы</w:t>
            </w:r>
          </w:p>
        </w:tc>
      </w:tr>
      <w:permEnd w:id="510073474"/>
    </w:tbl>
    <w:p w:rsidR="009227C7" w:rsidRPr="008C00F6" w:rsidRDefault="009227C7" w:rsidP="008C4531">
      <w:pPr>
        <w:rPr>
          <w:b/>
        </w:rPr>
      </w:pPr>
    </w:p>
    <w:p w:rsidR="009227C7" w:rsidRPr="00960560" w:rsidRDefault="009227C7" w:rsidP="00960560">
      <w:pPr>
        <w:pStyle w:val="a5"/>
        <w:ind w:left="360"/>
        <w:jc w:val="center"/>
        <w:rPr>
          <w:rFonts w:ascii="Times New Roman" w:eastAsia="Times New Roman" w:hAnsi="Times New Roman" w:cs="Times New Roman"/>
          <w:b/>
          <w:sz w:val="28"/>
          <w:szCs w:val="28"/>
          <w:lang w:val="x-none" w:eastAsia="ru-RU"/>
        </w:rPr>
      </w:pPr>
      <w:r w:rsidRPr="00960560">
        <w:rPr>
          <w:rFonts w:ascii="Times New Roman" w:eastAsia="Times New Roman" w:hAnsi="Times New Roman" w:cs="Times New Roman"/>
          <w:b/>
          <w:sz w:val="28"/>
          <w:szCs w:val="28"/>
          <w:lang w:val="x-none" w:eastAsia="ru-RU"/>
        </w:rPr>
        <w:t>7. Учебная (рабочая) программа повышения квалификации «</w:t>
      </w:r>
      <w:permStart w:id="217844823" w:edGrp="everyone"/>
      <w:r w:rsidRPr="00960560">
        <w:rPr>
          <w:rFonts w:ascii="Times New Roman" w:eastAsia="Times New Roman" w:hAnsi="Times New Roman" w:cs="Times New Roman"/>
          <w:b/>
          <w:sz w:val="28"/>
          <w:szCs w:val="28"/>
          <w:lang w:val="x-none" w:eastAsia="ru-RU"/>
        </w:rPr>
        <w:t>Обеспечение безопасности персональных данных при их обработке в информационных системах персональных данных</w:t>
      </w:r>
      <w:permEnd w:id="217844823"/>
      <w:r w:rsidRPr="00960560">
        <w:rPr>
          <w:rFonts w:ascii="Times New Roman" w:eastAsia="Times New Roman" w:hAnsi="Times New Roman" w:cs="Times New Roman"/>
          <w:b/>
          <w:sz w:val="28"/>
          <w:szCs w:val="28"/>
          <w:lang w:val="x-none" w:eastAsia="ru-RU"/>
        </w:rPr>
        <w:t>»</w:t>
      </w:r>
    </w:p>
    <w:p w:rsidR="009227C7" w:rsidRPr="00960560" w:rsidRDefault="009227C7" w:rsidP="00960560">
      <w:pPr>
        <w:pStyle w:val="a5"/>
        <w:ind w:left="0" w:firstLine="709"/>
        <w:jc w:val="both"/>
        <w:rPr>
          <w:rFonts w:ascii="Times New Roman" w:eastAsia="Calibri" w:hAnsi="Times New Roman" w:cs="Times New Roman"/>
          <w:b/>
          <w:sz w:val="28"/>
          <w:szCs w:val="28"/>
        </w:rPr>
      </w:pPr>
      <w:permStart w:id="1907316147" w:edGrp="everyone"/>
      <w:r w:rsidRPr="00960560">
        <w:rPr>
          <w:b/>
        </w:rPr>
        <w:t xml:space="preserve"> </w:t>
      </w:r>
      <w:r w:rsidR="00A1480E" w:rsidRPr="00960560">
        <w:rPr>
          <w:rFonts w:ascii="Times New Roman" w:eastAsia="Calibri" w:hAnsi="Times New Roman" w:cs="Times New Roman"/>
          <w:b/>
          <w:sz w:val="28"/>
          <w:szCs w:val="28"/>
        </w:rPr>
        <w:t>Модуль 1</w:t>
      </w:r>
      <w:r w:rsidRPr="00960560">
        <w:rPr>
          <w:rFonts w:ascii="Times New Roman" w:eastAsia="Calibri" w:hAnsi="Times New Roman" w:cs="Times New Roman"/>
          <w:b/>
          <w:sz w:val="28"/>
          <w:szCs w:val="28"/>
        </w:rPr>
        <w:t xml:space="preserve">. Технические каналы утечки персональных данных </w:t>
      </w:r>
      <w:r w:rsidR="00A1480E" w:rsidRPr="00960560">
        <w:rPr>
          <w:rFonts w:ascii="Times New Roman" w:eastAsia="Calibri" w:hAnsi="Times New Roman" w:cs="Times New Roman"/>
          <w:b/>
          <w:sz w:val="28"/>
          <w:szCs w:val="28"/>
        </w:rPr>
        <w:t>(12</w:t>
      </w:r>
      <w:r w:rsidRPr="00960560">
        <w:rPr>
          <w:rFonts w:ascii="Times New Roman" w:eastAsia="Calibri" w:hAnsi="Times New Roman" w:cs="Times New Roman"/>
          <w:b/>
          <w:sz w:val="28"/>
          <w:szCs w:val="28"/>
        </w:rPr>
        <w:t xml:space="preserve"> час.)</w:t>
      </w:r>
    </w:p>
    <w:p w:rsidR="009227C7" w:rsidRPr="00960560" w:rsidRDefault="009227C7" w:rsidP="00960560">
      <w:pPr>
        <w:pStyle w:val="a5"/>
        <w:ind w:left="0" w:firstLine="709"/>
        <w:jc w:val="both"/>
        <w:rPr>
          <w:rFonts w:ascii="Times New Roman" w:eastAsia="Calibri" w:hAnsi="Times New Roman" w:cs="Times New Roman"/>
          <w:sz w:val="28"/>
          <w:szCs w:val="28"/>
        </w:rPr>
      </w:pPr>
      <w:r w:rsidRPr="00960560">
        <w:rPr>
          <w:rFonts w:ascii="Times New Roman" w:eastAsia="Calibri" w:hAnsi="Times New Roman" w:cs="Times New Roman"/>
          <w:b/>
          <w:sz w:val="28"/>
          <w:szCs w:val="28"/>
        </w:rPr>
        <w:t>Тема 1.1</w:t>
      </w:r>
      <w:r w:rsidRPr="00960560">
        <w:rPr>
          <w:rFonts w:ascii="Times New Roman" w:eastAsia="Calibri" w:hAnsi="Times New Roman" w:cs="Times New Roman"/>
          <w:sz w:val="28"/>
          <w:szCs w:val="28"/>
        </w:rPr>
        <w:t>. Цели и задачи защиты персональных данных от утечки по техниче</w:t>
      </w:r>
      <w:r w:rsidRPr="00960560">
        <w:rPr>
          <w:rFonts w:ascii="Times New Roman" w:eastAsia="Calibri" w:hAnsi="Times New Roman" w:cs="Times New Roman"/>
          <w:sz w:val="28"/>
          <w:szCs w:val="28"/>
        </w:rPr>
        <w:softHyphen/>
        <w:t>ским каналам (технической защиты персональных данных).  (4 час.)</w:t>
      </w:r>
    </w:p>
    <w:p w:rsidR="009227C7" w:rsidRPr="00960560" w:rsidRDefault="009227C7" w:rsidP="00960560">
      <w:pPr>
        <w:ind w:firstLine="709"/>
        <w:jc w:val="both"/>
        <w:rPr>
          <w:rFonts w:ascii="Times New Roman" w:eastAsia="Calibri" w:hAnsi="Times New Roman" w:cs="Times New Roman"/>
          <w:sz w:val="28"/>
          <w:szCs w:val="28"/>
        </w:rPr>
      </w:pPr>
      <w:r w:rsidRPr="00960560">
        <w:rPr>
          <w:rFonts w:ascii="Times New Roman" w:eastAsia="Calibri" w:hAnsi="Times New Roman" w:cs="Times New Roman"/>
          <w:sz w:val="28"/>
          <w:szCs w:val="28"/>
        </w:rPr>
        <w:t xml:space="preserve">Содержание темы: Термины и определения в области технической защиты персональных данных: объект информатизации, персональные данные, выделенное помещение, основные технические средства и системы, вспомогательные технические средства и системы, утечка персональных данных по техническому каналу, перехват персональных данных, средство разведки, специальное техническое средство негласного получения персональных данных, посторонние проводники, контролируемая зона, </w:t>
      </w:r>
      <w:r w:rsidRPr="00960560">
        <w:rPr>
          <w:rFonts w:ascii="Times New Roman" w:eastAsia="Calibri" w:hAnsi="Times New Roman" w:cs="Times New Roman"/>
          <w:sz w:val="28"/>
          <w:szCs w:val="28"/>
        </w:rPr>
        <w:lastRenderedPageBreak/>
        <w:t>технический канал утечки персональных данных. Классификация технических каналов утечки персональных данных. Место технической защиты персональных данных в государственной системе защиты информации в Российской Федерации. Цели и задачи защиты персональных данных от утечки информации по техниче</w:t>
      </w:r>
      <w:r w:rsidRPr="00960560">
        <w:rPr>
          <w:rFonts w:ascii="Times New Roman" w:eastAsia="Calibri" w:hAnsi="Times New Roman" w:cs="Times New Roman"/>
          <w:sz w:val="28"/>
          <w:szCs w:val="28"/>
        </w:rPr>
        <w:softHyphen/>
        <w:t>ским каналам (технической защиты персональных данных). Нормативные документы по технической защите персональных данных</w:t>
      </w:r>
      <w:r w:rsidR="00A1480E" w:rsidRPr="00960560">
        <w:rPr>
          <w:rFonts w:ascii="Times New Roman" w:eastAsia="Calibri" w:hAnsi="Times New Roman" w:cs="Times New Roman"/>
          <w:sz w:val="28"/>
          <w:szCs w:val="28"/>
        </w:rPr>
        <w:t>.)</w:t>
      </w:r>
    </w:p>
    <w:p w:rsidR="009227C7" w:rsidRPr="00960560" w:rsidRDefault="009227C7" w:rsidP="00960560">
      <w:pPr>
        <w:ind w:firstLine="709"/>
        <w:jc w:val="both"/>
        <w:rPr>
          <w:rFonts w:ascii="Times New Roman" w:eastAsia="Calibri" w:hAnsi="Times New Roman" w:cs="Times New Roman"/>
          <w:sz w:val="28"/>
          <w:szCs w:val="28"/>
        </w:rPr>
      </w:pPr>
      <w:r w:rsidRPr="00960560">
        <w:rPr>
          <w:rFonts w:ascii="Times New Roman" w:eastAsia="Calibri" w:hAnsi="Times New Roman" w:cs="Times New Roman"/>
          <w:b/>
          <w:sz w:val="28"/>
          <w:szCs w:val="28"/>
        </w:rPr>
        <w:t>Тема 1.2.</w:t>
      </w:r>
      <w:r w:rsidRPr="00960560">
        <w:rPr>
          <w:rFonts w:ascii="Times New Roman" w:eastAsia="Calibri" w:hAnsi="Times New Roman" w:cs="Times New Roman"/>
          <w:sz w:val="28"/>
          <w:szCs w:val="28"/>
        </w:rPr>
        <w:t xml:space="preserve"> Технические каналы утечки персональных данных при их обработке средствами информационных и коммуникационных технологий (4 час.)</w:t>
      </w:r>
    </w:p>
    <w:p w:rsidR="009227C7" w:rsidRPr="00960560" w:rsidRDefault="009227C7" w:rsidP="00960560">
      <w:pPr>
        <w:ind w:firstLine="709"/>
        <w:jc w:val="both"/>
        <w:rPr>
          <w:rFonts w:ascii="Times New Roman" w:eastAsia="Calibri" w:hAnsi="Times New Roman" w:cs="Times New Roman"/>
          <w:sz w:val="28"/>
          <w:szCs w:val="28"/>
        </w:rPr>
      </w:pPr>
      <w:r w:rsidRPr="00960560">
        <w:rPr>
          <w:rFonts w:ascii="Times New Roman" w:eastAsia="Calibri" w:hAnsi="Times New Roman" w:cs="Times New Roman"/>
          <w:sz w:val="28"/>
          <w:szCs w:val="28"/>
        </w:rPr>
        <w:t>Содержание темы: Общая характеристика и классификация технических каналов утечки персональных данных при их обработке средствами информационных и коммуникационных технологий. Технические каналы утечки персональных данных, возникающие за счет побочных электромагнитных излучений. Технические каналы утечки персональных данных, возникающие за счет наводок побочных электромагнитных излучений. Технический канал утечки персональных данных, создаваемый путем «высокочастотного облу</w:t>
      </w:r>
      <w:r w:rsidRPr="00960560">
        <w:rPr>
          <w:rFonts w:ascii="Times New Roman" w:eastAsia="Calibri" w:hAnsi="Times New Roman" w:cs="Times New Roman"/>
          <w:sz w:val="28"/>
          <w:szCs w:val="28"/>
        </w:rPr>
        <w:softHyphen/>
        <w:t>чения» средств информационных и коммуникационных технологий. Технический канал утечки персональных данных, создаваемый путем внедрения в средства информационных и коммуникационных технологий электронных устройств негласного получения персональных данных.</w:t>
      </w:r>
    </w:p>
    <w:p w:rsidR="009227C7" w:rsidRPr="00960560" w:rsidRDefault="009227C7" w:rsidP="00960560">
      <w:pPr>
        <w:ind w:firstLine="709"/>
        <w:jc w:val="both"/>
        <w:rPr>
          <w:rFonts w:ascii="Times New Roman" w:eastAsia="Calibri" w:hAnsi="Times New Roman" w:cs="Times New Roman"/>
          <w:sz w:val="28"/>
          <w:szCs w:val="28"/>
        </w:rPr>
      </w:pPr>
      <w:r w:rsidRPr="00960560">
        <w:rPr>
          <w:rFonts w:ascii="Times New Roman" w:eastAsia="Calibri" w:hAnsi="Times New Roman" w:cs="Times New Roman"/>
          <w:b/>
          <w:sz w:val="28"/>
          <w:szCs w:val="28"/>
        </w:rPr>
        <w:t>Тема 1.3.</w:t>
      </w:r>
      <w:r w:rsidRPr="00960560">
        <w:rPr>
          <w:rFonts w:ascii="Times New Roman" w:eastAsia="Calibri" w:hAnsi="Times New Roman" w:cs="Times New Roman"/>
          <w:sz w:val="28"/>
          <w:szCs w:val="28"/>
        </w:rPr>
        <w:t xml:space="preserve"> Технические каналы утечки акустической (речевой) информации при обработке персональных данных (4 час.)</w:t>
      </w:r>
    </w:p>
    <w:p w:rsidR="009227C7" w:rsidRPr="00960560" w:rsidRDefault="009227C7" w:rsidP="00960560">
      <w:pPr>
        <w:ind w:firstLine="709"/>
        <w:jc w:val="both"/>
        <w:rPr>
          <w:rFonts w:ascii="Times New Roman" w:eastAsia="Calibri" w:hAnsi="Times New Roman" w:cs="Times New Roman"/>
          <w:sz w:val="28"/>
          <w:szCs w:val="28"/>
        </w:rPr>
      </w:pPr>
      <w:r w:rsidRPr="00960560">
        <w:rPr>
          <w:rFonts w:ascii="Times New Roman" w:eastAsia="Calibri" w:hAnsi="Times New Roman" w:cs="Times New Roman"/>
          <w:sz w:val="28"/>
          <w:szCs w:val="28"/>
        </w:rPr>
        <w:t>Содержание темы: Характери</w:t>
      </w:r>
      <w:r w:rsidRPr="00960560">
        <w:rPr>
          <w:rFonts w:ascii="Times New Roman" w:eastAsia="Calibri" w:hAnsi="Times New Roman" w:cs="Times New Roman"/>
          <w:sz w:val="28"/>
          <w:szCs w:val="28"/>
        </w:rPr>
        <w:softHyphen/>
        <w:t>стики речевого сигнала. Общая характеристика и классификация технических каналов утечки аку</w:t>
      </w:r>
      <w:r w:rsidRPr="00960560">
        <w:rPr>
          <w:rFonts w:ascii="Times New Roman" w:eastAsia="Calibri" w:hAnsi="Times New Roman" w:cs="Times New Roman"/>
          <w:sz w:val="28"/>
          <w:szCs w:val="28"/>
        </w:rPr>
        <w:softHyphen/>
        <w:t>стической информации при обработке персональных данных. Прямые акустические каналы утечки речевой информации при обработке персональных данных. Акустовибра</w:t>
      </w:r>
      <w:r w:rsidRPr="00960560">
        <w:rPr>
          <w:rFonts w:ascii="Times New Roman" w:eastAsia="Calibri" w:hAnsi="Times New Roman" w:cs="Times New Roman"/>
          <w:sz w:val="28"/>
          <w:szCs w:val="28"/>
        </w:rPr>
        <w:softHyphen/>
        <w:t>ционные каналы утечки речевой информации при обработке персональных данных. Акустооптический (оптикоэлектронный) канал утечки речевой информации при обработке персональных данных. Акустоэлектрические каналы утечки речевой информации при обработке персональных данных. Акустоэлектромагнитные каналы утечки речевой информации при обработке персональных данных. Средства акустической разведки и их технические характеристики.</w:t>
      </w:r>
    </w:p>
    <w:p w:rsidR="009227C7" w:rsidRPr="00960560" w:rsidRDefault="009227C7" w:rsidP="00960560">
      <w:pPr>
        <w:ind w:firstLine="709"/>
        <w:jc w:val="both"/>
        <w:rPr>
          <w:rFonts w:ascii="Times New Roman" w:eastAsia="Calibri" w:hAnsi="Times New Roman" w:cs="Times New Roman"/>
          <w:b/>
          <w:sz w:val="28"/>
          <w:szCs w:val="28"/>
        </w:rPr>
      </w:pPr>
      <w:r w:rsidRPr="00960560">
        <w:rPr>
          <w:rFonts w:ascii="Times New Roman" w:eastAsia="Calibri" w:hAnsi="Times New Roman" w:cs="Times New Roman"/>
          <w:b/>
          <w:sz w:val="28"/>
          <w:szCs w:val="28"/>
        </w:rPr>
        <w:t>Модуль 2. Способы и средства защиты персональных данных от утечки по техническим каналам (8 час.)</w:t>
      </w:r>
    </w:p>
    <w:p w:rsidR="009227C7" w:rsidRPr="00960560" w:rsidRDefault="009227C7" w:rsidP="00960560">
      <w:pPr>
        <w:ind w:firstLine="709"/>
        <w:jc w:val="both"/>
        <w:rPr>
          <w:rFonts w:ascii="Times New Roman" w:eastAsia="Calibri" w:hAnsi="Times New Roman" w:cs="Times New Roman"/>
          <w:sz w:val="28"/>
          <w:szCs w:val="28"/>
        </w:rPr>
      </w:pPr>
      <w:r w:rsidRPr="00960560">
        <w:rPr>
          <w:rFonts w:ascii="Times New Roman" w:eastAsia="Calibri" w:hAnsi="Times New Roman" w:cs="Times New Roman"/>
          <w:b/>
          <w:sz w:val="28"/>
          <w:szCs w:val="28"/>
        </w:rPr>
        <w:lastRenderedPageBreak/>
        <w:t>Тема 2.1.</w:t>
      </w:r>
      <w:r w:rsidRPr="00960560">
        <w:rPr>
          <w:rFonts w:ascii="Times New Roman" w:eastAsia="Calibri" w:hAnsi="Times New Roman" w:cs="Times New Roman"/>
          <w:sz w:val="28"/>
          <w:szCs w:val="28"/>
        </w:rPr>
        <w:t xml:space="preserve"> Способы и средства защиты персональных данных при их обработке средствами информационных и коммуникационных технологий (4 час.)</w:t>
      </w:r>
    </w:p>
    <w:p w:rsidR="009227C7" w:rsidRPr="00960560" w:rsidRDefault="009227C7" w:rsidP="00960560">
      <w:pPr>
        <w:ind w:firstLine="709"/>
        <w:jc w:val="both"/>
        <w:rPr>
          <w:rFonts w:ascii="Times New Roman" w:eastAsia="Calibri" w:hAnsi="Times New Roman" w:cs="Times New Roman"/>
          <w:sz w:val="28"/>
          <w:szCs w:val="28"/>
        </w:rPr>
      </w:pPr>
      <w:r w:rsidRPr="00960560">
        <w:rPr>
          <w:rFonts w:ascii="Times New Roman" w:eastAsia="Calibri" w:hAnsi="Times New Roman" w:cs="Times New Roman"/>
          <w:sz w:val="28"/>
          <w:szCs w:val="28"/>
        </w:rPr>
        <w:t>Содержание темы: Классификация способов и средств защиты объектов персональных данных. Экранирование технических средств их соединительных линий. Экранированные помещения. Заземление технических средств. Требования к системам электропитания и заземления основных технических средств и систем. Помехоподавляющие фильтры (принципы построения, основные характеристики, требования по установке). Системы пространственного и линейного электромагнитного зашумления (принципы построения, основные характеристики, требования по установке). Защищённые средства информационных и коммуникационных технологий.</w:t>
      </w:r>
    </w:p>
    <w:p w:rsidR="009227C7" w:rsidRPr="00960560" w:rsidRDefault="009227C7" w:rsidP="00960560">
      <w:pPr>
        <w:ind w:firstLine="709"/>
        <w:jc w:val="both"/>
        <w:rPr>
          <w:rFonts w:ascii="Times New Roman" w:eastAsia="Calibri" w:hAnsi="Times New Roman" w:cs="Times New Roman"/>
          <w:sz w:val="28"/>
          <w:szCs w:val="28"/>
        </w:rPr>
      </w:pPr>
      <w:r w:rsidRPr="00960560">
        <w:rPr>
          <w:rFonts w:ascii="Times New Roman" w:eastAsia="Calibri" w:hAnsi="Times New Roman" w:cs="Times New Roman"/>
          <w:b/>
          <w:sz w:val="28"/>
          <w:szCs w:val="28"/>
        </w:rPr>
        <w:t>Тема 2.2</w:t>
      </w:r>
      <w:r w:rsidRPr="00960560">
        <w:rPr>
          <w:rFonts w:ascii="Times New Roman" w:eastAsia="Calibri" w:hAnsi="Times New Roman" w:cs="Times New Roman"/>
          <w:sz w:val="28"/>
          <w:szCs w:val="28"/>
        </w:rPr>
        <w:t>. Способы и средства защиты выделенных помещений от утечки акустической (речевой) информации при обработке персональных данных (4 час.)</w:t>
      </w:r>
    </w:p>
    <w:p w:rsidR="009227C7" w:rsidRPr="00960560" w:rsidRDefault="009227C7" w:rsidP="00960560">
      <w:pPr>
        <w:ind w:firstLine="709"/>
        <w:jc w:val="both"/>
        <w:rPr>
          <w:rFonts w:ascii="Times New Roman" w:eastAsia="Calibri" w:hAnsi="Times New Roman" w:cs="Times New Roman"/>
          <w:sz w:val="28"/>
          <w:szCs w:val="28"/>
        </w:rPr>
      </w:pPr>
      <w:r w:rsidRPr="00960560">
        <w:rPr>
          <w:rFonts w:ascii="Times New Roman" w:eastAsia="Calibri" w:hAnsi="Times New Roman" w:cs="Times New Roman"/>
          <w:sz w:val="28"/>
          <w:szCs w:val="28"/>
        </w:rPr>
        <w:t>Содержание темы: Классификация способов и средств защиты выделенных помещений от утечки акустической (речевой) информации при обработке персональных данных. Звукоизоляция выделенных помещений. Звукопоглощающие материалы. Системы и средства виброакустической маскировки (принципы построения, основные характеристики, требования по установке). Способы и средства защиты вспомогательных технических средств и систем. Специальные технические средства подавления электронных устройств перехвата утечки акустической (речевой) информации при обработке персональных данных (широкополосные генераторы шума, блокираторы средств сотовой связи, активные средства защиты телефонных линий связи).</w:t>
      </w:r>
    </w:p>
    <w:p w:rsidR="009227C7" w:rsidRPr="00960560" w:rsidRDefault="009227C7" w:rsidP="00960560">
      <w:pPr>
        <w:ind w:firstLine="709"/>
        <w:jc w:val="both"/>
        <w:rPr>
          <w:rFonts w:ascii="Times New Roman" w:eastAsia="Calibri" w:hAnsi="Times New Roman" w:cs="Times New Roman"/>
          <w:b/>
          <w:sz w:val="28"/>
          <w:szCs w:val="28"/>
        </w:rPr>
      </w:pPr>
      <w:r w:rsidRPr="00960560">
        <w:rPr>
          <w:rFonts w:ascii="Times New Roman" w:eastAsia="Calibri" w:hAnsi="Times New Roman" w:cs="Times New Roman"/>
          <w:b/>
          <w:sz w:val="28"/>
          <w:szCs w:val="28"/>
        </w:rPr>
        <w:t>Модуль 3. Методы и средства контроля эффективности технической защиты персональных данных (12 час.)</w:t>
      </w:r>
    </w:p>
    <w:p w:rsidR="009227C7" w:rsidRPr="00960560" w:rsidRDefault="009227C7" w:rsidP="00960560">
      <w:pPr>
        <w:ind w:firstLine="709"/>
        <w:jc w:val="both"/>
        <w:rPr>
          <w:rFonts w:ascii="Times New Roman" w:eastAsia="Calibri" w:hAnsi="Times New Roman" w:cs="Times New Roman"/>
          <w:sz w:val="28"/>
          <w:szCs w:val="28"/>
        </w:rPr>
      </w:pPr>
      <w:r w:rsidRPr="00960560">
        <w:rPr>
          <w:rFonts w:ascii="Times New Roman" w:eastAsia="Calibri" w:hAnsi="Times New Roman" w:cs="Times New Roman"/>
          <w:b/>
          <w:sz w:val="28"/>
          <w:szCs w:val="28"/>
        </w:rPr>
        <w:t>Тема 3.1</w:t>
      </w:r>
      <w:r w:rsidRPr="00960560">
        <w:rPr>
          <w:rFonts w:ascii="Times New Roman" w:eastAsia="Calibri" w:hAnsi="Times New Roman" w:cs="Times New Roman"/>
          <w:sz w:val="28"/>
          <w:szCs w:val="28"/>
        </w:rPr>
        <w:t>. Способы и средства защиты персональных данных при их обработке средствами информационных и коммуникационных технологий (4 час.)</w:t>
      </w:r>
    </w:p>
    <w:p w:rsidR="009227C7" w:rsidRPr="00960560" w:rsidRDefault="009227C7" w:rsidP="00960560">
      <w:pPr>
        <w:ind w:firstLine="709"/>
        <w:jc w:val="both"/>
        <w:rPr>
          <w:rFonts w:ascii="Times New Roman" w:eastAsia="Calibri" w:hAnsi="Times New Roman" w:cs="Times New Roman"/>
          <w:sz w:val="28"/>
          <w:szCs w:val="28"/>
        </w:rPr>
      </w:pPr>
      <w:r w:rsidRPr="00960560">
        <w:rPr>
          <w:rFonts w:ascii="Times New Roman" w:eastAsia="Calibri" w:hAnsi="Times New Roman" w:cs="Times New Roman"/>
          <w:sz w:val="28"/>
          <w:szCs w:val="28"/>
        </w:rPr>
        <w:t>Содержание темы: Показатели эффективности защиты персональных данных при их обработке средствами информационных и коммуникационных технологий. Требования к средствам измерения побочных электромагнитных излучений и наводок средств информационных и коммуникационных технологий и условиям проведения измерений; порядок проведения измерений. Методика оценки возможностей средств технической разведки по перехвату побочных электромагнитных излучений и наводок средств информационных и коммуникационных технологий.</w:t>
      </w:r>
    </w:p>
    <w:p w:rsidR="009227C7" w:rsidRPr="00960560" w:rsidRDefault="009227C7" w:rsidP="00960560">
      <w:pPr>
        <w:ind w:firstLine="709"/>
        <w:jc w:val="both"/>
        <w:rPr>
          <w:rFonts w:ascii="Times New Roman" w:eastAsia="Calibri" w:hAnsi="Times New Roman" w:cs="Times New Roman"/>
          <w:sz w:val="28"/>
          <w:szCs w:val="28"/>
        </w:rPr>
      </w:pPr>
      <w:r w:rsidRPr="00960560">
        <w:rPr>
          <w:rFonts w:ascii="Times New Roman" w:eastAsia="Calibri" w:hAnsi="Times New Roman" w:cs="Times New Roman"/>
          <w:b/>
          <w:sz w:val="28"/>
          <w:szCs w:val="28"/>
        </w:rPr>
        <w:lastRenderedPageBreak/>
        <w:t>Тема 3.2.</w:t>
      </w:r>
      <w:r w:rsidRPr="00960560">
        <w:rPr>
          <w:rFonts w:ascii="Times New Roman" w:eastAsia="Calibri" w:hAnsi="Times New Roman" w:cs="Times New Roman"/>
          <w:sz w:val="28"/>
          <w:szCs w:val="28"/>
        </w:rPr>
        <w:t xml:space="preserve"> Методы и средства контроля эффективности защиты выделенных помещений от утечки акустической (речевой) информации при обработке персональных данных (4 час.)</w:t>
      </w:r>
    </w:p>
    <w:p w:rsidR="009227C7" w:rsidRPr="00960560" w:rsidRDefault="009227C7" w:rsidP="00960560">
      <w:pPr>
        <w:ind w:firstLine="709"/>
        <w:jc w:val="both"/>
        <w:rPr>
          <w:rFonts w:ascii="Times New Roman" w:eastAsia="Calibri" w:hAnsi="Times New Roman" w:cs="Times New Roman"/>
          <w:sz w:val="28"/>
          <w:szCs w:val="28"/>
        </w:rPr>
      </w:pPr>
      <w:r w:rsidRPr="00960560">
        <w:rPr>
          <w:rFonts w:ascii="Times New Roman" w:eastAsia="Calibri" w:hAnsi="Times New Roman" w:cs="Times New Roman"/>
          <w:sz w:val="28"/>
          <w:szCs w:val="28"/>
        </w:rPr>
        <w:t>Содержание темы: Показатели эффективности защиты речевой информации при обработке персональных данных. Требования к средствам измерения акустических и вибрационных сигналов и условиям проведения измерений; порядок проведения измерений уровня звуко- и виброизоляции. Методика расчета словесной разборчивости речи. Ме</w:t>
      </w:r>
      <w:r w:rsidRPr="00960560">
        <w:rPr>
          <w:rFonts w:ascii="Times New Roman" w:eastAsia="Calibri" w:hAnsi="Times New Roman" w:cs="Times New Roman"/>
          <w:sz w:val="28"/>
          <w:szCs w:val="28"/>
        </w:rPr>
        <w:softHyphen/>
        <w:t>тодика оценки возможностей средств акустической разведки по перехвату речевой информации при обработке персональных данных. Методика контроля эффективности защиты выделенных помещений при использовании систем виброакустической маскировки.</w:t>
      </w:r>
    </w:p>
    <w:p w:rsidR="009227C7" w:rsidRPr="00960560" w:rsidRDefault="009227C7" w:rsidP="00960560">
      <w:pPr>
        <w:ind w:firstLine="709"/>
        <w:jc w:val="both"/>
        <w:rPr>
          <w:rFonts w:ascii="Times New Roman" w:eastAsia="Calibri" w:hAnsi="Times New Roman" w:cs="Times New Roman"/>
          <w:sz w:val="28"/>
          <w:szCs w:val="28"/>
        </w:rPr>
      </w:pPr>
      <w:r w:rsidRPr="00960560">
        <w:rPr>
          <w:rFonts w:ascii="Times New Roman" w:eastAsia="Calibri" w:hAnsi="Times New Roman" w:cs="Times New Roman"/>
          <w:b/>
          <w:sz w:val="28"/>
          <w:szCs w:val="28"/>
        </w:rPr>
        <w:t>Тема 3.3.</w:t>
      </w:r>
      <w:r w:rsidRPr="00960560">
        <w:rPr>
          <w:rFonts w:ascii="Times New Roman" w:eastAsia="Calibri" w:hAnsi="Times New Roman" w:cs="Times New Roman"/>
          <w:sz w:val="28"/>
          <w:szCs w:val="28"/>
        </w:rPr>
        <w:t xml:space="preserve"> Методы и средства выявления электронных устройств негласного получения персональных данных (4 час.)</w:t>
      </w:r>
    </w:p>
    <w:p w:rsidR="009227C7" w:rsidRPr="00960560" w:rsidRDefault="009227C7" w:rsidP="00960560">
      <w:pPr>
        <w:ind w:firstLine="709"/>
        <w:jc w:val="both"/>
        <w:rPr>
          <w:rFonts w:ascii="Times New Roman" w:eastAsia="Calibri" w:hAnsi="Times New Roman" w:cs="Times New Roman"/>
          <w:sz w:val="28"/>
          <w:szCs w:val="28"/>
        </w:rPr>
      </w:pPr>
      <w:r w:rsidRPr="00960560">
        <w:rPr>
          <w:rFonts w:ascii="Times New Roman" w:eastAsia="Calibri" w:hAnsi="Times New Roman" w:cs="Times New Roman"/>
          <w:sz w:val="28"/>
          <w:szCs w:val="28"/>
        </w:rPr>
        <w:t>Содержание темы: Методы выявления электронных устройств негласного получения персональных данных, внедренных в выделенные помещения и технические средства. Средства выявления электронных устройств негласного получения персональных данных: индикаторы электромагнитного поля, программно-аппаратные комплексы радиоконтроля, анализаторы проводных коммуникаций, нелинейные локаторы, рентгено-телевизионные комплексы. Порядок проверки технических средств и выделенных помещений на наличие электронных устройств негласного получения персональных данных.</w:t>
      </w:r>
    </w:p>
    <w:p w:rsidR="009227C7" w:rsidRPr="00960560" w:rsidRDefault="009227C7" w:rsidP="00960560">
      <w:pPr>
        <w:ind w:firstLine="709"/>
        <w:jc w:val="both"/>
        <w:rPr>
          <w:rFonts w:ascii="Times New Roman" w:eastAsia="Calibri" w:hAnsi="Times New Roman" w:cs="Times New Roman"/>
          <w:b/>
          <w:sz w:val="28"/>
          <w:szCs w:val="28"/>
        </w:rPr>
      </w:pPr>
      <w:r w:rsidRPr="00960560">
        <w:rPr>
          <w:rFonts w:ascii="Times New Roman" w:eastAsia="Calibri" w:hAnsi="Times New Roman" w:cs="Times New Roman"/>
          <w:b/>
          <w:sz w:val="28"/>
          <w:szCs w:val="28"/>
        </w:rPr>
        <w:t xml:space="preserve">Модуль 4. Организация технической защиты персональных данных (8 час.) </w:t>
      </w:r>
    </w:p>
    <w:p w:rsidR="009227C7" w:rsidRPr="00960560" w:rsidRDefault="009227C7" w:rsidP="00960560">
      <w:pPr>
        <w:ind w:firstLine="709"/>
        <w:jc w:val="both"/>
        <w:rPr>
          <w:rFonts w:ascii="Times New Roman" w:eastAsia="Calibri" w:hAnsi="Times New Roman" w:cs="Times New Roman"/>
          <w:sz w:val="28"/>
          <w:szCs w:val="28"/>
        </w:rPr>
      </w:pPr>
      <w:r w:rsidRPr="00960560">
        <w:rPr>
          <w:rFonts w:ascii="Times New Roman" w:eastAsia="Calibri" w:hAnsi="Times New Roman" w:cs="Times New Roman"/>
          <w:b/>
          <w:sz w:val="28"/>
          <w:szCs w:val="28"/>
        </w:rPr>
        <w:t>Тема 4.1</w:t>
      </w:r>
      <w:r w:rsidRPr="00960560">
        <w:rPr>
          <w:rFonts w:ascii="Times New Roman" w:eastAsia="Calibri" w:hAnsi="Times New Roman" w:cs="Times New Roman"/>
          <w:sz w:val="28"/>
          <w:szCs w:val="28"/>
        </w:rPr>
        <w:t>. Лицензирование деятельности в области технической защиты персональных данных (4 час.)</w:t>
      </w:r>
    </w:p>
    <w:p w:rsidR="009227C7" w:rsidRPr="00960560" w:rsidRDefault="009227C7" w:rsidP="00960560">
      <w:pPr>
        <w:ind w:firstLine="709"/>
        <w:jc w:val="both"/>
        <w:rPr>
          <w:rFonts w:ascii="Times New Roman" w:eastAsia="Calibri" w:hAnsi="Times New Roman" w:cs="Times New Roman"/>
          <w:sz w:val="28"/>
          <w:szCs w:val="28"/>
        </w:rPr>
      </w:pPr>
      <w:r w:rsidRPr="00960560">
        <w:rPr>
          <w:rFonts w:ascii="Times New Roman" w:eastAsia="Calibri" w:hAnsi="Times New Roman" w:cs="Times New Roman"/>
          <w:sz w:val="28"/>
          <w:szCs w:val="28"/>
        </w:rPr>
        <w:t>Содержание темы: Общий порядок лицензирования деятельности в области защиты персональных данных: понятийный аппарат в области лицензирования, порядок получения лицензии, реестры лицензий на виды деятельности. Лицензирование деятельности в области защиты персональных данных: виды деятельности, подлежащие лицензированию; лицензирование деятельности в области защиты персональных данных контроль за соблюдением лицензиатом лицензионных требований и условий; соблюдение лицензиатом лицензионных требований и условий.</w:t>
      </w:r>
    </w:p>
    <w:p w:rsidR="009227C7" w:rsidRPr="00960560" w:rsidRDefault="009227C7" w:rsidP="00960560">
      <w:pPr>
        <w:ind w:firstLine="709"/>
        <w:jc w:val="both"/>
        <w:rPr>
          <w:rFonts w:ascii="Times New Roman" w:eastAsia="Calibri" w:hAnsi="Times New Roman" w:cs="Times New Roman"/>
          <w:sz w:val="28"/>
          <w:szCs w:val="28"/>
        </w:rPr>
      </w:pPr>
      <w:r w:rsidRPr="00960560">
        <w:rPr>
          <w:rFonts w:ascii="Times New Roman" w:eastAsia="Calibri" w:hAnsi="Times New Roman" w:cs="Times New Roman"/>
          <w:b/>
          <w:sz w:val="28"/>
          <w:szCs w:val="28"/>
        </w:rPr>
        <w:t>Тема 4.2</w:t>
      </w:r>
      <w:r w:rsidRPr="00960560">
        <w:rPr>
          <w:rFonts w:ascii="Times New Roman" w:eastAsia="Calibri" w:hAnsi="Times New Roman" w:cs="Times New Roman"/>
          <w:sz w:val="28"/>
          <w:szCs w:val="28"/>
        </w:rPr>
        <w:t>. Сертификация средств технической защиты персональных данных (4 час.)</w:t>
      </w:r>
    </w:p>
    <w:p w:rsidR="009227C7" w:rsidRPr="00960560" w:rsidRDefault="009227C7" w:rsidP="00960560">
      <w:pPr>
        <w:ind w:firstLine="709"/>
        <w:jc w:val="both"/>
        <w:rPr>
          <w:rFonts w:ascii="Times New Roman" w:eastAsia="Calibri" w:hAnsi="Times New Roman" w:cs="Times New Roman"/>
          <w:sz w:val="28"/>
          <w:szCs w:val="28"/>
        </w:rPr>
      </w:pPr>
      <w:r w:rsidRPr="00960560">
        <w:rPr>
          <w:rFonts w:ascii="Times New Roman" w:eastAsia="Calibri" w:hAnsi="Times New Roman" w:cs="Times New Roman"/>
          <w:sz w:val="28"/>
          <w:szCs w:val="28"/>
        </w:rPr>
        <w:lastRenderedPageBreak/>
        <w:t>Содержание темы: Общий порядок сертификации средств технической защиты персональных данных: общие положения; система и процедура сертификации средств технической защиты персональных данных; приостановка или аннулирование сертификата; контроль и ответственность при сертификации. Порядок сертификации во ФСТЭК РФ: подача заявки на сертификацию во ФСТЭК РФ; решение на проведение сертификационных испытаний; заключение договора с испытательной лабораторией; подготовка исходных данных; сертификационные испытания; оформление результатов испытаний; заключение договора с органом по сертификации; экспертиза результатов сертификационных испытаний; решение о выдаче сертификата.</w:t>
      </w:r>
    </w:p>
    <w:p w:rsidR="009227C7" w:rsidRPr="00960560" w:rsidRDefault="009227C7" w:rsidP="00960560">
      <w:pPr>
        <w:ind w:firstLine="709"/>
        <w:jc w:val="both"/>
        <w:rPr>
          <w:rFonts w:ascii="Times New Roman" w:eastAsia="Calibri" w:hAnsi="Times New Roman" w:cs="Times New Roman"/>
          <w:sz w:val="28"/>
          <w:szCs w:val="28"/>
        </w:rPr>
      </w:pPr>
      <w:r w:rsidRPr="00960560">
        <w:rPr>
          <w:rFonts w:ascii="Times New Roman" w:eastAsia="Calibri" w:hAnsi="Times New Roman" w:cs="Times New Roman"/>
          <w:b/>
          <w:sz w:val="28"/>
          <w:szCs w:val="28"/>
        </w:rPr>
        <w:t>Тема 4.3.</w:t>
      </w:r>
      <w:r w:rsidRPr="00960560">
        <w:rPr>
          <w:rFonts w:ascii="Times New Roman" w:eastAsia="Calibri" w:hAnsi="Times New Roman" w:cs="Times New Roman"/>
          <w:sz w:val="28"/>
          <w:szCs w:val="28"/>
        </w:rPr>
        <w:t xml:space="preserve"> Аттестация объекта информатизации по требованиям безопасности персональных данных (4 час.)</w:t>
      </w:r>
    </w:p>
    <w:p w:rsidR="009227C7" w:rsidRPr="00960560" w:rsidRDefault="009227C7" w:rsidP="00960560">
      <w:pPr>
        <w:ind w:firstLine="709"/>
        <w:jc w:val="both"/>
        <w:rPr>
          <w:rFonts w:ascii="Times New Roman" w:eastAsia="Calibri" w:hAnsi="Times New Roman" w:cs="Times New Roman"/>
          <w:sz w:val="28"/>
          <w:szCs w:val="28"/>
        </w:rPr>
      </w:pPr>
      <w:r w:rsidRPr="00960560">
        <w:rPr>
          <w:rFonts w:ascii="Times New Roman" w:eastAsia="Calibri" w:hAnsi="Times New Roman" w:cs="Times New Roman"/>
          <w:sz w:val="28"/>
          <w:szCs w:val="28"/>
        </w:rPr>
        <w:t>Содержание темы: Объект информатизации. Аттестация объектов информатизации по требованиям безопасности персональных данных: аттестация и порядок её проведения; обязательная и добровольная аттестация; содержание и цель аттестации; перечень работ при аттестации; аккредитация органов по аттестации; структура системы аттестации; функции органов по аттестации; функции ФСТЭК в рамках системы аттестации; функции заявителей в рамках системы аттестации; функции испытательных центров в рамках системы аттестации; документы заявителя в орган по аттестации для проведения испытаний; документы заявителя в орган по аттестации в зависимости от особенностей аттестуемого объекта; порядок проведения аттестации объектов информатизации; содержание аттестационных испытаний; содержание протокола аттестационных испытаний; содержание аттестата соответствия.</w:t>
      </w:r>
    </w:p>
    <w:p w:rsidR="009227C7" w:rsidRPr="00960560" w:rsidRDefault="009227C7" w:rsidP="00960560">
      <w:pPr>
        <w:ind w:firstLine="709"/>
        <w:jc w:val="both"/>
        <w:rPr>
          <w:rFonts w:ascii="Times New Roman" w:eastAsia="Calibri" w:hAnsi="Times New Roman" w:cs="Times New Roman"/>
          <w:b/>
          <w:sz w:val="28"/>
          <w:szCs w:val="28"/>
        </w:rPr>
      </w:pPr>
      <w:r w:rsidRPr="00960560">
        <w:rPr>
          <w:rFonts w:ascii="Times New Roman" w:eastAsia="Calibri" w:hAnsi="Times New Roman" w:cs="Times New Roman"/>
          <w:b/>
          <w:sz w:val="28"/>
          <w:szCs w:val="28"/>
        </w:rPr>
        <w:t xml:space="preserve">Модуль 5. Организационное обеспечение безопасности персональных данных при их обработке в информационных системах (8 час.) </w:t>
      </w:r>
    </w:p>
    <w:p w:rsidR="009227C7" w:rsidRPr="00960560" w:rsidRDefault="009227C7" w:rsidP="00960560">
      <w:pPr>
        <w:ind w:firstLine="709"/>
        <w:jc w:val="both"/>
        <w:rPr>
          <w:rFonts w:ascii="Times New Roman" w:eastAsia="Calibri" w:hAnsi="Times New Roman" w:cs="Times New Roman"/>
          <w:sz w:val="28"/>
          <w:szCs w:val="28"/>
        </w:rPr>
      </w:pPr>
      <w:r w:rsidRPr="00960560">
        <w:rPr>
          <w:rFonts w:ascii="Times New Roman" w:eastAsia="Calibri" w:hAnsi="Times New Roman" w:cs="Times New Roman"/>
          <w:b/>
          <w:sz w:val="28"/>
          <w:szCs w:val="28"/>
        </w:rPr>
        <w:t>Тема 5.1.</w:t>
      </w:r>
      <w:r w:rsidRPr="00960560">
        <w:rPr>
          <w:rFonts w:ascii="Times New Roman" w:eastAsia="Calibri" w:hAnsi="Times New Roman" w:cs="Times New Roman"/>
          <w:sz w:val="28"/>
          <w:szCs w:val="28"/>
        </w:rPr>
        <w:t xml:space="preserve"> Понятие организационной защиты персональных данных (4 час.)</w:t>
      </w:r>
    </w:p>
    <w:p w:rsidR="009227C7" w:rsidRPr="00960560" w:rsidRDefault="009227C7" w:rsidP="00960560">
      <w:pPr>
        <w:ind w:firstLine="709"/>
        <w:jc w:val="both"/>
        <w:rPr>
          <w:rFonts w:ascii="Times New Roman" w:eastAsia="Calibri" w:hAnsi="Times New Roman" w:cs="Times New Roman"/>
          <w:sz w:val="28"/>
          <w:szCs w:val="28"/>
        </w:rPr>
      </w:pPr>
      <w:r w:rsidRPr="00960560">
        <w:rPr>
          <w:rFonts w:ascii="Times New Roman" w:eastAsia="Calibri" w:hAnsi="Times New Roman" w:cs="Times New Roman"/>
          <w:sz w:val="28"/>
          <w:szCs w:val="28"/>
        </w:rPr>
        <w:t>Содержание темы: Направления, принципы и условия организационной персональных данных. Подходы и требования к организации системы защиты персональных данных. Методы, силы и средства, используемые для организации защиты персональных данных.</w:t>
      </w:r>
    </w:p>
    <w:p w:rsidR="009227C7" w:rsidRPr="00960560" w:rsidRDefault="009227C7" w:rsidP="00960560">
      <w:pPr>
        <w:ind w:firstLine="709"/>
        <w:jc w:val="both"/>
        <w:rPr>
          <w:rFonts w:ascii="Times New Roman" w:eastAsia="Calibri" w:hAnsi="Times New Roman" w:cs="Times New Roman"/>
          <w:sz w:val="28"/>
          <w:szCs w:val="28"/>
        </w:rPr>
      </w:pPr>
      <w:r w:rsidRPr="00960560">
        <w:rPr>
          <w:rFonts w:ascii="Times New Roman" w:eastAsia="Calibri" w:hAnsi="Times New Roman" w:cs="Times New Roman"/>
          <w:b/>
          <w:sz w:val="28"/>
          <w:szCs w:val="28"/>
        </w:rPr>
        <w:t>Тема 5.2</w:t>
      </w:r>
      <w:r w:rsidRPr="00960560">
        <w:rPr>
          <w:rFonts w:ascii="Times New Roman" w:eastAsia="Calibri" w:hAnsi="Times New Roman" w:cs="Times New Roman"/>
          <w:sz w:val="28"/>
          <w:szCs w:val="28"/>
        </w:rPr>
        <w:t xml:space="preserve"> Технологические меры и методы обеспечения физической безопасности объекта персональных данных (4 час.)</w:t>
      </w:r>
    </w:p>
    <w:p w:rsidR="009227C7" w:rsidRPr="00960560" w:rsidRDefault="009227C7" w:rsidP="00960560">
      <w:pPr>
        <w:ind w:firstLine="709"/>
        <w:jc w:val="both"/>
        <w:rPr>
          <w:rFonts w:ascii="Times New Roman" w:eastAsia="Calibri" w:hAnsi="Times New Roman" w:cs="Times New Roman"/>
          <w:sz w:val="28"/>
          <w:szCs w:val="28"/>
        </w:rPr>
      </w:pPr>
      <w:r w:rsidRPr="00960560">
        <w:rPr>
          <w:rFonts w:ascii="Times New Roman" w:eastAsia="Calibri" w:hAnsi="Times New Roman" w:cs="Times New Roman"/>
          <w:sz w:val="28"/>
          <w:szCs w:val="28"/>
        </w:rPr>
        <w:t xml:space="preserve">Содержание темы: Средства и методы физической защиты объекта персональных данных. Структура системы физической защиты персональных </w:t>
      </w:r>
      <w:r w:rsidRPr="00960560">
        <w:rPr>
          <w:rFonts w:ascii="Times New Roman" w:eastAsia="Calibri" w:hAnsi="Times New Roman" w:cs="Times New Roman"/>
          <w:sz w:val="28"/>
          <w:szCs w:val="28"/>
        </w:rPr>
        <w:lastRenderedPageBreak/>
        <w:t>данных. Процедурные меры обеспечения защиты персональных данных. Программно-технические методы обеспечения защиты персональных данных</w:t>
      </w:r>
    </w:p>
    <w:p w:rsidR="009227C7" w:rsidRPr="00960560" w:rsidRDefault="009227C7" w:rsidP="00960560">
      <w:pPr>
        <w:ind w:firstLine="709"/>
        <w:jc w:val="both"/>
        <w:rPr>
          <w:rFonts w:ascii="Times New Roman" w:eastAsia="Calibri" w:hAnsi="Times New Roman" w:cs="Times New Roman"/>
          <w:b/>
          <w:sz w:val="28"/>
          <w:szCs w:val="28"/>
        </w:rPr>
      </w:pPr>
      <w:r w:rsidRPr="00960560">
        <w:rPr>
          <w:rFonts w:ascii="Times New Roman" w:eastAsia="Calibri" w:hAnsi="Times New Roman" w:cs="Times New Roman"/>
          <w:b/>
          <w:sz w:val="28"/>
          <w:szCs w:val="28"/>
        </w:rPr>
        <w:t xml:space="preserve">Модуль 6. Правовое обеспечение безопасности персональных данных при их обработке в информационных системах (8 час.) </w:t>
      </w:r>
    </w:p>
    <w:p w:rsidR="009227C7" w:rsidRPr="00960560" w:rsidRDefault="009227C7" w:rsidP="00960560">
      <w:pPr>
        <w:ind w:firstLine="709"/>
        <w:jc w:val="both"/>
        <w:rPr>
          <w:rFonts w:ascii="Times New Roman" w:eastAsia="Calibri" w:hAnsi="Times New Roman" w:cs="Times New Roman"/>
          <w:sz w:val="28"/>
          <w:szCs w:val="28"/>
        </w:rPr>
      </w:pPr>
      <w:r w:rsidRPr="00960560">
        <w:rPr>
          <w:rFonts w:ascii="Times New Roman" w:eastAsia="Calibri" w:hAnsi="Times New Roman" w:cs="Times New Roman"/>
          <w:b/>
          <w:sz w:val="28"/>
          <w:szCs w:val="28"/>
        </w:rPr>
        <w:t>Тема 6.1.</w:t>
      </w:r>
      <w:r w:rsidRPr="00960560">
        <w:rPr>
          <w:rFonts w:ascii="Times New Roman" w:eastAsia="Calibri" w:hAnsi="Times New Roman" w:cs="Times New Roman"/>
          <w:sz w:val="28"/>
          <w:szCs w:val="28"/>
        </w:rPr>
        <w:t xml:space="preserve"> Персональные данные, как объект правового регулирования. Законодательство РФ в области защиты персональных данных (4 час.)</w:t>
      </w:r>
    </w:p>
    <w:p w:rsidR="009227C7" w:rsidRPr="00960560" w:rsidRDefault="009227C7" w:rsidP="00960560">
      <w:pPr>
        <w:ind w:firstLine="709"/>
        <w:jc w:val="both"/>
        <w:rPr>
          <w:rFonts w:ascii="Times New Roman" w:eastAsia="Calibri" w:hAnsi="Times New Roman" w:cs="Times New Roman"/>
          <w:sz w:val="28"/>
          <w:szCs w:val="28"/>
        </w:rPr>
      </w:pPr>
      <w:r w:rsidRPr="00960560">
        <w:rPr>
          <w:rFonts w:ascii="Times New Roman" w:eastAsia="Calibri" w:hAnsi="Times New Roman" w:cs="Times New Roman"/>
          <w:sz w:val="28"/>
          <w:szCs w:val="28"/>
        </w:rPr>
        <w:t>Содержание темы: Структура и состав законодательства РФ в области защиты персональных данных. Основные определения в области правового регулирования защиты персональных данных. Классификация и виды персональных данных.</w:t>
      </w:r>
    </w:p>
    <w:p w:rsidR="009227C7" w:rsidRPr="00960560" w:rsidRDefault="009227C7" w:rsidP="00960560">
      <w:pPr>
        <w:ind w:firstLine="709"/>
        <w:jc w:val="both"/>
        <w:rPr>
          <w:rFonts w:ascii="Times New Roman" w:eastAsia="Calibri" w:hAnsi="Times New Roman" w:cs="Times New Roman"/>
          <w:sz w:val="28"/>
          <w:szCs w:val="28"/>
        </w:rPr>
      </w:pPr>
      <w:r w:rsidRPr="00960560">
        <w:rPr>
          <w:rFonts w:ascii="Times New Roman" w:eastAsia="Calibri" w:hAnsi="Times New Roman" w:cs="Times New Roman"/>
          <w:b/>
          <w:sz w:val="28"/>
          <w:szCs w:val="28"/>
        </w:rPr>
        <w:t>Тема 6.2</w:t>
      </w:r>
      <w:r w:rsidRPr="00960560">
        <w:rPr>
          <w:rFonts w:ascii="Times New Roman" w:eastAsia="Calibri" w:hAnsi="Times New Roman" w:cs="Times New Roman"/>
          <w:sz w:val="28"/>
          <w:szCs w:val="28"/>
        </w:rPr>
        <w:t xml:space="preserve"> Правовые режимы защиты персональных данных (4 час.)</w:t>
      </w:r>
    </w:p>
    <w:p w:rsidR="009227C7" w:rsidRPr="00960560" w:rsidRDefault="009227C7" w:rsidP="00960560">
      <w:pPr>
        <w:ind w:firstLine="709"/>
        <w:jc w:val="both"/>
        <w:rPr>
          <w:rFonts w:ascii="Times New Roman" w:eastAsia="Calibri" w:hAnsi="Times New Roman" w:cs="Times New Roman"/>
          <w:sz w:val="28"/>
          <w:szCs w:val="28"/>
        </w:rPr>
      </w:pPr>
      <w:r w:rsidRPr="00960560">
        <w:rPr>
          <w:rFonts w:ascii="Times New Roman" w:eastAsia="Calibri" w:hAnsi="Times New Roman" w:cs="Times New Roman"/>
          <w:sz w:val="28"/>
          <w:szCs w:val="28"/>
        </w:rPr>
        <w:t>Содержание темы: Правовая защита персональных данных. Нормативно-правовое регулирование профессиональной и служебной тайны в сфере персональных данных.</w:t>
      </w:r>
    </w:p>
    <w:permEnd w:id="1907316147"/>
    <w:p w:rsidR="009227C7" w:rsidRPr="008C00F6" w:rsidRDefault="009227C7" w:rsidP="008C4531">
      <w:pPr>
        <w:pStyle w:val="a5"/>
        <w:ind w:left="360"/>
        <w:rPr>
          <w:b/>
        </w:rPr>
      </w:pPr>
    </w:p>
    <w:p w:rsidR="009227C7" w:rsidRPr="00960560" w:rsidRDefault="009227C7" w:rsidP="00960560">
      <w:pPr>
        <w:pStyle w:val="a5"/>
        <w:ind w:left="360"/>
        <w:jc w:val="center"/>
        <w:rPr>
          <w:rFonts w:ascii="Times New Roman" w:eastAsia="Calibri" w:hAnsi="Times New Roman" w:cs="Times New Roman"/>
          <w:b/>
          <w:sz w:val="28"/>
          <w:szCs w:val="28"/>
        </w:rPr>
      </w:pPr>
      <w:r w:rsidRPr="00960560">
        <w:rPr>
          <w:rFonts w:ascii="Times New Roman" w:eastAsia="Calibri" w:hAnsi="Times New Roman" w:cs="Times New Roman"/>
          <w:b/>
          <w:sz w:val="28"/>
          <w:szCs w:val="28"/>
        </w:rPr>
        <w:t>Описание практико-ориентированных заданий и кейсов</w:t>
      </w:r>
    </w:p>
    <w:tbl>
      <w:tblPr>
        <w:tblStyle w:val="a4"/>
        <w:tblW w:w="0" w:type="auto"/>
        <w:tblInd w:w="-5" w:type="dxa"/>
        <w:tblLayout w:type="fixed"/>
        <w:tblLook w:val="04A0" w:firstRow="1" w:lastRow="0" w:firstColumn="1" w:lastColumn="0" w:noHBand="0" w:noVBand="1"/>
      </w:tblPr>
      <w:tblGrid>
        <w:gridCol w:w="447"/>
        <w:gridCol w:w="1804"/>
        <w:gridCol w:w="2144"/>
        <w:gridCol w:w="4955"/>
      </w:tblGrid>
      <w:tr w:rsidR="006F167E" w:rsidRPr="00960560" w:rsidTr="006F167E">
        <w:tc>
          <w:tcPr>
            <w:tcW w:w="447" w:type="dxa"/>
          </w:tcPr>
          <w:p w:rsidR="009227C7" w:rsidRPr="00960560" w:rsidRDefault="009227C7" w:rsidP="00960560">
            <w:pPr>
              <w:pStyle w:val="a5"/>
              <w:ind w:left="0" w:right="-531"/>
              <w:jc w:val="center"/>
              <w:rPr>
                <w:rFonts w:ascii="Times New Roman" w:eastAsia="Calibri" w:hAnsi="Times New Roman" w:cs="Times New Roman"/>
                <w:b/>
                <w:sz w:val="28"/>
                <w:szCs w:val="28"/>
              </w:rPr>
            </w:pPr>
          </w:p>
        </w:tc>
        <w:tc>
          <w:tcPr>
            <w:tcW w:w="1804" w:type="dxa"/>
          </w:tcPr>
          <w:p w:rsidR="009227C7" w:rsidRPr="00960560" w:rsidRDefault="009227C7" w:rsidP="00960560">
            <w:pPr>
              <w:pStyle w:val="a5"/>
              <w:ind w:left="0"/>
              <w:jc w:val="center"/>
              <w:rPr>
                <w:rFonts w:ascii="Times New Roman" w:eastAsia="Calibri" w:hAnsi="Times New Roman" w:cs="Times New Roman"/>
                <w:b/>
                <w:sz w:val="28"/>
                <w:szCs w:val="28"/>
              </w:rPr>
            </w:pPr>
            <w:r w:rsidRPr="00960560">
              <w:rPr>
                <w:rFonts w:ascii="Times New Roman" w:eastAsia="Calibri" w:hAnsi="Times New Roman" w:cs="Times New Roman"/>
                <w:b/>
                <w:sz w:val="28"/>
                <w:szCs w:val="28"/>
              </w:rPr>
              <w:t>Номер темы/модуля</w:t>
            </w:r>
          </w:p>
        </w:tc>
        <w:tc>
          <w:tcPr>
            <w:tcW w:w="2144" w:type="dxa"/>
          </w:tcPr>
          <w:p w:rsidR="009227C7" w:rsidRPr="00960560" w:rsidRDefault="009227C7" w:rsidP="00960560">
            <w:pPr>
              <w:pStyle w:val="a5"/>
              <w:ind w:left="0"/>
              <w:jc w:val="center"/>
              <w:rPr>
                <w:rFonts w:ascii="Times New Roman" w:eastAsia="Calibri" w:hAnsi="Times New Roman" w:cs="Times New Roman"/>
                <w:b/>
                <w:sz w:val="28"/>
                <w:szCs w:val="28"/>
              </w:rPr>
            </w:pPr>
            <w:r w:rsidRPr="00960560">
              <w:rPr>
                <w:rFonts w:ascii="Times New Roman" w:eastAsia="Calibri" w:hAnsi="Times New Roman" w:cs="Times New Roman"/>
                <w:b/>
                <w:sz w:val="28"/>
                <w:szCs w:val="28"/>
              </w:rPr>
              <w:t>Наименование практического занятия</w:t>
            </w:r>
          </w:p>
        </w:tc>
        <w:tc>
          <w:tcPr>
            <w:tcW w:w="4955" w:type="dxa"/>
          </w:tcPr>
          <w:p w:rsidR="009227C7" w:rsidRPr="00960560" w:rsidRDefault="009227C7" w:rsidP="00960560">
            <w:pPr>
              <w:pStyle w:val="a5"/>
              <w:ind w:left="0"/>
              <w:jc w:val="center"/>
              <w:rPr>
                <w:rFonts w:ascii="Times New Roman" w:eastAsia="Calibri" w:hAnsi="Times New Roman" w:cs="Times New Roman"/>
                <w:b/>
                <w:sz w:val="28"/>
                <w:szCs w:val="28"/>
              </w:rPr>
            </w:pPr>
            <w:r w:rsidRPr="00960560">
              <w:rPr>
                <w:rFonts w:ascii="Times New Roman" w:eastAsia="Calibri" w:hAnsi="Times New Roman" w:cs="Times New Roman"/>
                <w:b/>
                <w:sz w:val="28"/>
                <w:szCs w:val="28"/>
              </w:rPr>
              <w:t>Описание</w:t>
            </w:r>
          </w:p>
        </w:tc>
      </w:tr>
      <w:tr w:rsidR="00960560" w:rsidRPr="008C00F6" w:rsidTr="006F167E">
        <w:tc>
          <w:tcPr>
            <w:tcW w:w="447" w:type="dxa"/>
          </w:tcPr>
          <w:p w:rsidR="009227C7" w:rsidRPr="006F167E" w:rsidRDefault="009227C7" w:rsidP="006F167E">
            <w:pPr>
              <w:pStyle w:val="a5"/>
              <w:ind w:left="0" w:right="-216"/>
              <w:rPr>
                <w:rFonts w:ascii="Times New Roman" w:eastAsia="Calibri" w:hAnsi="Times New Roman" w:cs="Times New Roman"/>
              </w:rPr>
            </w:pPr>
            <w:permStart w:id="1885739575" w:edGrp="everyone"/>
            <w:r w:rsidRPr="006F167E">
              <w:rPr>
                <w:rFonts w:ascii="Times New Roman" w:eastAsia="Calibri" w:hAnsi="Times New Roman" w:cs="Times New Roman"/>
              </w:rPr>
              <w:t>3.1</w:t>
            </w:r>
          </w:p>
        </w:tc>
        <w:tc>
          <w:tcPr>
            <w:tcW w:w="1804" w:type="dxa"/>
          </w:tcPr>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Методы и средства контроля эффективности технической защиты персональных данных при их обработке средствами информационных и коммуникационных технологий</w:t>
            </w:r>
          </w:p>
        </w:tc>
        <w:tc>
          <w:tcPr>
            <w:tcW w:w="2144" w:type="dxa"/>
          </w:tcPr>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Разработка частной модели угроз безопасности персональных данных в информационной системе персональных данных (ИСПДн)</w:t>
            </w:r>
          </w:p>
          <w:p w:rsidR="009227C7" w:rsidRPr="006F167E" w:rsidRDefault="009227C7" w:rsidP="006F167E">
            <w:pPr>
              <w:pStyle w:val="a5"/>
              <w:jc w:val="both"/>
              <w:rPr>
                <w:rFonts w:ascii="Times New Roman" w:eastAsia="Calibri" w:hAnsi="Times New Roman" w:cs="Times New Roman"/>
              </w:rPr>
            </w:pPr>
          </w:p>
        </w:tc>
        <w:tc>
          <w:tcPr>
            <w:tcW w:w="4955" w:type="dxa"/>
          </w:tcPr>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Исходная степень защищенности определяется следующим образом – (кол-во «+</w:t>
            </w:r>
            <w:r w:rsidR="00A1480E" w:rsidRPr="006F167E">
              <w:rPr>
                <w:rFonts w:ascii="Times New Roman" w:eastAsia="Calibri" w:hAnsi="Times New Roman" w:cs="Times New Roman"/>
              </w:rPr>
              <w:t>» делим</w:t>
            </w:r>
            <w:r w:rsidRPr="006F167E">
              <w:rPr>
                <w:rFonts w:ascii="Times New Roman" w:eastAsia="Calibri" w:hAnsi="Times New Roman" w:cs="Times New Roman"/>
              </w:rPr>
              <w:t xml:space="preserve"> на 7 и умножаем на 100 = %)</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ИСПДн имеет высокий уровень исходной защищенности, если не менее 70% характеристик ИСПДн соответствуют уровню "высокий" (суммируются положительные решения по первому столбцу, соответствующему высокому уровню защищенности), а остальные - среднему уровню защищенности (положительные решения по второму столбцу).</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ИСПДн имеет средний уровень исходной защищенности, если не выполняются условия по пункту 1 и не менее 70% характеристик ИСПДн соответствуют уровню не ниже "средний" (берется отношение суммы положительные решений по второму столбцу, соответствующему среднему уровню защищенности, к общему количеству решений), а остальные - низкому уровню защищенности.</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ИСПДн имеет низкую степень исходной защищенности, если не выполняется условия по пунктам 1 и 2.</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При составлении перечня актуальных угроз безопасности ПДн каждой степени исходной защищенности ставится в соответствие числовой коэффициент Yx, а именно:</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lastRenderedPageBreak/>
              <w:t>0 для высокой степени исходной защищенности;</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5 для средней степени исходной защищенности;</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10 для низкой степени исходной защищенности.</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ИСПДн имеет ________уровень исходной защищенности, показатель исходной защищенности Y1 =____.</w:t>
            </w:r>
          </w:p>
          <w:p w:rsidR="009227C7" w:rsidRPr="006F167E" w:rsidRDefault="009227C7" w:rsidP="006F167E">
            <w:pPr>
              <w:pStyle w:val="a5"/>
              <w:jc w:val="both"/>
              <w:rPr>
                <w:rFonts w:ascii="Times New Roman" w:eastAsia="Calibri" w:hAnsi="Times New Roman" w:cs="Times New Roman"/>
              </w:rPr>
            </w:pPr>
          </w:p>
        </w:tc>
      </w:tr>
      <w:tr w:rsidR="00960560" w:rsidRPr="008C00F6" w:rsidTr="006F167E">
        <w:tc>
          <w:tcPr>
            <w:tcW w:w="447" w:type="dxa"/>
          </w:tcPr>
          <w:p w:rsidR="009227C7" w:rsidRPr="006F167E" w:rsidRDefault="009227C7" w:rsidP="006F167E">
            <w:pPr>
              <w:pStyle w:val="a5"/>
              <w:ind w:left="0" w:right="-500"/>
              <w:rPr>
                <w:rFonts w:ascii="Times New Roman" w:eastAsia="Calibri" w:hAnsi="Times New Roman" w:cs="Times New Roman"/>
              </w:rPr>
            </w:pPr>
            <w:r w:rsidRPr="006F167E">
              <w:rPr>
                <w:rFonts w:ascii="Times New Roman" w:eastAsia="Calibri" w:hAnsi="Times New Roman" w:cs="Times New Roman"/>
              </w:rPr>
              <w:lastRenderedPageBreak/>
              <w:t>3.2</w:t>
            </w:r>
          </w:p>
        </w:tc>
        <w:tc>
          <w:tcPr>
            <w:tcW w:w="1804" w:type="dxa"/>
          </w:tcPr>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Методы и средства контроля эффективности защиты выделенных помещений от утечки акустической (речевой) информации при обработке персональных данных</w:t>
            </w:r>
          </w:p>
        </w:tc>
        <w:tc>
          <w:tcPr>
            <w:tcW w:w="2144" w:type="dxa"/>
          </w:tcPr>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Определение класса защищенности информационной системы персональных данных (ИСПДн)</w:t>
            </w:r>
          </w:p>
          <w:p w:rsidR="009227C7" w:rsidRPr="006F167E" w:rsidRDefault="009227C7" w:rsidP="006F167E">
            <w:pPr>
              <w:pStyle w:val="a5"/>
              <w:jc w:val="both"/>
              <w:rPr>
                <w:rFonts w:ascii="Times New Roman" w:eastAsia="Calibri" w:hAnsi="Times New Roman" w:cs="Times New Roman"/>
              </w:rPr>
            </w:pPr>
          </w:p>
        </w:tc>
        <w:tc>
          <w:tcPr>
            <w:tcW w:w="4955" w:type="dxa"/>
          </w:tcPr>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Уровень значимости информации определяется степенью возможного ущерба для обладателя информации (заказчика) и (или) оператора от нарушения конфиденциальности (неправомерный доступ, копирование, предоставление или распространение), целостности (уничтожение или модифицирование) или доступности (блокирование) информации.</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УЗ = [(конфиденциальность, степень ущерба) (целостность, степень ущерба) (доступность, степень ущерба)],</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где степень возможного ущерба определяется обладателем информации, заказчиком и (или) оператором самостоятельно экспертным или иными методами и может быть:</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Высокой, если в результате нарушения одного из свойств безопасности информации (конфиденциальности, целостности, доступности) возможны существенные негативные последствия в социальной, политической, международной, экономической, финансовой или иных областях деятельности и (или) информационная система и (или) оператор (обладатель информации) не могут выполнять возложенные на них функции.</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Средней, если в результате нарушения одного из свойств безопасности информации (конфиденциальности, целостности, доступности) возможны умеренные негативные последствия в социальной, политической, международной, экономической, финансовой или иных областях деятельности и (или) информационная система и (или) оператор (обладатель информации) не могут выполнять хотя бы одну из возложенных на них функций.</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Низкой, если в результате нарушения одного из свойств безопасности информации (конфиденциальности, целостности, доступности) возможны незначительные негативные последствия в социальной, политической, международной, экономической, финансовой или иных областях деятельности и (или) информационная система и (или) оператор (обладатель информации) могут выполнять возложенные на них функции с недостаточной эффективностью или выполнение функций возможно только с привлечением дополнительных сил и средств.</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 xml:space="preserve">Информация имеет высокий уровень значимости (УЗ1), если хотя бы для одного из свойств </w:t>
            </w:r>
            <w:r w:rsidRPr="006F167E">
              <w:rPr>
                <w:rFonts w:ascii="Times New Roman" w:eastAsia="Calibri" w:hAnsi="Times New Roman" w:cs="Times New Roman"/>
              </w:rPr>
              <w:lastRenderedPageBreak/>
              <w:t>безопасности информации (конфиденциальности, целостности, доступности) определена высокая степень ущерба. Информация имеет средний уровень значимости (УЗ 2), если хотя бы для одного из свойств безопасности информации (конфиденциальности, целостности, доступности) определена средняя степень ущерба и нет ни одного свойства, для которого определена высокая степень ущерба. Информация имеет низкий уровень значимости (УЗ 3), если для всех свойств безопасности (конфиденциальности, целостности, доступности) определены низкие степени ущерба.</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Информация имеет минимальный уровень значимости (УЗ 4), если обладателем информации и (или) оператором степень ущерба от нарушения свойств безопасности информации (конфиденциальности, целостности, доступности) не может быть определена, но при этом информация подлежит защите в соответствии с законодательством Российской Федерации.</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При обработке в информационной системе двух и более видов информации (служебная тайна, налоговая тайна и иные установленные законодательством Российской Федерации виды информации ограниченного доступа) уровень значимости информации (УЗ) определятся отдельно для каждого вида информации. Итоговый уровень значимости информации, обрабатываемой в информационной системе, устанавливается по наивысшим значениям степени возможного ущерба, определенным для конфиденциальности, целостности, доступности информации каждого вида информации.</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Информационная система имеет федеральный масштаб, если она функционирует в пределах Российской Федерации (федерального округа) и имеет сегменты в субъектах Российской Федерации, муниципальных образованиях и (или) организациях.</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Организация: ООО «…»</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Персональные данные, обрабатываемые в ИСПДн:</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Адрес;</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данные об образовании;</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ИНН;</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паспортные данные;</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ПСС;</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сведения о трудовом стаже, метах работы;</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состав семьи.</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Масштаб информационной системы: объектовый.</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Класс защищенности информационной системы определяется в соответствии с таблицей:</w:t>
            </w:r>
          </w:p>
          <w:tbl>
            <w:tblPr>
              <w:tblStyle w:val="a4"/>
              <w:tblW w:w="0" w:type="auto"/>
              <w:tblLayout w:type="fixed"/>
              <w:tblLook w:val="04A0" w:firstRow="1" w:lastRow="0" w:firstColumn="1" w:lastColumn="0" w:noHBand="0" w:noVBand="1"/>
            </w:tblPr>
            <w:tblGrid>
              <w:gridCol w:w="2393"/>
              <w:gridCol w:w="2487"/>
              <w:gridCol w:w="2487"/>
              <w:gridCol w:w="2487"/>
            </w:tblGrid>
            <w:tr w:rsidR="009227C7" w:rsidRPr="006F167E" w:rsidTr="006F167E">
              <w:tc>
                <w:tcPr>
                  <w:tcW w:w="2393" w:type="dxa"/>
                  <w:vMerge w:val="restart"/>
                </w:tcPr>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Уровень значимости</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информации</w:t>
                  </w:r>
                </w:p>
              </w:tc>
              <w:tc>
                <w:tcPr>
                  <w:tcW w:w="7461" w:type="dxa"/>
                  <w:gridSpan w:val="3"/>
                </w:tcPr>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Масштаб информационной системы</w:t>
                  </w:r>
                </w:p>
              </w:tc>
            </w:tr>
            <w:tr w:rsidR="009227C7" w:rsidRPr="006F167E" w:rsidTr="006F167E">
              <w:tc>
                <w:tcPr>
                  <w:tcW w:w="2393" w:type="dxa"/>
                  <w:vMerge/>
                </w:tcPr>
                <w:p w:rsidR="009227C7" w:rsidRPr="006F167E" w:rsidRDefault="009227C7" w:rsidP="006F167E">
                  <w:pPr>
                    <w:jc w:val="both"/>
                    <w:rPr>
                      <w:rFonts w:ascii="Times New Roman" w:eastAsia="Calibri" w:hAnsi="Times New Roman" w:cs="Times New Roman"/>
                    </w:rPr>
                  </w:pPr>
                </w:p>
              </w:tc>
              <w:tc>
                <w:tcPr>
                  <w:tcW w:w="2487" w:type="dxa"/>
                </w:tcPr>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Федеральный</w:t>
                  </w:r>
                </w:p>
              </w:tc>
              <w:tc>
                <w:tcPr>
                  <w:tcW w:w="2487" w:type="dxa"/>
                </w:tcPr>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Региональный</w:t>
                  </w:r>
                </w:p>
              </w:tc>
              <w:tc>
                <w:tcPr>
                  <w:tcW w:w="2487" w:type="dxa"/>
                </w:tcPr>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Объектовый</w:t>
                  </w:r>
                </w:p>
              </w:tc>
            </w:tr>
            <w:tr w:rsidR="009227C7" w:rsidRPr="006F167E" w:rsidTr="006F167E">
              <w:tc>
                <w:tcPr>
                  <w:tcW w:w="2393" w:type="dxa"/>
                </w:tcPr>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УЗ 1</w:t>
                  </w:r>
                </w:p>
              </w:tc>
              <w:tc>
                <w:tcPr>
                  <w:tcW w:w="2487" w:type="dxa"/>
                </w:tcPr>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К1</w:t>
                  </w:r>
                </w:p>
              </w:tc>
              <w:tc>
                <w:tcPr>
                  <w:tcW w:w="2487" w:type="dxa"/>
                </w:tcPr>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К1</w:t>
                  </w:r>
                </w:p>
              </w:tc>
              <w:tc>
                <w:tcPr>
                  <w:tcW w:w="2487" w:type="dxa"/>
                </w:tcPr>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К1</w:t>
                  </w:r>
                </w:p>
              </w:tc>
            </w:tr>
            <w:tr w:rsidR="009227C7" w:rsidRPr="006F167E" w:rsidTr="006F167E">
              <w:tc>
                <w:tcPr>
                  <w:tcW w:w="2393" w:type="dxa"/>
                </w:tcPr>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УЗ 2</w:t>
                  </w:r>
                </w:p>
              </w:tc>
              <w:tc>
                <w:tcPr>
                  <w:tcW w:w="2487" w:type="dxa"/>
                </w:tcPr>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К1</w:t>
                  </w:r>
                </w:p>
              </w:tc>
              <w:tc>
                <w:tcPr>
                  <w:tcW w:w="2487" w:type="dxa"/>
                </w:tcPr>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К2</w:t>
                  </w:r>
                </w:p>
              </w:tc>
              <w:tc>
                <w:tcPr>
                  <w:tcW w:w="2487" w:type="dxa"/>
                </w:tcPr>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К2</w:t>
                  </w:r>
                </w:p>
              </w:tc>
            </w:tr>
            <w:tr w:rsidR="009227C7" w:rsidRPr="006F167E" w:rsidTr="006F167E">
              <w:tc>
                <w:tcPr>
                  <w:tcW w:w="2393" w:type="dxa"/>
                </w:tcPr>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УЗ 3</w:t>
                  </w:r>
                </w:p>
              </w:tc>
              <w:tc>
                <w:tcPr>
                  <w:tcW w:w="2487" w:type="dxa"/>
                </w:tcPr>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К2</w:t>
                  </w:r>
                </w:p>
              </w:tc>
              <w:tc>
                <w:tcPr>
                  <w:tcW w:w="2487" w:type="dxa"/>
                </w:tcPr>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К3</w:t>
                  </w:r>
                </w:p>
              </w:tc>
              <w:tc>
                <w:tcPr>
                  <w:tcW w:w="2487" w:type="dxa"/>
                </w:tcPr>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К3</w:t>
                  </w:r>
                </w:p>
              </w:tc>
            </w:tr>
            <w:tr w:rsidR="009227C7" w:rsidRPr="006F167E" w:rsidTr="006F167E">
              <w:tc>
                <w:tcPr>
                  <w:tcW w:w="2393" w:type="dxa"/>
                </w:tcPr>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УЗ 4</w:t>
                  </w:r>
                </w:p>
              </w:tc>
              <w:tc>
                <w:tcPr>
                  <w:tcW w:w="2487" w:type="dxa"/>
                </w:tcPr>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К3</w:t>
                  </w:r>
                </w:p>
              </w:tc>
              <w:tc>
                <w:tcPr>
                  <w:tcW w:w="2487" w:type="dxa"/>
                </w:tcPr>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К3</w:t>
                  </w:r>
                </w:p>
              </w:tc>
              <w:tc>
                <w:tcPr>
                  <w:tcW w:w="2487" w:type="dxa"/>
                </w:tcPr>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К4</w:t>
                  </w:r>
                </w:p>
              </w:tc>
            </w:tr>
          </w:tbl>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lastRenderedPageBreak/>
              <w:t>УЗ =______.</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На основании полученных данных информационной системе персональных данных присвоен класс защищенности К ___.</w:t>
            </w:r>
          </w:p>
          <w:p w:rsidR="009227C7" w:rsidRPr="006F167E" w:rsidRDefault="009227C7" w:rsidP="006F167E">
            <w:pPr>
              <w:pStyle w:val="a5"/>
              <w:jc w:val="both"/>
              <w:rPr>
                <w:rFonts w:ascii="Times New Roman" w:eastAsia="Calibri" w:hAnsi="Times New Roman" w:cs="Times New Roman"/>
              </w:rPr>
            </w:pPr>
          </w:p>
        </w:tc>
      </w:tr>
      <w:tr w:rsidR="00960560" w:rsidRPr="008C00F6" w:rsidTr="006F167E">
        <w:tc>
          <w:tcPr>
            <w:tcW w:w="447" w:type="dxa"/>
          </w:tcPr>
          <w:p w:rsidR="009227C7" w:rsidRPr="006F167E" w:rsidRDefault="009227C7" w:rsidP="006F167E">
            <w:pPr>
              <w:pStyle w:val="a5"/>
              <w:ind w:left="0" w:right="-232"/>
              <w:rPr>
                <w:rFonts w:ascii="Times New Roman" w:eastAsia="Calibri" w:hAnsi="Times New Roman" w:cs="Times New Roman"/>
              </w:rPr>
            </w:pPr>
            <w:r w:rsidRPr="006F167E">
              <w:rPr>
                <w:rFonts w:ascii="Times New Roman" w:eastAsia="Calibri" w:hAnsi="Times New Roman" w:cs="Times New Roman"/>
              </w:rPr>
              <w:lastRenderedPageBreak/>
              <w:t>3.3</w:t>
            </w:r>
          </w:p>
        </w:tc>
        <w:tc>
          <w:tcPr>
            <w:tcW w:w="1804" w:type="dxa"/>
          </w:tcPr>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Методы и средства контроля эффективности технической защиты персональных данных при их обработке средствами информационных и коммуникационных технологий</w:t>
            </w:r>
          </w:p>
        </w:tc>
        <w:tc>
          <w:tcPr>
            <w:tcW w:w="2144" w:type="dxa"/>
          </w:tcPr>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Определение уровня защищенности информационной системы персональных данных (ИСПДн)</w:t>
            </w:r>
          </w:p>
          <w:p w:rsidR="009227C7" w:rsidRPr="006F167E" w:rsidRDefault="009227C7" w:rsidP="006F167E">
            <w:pPr>
              <w:pStyle w:val="a5"/>
              <w:jc w:val="both"/>
              <w:rPr>
                <w:rFonts w:ascii="Times New Roman" w:eastAsia="Calibri" w:hAnsi="Times New Roman" w:cs="Times New Roman"/>
              </w:rPr>
            </w:pPr>
          </w:p>
        </w:tc>
        <w:tc>
          <w:tcPr>
            <w:tcW w:w="4955" w:type="dxa"/>
          </w:tcPr>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Угрозы 1-го типа актуальны для информационной системы, если для нее в том числе актуальны угрозы, связанные с наличием недокументированных (недекларированных) возможностей в системном программном обеспечении, используемом в информационной системе.</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Угрозы 2-го типа актуальны для информационной системы, если для нее в том числе актуальны угрозы, связанные с наличием недокументированных (недекларированных) возможностей в прикладном программном обеспечении, используемом в информационной системе.</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Угрозы 3-го типа актуальны для информационной системы, если для нее актуальны угрозы, не связанные с наличием недокументированных (недекларированных) возможностей в системном и прикладном программном обеспечении, используемом в информационной системе.</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Организация: ООО «…».</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Персональные данные, обрабатываемые в ИСПДн:</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Сотрудники:</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данные о родственниках (свидетельство о браке, свидетельство о рождении);</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данные об образовании;</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ИНН;</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паспортные данные;</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сведения о трудовом стаже;</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сведения о составе семьи.</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Внешние контрагенты:</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должность;</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ИНН;</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паспортные данные;</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сведения о доходах;</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служебный телефон и адрес;</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ФИО.</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Объем обрабатываемых персональных данных: объектовый. до 100 000 субъектов ПДн.</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Актуальны угрозы 2-типа.</w:t>
            </w:r>
          </w:p>
          <w:p w:rsidR="009227C7" w:rsidRPr="006F167E" w:rsidRDefault="009227C7" w:rsidP="006F167E">
            <w:pPr>
              <w:jc w:val="both"/>
              <w:rPr>
                <w:rFonts w:ascii="Times New Roman" w:eastAsia="Calibri" w:hAnsi="Times New Roman" w:cs="Times New Roman"/>
              </w:rPr>
            </w:pPr>
            <w:r w:rsidRPr="006F167E">
              <w:rPr>
                <w:rFonts w:ascii="Times New Roman" w:eastAsia="Calibri" w:hAnsi="Times New Roman" w:cs="Times New Roman"/>
              </w:rPr>
              <w:t>На основании полученных данных информационной системе персональных данных присвоен: ______ уровень защищенности.</w:t>
            </w:r>
          </w:p>
          <w:p w:rsidR="009227C7" w:rsidRPr="006F167E" w:rsidRDefault="009227C7" w:rsidP="006F167E">
            <w:pPr>
              <w:pStyle w:val="a5"/>
              <w:jc w:val="both"/>
              <w:rPr>
                <w:rFonts w:ascii="Times New Roman" w:eastAsia="Calibri" w:hAnsi="Times New Roman" w:cs="Times New Roman"/>
              </w:rPr>
            </w:pPr>
          </w:p>
        </w:tc>
      </w:tr>
      <w:permEnd w:id="1885739575"/>
    </w:tbl>
    <w:p w:rsidR="009227C7" w:rsidRDefault="009227C7" w:rsidP="008C4531">
      <w:pPr>
        <w:pStyle w:val="a5"/>
        <w:ind w:left="360"/>
        <w:rPr>
          <w:b/>
        </w:rPr>
      </w:pPr>
    </w:p>
    <w:p w:rsidR="006F167E" w:rsidRDefault="006F167E" w:rsidP="008C4531">
      <w:pPr>
        <w:pStyle w:val="a5"/>
        <w:ind w:left="360"/>
        <w:rPr>
          <w:b/>
        </w:rPr>
      </w:pPr>
    </w:p>
    <w:p w:rsidR="006F167E" w:rsidRDefault="006F167E" w:rsidP="008C4531">
      <w:pPr>
        <w:pStyle w:val="a5"/>
        <w:ind w:left="360"/>
        <w:rPr>
          <w:b/>
        </w:rPr>
      </w:pPr>
    </w:p>
    <w:p w:rsidR="006F167E" w:rsidRDefault="006F167E" w:rsidP="008C4531">
      <w:pPr>
        <w:pStyle w:val="a5"/>
        <w:ind w:left="360"/>
        <w:rPr>
          <w:b/>
        </w:rPr>
      </w:pPr>
    </w:p>
    <w:p w:rsidR="006F167E" w:rsidRPr="008C00F6" w:rsidRDefault="006F167E" w:rsidP="008C4531">
      <w:pPr>
        <w:pStyle w:val="a5"/>
        <w:ind w:left="360"/>
        <w:rPr>
          <w:b/>
        </w:rPr>
      </w:pPr>
    </w:p>
    <w:p w:rsidR="009227C7" w:rsidRPr="006F167E" w:rsidRDefault="009227C7" w:rsidP="006F167E">
      <w:pPr>
        <w:spacing w:after="0" w:line="240" w:lineRule="auto"/>
        <w:contextualSpacing/>
        <w:jc w:val="center"/>
        <w:rPr>
          <w:rFonts w:ascii="Times New Roman" w:eastAsia="Times New Roman" w:hAnsi="Times New Roman" w:cs="Times New Roman"/>
          <w:b/>
          <w:sz w:val="28"/>
          <w:szCs w:val="28"/>
          <w:lang w:val="x-none" w:eastAsia="ru-RU"/>
        </w:rPr>
      </w:pPr>
      <w:r w:rsidRPr="006F167E">
        <w:rPr>
          <w:rFonts w:ascii="Times New Roman" w:eastAsia="Times New Roman" w:hAnsi="Times New Roman" w:cs="Times New Roman"/>
          <w:b/>
          <w:sz w:val="28"/>
          <w:szCs w:val="28"/>
          <w:lang w:val="x-none" w:eastAsia="ru-RU"/>
        </w:rPr>
        <w:lastRenderedPageBreak/>
        <w:t xml:space="preserve">8.Оценочные материалы по образовательной программе </w:t>
      </w:r>
    </w:p>
    <w:p w:rsidR="009227C7" w:rsidRPr="006F167E" w:rsidRDefault="009227C7" w:rsidP="006F167E">
      <w:pPr>
        <w:spacing w:after="0" w:line="240" w:lineRule="auto"/>
        <w:contextualSpacing/>
        <w:jc w:val="center"/>
        <w:rPr>
          <w:rFonts w:ascii="Times New Roman" w:eastAsia="Times New Roman" w:hAnsi="Times New Roman" w:cs="Times New Roman"/>
          <w:b/>
          <w:sz w:val="28"/>
          <w:szCs w:val="28"/>
          <w:lang w:val="x-none" w:eastAsia="ru-RU"/>
        </w:rPr>
      </w:pPr>
      <w:r w:rsidRPr="006F167E">
        <w:rPr>
          <w:rFonts w:ascii="Times New Roman" w:eastAsia="Times New Roman" w:hAnsi="Times New Roman" w:cs="Times New Roman"/>
          <w:b/>
          <w:sz w:val="28"/>
          <w:szCs w:val="28"/>
          <w:lang w:val="x-none" w:eastAsia="ru-RU"/>
        </w:rPr>
        <w:t>8.1. Вопросы тестирования по модулям</w:t>
      </w:r>
    </w:p>
    <w:tbl>
      <w:tblPr>
        <w:tblStyle w:val="a4"/>
        <w:tblW w:w="0" w:type="auto"/>
        <w:tblInd w:w="-5" w:type="dxa"/>
        <w:tblLook w:val="04A0" w:firstRow="1" w:lastRow="0" w:firstColumn="1" w:lastColumn="0" w:noHBand="0" w:noVBand="1"/>
      </w:tblPr>
      <w:tblGrid>
        <w:gridCol w:w="1137"/>
        <w:gridCol w:w="2788"/>
        <w:gridCol w:w="2941"/>
        <w:gridCol w:w="2484"/>
      </w:tblGrid>
      <w:tr w:rsidR="009227C7" w:rsidRPr="008C00F6" w:rsidTr="008C4531">
        <w:tc>
          <w:tcPr>
            <w:tcW w:w="993" w:type="dxa"/>
          </w:tcPr>
          <w:p w:rsidR="009227C7" w:rsidRPr="006F167E" w:rsidRDefault="009227C7" w:rsidP="006F167E">
            <w:pPr>
              <w:pStyle w:val="a5"/>
              <w:ind w:left="0"/>
              <w:jc w:val="center"/>
              <w:rPr>
                <w:rFonts w:ascii="Times New Roman" w:eastAsia="Calibri" w:hAnsi="Times New Roman" w:cs="Times New Roman"/>
                <w:b/>
                <w:sz w:val="28"/>
                <w:szCs w:val="28"/>
                <w:lang w:eastAsia="ru-RU"/>
              </w:rPr>
            </w:pPr>
            <w:r w:rsidRPr="006F167E">
              <w:rPr>
                <w:rFonts w:ascii="Times New Roman" w:eastAsia="Calibri" w:hAnsi="Times New Roman" w:cs="Times New Roman"/>
                <w:b/>
                <w:sz w:val="28"/>
                <w:szCs w:val="28"/>
                <w:lang w:eastAsia="ru-RU"/>
              </w:rPr>
              <w:t>№ модуля</w:t>
            </w:r>
          </w:p>
        </w:tc>
        <w:tc>
          <w:tcPr>
            <w:tcW w:w="2835" w:type="dxa"/>
          </w:tcPr>
          <w:p w:rsidR="009227C7" w:rsidRPr="006F167E" w:rsidRDefault="009227C7" w:rsidP="006F167E">
            <w:pPr>
              <w:pStyle w:val="a5"/>
              <w:ind w:left="0"/>
              <w:jc w:val="center"/>
              <w:rPr>
                <w:rFonts w:ascii="Times New Roman" w:eastAsia="Calibri" w:hAnsi="Times New Roman" w:cs="Times New Roman"/>
                <w:b/>
                <w:sz w:val="28"/>
                <w:szCs w:val="28"/>
                <w:lang w:eastAsia="ru-RU"/>
              </w:rPr>
            </w:pPr>
            <w:r w:rsidRPr="006F167E">
              <w:rPr>
                <w:rFonts w:ascii="Times New Roman" w:eastAsia="Calibri" w:hAnsi="Times New Roman" w:cs="Times New Roman"/>
                <w:b/>
                <w:sz w:val="28"/>
                <w:szCs w:val="28"/>
                <w:lang w:eastAsia="ru-RU"/>
              </w:rPr>
              <w:t>Вопросы входного тестирования</w:t>
            </w:r>
          </w:p>
        </w:tc>
        <w:tc>
          <w:tcPr>
            <w:tcW w:w="2976" w:type="dxa"/>
          </w:tcPr>
          <w:p w:rsidR="009227C7" w:rsidRPr="006F167E" w:rsidRDefault="009227C7" w:rsidP="006F167E">
            <w:pPr>
              <w:pStyle w:val="a5"/>
              <w:ind w:left="0"/>
              <w:jc w:val="center"/>
              <w:rPr>
                <w:rFonts w:ascii="Times New Roman" w:eastAsia="Calibri" w:hAnsi="Times New Roman" w:cs="Times New Roman"/>
                <w:b/>
                <w:sz w:val="28"/>
                <w:szCs w:val="28"/>
                <w:lang w:eastAsia="ru-RU"/>
              </w:rPr>
            </w:pPr>
            <w:r w:rsidRPr="006F167E">
              <w:rPr>
                <w:rFonts w:ascii="Times New Roman" w:eastAsia="Calibri" w:hAnsi="Times New Roman" w:cs="Times New Roman"/>
                <w:b/>
                <w:sz w:val="28"/>
                <w:szCs w:val="28"/>
                <w:lang w:eastAsia="ru-RU"/>
              </w:rPr>
              <w:t>Вопросы промежуточного тестирования</w:t>
            </w:r>
          </w:p>
        </w:tc>
        <w:tc>
          <w:tcPr>
            <w:tcW w:w="2546" w:type="dxa"/>
          </w:tcPr>
          <w:p w:rsidR="009227C7" w:rsidRPr="006F167E" w:rsidRDefault="009227C7" w:rsidP="006F167E">
            <w:pPr>
              <w:pStyle w:val="a5"/>
              <w:ind w:left="0"/>
              <w:jc w:val="center"/>
              <w:rPr>
                <w:rFonts w:ascii="Times New Roman" w:eastAsia="Calibri" w:hAnsi="Times New Roman" w:cs="Times New Roman"/>
                <w:b/>
                <w:sz w:val="28"/>
                <w:szCs w:val="28"/>
                <w:lang w:eastAsia="ru-RU"/>
              </w:rPr>
            </w:pPr>
            <w:r w:rsidRPr="006F167E">
              <w:rPr>
                <w:rFonts w:ascii="Times New Roman" w:eastAsia="Calibri" w:hAnsi="Times New Roman" w:cs="Times New Roman"/>
                <w:b/>
                <w:sz w:val="28"/>
                <w:szCs w:val="28"/>
                <w:lang w:eastAsia="ru-RU"/>
              </w:rPr>
              <w:t>Вопросы итогового тестирования</w:t>
            </w:r>
          </w:p>
        </w:tc>
      </w:tr>
      <w:tr w:rsidR="009227C7" w:rsidRPr="008C00F6" w:rsidTr="008C4531">
        <w:tc>
          <w:tcPr>
            <w:tcW w:w="993" w:type="dxa"/>
          </w:tcPr>
          <w:p w:rsidR="009227C7" w:rsidRPr="006F167E" w:rsidRDefault="009227C7" w:rsidP="006F167E">
            <w:pPr>
              <w:pStyle w:val="a5"/>
              <w:ind w:left="0"/>
              <w:jc w:val="both"/>
              <w:rPr>
                <w:rFonts w:ascii="Times New Roman" w:eastAsia="Calibri" w:hAnsi="Times New Roman" w:cs="Times New Roman"/>
                <w:bCs/>
              </w:rPr>
            </w:pPr>
            <w:permStart w:id="311316495" w:edGrp="everyone"/>
            <w:r w:rsidRPr="006F167E">
              <w:rPr>
                <w:rFonts w:ascii="Times New Roman" w:eastAsia="Calibri" w:hAnsi="Times New Roman" w:cs="Times New Roman"/>
                <w:bCs/>
              </w:rPr>
              <w:t>1</w:t>
            </w:r>
          </w:p>
        </w:tc>
        <w:tc>
          <w:tcPr>
            <w:tcW w:w="2835" w:type="dxa"/>
            <w:vMerge w:val="restart"/>
          </w:tcPr>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Проблема информационной безопасности общества.</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Понятие – «информационная безопасность».</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Понятие – «доступность информации».</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Понятие – «целостность информации».</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Понятие – «конфиденциальность информации».</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Задачи информационной безопасности общества.</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Уровни формирования режима информационной безопасности.</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Правовые основы информационной безопасности общества.</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Перечень законодательных актов РФ в области информационной безопасности и защиты информации.</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Ответственность за нарушения в сфере информационной безопасности.</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Требования безопасности к информационным системам (Стандарты информационной безопасности: «Общие критерии»).</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Принцип иерархии: класс – семейство – компонент – элемент (Стандарты информационной безопасности: «Общие критерии»).</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Функциональные требования (Стандарты информационной безопасности: «Общие критерии»).</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Требования доверия требования (Стандарты </w:t>
            </w:r>
            <w:r w:rsidRPr="006F167E">
              <w:rPr>
                <w:rFonts w:ascii="Times New Roman" w:eastAsia="Calibri" w:hAnsi="Times New Roman" w:cs="Times New Roman"/>
                <w:bCs/>
              </w:rPr>
              <w:lastRenderedPageBreak/>
              <w:t>информационной безопасности: «Общие критерии»).</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Сервисы безопасности в вычислительных сетях.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Механизмы безопасности в вычислительных сетях.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Администрирование средств безопасности в вычислительных сетях.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ФСТЭК и ее роль в обеспечении информационной безопасности в РФ.</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Документы по оценке защищенности автоматизированных систем в РФ.</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Цели, задачи и содержание административного уровня информационной безопасности.</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Разработка политики информационной безопасности.</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Классы угроз информационной безопасности.</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Каналы несанкционированного доступа к информации.</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Особенности информационной безопасности в компьютерных сетях.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Специфика средств защиты в компьютерных сетях.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Понятие протокола передачи данных.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Принципы организации обмена данными в вычислительных сетях.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Транспортный протокол TCP и модель ТСР/IР.</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Сравнение сетевых моделей передачи данных TCP/IP и OSI/ISO.</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Характеристика уровней модели OSI/ISO.</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Основы IP-протокола.</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Классы адресов вычислительных сетей.</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Система доменных имен.</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Классы удаленных угроз и их характеристика.</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lastRenderedPageBreak/>
              <w:t>Типовая удаленная атака – общая характеристика типовых удаленных атак.</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Типовая удаленная атака – «анализ сетевого трафика».</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Типовая удаленная атака – «подмена доверенного объекта».</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Типовая удаленная атака – «ложный объект»</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Типовая удаленная атака – «отказ в обслуживании».</w:t>
            </w:r>
          </w:p>
          <w:p w:rsidR="009227C7" w:rsidRPr="006F167E" w:rsidRDefault="009227C7" w:rsidP="006F167E">
            <w:pPr>
              <w:pStyle w:val="a5"/>
              <w:ind w:left="0"/>
              <w:jc w:val="both"/>
              <w:rPr>
                <w:rFonts w:ascii="Times New Roman" w:eastAsia="Calibri" w:hAnsi="Times New Roman" w:cs="Times New Roman"/>
                <w:bCs/>
              </w:rPr>
            </w:pPr>
            <w:r w:rsidRPr="006F167E">
              <w:rPr>
                <w:rFonts w:ascii="Times New Roman" w:eastAsia="Calibri" w:hAnsi="Times New Roman" w:cs="Times New Roman"/>
                <w:bCs/>
              </w:rPr>
              <w:t>Причины успешной реализации удаленных угроз в вычислительных сетях.</w:t>
            </w:r>
          </w:p>
        </w:tc>
        <w:tc>
          <w:tcPr>
            <w:tcW w:w="2976" w:type="dxa"/>
          </w:tcPr>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lastRenderedPageBreak/>
              <w:t xml:space="preserve">Объект информатизации.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Персональные данные.</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Выделенное помещение.</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Основные технические средства и системы,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Вспомогательные технические средства и системы.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Утечка персональных данных по техническому каналу,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Перехват персональных данных.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Средство разведки.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Специальное техническое средство негласного получения персональных данных.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Посторонние проводники.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Контролируемая зона.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Технический канал утечки персональных данных.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Классификация технических каналов утечки и персональных данных.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Место технической защиты персональных данных в государственной системе защиты информации в Российской Федерации.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Цели и задачи защиты персональных данных от утечки информации по техниче</w:t>
            </w:r>
            <w:r w:rsidRPr="006F167E">
              <w:rPr>
                <w:rFonts w:ascii="Times New Roman" w:eastAsia="Calibri" w:hAnsi="Times New Roman" w:cs="Times New Roman"/>
                <w:bCs/>
              </w:rPr>
              <w:softHyphen/>
              <w:t xml:space="preserve">ским каналам (технической защиты персональных данных).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Нормативные документы по технической защите персональных данных.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Общая характеристика и классификация технических каналов утечки персональных данных при их обработке средствами информационных и коммуникационных технологий.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Технические каналы утечки персональных данных, </w:t>
            </w:r>
            <w:r w:rsidRPr="006F167E">
              <w:rPr>
                <w:rFonts w:ascii="Times New Roman" w:eastAsia="Calibri" w:hAnsi="Times New Roman" w:cs="Times New Roman"/>
                <w:bCs/>
              </w:rPr>
              <w:lastRenderedPageBreak/>
              <w:t xml:space="preserve">возникающие за счет побочных электромагнитных излучений.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Технические каналы утечки персональных данных, возникающие за счет наводок побочных электромагнитных излучений.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Технический канал утечки персональных данных, создаваемый путем «высокочастотного облу</w:t>
            </w:r>
            <w:r w:rsidRPr="006F167E">
              <w:rPr>
                <w:rFonts w:ascii="Times New Roman" w:eastAsia="Calibri" w:hAnsi="Times New Roman" w:cs="Times New Roman"/>
                <w:bCs/>
              </w:rPr>
              <w:softHyphen/>
              <w:t xml:space="preserve">чения» средств информационных и коммуникационных технологий.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Технический канал утечки информации, создаваемый путем внедрения в средства информационных и коммуникационных технологий электронных устройств негласного получения персональных данных.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Характери</w:t>
            </w:r>
            <w:r w:rsidRPr="006F167E">
              <w:rPr>
                <w:rFonts w:ascii="Times New Roman" w:eastAsia="Calibri" w:hAnsi="Times New Roman" w:cs="Times New Roman"/>
                <w:bCs/>
              </w:rPr>
              <w:softHyphen/>
              <w:t xml:space="preserve">стики речевого сигнала.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Общая характеристика и классификация технических каналов утечки аку</w:t>
            </w:r>
            <w:r w:rsidRPr="006F167E">
              <w:rPr>
                <w:rFonts w:ascii="Times New Roman" w:eastAsia="Calibri" w:hAnsi="Times New Roman" w:cs="Times New Roman"/>
                <w:bCs/>
              </w:rPr>
              <w:softHyphen/>
              <w:t xml:space="preserve">стической информации при обработке персональных данных.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Прямые акустические каналы утечки речевой информации при обработке персональных данных.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Акустовибра</w:t>
            </w:r>
            <w:r w:rsidRPr="006F167E">
              <w:rPr>
                <w:rFonts w:ascii="Times New Roman" w:eastAsia="Calibri" w:hAnsi="Times New Roman" w:cs="Times New Roman"/>
                <w:bCs/>
              </w:rPr>
              <w:softHyphen/>
              <w:t xml:space="preserve">ционные каналы утечки речевой информации при обработке персональных данных.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Акустооптический (оптикоэлектронный) канал утечки речевой информации при обработке персональных данных.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Акустоэлектрические каналы утечки речевой информации при обработке персональных данных.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Акустоэлектромагнитные каналы утечки речевой информации при обработке персональных данных.</w:t>
            </w:r>
          </w:p>
          <w:p w:rsidR="009227C7" w:rsidRPr="006F167E" w:rsidRDefault="009227C7" w:rsidP="006F167E">
            <w:pPr>
              <w:jc w:val="both"/>
              <w:rPr>
                <w:rFonts w:ascii="Times New Roman" w:eastAsia="Calibri" w:hAnsi="Times New Roman" w:cs="Times New Roman"/>
                <w:bCs/>
              </w:rPr>
            </w:pPr>
          </w:p>
        </w:tc>
        <w:tc>
          <w:tcPr>
            <w:tcW w:w="2546" w:type="dxa"/>
          </w:tcPr>
          <w:p w:rsidR="009227C7" w:rsidRPr="006F167E" w:rsidRDefault="009227C7" w:rsidP="006F167E">
            <w:pPr>
              <w:pStyle w:val="a5"/>
              <w:ind w:left="0"/>
              <w:jc w:val="both"/>
              <w:rPr>
                <w:rFonts w:ascii="Times New Roman" w:eastAsia="Calibri" w:hAnsi="Times New Roman" w:cs="Times New Roman"/>
                <w:bCs/>
              </w:rPr>
            </w:pPr>
            <w:r w:rsidRPr="006F167E">
              <w:rPr>
                <w:rFonts w:ascii="Times New Roman" w:eastAsia="Calibri" w:hAnsi="Times New Roman" w:cs="Times New Roman"/>
                <w:bCs/>
              </w:rPr>
              <w:lastRenderedPageBreak/>
              <w:t>Нет.</w:t>
            </w:r>
          </w:p>
        </w:tc>
      </w:tr>
      <w:tr w:rsidR="009227C7" w:rsidRPr="008C00F6" w:rsidTr="008C4531">
        <w:tc>
          <w:tcPr>
            <w:tcW w:w="993" w:type="dxa"/>
          </w:tcPr>
          <w:p w:rsidR="009227C7" w:rsidRPr="006F167E" w:rsidRDefault="009227C7" w:rsidP="006F167E">
            <w:pPr>
              <w:pStyle w:val="a5"/>
              <w:jc w:val="both"/>
              <w:rPr>
                <w:rFonts w:ascii="Times New Roman" w:eastAsia="Calibri" w:hAnsi="Times New Roman" w:cs="Times New Roman"/>
                <w:bCs/>
              </w:rPr>
            </w:pPr>
            <w:r w:rsidRPr="006F167E">
              <w:rPr>
                <w:rFonts w:ascii="Times New Roman" w:eastAsia="Calibri" w:hAnsi="Times New Roman" w:cs="Times New Roman"/>
                <w:bCs/>
              </w:rPr>
              <w:t>2</w:t>
            </w:r>
          </w:p>
        </w:tc>
        <w:tc>
          <w:tcPr>
            <w:tcW w:w="2835" w:type="dxa"/>
            <w:vMerge/>
          </w:tcPr>
          <w:p w:rsidR="009227C7" w:rsidRPr="006F167E" w:rsidRDefault="009227C7" w:rsidP="006F167E">
            <w:pPr>
              <w:pStyle w:val="a5"/>
              <w:jc w:val="both"/>
              <w:rPr>
                <w:rFonts w:ascii="Times New Roman" w:eastAsia="Calibri" w:hAnsi="Times New Roman" w:cs="Times New Roman"/>
                <w:bCs/>
              </w:rPr>
            </w:pPr>
          </w:p>
        </w:tc>
        <w:tc>
          <w:tcPr>
            <w:tcW w:w="2976" w:type="dxa"/>
          </w:tcPr>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Классификация способов и средств защиты объектов персональных данных.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Экранирование тех</w:t>
            </w:r>
            <w:r w:rsidRPr="006F167E">
              <w:rPr>
                <w:rFonts w:ascii="Times New Roman" w:eastAsia="Calibri" w:hAnsi="Times New Roman" w:cs="Times New Roman"/>
                <w:bCs/>
              </w:rPr>
              <w:softHyphen/>
              <w:t xml:space="preserve">нических средств их соединительных линий.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Экранированные помещения.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Заземление техниче</w:t>
            </w:r>
            <w:r w:rsidRPr="006F167E">
              <w:rPr>
                <w:rFonts w:ascii="Times New Roman" w:eastAsia="Calibri" w:hAnsi="Times New Roman" w:cs="Times New Roman"/>
                <w:bCs/>
              </w:rPr>
              <w:softHyphen/>
              <w:t xml:space="preserve">ских средств.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Требования к системам электропитания и заземления основных технических средств и систем.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Помехоподавляющие фильтры </w:t>
            </w:r>
            <w:r w:rsidRPr="006F167E">
              <w:rPr>
                <w:rFonts w:ascii="Times New Roman" w:eastAsia="Calibri" w:hAnsi="Times New Roman" w:cs="Times New Roman"/>
                <w:bCs/>
              </w:rPr>
              <w:sym w:font="Symbol" w:char="F02D"/>
            </w:r>
            <w:r w:rsidRPr="006F167E">
              <w:rPr>
                <w:rFonts w:ascii="Times New Roman" w:eastAsia="Calibri" w:hAnsi="Times New Roman" w:cs="Times New Roman"/>
                <w:bCs/>
              </w:rPr>
              <w:t xml:space="preserve"> принципы построения, основные характеристики, требо</w:t>
            </w:r>
            <w:r w:rsidRPr="006F167E">
              <w:rPr>
                <w:rFonts w:ascii="Times New Roman" w:eastAsia="Calibri" w:hAnsi="Times New Roman" w:cs="Times New Roman"/>
                <w:bCs/>
              </w:rPr>
              <w:softHyphen/>
              <w:t xml:space="preserve">вания по установке.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Системы пространственного и линейного электромагнитного зашумления </w:t>
            </w:r>
            <w:r w:rsidRPr="006F167E">
              <w:rPr>
                <w:rFonts w:ascii="Times New Roman" w:eastAsia="Calibri" w:hAnsi="Times New Roman" w:cs="Times New Roman"/>
                <w:bCs/>
              </w:rPr>
              <w:sym w:font="Symbol" w:char="F02D"/>
            </w:r>
            <w:r w:rsidRPr="006F167E">
              <w:rPr>
                <w:rFonts w:ascii="Times New Roman" w:eastAsia="Calibri" w:hAnsi="Times New Roman" w:cs="Times New Roman"/>
                <w:bCs/>
              </w:rPr>
              <w:t xml:space="preserve"> принципы построения, основные характеристики, требования по установке.</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Защищённые сред</w:t>
            </w:r>
            <w:r w:rsidRPr="006F167E">
              <w:rPr>
                <w:rFonts w:ascii="Times New Roman" w:eastAsia="Calibri" w:hAnsi="Times New Roman" w:cs="Times New Roman"/>
                <w:bCs/>
              </w:rPr>
              <w:softHyphen/>
              <w:t>ства информационных и коммуникационных технологий.</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Классификация способов и средств защиты выделенных помещений от утечки акустической (речевой) информации при обработке персональных данных.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Звукоизоляция выделенных помещений.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Звукопоглощающие материалы.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Системы и средства виброакустической маскировки </w:t>
            </w:r>
            <w:r w:rsidRPr="006F167E">
              <w:rPr>
                <w:rFonts w:ascii="Times New Roman" w:eastAsia="Calibri" w:hAnsi="Times New Roman" w:cs="Times New Roman"/>
                <w:bCs/>
              </w:rPr>
              <w:sym w:font="Symbol" w:char="F02D"/>
            </w:r>
            <w:r w:rsidRPr="006F167E">
              <w:rPr>
                <w:rFonts w:ascii="Times New Roman" w:eastAsia="Calibri" w:hAnsi="Times New Roman" w:cs="Times New Roman"/>
                <w:bCs/>
              </w:rPr>
              <w:t xml:space="preserve"> принципы построения, основные характеристики, требования по установке.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Способы и средства </w:t>
            </w:r>
            <w:r w:rsidR="00D00A28" w:rsidRPr="006F167E">
              <w:rPr>
                <w:rFonts w:ascii="Times New Roman" w:eastAsia="Calibri" w:hAnsi="Times New Roman" w:cs="Times New Roman"/>
                <w:bCs/>
              </w:rPr>
              <w:t>защиты вспомогательных</w:t>
            </w:r>
            <w:r w:rsidRPr="006F167E">
              <w:rPr>
                <w:rFonts w:ascii="Times New Roman" w:eastAsia="Calibri" w:hAnsi="Times New Roman" w:cs="Times New Roman"/>
                <w:bCs/>
              </w:rPr>
              <w:t xml:space="preserve"> технических средств и систем.</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Специальные технические средства подавления электронных устройств перехвата акустической (речевой) информации при обработке персональных </w:t>
            </w:r>
            <w:r w:rsidRPr="006F167E">
              <w:rPr>
                <w:rFonts w:ascii="Times New Roman" w:eastAsia="Calibri" w:hAnsi="Times New Roman" w:cs="Times New Roman"/>
                <w:bCs/>
              </w:rPr>
              <w:lastRenderedPageBreak/>
              <w:t xml:space="preserve">данных </w:t>
            </w:r>
            <w:r w:rsidRPr="006F167E">
              <w:rPr>
                <w:rFonts w:ascii="Times New Roman" w:eastAsia="Calibri" w:hAnsi="Times New Roman" w:cs="Times New Roman"/>
                <w:bCs/>
              </w:rPr>
              <w:sym w:font="Symbol" w:char="F02D"/>
            </w:r>
            <w:r w:rsidRPr="006F167E">
              <w:rPr>
                <w:rFonts w:ascii="Times New Roman" w:eastAsia="Calibri" w:hAnsi="Times New Roman" w:cs="Times New Roman"/>
                <w:bCs/>
              </w:rPr>
              <w:t xml:space="preserve"> широкополосные генераторы шума.</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Специальные технические средства подавления электронных устройств перехвата акустической (речевой) информации при обработке персональных данных </w:t>
            </w:r>
            <w:r w:rsidRPr="006F167E">
              <w:rPr>
                <w:rFonts w:ascii="Times New Roman" w:eastAsia="Calibri" w:hAnsi="Times New Roman" w:cs="Times New Roman"/>
                <w:bCs/>
              </w:rPr>
              <w:sym w:font="Symbol" w:char="F02D"/>
            </w:r>
            <w:r w:rsidRPr="006F167E">
              <w:rPr>
                <w:rFonts w:ascii="Times New Roman" w:eastAsia="Calibri" w:hAnsi="Times New Roman" w:cs="Times New Roman"/>
                <w:bCs/>
              </w:rPr>
              <w:t xml:space="preserve"> блокираторы средств сотовой связи,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Специальные технические средства подавления электронных устройств перехвата акустической (речевой) информации при обработке персональных данных </w:t>
            </w:r>
            <w:r w:rsidRPr="006F167E">
              <w:rPr>
                <w:rFonts w:ascii="Times New Roman" w:eastAsia="Calibri" w:hAnsi="Times New Roman" w:cs="Times New Roman"/>
                <w:bCs/>
              </w:rPr>
              <w:sym w:font="Symbol" w:char="F02D"/>
            </w:r>
            <w:r w:rsidRPr="006F167E">
              <w:rPr>
                <w:rFonts w:ascii="Times New Roman" w:eastAsia="Calibri" w:hAnsi="Times New Roman" w:cs="Times New Roman"/>
                <w:bCs/>
              </w:rPr>
              <w:t xml:space="preserve"> активные средства защиты телефонных линий связи.</w:t>
            </w:r>
          </w:p>
        </w:tc>
        <w:tc>
          <w:tcPr>
            <w:tcW w:w="2546" w:type="dxa"/>
          </w:tcPr>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lastRenderedPageBreak/>
              <w:t>Нет</w:t>
            </w:r>
          </w:p>
        </w:tc>
      </w:tr>
      <w:tr w:rsidR="009227C7" w:rsidRPr="008C00F6" w:rsidTr="008C4531">
        <w:tc>
          <w:tcPr>
            <w:tcW w:w="993" w:type="dxa"/>
          </w:tcPr>
          <w:p w:rsidR="009227C7" w:rsidRPr="006F167E" w:rsidRDefault="009227C7" w:rsidP="006F167E">
            <w:pPr>
              <w:pStyle w:val="a5"/>
              <w:jc w:val="both"/>
              <w:rPr>
                <w:rFonts w:ascii="Times New Roman" w:eastAsia="Calibri" w:hAnsi="Times New Roman" w:cs="Times New Roman"/>
                <w:bCs/>
              </w:rPr>
            </w:pPr>
            <w:r w:rsidRPr="006F167E">
              <w:rPr>
                <w:rFonts w:ascii="Times New Roman" w:eastAsia="Calibri" w:hAnsi="Times New Roman" w:cs="Times New Roman"/>
                <w:bCs/>
              </w:rPr>
              <w:lastRenderedPageBreak/>
              <w:t>3</w:t>
            </w:r>
          </w:p>
        </w:tc>
        <w:tc>
          <w:tcPr>
            <w:tcW w:w="2835" w:type="dxa"/>
            <w:vMerge/>
          </w:tcPr>
          <w:p w:rsidR="009227C7" w:rsidRPr="006F167E" w:rsidRDefault="009227C7" w:rsidP="006F167E">
            <w:pPr>
              <w:pStyle w:val="a5"/>
              <w:jc w:val="both"/>
              <w:rPr>
                <w:rFonts w:ascii="Times New Roman" w:eastAsia="Calibri" w:hAnsi="Times New Roman" w:cs="Times New Roman"/>
                <w:bCs/>
              </w:rPr>
            </w:pPr>
          </w:p>
        </w:tc>
        <w:tc>
          <w:tcPr>
            <w:tcW w:w="2976" w:type="dxa"/>
          </w:tcPr>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Показатели эффективности защиты информации, обрабатываемой средствами информационных и коммуникационных технологий.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Требования к средствам измерения побочных электромагнитных излучений и наводок средств информационных и коммуникационных технологий и условиям проведения измерений.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Порядок проведения измерений побочных электромагнитных излучений и наводок средств информационных и коммуникационных технологий.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Методика оценки возможностей средств технической разведки по перехвату побочных электромагнитных излучений и наводок средств информационных и коммуникационных технологий.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Показатели эффективности защиты речевой информации при обработке персональных данных.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Требования к средствам измерения акустических и вибрационных сигналов и условиям проведения </w:t>
            </w:r>
            <w:r w:rsidRPr="006F167E">
              <w:rPr>
                <w:rFonts w:ascii="Times New Roman" w:eastAsia="Calibri" w:hAnsi="Times New Roman" w:cs="Times New Roman"/>
                <w:bCs/>
              </w:rPr>
              <w:lastRenderedPageBreak/>
              <w:t>измерений; порядок проведения измерений уровня звуко- и виброизоляции.</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Методика расчета словесной разборчивости речи.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Ме</w:t>
            </w:r>
            <w:r w:rsidRPr="006F167E">
              <w:rPr>
                <w:rFonts w:ascii="Times New Roman" w:eastAsia="Calibri" w:hAnsi="Times New Roman" w:cs="Times New Roman"/>
                <w:bCs/>
              </w:rPr>
              <w:softHyphen/>
              <w:t xml:space="preserve">тодика оценки возможностей средств акустической разведки по перехвату речевой информации при обработке персональных данных.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Методика контроля эффективности защиты выделенных помещений при использовании систем виброакустической маскировки.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Тема 3.3. Методы и средства выявления электронных устройств негласного получения персональных данных.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Методы выявления электронных устройств негласного получения персональных данных, внедренных в выделенные помещения и технические средства.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Средства выявления электронных устройств негласного получения персональных данных: индикаторы электромагнитного поля.</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Средства выявления электронных устройств негласного получения персональных данных: программно-аппаратные комплексы радиоконтроля.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Средства выявления электронных устройств негласного получения персональных данных: анализаторы проводных коммуникаций.</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Средства выявления электронных устройств негласного получения персональных данных: нелинейные локаторы.</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Средства выявления электронных устройств негласного получения персональных данных: </w:t>
            </w:r>
            <w:r w:rsidRPr="006F167E">
              <w:rPr>
                <w:rFonts w:ascii="Times New Roman" w:eastAsia="Calibri" w:hAnsi="Times New Roman" w:cs="Times New Roman"/>
                <w:bCs/>
              </w:rPr>
              <w:lastRenderedPageBreak/>
              <w:t xml:space="preserve">рентгено-телевизионные комплексы.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Порядок проверки технических средств и выделенных помещений на наличие электронных устройств негласного получения персональных данных.</w:t>
            </w:r>
          </w:p>
        </w:tc>
        <w:tc>
          <w:tcPr>
            <w:tcW w:w="2546" w:type="dxa"/>
          </w:tcPr>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lastRenderedPageBreak/>
              <w:t>Нет</w:t>
            </w:r>
          </w:p>
        </w:tc>
      </w:tr>
      <w:tr w:rsidR="009227C7" w:rsidRPr="008C00F6" w:rsidTr="008C4531">
        <w:tc>
          <w:tcPr>
            <w:tcW w:w="993" w:type="dxa"/>
          </w:tcPr>
          <w:p w:rsidR="009227C7" w:rsidRPr="006F167E" w:rsidRDefault="009227C7" w:rsidP="006F167E">
            <w:pPr>
              <w:pStyle w:val="a5"/>
              <w:jc w:val="both"/>
              <w:rPr>
                <w:rFonts w:ascii="Times New Roman" w:eastAsia="Calibri" w:hAnsi="Times New Roman" w:cs="Times New Roman"/>
                <w:bCs/>
              </w:rPr>
            </w:pPr>
            <w:r w:rsidRPr="006F167E">
              <w:rPr>
                <w:rFonts w:ascii="Times New Roman" w:eastAsia="Calibri" w:hAnsi="Times New Roman" w:cs="Times New Roman"/>
                <w:bCs/>
              </w:rPr>
              <w:lastRenderedPageBreak/>
              <w:t>4</w:t>
            </w:r>
          </w:p>
        </w:tc>
        <w:tc>
          <w:tcPr>
            <w:tcW w:w="2835" w:type="dxa"/>
            <w:vMerge/>
          </w:tcPr>
          <w:p w:rsidR="009227C7" w:rsidRPr="006F167E" w:rsidRDefault="009227C7" w:rsidP="006F167E">
            <w:pPr>
              <w:pStyle w:val="a5"/>
              <w:jc w:val="both"/>
              <w:rPr>
                <w:rFonts w:ascii="Times New Roman" w:eastAsia="Calibri" w:hAnsi="Times New Roman" w:cs="Times New Roman"/>
                <w:bCs/>
              </w:rPr>
            </w:pPr>
          </w:p>
        </w:tc>
        <w:tc>
          <w:tcPr>
            <w:tcW w:w="2976" w:type="dxa"/>
          </w:tcPr>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персональных данных.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Основные понятия  системы  лицензирования деятельности в области технической защиты персональных данных.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Порядок получения лицензии в области технической защиты персональных данных.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Содержание заявления  для получения лицензии в области технической защиты информации.</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Перечень документов, прилагаемых к заявлению  для получения лицензии в области технической защиты персональных данных.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Причины отказа в получении лицензии в области технической защиты персональных данных.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Содержание решения о предоставлении лицензии в области технической защиты персональных данных и документа, подтверждающего её наличие.</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Приостановка действия или аннулирование лицензии в области технической защиты персональных данных.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Прекращение действия лицензии в области технической защиты персональных данных.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Реестры лицензий на виды деятельности в области технической защиты информации.</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Виды деятельности, подлежащие лицензированию в области технической защиты информации.</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lastRenderedPageBreak/>
              <w:t>Требования и условия к соискателю лицензии в области технической защиты персональных данных.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Перечень документов во ФСТЭК  для соискателя лицензии в области технической защиты персональных данных.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Действия ФСТЭК при лицензировании деятельности в области технической защиты персональных данных.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Контроль за соблюдением лицензиатом лицензионных требований и условий </w:t>
            </w:r>
            <w:r w:rsidRPr="006F167E">
              <w:rPr>
                <w:rFonts w:ascii="Times New Roman" w:eastAsia="Calibri" w:hAnsi="Times New Roman" w:cs="Times New Roman"/>
                <w:bCs/>
              </w:rPr>
              <w:sym w:font="Symbol" w:char="F02D"/>
            </w:r>
            <w:r w:rsidRPr="006F167E">
              <w:rPr>
                <w:rFonts w:ascii="Times New Roman" w:eastAsia="Calibri" w:hAnsi="Times New Roman" w:cs="Times New Roman"/>
                <w:bCs/>
              </w:rPr>
              <w:t xml:space="preserve"> в области технической защиты персональных данных </w:t>
            </w:r>
            <w:r w:rsidRPr="006F167E">
              <w:rPr>
                <w:rFonts w:ascii="Times New Roman" w:eastAsia="Calibri" w:hAnsi="Times New Roman" w:cs="Times New Roman"/>
                <w:bCs/>
              </w:rPr>
              <w:sym w:font="Symbol" w:char="F02D"/>
            </w:r>
            <w:r w:rsidRPr="006F167E">
              <w:rPr>
                <w:rFonts w:ascii="Times New Roman" w:eastAsia="Calibri" w:hAnsi="Times New Roman" w:cs="Times New Roman"/>
                <w:bCs/>
              </w:rPr>
              <w:t xml:space="preserve"> плановая проверка лицензиата.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Контроль за соблюдением лицензиатом лицензионных требований и условий </w:t>
            </w:r>
            <w:r w:rsidRPr="006F167E">
              <w:rPr>
                <w:rFonts w:ascii="Times New Roman" w:eastAsia="Calibri" w:hAnsi="Times New Roman" w:cs="Times New Roman"/>
                <w:bCs/>
              </w:rPr>
              <w:sym w:font="Symbol" w:char="F02D"/>
            </w:r>
            <w:r w:rsidRPr="006F167E">
              <w:rPr>
                <w:rFonts w:ascii="Times New Roman" w:eastAsia="Calibri" w:hAnsi="Times New Roman" w:cs="Times New Roman"/>
                <w:bCs/>
              </w:rPr>
              <w:t xml:space="preserve"> в области технической защиты персональных данных </w:t>
            </w:r>
            <w:r w:rsidRPr="006F167E">
              <w:rPr>
                <w:rFonts w:ascii="Times New Roman" w:eastAsia="Calibri" w:hAnsi="Times New Roman" w:cs="Times New Roman"/>
                <w:bCs/>
              </w:rPr>
              <w:sym w:font="Symbol" w:char="F02D"/>
            </w:r>
            <w:r w:rsidRPr="006F167E">
              <w:rPr>
                <w:rFonts w:ascii="Times New Roman" w:eastAsia="Calibri" w:hAnsi="Times New Roman" w:cs="Times New Roman"/>
                <w:bCs/>
              </w:rPr>
              <w:t xml:space="preserve"> внеплановая проверка лицензиата.</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Соблюдение лицензиатом лицензионных требований и условий </w:t>
            </w:r>
            <w:r w:rsidRPr="006F167E">
              <w:rPr>
                <w:rFonts w:ascii="Times New Roman" w:eastAsia="Calibri" w:hAnsi="Times New Roman" w:cs="Times New Roman"/>
                <w:bCs/>
              </w:rPr>
              <w:sym w:font="Symbol" w:char="F02D"/>
            </w:r>
            <w:r w:rsidRPr="006F167E">
              <w:rPr>
                <w:rFonts w:ascii="Times New Roman" w:eastAsia="Calibri" w:hAnsi="Times New Roman" w:cs="Times New Roman"/>
                <w:bCs/>
              </w:rPr>
              <w:t xml:space="preserve"> в области технической защиты персональных данных.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Аутсорсинг технической защиты персональных данных.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Сертификация средств технической защиты персональных данных </w:t>
            </w:r>
            <w:r w:rsidRPr="006F167E">
              <w:rPr>
                <w:rFonts w:ascii="Times New Roman" w:eastAsia="Calibri" w:hAnsi="Times New Roman" w:cs="Times New Roman"/>
                <w:bCs/>
              </w:rPr>
              <w:sym w:font="Symbol" w:char="F02D"/>
            </w:r>
            <w:r w:rsidRPr="006F167E">
              <w:rPr>
                <w:rFonts w:ascii="Times New Roman" w:eastAsia="Calibri" w:hAnsi="Times New Roman" w:cs="Times New Roman"/>
                <w:bCs/>
              </w:rPr>
              <w:t xml:space="preserve"> структура, система.</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Сертификат соответствия средств технической защиты персональных данных.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Аккредитация сертификации средств технической защиты персональных данных.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Федеральный орган по сертификации средств технической защиты персональных данных.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Центральный орган по сертификации средств технической защиты персональных данных.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Органы по сертификации средств технической защиты персональных данных.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lastRenderedPageBreak/>
              <w:t>Испытательные лаборатории по сертификации средств технической защиты персональных данных.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Сертификация средств технической защиты персональных данных </w:t>
            </w:r>
            <w:r w:rsidRPr="006F167E">
              <w:rPr>
                <w:rFonts w:ascii="Times New Roman" w:eastAsia="Calibri" w:hAnsi="Times New Roman" w:cs="Times New Roman"/>
                <w:bCs/>
              </w:rPr>
              <w:sym w:font="Symbol" w:char="F02D"/>
            </w:r>
            <w:r w:rsidRPr="006F167E">
              <w:rPr>
                <w:rFonts w:ascii="Times New Roman" w:eastAsia="Calibri" w:hAnsi="Times New Roman" w:cs="Times New Roman"/>
                <w:bCs/>
              </w:rPr>
              <w:t xml:space="preserve"> изготовители средств технической защиты персональных данных.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Процедура сертификации средств технической защиты персональных данных.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Приостановка или аннулирование сертификата средств технической защиты персональных данных.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Контроль и ответственность при сертификации средств технической защиты персональных данных.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Порядок сертификации во ФСТЭК РФ </w:t>
            </w:r>
            <w:r w:rsidRPr="006F167E">
              <w:rPr>
                <w:rFonts w:ascii="Times New Roman" w:eastAsia="Calibri" w:hAnsi="Times New Roman" w:cs="Times New Roman"/>
                <w:bCs/>
              </w:rPr>
              <w:sym w:font="Symbol" w:char="F02D"/>
            </w:r>
            <w:r w:rsidRPr="006F167E">
              <w:rPr>
                <w:rFonts w:ascii="Times New Roman" w:eastAsia="Calibri" w:hAnsi="Times New Roman" w:cs="Times New Roman"/>
                <w:bCs/>
              </w:rPr>
              <w:t xml:space="preserve"> подача заявки на сертификацию во ФСТЭК РФ.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Порядок сертификации во ФСТЭК РФ </w:t>
            </w:r>
            <w:r w:rsidRPr="006F167E">
              <w:rPr>
                <w:rFonts w:ascii="Times New Roman" w:eastAsia="Calibri" w:hAnsi="Times New Roman" w:cs="Times New Roman"/>
                <w:bCs/>
              </w:rPr>
              <w:sym w:font="Symbol" w:char="F02D"/>
            </w:r>
            <w:r w:rsidRPr="006F167E">
              <w:rPr>
                <w:rFonts w:ascii="Times New Roman" w:eastAsia="Calibri" w:hAnsi="Times New Roman" w:cs="Times New Roman"/>
                <w:bCs/>
              </w:rPr>
              <w:t xml:space="preserve"> решение на проведение сертификационных испытаний.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Порядок сертификации во ФСТЭК РФ </w:t>
            </w:r>
            <w:r w:rsidRPr="006F167E">
              <w:rPr>
                <w:rFonts w:ascii="Times New Roman" w:eastAsia="Calibri" w:hAnsi="Times New Roman" w:cs="Times New Roman"/>
                <w:bCs/>
              </w:rPr>
              <w:sym w:font="Symbol" w:char="F02D"/>
            </w:r>
            <w:r w:rsidRPr="006F167E">
              <w:rPr>
                <w:rFonts w:ascii="Times New Roman" w:eastAsia="Calibri" w:hAnsi="Times New Roman" w:cs="Times New Roman"/>
                <w:bCs/>
              </w:rPr>
              <w:t xml:space="preserve"> заключение договора с испытательной лабораторией.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Порядок сертификации во ФСТЭК РФ </w:t>
            </w:r>
            <w:r w:rsidRPr="006F167E">
              <w:rPr>
                <w:rFonts w:ascii="Times New Roman" w:eastAsia="Calibri" w:hAnsi="Times New Roman" w:cs="Times New Roman"/>
                <w:bCs/>
              </w:rPr>
              <w:sym w:font="Symbol" w:char="F02D"/>
            </w:r>
            <w:r w:rsidRPr="006F167E">
              <w:rPr>
                <w:rFonts w:ascii="Times New Roman" w:eastAsia="Calibri" w:hAnsi="Times New Roman" w:cs="Times New Roman"/>
                <w:bCs/>
              </w:rPr>
              <w:t xml:space="preserve"> подготовка исходных данных.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Порядок сертификации во ФСТЭК РФ </w:t>
            </w:r>
            <w:r w:rsidRPr="006F167E">
              <w:rPr>
                <w:rFonts w:ascii="Times New Roman" w:eastAsia="Calibri" w:hAnsi="Times New Roman" w:cs="Times New Roman"/>
                <w:bCs/>
              </w:rPr>
              <w:sym w:font="Symbol" w:char="F02D"/>
            </w:r>
            <w:r w:rsidRPr="006F167E">
              <w:rPr>
                <w:rFonts w:ascii="Times New Roman" w:eastAsia="Calibri" w:hAnsi="Times New Roman" w:cs="Times New Roman"/>
                <w:bCs/>
              </w:rPr>
              <w:t xml:space="preserve"> сертификационные испытания.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Порядок сертификации во ФСТЭК РФ </w:t>
            </w:r>
            <w:r w:rsidRPr="006F167E">
              <w:rPr>
                <w:rFonts w:ascii="Times New Roman" w:eastAsia="Calibri" w:hAnsi="Times New Roman" w:cs="Times New Roman"/>
                <w:bCs/>
              </w:rPr>
              <w:sym w:font="Symbol" w:char="F02D"/>
            </w:r>
            <w:r w:rsidRPr="006F167E">
              <w:rPr>
                <w:rFonts w:ascii="Times New Roman" w:eastAsia="Calibri" w:hAnsi="Times New Roman" w:cs="Times New Roman"/>
                <w:bCs/>
              </w:rPr>
              <w:t xml:space="preserve"> оформление результатов испытаний.</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Порядок сертификации во ФСТЭК РФ </w:t>
            </w:r>
            <w:r w:rsidRPr="006F167E">
              <w:rPr>
                <w:rFonts w:ascii="Times New Roman" w:eastAsia="Calibri" w:hAnsi="Times New Roman" w:cs="Times New Roman"/>
                <w:bCs/>
              </w:rPr>
              <w:sym w:font="Symbol" w:char="F02D"/>
            </w:r>
            <w:r w:rsidRPr="006F167E">
              <w:rPr>
                <w:rFonts w:ascii="Times New Roman" w:eastAsia="Calibri" w:hAnsi="Times New Roman" w:cs="Times New Roman"/>
                <w:bCs/>
              </w:rPr>
              <w:t xml:space="preserve"> заключение договора с органом по сертификации.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Порядок сертификации во ФСТЭК РФ </w:t>
            </w:r>
            <w:r w:rsidRPr="006F167E">
              <w:rPr>
                <w:rFonts w:ascii="Times New Roman" w:eastAsia="Calibri" w:hAnsi="Times New Roman" w:cs="Times New Roman"/>
                <w:bCs/>
              </w:rPr>
              <w:sym w:font="Symbol" w:char="F02D"/>
            </w:r>
            <w:r w:rsidRPr="006F167E">
              <w:rPr>
                <w:rFonts w:ascii="Times New Roman" w:eastAsia="Calibri" w:hAnsi="Times New Roman" w:cs="Times New Roman"/>
                <w:bCs/>
              </w:rPr>
              <w:t xml:space="preserve"> экспертиза результатов сертификационных испытаний.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Порядок сертификации во ФСТЭК РФ </w:t>
            </w:r>
            <w:r w:rsidRPr="006F167E">
              <w:rPr>
                <w:rFonts w:ascii="Times New Roman" w:eastAsia="Calibri" w:hAnsi="Times New Roman" w:cs="Times New Roman"/>
                <w:bCs/>
              </w:rPr>
              <w:sym w:font="Symbol" w:char="F02D"/>
            </w:r>
            <w:r w:rsidRPr="006F167E">
              <w:rPr>
                <w:rFonts w:ascii="Times New Roman" w:eastAsia="Calibri" w:hAnsi="Times New Roman" w:cs="Times New Roman"/>
                <w:bCs/>
              </w:rPr>
              <w:t xml:space="preserve"> решение о выдаче сертификата.</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lastRenderedPageBreak/>
              <w:t xml:space="preserve">Аттестация объектов информатизации по требованиям безопасности персональных данных и порядок её проведения.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Обязательная и добровольная аттестация объектов информатизации по требованиям безопасности персональных данных.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Содержание и цель аттестации объектов информатизации по требованиям безопасности персональных данных.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Перечень работ при аттестации объектов информатизации по требованиям безопасности персональных данных.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Аккредитация органов по аттестации объектов информатизации по требованиям безопасности персональных данных.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Структура системы аттестации объектов информатизации по требованиям безопасности персональных данных.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Функции органов по аттестации объектов информатизации по требованиям безопасности персональных данных.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Функции ФСТЭК в рамках системы аттестации объектов информатизации по требованиям безопасности персональных данных.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Функции заявителей в рамках системы аттестации объектов информатизации.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Функции испытательных центров в рамках системы аттестации объектов информатизации по требованиям безопасности персональных данных.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Документы заявителя в орган по аттестации для проведения испытаний объектов информатизации по требованиям </w:t>
            </w:r>
            <w:r w:rsidRPr="006F167E">
              <w:rPr>
                <w:rFonts w:ascii="Times New Roman" w:eastAsia="Calibri" w:hAnsi="Times New Roman" w:cs="Times New Roman"/>
                <w:bCs/>
              </w:rPr>
              <w:lastRenderedPageBreak/>
              <w:t xml:space="preserve">безопасности персональных данных.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Документы заявителя в орган по аттестации в зависимости от особенностей аттестуемого объекта информатизации по требованиям безопасности персональных данных.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Порядок проведения аттестации объекта информатизации.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Содержание аттестационных испытаний объекта информатизации по требованиям безопасности персональных данных.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Содержание протокола аттестационных испытаний объекта информатизации по требованиям безопасности персональных данных.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Содержание аттестата соответствия объекта информатизации по требованиям безопасности персональных данных.</w:t>
            </w:r>
          </w:p>
        </w:tc>
        <w:tc>
          <w:tcPr>
            <w:tcW w:w="2546" w:type="dxa"/>
          </w:tcPr>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lastRenderedPageBreak/>
              <w:t>Нет</w:t>
            </w:r>
          </w:p>
        </w:tc>
      </w:tr>
      <w:tr w:rsidR="009227C7" w:rsidRPr="008C00F6" w:rsidTr="008C4531">
        <w:tc>
          <w:tcPr>
            <w:tcW w:w="993" w:type="dxa"/>
          </w:tcPr>
          <w:p w:rsidR="009227C7" w:rsidRPr="006F167E" w:rsidRDefault="009227C7" w:rsidP="006F167E">
            <w:pPr>
              <w:pStyle w:val="a5"/>
              <w:jc w:val="both"/>
              <w:rPr>
                <w:rFonts w:ascii="Times New Roman" w:eastAsia="Calibri" w:hAnsi="Times New Roman" w:cs="Times New Roman"/>
                <w:bCs/>
              </w:rPr>
            </w:pPr>
            <w:r w:rsidRPr="006F167E">
              <w:rPr>
                <w:rFonts w:ascii="Times New Roman" w:eastAsia="Calibri" w:hAnsi="Times New Roman" w:cs="Times New Roman"/>
                <w:bCs/>
              </w:rPr>
              <w:lastRenderedPageBreak/>
              <w:t>5</w:t>
            </w:r>
          </w:p>
        </w:tc>
        <w:tc>
          <w:tcPr>
            <w:tcW w:w="2835" w:type="dxa"/>
            <w:vMerge/>
          </w:tcPr>
          <w:p w:rsidR="009227C7" w:rsidRPr="006F167E" w:rsidRDefault="009227C7" w:rsidP="006F167E">
            <w:pPr>
              <w:pStyle w:val="a5"/>
              <w:jc w:val="both"/>
              <w:rPr>
                <w:rFonts w:ascii="Times New Roman" w:eastAsia="Calibri" w:hAnsi="Times New Roman" w:cs="Times New Roman"/>
                <w:bCs/>
              </w:rPr>
            </w:pPr>
          </w:p>
        </w:tc>
        <w:tc>
          <w:tcPr>
            <w:tcW w:w="2976" w:type="dxa"/>
          </w:tcPr>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Направления, принципы и условия организационной защиты персональных данных.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Подходы и требования к организации системы защиты персональных данных.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Методы, силы и средства, используемые для организации защиты персональных данных.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Средства и методы физической защиты объекта персональных данных.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Структура системы физической защиты персональных данных.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Процедурные меры обеспечения защиты персональных данных.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Программно-технические методы обеспечения защиты персональных данных.</w:t>
            </w:r>
          </w:p>
        </w:tc>
        <w:tc>
          <w:tcPr>
            <w:tcW w:w="2546" w:type="dxa"/>
          </w:tcPr>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Нет</w:t>
            </w:r>
          </w:p>
        </w:tc>
      </w:tr>
      <w:tr w:rsidR="009227C7" w:rsidRPr="008C00F6" w:rsidTr="008C4531">
        <w:tc>
          <w:tcPr>
            <w:tcW w:w="993" w:type="dxa"/>
          </w:tcPr>
          <w:p w:rsidR="009227C7" w:rsidRPr="006F167E" w:rsidRDefault="009227C7" w:rsidP="006F167E">
            <w:pPr>
              <w:pStyle w:val="a5"/>
              <w:jc w:val="both"/>
              <w:rPr>
                <w:rFonts w:ascii="Times New Roman" w:eastAsia="Calibri" w:hAnsi="Times New Roman" w:cs="Times New Roman"/>
                <w:bCs/>
              </w:rPr>
            </w:pPr>
            <w:r w:rsidRPr="006F167E">
              <w:rPr>
                <w:rFonts w:ascii="Times New Roman" w:eastAsia="Calibri" w:hAnsi="Times New Roman" w:cs="Times New Roman"/>
                <w:bCs/>
              </w:rPr>
              <w:t>6</w:t>
            </w:r>
          </w:p>
        </w:tc>
        <w:tc>
          <w:tcPr>
            <w:tcW w:w="2835" w:type="dxa"/>
            <w:vMerge/>
          </w:tcPr>
          <w:p w:rsidR="009227C7" w:rsidRPr="006F167E" w:rsidRDefault="009227C7" w:rsidP="006F167E">
            <w:pPr>
              <w:pStyle w:val="a5"/>
              <w:jc w:val="both"/>
              <w:rPr>
                <w:rFonts w:ascii="Times New Roman" w:eastAsia="Calibri" w:hAnsi="Times New Roman" w:cs="Times New Roman"/>
                <w:bCs/>
              </w:rPr>
            </w:pPr>
          </w:p>
        </w:tc>
        <w:tc>
          <w:tcPr>
            <w:tcW w:w="2976" w:type="dxa"/>
          </w:tcPr>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Структура и состав законодательства РФ в области защиты персональных данных.</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Основные определения в области правового </w:t>
            </w:r>
            <w:r w:rsidRPr="006F167E">
              <w:rPr>
                <w:rFonts w:ascii="Times New Roman" w:eastAsia="Calibri" w:hAnsi="Times New Roman" w:cs="Times New Roman"/>
                <w:bCs/>
              </w:rPr>
              <w:lastRenderedPageBreak/>
              <w:t xml:space="preserve">регулирования защиты персональных данных.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Классификация и виды персональных данных.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Правовая защита персональных данных. </w:t>
            </w:r>
          </w:p>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t xml:space="preserve">Нормативно-правовое регулирование профессиональной и служебной тайны в сфере персональных данных. </w:t>
            </w:r>
          </w:p>
        </w:tc>
        <w:tc>
          <w:tcPr>
            <w:tcW w:w="2546" w:type="dxa"/>
          </w:tcPr>
          <w:p w:rsidR="009227C7" w:rsidRPr="006F167E" w:rsidRDefault="009227C7" w:rsidP="006F167E">
            <w:pPr>
              <w:jc w:val="both"/>
              <w:rPr>
                <w:rFonts w:ascii="Times New Roman" w:eastAsia="Calibri" w:hAnsi="Times New Roman" w:cs="Times New Roman"/>
                <w:bCs/>
              </w:rPr>
            </w:pPr>
            <w:r w:rsidRPr="006F167E">
              <w:rPr>
                <w:rFonts w:ascii="Times New Roman" w:eastAsia="Calibri" w:hAnsi="Times New Roman" w:cs="Times New Roman"/>
                <w:bCs/>
              </w:rPr>
              <w:lastRenderedPageBreak/>
              <w:t>Нет</w:t>
            </w:r>
          </w:p>
        </w:tc>
      </w:tr>
      <w:permEnd w:id="311316495"/>
    </w:tbl>
    <w:p w:rsidR="009227C7" w:rsidRPr="008C00F6" w:rsidRDefault="009227C7" w:rsidP="008C4531">
      <w:pPr>
        <w:pStyle w:val="a5"/>
        <w:ind w:left="792"/>
        <w:rPr>
          <w:b/>
        </w:rPr>
      </w:pPr>
    </w:p>
    <w:p w:rsidR="009227C7" w:rsidRPr="00D00A28" w:rsidRDefault="009227C7" w:rsidP="00D00A28">
      <w:pPr>
        <w:jc w:val="center"/>
        <w:rPr>
          <w:rFonts w:ascii="Times New Roman" w:eastAsia="Calibri" w:hAnsi="Times New Roman" w:cs="Times New Roman"/>
          <w:b/>
          <w:sz w:val="28"/>
          <w:szCs w:val="28"/>
        </w:rPr>
      </w:pPr>
      <w:r w:rsidRPr="00D00A28">
        <w:rPr>
          <w:rFonts w:ascii="Times New Roman" w:eastAsia="Calibri" w:hAnsi="Times New Roman" w:cs="Times New Roman"/>
          <w:b/>
          <w:sz w:val="28"/>
          <w:szCs w:val="28"/>
        </w:rPr>
        <w:t xml:space="preserve">8.2. </w:t>
      </w:r>
      <w:permStart w:id="626593186" w:edGrp="everyone"/>
      <w:r w:rsidR="00D00A28">
        <w:rPr>
          <w:rFonts w:ascii="Times New Roman" w:eastAsia="Calibri" w:hAnsi="Times New Roman" w:cs="Times New Roman"/>
          <w:b/>
          <w:sz w:val="28"/>
          <w:szCs w:val="28"/>
        </w:rPr>
        <w:t>О</w:t>
      </w:r>
      <w:r w:rsidRPr="00D00A28">
        <w:rPr>
          <w:rFonts w:ascii="Times New Roman" w:eastAsia="Calibri" w:hAnsi="Times New Roman" w:cs="Times New Roman"/>
          <w:b/>
          <w:sz w:val="28"/>
          <w:szCs w:val="28"/>
        </w:rPr>
        <w:t>писание показателей и критериев оценивания, шкалы оценивания</w:t>
      </w:r>
    </w:p>
    <w:p w:rsidR="009227C7" w:rsidRPr="00D00A28" w:rsidRDefault="009227C7" w:rsidP="00D00A28">
      <w:pPr>
        <w:ind w:firstLine="709"/>
        <w:jc w:val="both"/>
        <w:rPr>
          <w:rFonts w:ascii="Times New Roman" w:eastAsia="Calibri" w:hAnsi="Times New Roman" w:cs="Times New Roman"/>
          <w:sz w:val="28"/>
          <w:szCs w:val="28"/>
        </w:rPr>
      </w:pPr>
      <w:r w:rsidRPr="00D00A28">
        <w:rPr>
          <w:rFonts w:ascii="Times New Roman" w:eastAsia="Calibri" w:hAnsi="Times New Roman" w:cs="Times New Roman"/>
          <w:sz w:val="28"/>
          <w:szCs w:val="28"/>
        </w:rPr>
        <w:t>По результатам зачета обучающемуся выставляется оценка «зачтено» или «незачтено».</w:t>
      </w:r>
    </w:p>
    <w:p w:rsidR="009227C7" w:rsidRPr="00D00A28" w:rsidRDefault="009227C7" w:rsidP="00D00A28">
      <w:pPr>
        <w:ind w:firstLine="709"/>
        <w:jc w:val="both"/>
        <w:rPr>
          <w:rFonts w:ascii="Times New Roman" w:eastAsia="Calibri" w:hAnsi="Times New Roman" w:cs="Times New Roman"/>
          <w:sz w:val="28"/>
          <w:szCs w:val="28"/>
        </w:rPr>
      </w:pPr>
      <w:r w:rsidRPr="00D00A28">
        <w:rPr>
          <w:rFonts w:ascii="Times New Roman" w:eastAsia="Calibri" w:hAnsi="Times New Roman" w:cs="Times New Roman"/>
          <w:sz w:val="28"/>
          <w:szCs w:val="28"/>
        </w:rPr>
        <w:t>Оценка «зачтено» выставляется обучающемуся, если:</w:t>
      </w:r>
    </w:p>
    <w:p w:rsidR="009227C7" w:rsidRPr="00D00A28" w:rsidRDefault="009227C7" w:rsidP="00D00A28">
      <w:pPr>
        <w:ind w:firstLine="709"/>
        <w:jc w:val="both"/>
        <w:rPr>
          <w:rFonts w:ascii="Times New Roman" w:eastAsia="Calibri" w:hAnsi="Times New Roman" w:cs="Times New Roman"/>
          <w:sz w:val="28"/>
          <w:szCs w:val="28"/>
        </w:rPr>
      </w:pPr>
      <w:r w:rsidRPr="00D00A28">
        <w:rPr>
          <w:rFonts w:ascii="Times New Roman" w:eastAsia="Calibri" w:hAnsi="Times New Roman" w:cs="Times New Roman"/>
          <w:sz w:val="28"/>
          <w:szCs w:val="28"/>
        </w:rPr>
        <w:t>обучающийся знает и воспроизводит основные положения дисциплины в соответствии с заданием, применяет их для выполнения типового задания в котором очевиден способ решения;</w:t>
      </w:r>
    </w:p>
    <w:p w:rsidR="009227C7" w:rsidRPr="00D00A28" w:rsidRDefault="009227C7" w:rsidP="00D00A28">
      <w:pPr>
        <w:ind w:firstLine="709"/>
        <w:jc w:val="both"/>
        <w:rPr>
          <w:rFonts w:ascii="Times New Roman" w:eastAsia="Calibri" w:hAnsi="Times New Roman" w:cs="Times New Roman"/>
          <w:sz w:val="28"/>
          <w:szCs w:val="28"/>
        </w:rPr>
      </w:pPr>
      <w:r w:rsidRPr="00D00A28">
        <w:rPr>
          <w:rFonts w:ascii="Times New Roman" w:eastAsia="Calibri" w:hAnsi="Times New Roman" w:cs="Times New Roman"/>
          <w:sz w:val="28"/>
          <w:szCs w:val="28"/>
        </w:rPr>
        <w:t>обучающийся продемонстрировал базовые знания, умения и навыки важнейших разделов программы и содержания лекционного курса;</w:t>
      </w:r>
    </w:p>
    <w:p w:rsidR="009227C7" w:rsidRPr="00D00A28" w:rsidRDefault="009227C7" w:rsidP="00D00A28">
      <w:pPr>
        <w:ind w:firstLine="709"/>
        <w:jc w:val="both"/>
        <w:rPr>
          <w:rFonts w:ascii="Times New Roman" w:eastAsia="Calibri" w:hAnsi="Times New Roman" w:cs="Times New Roman"/>
          <w:sz w:val="28"/>
          <w:szCs w:val="28"/>
        </w:rPr>
      </w:pPr>
      <w:r w:rsidRPr="00D00A28">
        <w:rPr>
          <w:rFonts w:ascii="Times New Roman" w:eastAsia="Calibri" w:hAnsi="Times New Roman" w:cs="Times New Roman"/>
          <w:sz w:val="28"/>
          <w:szCs w:val="28"/>
        </w:rPr>
        <w:t>у обучающегося не имеется затруднений в использовании научно-понятийного аппарата в терминологии курса, а если затруднения имеются, то они незначительные;</w:t>
      </w:r>
    </w:p>
    <w:p w:rsidR="009227C7" w:rsidRPr="00D00A28" w:rsidRDefault="009227C7" w:rsidP="00D00A28">
      <w:pPr>
        <w:ind w:firstLine="709"/>
        <w:jc w:val="both"/>
        <w:rPr>
          <w:rFonts w:ascii="Times New Roman" w:eastAsia="Calibri" w:hAnsi="Times New Roman" w:cs="Times New Roman"/>
          <w:sz w:val="28"/>
          <w:szCs w:val="28"/>
        </w:rPr>
      </w:pPr>
      <w:r w:rsidRPr="00D00A28">
        <w:rPr>
          <w:rFonts w:ascii="Times New Roman" w:eastAsia="Calibri" w:hAnsi="Times New Roman" w:cs="Times New Roman"/>
          <w:sz w:val="28"/>
          <w:szCs w:val="28"/>
        </w:rPr>
        <w:t>на дополнительные вопросы преподавателя обучающийся дал правильные или частично правильные ответы.</w:t>
      </w:r>
    </w:p>
    <w:p w:rsidR="009227C7" w:rsidRPr="00D00A28" w:rsidRDefault="009227C7" w:rsidP="00D00A28">
      <w:pPr>
        <w:ind w:firstLine="709"/>
        <w:jc w:val="both"/>
        <w:rPr>
          <w:rFonts w:ascii="Times New Roman" w:eastAsia="Calibri" w:hAnsi="Times New Roman" w:cs="Times New Roman"/>
          <w:sz w:val="28"/>
          <w:szCs w:val="28"/>
        </w:rPr>
      </w:pPr>
      <w:r w:rsidRPr="00D00A28">
        <w:rPr>
          <w:rFonts w:ascii="Times New Roman" w:eastAsia="Calibri" w:hAnsi="Times New Roman" w:cs="Times New Roman"/>
          <w:sz w:val="28"/>
          <w:szCs w:val="28"/>
        </w:rPr>
        <w:t xml:space="preserve">Компетенция (и) или ее часть (и) сформированы на базовом уровне </w:t>
      </w:r>
    </w:p>
    <w:p w:rsidR="009227C7" w:rsidRPr="00D00A28" w:rsidRDefault="009227C7" w:rsidP="00D00A28">
      <w:pPr>
        <w:ind w:firstLine="709"/>
        <w:jc w:val="both"/>
        <w:rPr>
          <w:rFonts w:ascii="Times New Roman" w:eastAsia="Calibri" w:hAnsi="Times New Roman" w:cs="Times New Roman"/>
          <w:sz w:val="28"/>
          <w:szCs w:val="28"/>
        </w:rPr>
      </w:pPr>
      <w:r w:rsidRPr="00D00A28">
        <w:rPr>
          <w:rFonts w:ascii="Times New Roman" w:eastAsia="Calibri" w:hAnsi="Times New Roman" w:cs="Times New Roman"/>
          <w:sz w:val="28"/>
          <w:szCs w:val="28"/>
        </w:rPr>
        <w:t>Оценка «не зачтено» ставится на зачете обучающийся, если:</w:t>
      </w:r>
    </w:p>
    <w:p w:rsidR="009227C7" w:rsidRPr="00D00A28" w:rsidRDefault="009227C7" w:rsidP="00D00A28">
      <w:pPr>
        <w:ind w:firstLine="709"/>
        <w:jc w:val="both"/>
        <w:rPr>
          <w:rFonts w:ascii="Times New Roman" w:eastAsia="Calibri" w:hAnsi="Times New Roman" w:cs="Times New Roman"/>
          <w:sz w:val="28"/>
          <w:szCs w:val="28"/>
        </w:rPr>
      </w:pPr>
      <w:r w:rsidRPr="00D00A28">
        <w:rPr>
          <w:rFonts w:ascii="Times New Roman" w:eastAsia="Calibri" w:hAnsi="Times New Roman" w:cs="Times New Roman"/>
          <w:sz w:val="28"/>
          <w:szCs w:val="28"/>
        </w:rPr>
        <w:t>обучающийся имеет представление о содержании дисциплины, но не знает основные положения темы, к которому относится задание, не способен выполнить задание с очевидным решением;</w:t>
      </w:r>
    </w:p>
    <w:p w:rsidR="009227C7" w:rsidRPr="00D00A28" w:rsidRDefault="009227C7" w:rsidP="00D00A28">
      <w:pPr>
        <w:ind w:firstLine="709"/>
        <w:jc w:val="both"/>
        <w:rPr>
          <w:rFonts w:ascii="Times New Roman" w:eastAsia="Calibri" w:hAnsi="Times New Roman" w:cs="Times New Roman"/>
          <w:sz w:val="28"/>
          <w:szCs w:val="28"/>
        </w:rPr>
      </w:pPr>
      <w:r w:rsidRPr="00D00A28">
        <w:rPr>
          <w:rFonts w:ascii="Times New Roman" w:eastAsia="Calibri" w:hAnsi="Times New Roman" w:cs="Times New Roman"/>
          <w:sz w:val="28"/>
          <w:szCs w:val="28"/>
        </w:rPr>
        <w:t>имеются существенные пробелы в знании основного материала по программе курса;</w:t>
      </w:r>
    </w:p>
    <w:p w:rsidR="009227C7" w:rsidRPr="00D00A28" w:rsidRDefault="009227C7" w:rsidP="00D00A28">
      <w:pPr>
        <w:ind w:firstLine="709"/>
        <w:jc w:val="both"/>
        <w:rPr>
          <w:rFonts w:ascii="Times New Roman" w:eastAsia="Calibri" w:hAnsi="Times New Roman" w:cs="Times New Roman"/>
          <w:sz w:val="28"/>
          <w:szCs w:val="28"/>
        </w:rPr>
      </w:pPr>
      <w:r w:rsidRPr="00D00A28">
        <w:rPr>
          <w:rFonts w:ascii="Times New Roman" w:eastAsia="Calibri" w:hAnsi="Times New Roman" w:cs="Times New Roman"/>
          <w:sz w:val="28"/>
          <w:szCs w:val="28"/>
        </w:rPr>
        <w:t>в процессе ответа по теоретическому и практическому материалу, содержащемуся в вопросах билета, допущены принципиальные ошибки при изложении материала;</w:t>
      </w:r>
    </w:p>
    <w:p w:rsidR="009227C7" w:rsidRPr="00D00A28" w:rsidRDefault="009227C7" w:rsidP="00D00A28">
      <w:pPr>
        <w:ind w:firstLine="709"/>
        <w:jc w:val="both"/>
        <w:rPr>
          <w:rFonts w:ascii="Times New Roman" w:eastAsia="Calibri" w:hAnsi="Times New Roman" w:cs="Times New Roman"/>
          <w:sz w:val="28"/>
          <w:szCs w:val="28"/>
        </w:rPr>
      </w:pPr>
      <w:r w:rsidRPr="00D00A28">
        <w:rPr>
          <w:rFonts w:ascii="Times New Roman" w:eastAsia="Calibri" w:hAnsi="Times New Roman" w:cs="Times New Roman"/>
          <w:sz w:val="28"/>
          <w:szCs w:val="28"/>
        </w:rPr>
        <w:t>имеются систематические пропуски обучающийся лекционных и практических занятий по неуважительным причинам;</w:t>
      </w:r>
    </w:p>
    <w:p w:rsidR="009227C7" w:rsidRPr="00D00A28" w:rsidRDefault="009227C7" w:rsidP="00D00A28">
      <w:pPr>
        <w:ind w:firstLine="709"/>
        <w:jc w:val="both"/>
        <w:rPr>
          <w:rFonts w:ascii="Times New Roman" w:eastAsia="Calibri" w:hAnsi="Times New Roman" w:cs="Times New Roman"/>
          <w:sz w:val="28"/>
          <w:szCs w:val="28"/>
        </w:rPr>
      </w:pPr>
      <w:r w:rsidRPr="00D00A28">
        <w:rPr>
          <w:rFonts w:ascii="Times New Roman" w:eastAsia="Calibri" w:hAnsi="Times New Roman" w:cs="Times New Roman"/>
          <w:sz w:val="28"/>
          <w:szCs w:val="28"/>
        </w:rPr>
        <w:lastRenderedPageBreak/>
        <w:t>во время текущего контроля обучающийся набрал недостаточные для допуска к зачету баллы;</w:t>
      </w:r>
    </w:p>
    <w:p w:rsidR="009227C7" w:rsidRPr="00D00A28" w:rsidRDefault="009227C7" w:rsidP="00D00A28">
      <w:pPr>
        <w:ind w:firstLine="709"/>
        <w:jc w:val="both"/>
        <w:rPr>
          <w:rFonts w:ascii="Times New Roman" w:eastAsia="Calibri" w:hAnsi="Times New Roman" w:cs="Times New Roman"/>
          <w:sz w:val="28"/>
          <w:szCs w:val="28"/>
        </w:rPr>
      </w:pPr>
      <w:r w:rsidRPr="00D00A28">
        <w:rPr>
          <w:rFonts w:ascii="Times New Roman" w:eastAsia="Calibri" w:hAnsi="Times New Roman" w:cs="Times New Roman"/>
          <w:sz w:val="28"/>
          <w:szCs w:val="28"/>
        </w:rPr>
        <w:t>вовремя не подготовил отчет по практическим занятиям, предусмотренным РПД.</w:t>
      </w:r>
    </w:p>
    <w:p w:rsidR="009227C7" w:rsidRPr="00D00A28" w:rsidRDefault="009227C7" w:rsidP="00D00A28">
      <w:pPr>
        <w:pStyle w:val="a5"/>
        <w:ind w:left="0" w:firstLine="709"/>
        <w:jc w:val="both"/>
        <w:rPr>
          <w:rFonts w:ascii="Times New Roman" w:eastAsia="Calibri" w:hAnsi="Times New Roman" w:cs="Times New Roman"/>
          <w:sz w:val="28"/>
          <w:szCs w:val="28"/>
        </w:rPr>
      </w:pPr>
      <w:r w:rsidRPr="00D00A28">
        <w:rPr>
          <w:rFonts w:ascii="Times New Roman" w:eastAsia="Calibri" w:hAnsi="Times New Roman" w:cs="Times New Roman"/>
          <w:sz w:val="28"/>
          <w:szCs w:val="28"/>
        </w:rPr>
        <w:t>Компетенция(и) или ее часть (и) не сформированы.</w:t>
      </w:r>
      <w:permEnd w:id="626593186"/>
      <w:r w:rsidRPr="00D00A28">
        <w:rPr>
          <w:rFonts w:ascii="Times New Roman" w:eastAsia="Calibri" w:hAnsi="Times New Roman" w:cs="Times New Roman"/>
          <w:sz w:val="28"/>
          <w:szCs w:val="28"/>
        </w:rPr>
        <w:t>.</w:t>
      </w:r>
    </w:p>
    <w:p w:rsidR="00A1480E" w:rsidRDefault="009227C7" w:rsidP="00A1480E">
      <w:pPr>
        <w:jc w:val="center"/>
        <w:rPr>
          <w:rFonts w:ascii="Times New Roman" w:eastAsia="Times New Roman" w:hAnsi="Times New Roman"/>
          <w:b/>
          <w:sz w:val="28"/>
          <w:szCs w:val="28"/>
          <w:lang w:val="x-none" w:eastAsia="ru-RU"/>
        </w:rPr>
      </w:pPr>
      <w:r w:rsidRPr="00D00A28">
        <w:rPr>
          <w:rFonts w:ascii="Times New Roman" w:eastAsia="Times New Roman" w:hAnsi="Times New Roman" w:cs="Times New Roman"/>
          <w:b/>
          <w:sz w:val="28"/>
          <w:szCs w:val="28"/>
          <w:lang w:val="x-none" w:eastAsia="ru-RU"/>
        </w:rPr>
        <w:t>8.</w:t>
      </w:r>
      <w:permStart w:id="1143406723" w:edGrp="everyone"/>
      <w:r w:rsidR="00A1480E" w:rsidRPr="00147752">
        <w:rPr>
          <w:rFonts w:ascii="Times New Roman" w:eastAsia="Times New Roman" w:hAnsi="Times New Roman"/>
          <w:b/>
          <w:sz w:val="28"/>
          <w:szCs w:val="28"/>
          <w:lang w:val="x-none" w:eastAsia="ru-RU"/>
        </w:rPr>
        <w:t>3. Примеры контрольных заданий по модулям или всей образовательной программе</w:t>
      </w:r>
    </w:p>
    <w:p w:rsidR="009227C7" w:rsidRPr="00D00A28" w:rsidRDefault="009227C7" w:rsidP="00A1480E">
      <w:pPr>
        <w:ind w:firstLine="709"/>
        <w:rPr>
          <w:rFonts w:ascii="Times New Roman" w:eastAsia="Calibri" w:hAnsi="Times New Roman" w:cs="Times New Roman"/>
          <w:sz w:val="28"/>
          <w:szCs w:val="28"/>
        </w:rPr>
      </w:pPr>
      <w:r>
        <w:t xml:space="preserve"> </w:t>
      </w:r>
      <w:r w:rsidRPr="00D00A28">
        <w:rPr>
          <w:rFonts w:ascii="Times New Roman" w:eastAsia="Calibri" w:hAnsi="Times New Roman" w:cs="Times New Roman"/>
          <w:sz w:val="28"/>
          <w:szCs w:val="28"/>
        </w:rPr>
        <w:t>Практическое задание №1: Разработка частной модели угроз безопасности персональных данных в информационной системе персональных данных (ИСПДн)</w:t>
      </w:r>
    </w:p>
    <w:p w:rsidR="009227C7" w:rsidRPr="00D00A28" w:rsidRDefault="009227C7" w:rsidP="00A1480E">
      <w:pPr>
        <w:ind w:firstLine="709"/>
        <w:rPr>
          <w:rFonts w:ascii="Times New Roman" w:eastAsia="Calibri" w:hAnsi="Times New Roman" w:cs="Times New Roman"/>
          <w:sz w:val="28"/>
          <w:szCs w:val="28"/>
        </w:rPr>
      </w:pPr>
      <w:bookmarkStart w:id="4" w:name="_Toc278676202"/>
      <w:r w:rsidRPr="00D00A28">
        <w:rPr>
          <w:rFonts w:ascii="Times New Roman" w:eastAsia="Calibri" w:hAnsi="Times New Roman" w:cs="Times New Roman"/>
          <w:sz w:val="28"/>
          <w:szCs w:val="28"/>
        </w:rPr>
        <w:t>Исходный уровень защищенности ИСПДн</w:t>
      </w:r>
      <w:bookmarkEnd w:id="4"/>
      <w:r w:rsidRPr="00D00A28">
        <w:rPr>
          <w:rFonts w:ascii="Times New Roman" w:eastAsia="Calibri" w:hAnsi="Times New Roman" w:cs="Times New Roman"/>
          <w:sz w:val="28"/>
          <w:szCs w:val="28"/>
        </w:rPr>
        <w:t>.</w:t>
      </w:r>
    </w:p>
    <w:p w:rsidR="009227C7" w:rsidRPr="00D00A28" w:rsidRDefault="009227C7" w:rsidP="00A1480E">
      <w:pPr>
        <w:ind w:firstLine="709"/>
        <w:rPr>
          <w:rFonts w:ascii="Times New Roman" w:eastAsia="Calibri" w:hAnsi="Times New Roman" w:cs="Times New Roman"/>
          <w:sz w:val="28"/>
          <w:szCs w:val="28"/>
        </w:rPr>
      </w:pPr>
      <w:r w:rsidRPr="00D00A28">
        <w:rPr>
          <w:rFonts w:ascii="Times New Roman" w:eastAsia="Calibri" w:hAnsi="Times New Roman" w:cs="Times New Roman"/>
          <w:sz w:val="28"/>
          <w:szCs w:val="28"/>
        </w:rPr>
        <w:t xml:space="preserve">Под общим уровнем защищенности понимается обобщенный показатель, зависящий от технических и эксплуатационных характеристик ИСПДн (Y1). </w:t>
      </w:r>
    </w:p>
    <w:p w:rsidR="009227C7" w:rsidRPr="00D00A28" w:rsidRDefault="009227C7" w:rsidP="00A1480E">
      <w:pPr>
        <w:ind w:firstLine="709"/>
        <w:rPr>
          <w:rFonts w:ascii="Times New Roman" w:eastAsia="Calibri" w:hAnsi="Times New Roman" w:cs="Times New Roman"/>
          <w:sz w:val="28"/>
          <w:szCs w:val="28"/>
        </w:rPr>
      </w:pPr>
      <w:r w:rsidRPr="00D00A28">
        <w:rPr>
          <w:rFonts w:ascii="Times New Roman" w:eastAsia="Calibri" w:hAnsi="Times New Roman" w:cs="Times New Roman"/>
          <w:sz w:val="28"/>
          <w:szCs w:val="28"/>
        </w:rPr>
        <w:t>В таблице 1 представлены характеристики уровня исходной защищенности для ИСПДн «…..» в ООО «………………..».</w:t>
      </w:r>
    </w:p>
    <w:p w:rsidR="009227C7" w:rsidRPr="00784D6B" w:rsidRDefault="009227C7" w:rsidP="008C4531">
      <w:pPr>
        <w:pStyle w:val="af1"/>
      </w:pPr>
      <w:r w:rsidRPr="00784D6B">
        <w:t>Таблица 1 – Исходный уровень защищенности</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108"/>
        <w:gridCol w:w="1931"/>
        <w:gridCol w:w="1780"/>
        <w:gridCol w:w="1520"/>
      </w:tblGrid>
      <w:tr w:rsidR="009227C7" w:rsidRPr="00657196" w:rsidTr="008C4531">
        <w:trPr>
          <w:trHeight w:val="540"/>
          <w:tblHeader/>
          <w:jc w:val="center"/>
        </w:trPr>
        <w:tc>
          <w:tcPr>
            <w:tcW w:w="2199" w:type="pct"/>
            <w:vMerge w:val="restart"/>
          </w:tcPr>
          <w:p w:rsidR="009227C7" w:rsidRPr="006800AC" w:rsidRDefault="009227C7" w:rsidP="008C4531">
            <w:pPr>
              <w:rPr>
                <w:rFonts w:ascii="Times New Roman" w:eastAsia="Calibri" w:hAnsi="Times New Roman" w:cs="Times New Roman"/>
                <w:bCs/>
              </w:rPr>
            </w:pPr>
          </w:p>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Технические и эксплуатационные характеристики ИСПДн</w:t>
            </w:r>
          </w:p>
        </w:tc>
        <w:tc>
          <w:tcPr>
            <w:tcW w:w="2801" w:type="pct"/>
            <w:gridSpan w:val="3"/>
          </w:tcPr>
          <w:p w:rsidR="009227C7" w:rsidRPr="006800AC" w:rsidRDefault="009227C7" w:rsidP="008C4531">
            <w:pPr>
              <w:rPr>
                <w:rFonts w:ascii="Times New Roman" w:eastAsia="Calibri" w:hAnsi="Times New Roman" w:cs="Times New Roman"/>
                <w:bCs/>
              </w:rPr>
            </w:pPr>
          </w:p>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Уровень защищенности</w:t>
            </w:r>
          </w:p>
        </w:tc>
      </w:tr>
      <w:tr w:rsidR="009227C7" w:rsidRPr="00657196" w:rsidTr="008C4531">
        <w:trPr>
          <w:trHeight w:val="540"/>
          <w:tblHeader/>
          <w:jc w:val="center"/>
        </w:trPr>
        <w:tc>
          <w:tcPr>
            <w:tcW w:w="2199" w:type="pct"/>
            <w:vMerge/>
          </w:tcPr>
          <w:p w:rsidR="009227C7" w:rsidRPr="006800AC" w:rsidRDefault="009227C7" w:rsidP="008C4531">
            <w:pPr>
              <w:rPr>
                <w:rFonts w:ascii="Times New Roman" w:eastAsia="Calibri" w:hAnsi="Times New Roman" w:cs="Times New Roman"/>
                <w:bCs/>
              </w:rPr>
            </w:pPr>
          </w:p>
        </w:tc>
        <w:tc>
          <w:tcPr>
            <w:tcW w:w="1034" w:type="pct"/>
            <w:shd w:val="clear" w:color="auto" w:fill="E0E0E0"/>
            <w:vAlign w:val="center"/>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Высокий</w:t>
            </w:r>
          </w:p>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0</w:t>
            </w:r>
          </w:p>
        </w:tc>
        <w:tc>
          <w:tcPr>
            <w:tcW w:w="953" w:type="pct"/>
            <w:shd w:val="clear" w:color="auto" w:fill="FFFF99"/>
            <w:vAlign w:val="center"/>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Средний</w:t>
            </w:r>
          </w:p>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5</w:t>
            </w:r>
          </w:p>
        </w:tc>
        <w:tc>
          <w:tcPr>
            <w:tcW w:w="814" w:type="pct"/>
            <w:shd w:val="clear" w:color="auto" w:fill="FF99CC"/>
            <w:vAlign w:val="center"/>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Низкий</w:t>
            </w:r>
          </w:p>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10</w:t>
            </w:r>
          </w:p>
        </w:tc>
      </w:tr>
      <w:tr w:rsidR="009227C7" w:rsidRPr="00657196" w:rsidTr="008C4531">
        <w:trPr>
          <w:trHeight w:val="540"/>
          <w:jc w:val="center"/>
        </w:trPr>
        <w:tc>
          <w:tcPr>
            <w:tcW w:w="5000" w:type="pct"/>
            <w:gridSpan w:val="4"/>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1. По территориальному размещению:</w:t>
            </w:r>
          </w:p>
        </w:tc>
      </w:tr>
      <w:tr w:rsidR="009227C7" w:rsidRPr="00657196" w:rsidTr="008C4531">
        <w:trPr>
          <w:trHeight w:val="540"/>
          <w:jc w:val="center"/>
        </w:trPr>
        <w:tc>
          <w:tcPr>
            <w:tcW w:w="2199" w:type="pct"/>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 распределенная ИСПДн, которая охватывает несколько областей, краев, округов или государство в целом;</w:t>
            </w:r>
          </w:p>
        </w:tc>
        <w:tc>
          <w:tcPr>
            <w:tcW w:w="1034" w:type="pct"/>
            <w:shd w:val="clear" w:color="auto" w:fill="auto"/>
            <w:vAlign w:val="center"/>
          </w:tcPr>
          <w:p w:rsidR="009227C7" w:rsidRPr="006800AC" w:rsidRDefault="009227C7" w:rsidP="008C4531">
            <w:pPr>
              <w:rPr>
                <w:rFonts w:ascii="Times New Roman" w:eastAsia="Calibri" w:hAnsi="Times New Roman" w:cs="Times New Roman"/>
                <w:bCs/>
              </w:rPr>
            </w:pPr>
          </w:p>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 xml:space="preserve">   -</w:t>
            </w:r>
          </w:p>
        </w:tc>
        <w:tc>
          <w:tcPr>
            <w:tcW w:w="953" w:type="pct"/>
            <w:vAlign w:val="center"/>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 xml:space="preserve">  </w:t>
            </w:r>
          </w:p>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c>
          <w:tcPr>
            <w:tcW w:w="814" w:type="pct"/>
            <w:vAlign w:val="center"/>
          </w:tcPr>
          <w:p w:rsidR="009227C7" w:rsidRPr="006800AC" w:rsidRDefault="009227C7" w:rsidP="008C4531">
            <w:pPr>
              <w:rPr>
                <w:rFonts w:ascii="Times New Roman" w:eastAsia="Calibri" w:hAnsi="Times New Roman" w:cs="Times New Roman"/>
                <w:bCs/>
              </w:rPr>
            </w:pPr>
          </w:p>
        </w:tc>
      </w:tr>
      <w:tr w:rsidR="009227C7" w:rsidRPr="00657196" w:rsidTr="008C4531">
        <w:trPr>
          <w:trHeight w:val="540"/>
          <w:jc w:val="center"/>
        </w:trPr>
        <w:tc>
          <w:tcPr>
            <w:tcW w:w="2199" w:type="pct"/>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 городская ИСПДн, охватывающая не более одного населенного пункта (города, поселка);</w:t>
            </w:r>
          </w:p>
        </w:tc>
        <w:tc>
          <w:tcPr>
            <w:tcW w:w="1034" w:type="pct"/>
            <w:shd w:val="clear" w:color="auto" w:fill="auto"/>
            <w:vAlign w:val="center"/>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 xml:space="preserve">   -</w:t>
            </w:r>
          </w:p>
        </w:tc>
        <w:tc>
          <w:tcPr>
            <w:tcW w:w="953" w:type="pct"/>
            <w:vAlign w:val="center"/>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 xml:space="preserve"> -  </w:t>
            </w:r>
          </w:p>
        </w:tc>
        <w:tc>
          <w:tcPr>
            <w:tcW w:w="814" w:type="pct"/>
            <w:vAlign w:val="center"/>
          </w:tcPr>
          <w:p w:rsidR="009227C7" w:rsidRPr="006800AC" w:rsidRDefault="009227C7" w:rsidP="008C4531">
            <w:pPr>
              <w:rPr>
                <w:rFonts w:ascii="Times New Roman" w:eastAsia="Calibri" w:hAnsi="Times New Roman" w:cs="Times New Roman"/>
                <w:bCs/>
              </w:rPr>
            </w:pPr>
          </w:p>
        </w:tc>
      </w:tr>
      <w:tr w:rsidR="009227C7" w:rsidRPr="00657196" w:rsidTr="008C4531">
        <w:trPr>
          <w:trHeight w:val="540"/>
          <w:jc w:val="center"/>
        </w:trPr>
        <w:tc>
          <w:tcPr>
            <w:tcW w:w="2199" w:type="pct"/>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 корпоративная распределенная ИСПДн, охватывающая многие подразделения одной организации;</w:t>
            </w:r>
          </w:p>
        </w:tc>
        <w:tc>
          <w:tcPr>
            <w:tcW w:w="1034" w:type="pct"/>
            <w:shd w:val="clear" w:color="auto" w:fill="auto"/>
            <w:vAlign w:val="center"/>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 xml:space="preserve">   -</w:t>
            </w:r>
          </w:p>
        </w:tc>
        <w:tc>
          <w:tcPr>
            <w:tcW w:w="953" w:type="pct"/>
            <w:vAlign w:val="center"/>
          </w:tcPr>
          <w:p w:rsidR="009227C7" w:rsidRPr="006800AC" w:rsidRDefault="009227C7" w:rsidP="008C4531">
            <w:pPr>
              <w:rPr>
                <w:rFonts w:ascii="Times New Roman" w:eastAsia="Calibri" w:hAnsi="Times New Roman" w:cs="Times New Roman"/>
                <w:bCs/>
              </w:rPr>
            </w:pPr>
          </w:p>
        </w:tc>
        <w:tc>
          <w:tcPr>
            <w:tcW w:w="814" w:type="pct"/>
            <w:vAlign w:val="center"/>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 xml:space="preserve">            -</w:t>
            </w:r>
          </w:p>
        </w:tc>
      </w:tr>
      <w:tr w:rsidR="009227C7" w:rsidRPr="00657196" w:rsidTr="008C4531">
        <w:trPr>
          <w:trHeight w:val="540"/>
          <w:jc w:val="center"/>
        </w:trPr>
        <w:tc>
          <w:tcPr>
            <w:tcW w:w="2199" w:type="pct"/>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 локальная (кампусная) ИСПДн, развернутая в пределах нескольких близко расположенных зданий;</w:t>
            </w:r>
          </w:p>
        </w:tc>
        <w:tc>
          <w:tcPr>
            <w:tcW w:w="1034" w:type="pct"/>
            <w:shd w:val="clear" w:color="auto" w:fill="auto"/>
            <w:vAlign w:val="center"/>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 xml:space="preserve">   -</w:t>
            </w:r>
          </w:p>
        </w:tc>
        <w:tc>
          <w:tcPr>
            <w:tcW w:w="953" w:type="pct"/>
            <w:vAlign w:val="center"/>
          </w:tcPr>
          <w:p w:rsidR="009227C7" w:rsidRPr="006800AC" w:rsidRDefault="009227C7" w:rsidP="008C4531">
            <w:pPr>
              <w:rPr>
                <w:rFonts w:ascii="Times New Roman" w:eastAsia="Calibri" w:hAnsi="Times New Roman" w:cs="Times New Roman"/>
                <w:bCs/>
              </w:rPr>
            </w:pPr>
          </w:p>
        </w:tc>
        <w:tc>
          <w:tcPr>
            <w:tcW w:w="814" w:type="pct"/>
            <w:vAlign w:val="center"/>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 xml:space="preserve">            -</w:t>
            </w:r>
          </w:p>
        </w:tc>
      </w:tr>
      <w:tr w:rsidR="009227C7" w:rsidRPr="00657196" w:rsidTr="008C4531">
        <w:trPr>
          <w:trHeight w:val="540"/>
          <w:jc w:val="center"/>
        </w:trPr>
        <w:tc>
          <w:tcPr>
            <w:tcW w:w="2199" w:type="pct"/>
            <w:tcBorders>
              <w:bottom w:val="double" w:sz="4" w:space="0" w:color="auto"/>
            </w:tcBorders>
            <w:shd w:val="clear" w:color="auto" w:fill="E0E0E0"/>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 локальная ИСПДн, развернутая в пределах одного здания</w:t>
            </w:r>
          </w:p>
        </w:tc>
        <w:tc>
          <w:tcPr>
            <w:tcW w:w="1034" w:type="pct"/>
            <w:tcBorders>
              <w:bottom w:val="double" w:sz="4" w:space="0" w:color="auto"/>
            </w:tcBorders>
            <w:shd w:val="clear" w:color="auto" w:fill="E0E0E0"/>
            <w:vAlign w:val="center"/>
          </w:tcPr>
          <w:p w:rsidR="009227C7" w:rsidRPr="006800AC" w:rsidRDefault="009227C7" w:rsidP="008C4531">
            <w:pPr>
              <w:rPr>
                <w:rFonts w:ascii="Times New Roman" w:eastAsia="Calibri" w:hAnsi="Times New Roman" w:cs="Times New Roman"/>
                <w:bCs/>
              </w:rPr>
            </w:pPr>
          </w:p>
        </w:tc>
        <w:tc>
          <w:tcPr>
            <w:tcW w:w="953" w:type="pct"/>
            <w:tcBorders>
              <w:bottom w:val="double" w:sz="4" w:space="0" w:color="auto"/>
            </w:tcBorders>
            <w:vAlign w:val="center"/>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c>
          <w:tcPr>
            <w:tcW w:w="814" w:type="pct"/>
            <w:tcBorders>
              <w:bottom w:val="double" w:sz="4" w:space="0" w:color="auto"/>
            </w:tcBorders>
            <w:vAlign w:val="center"/>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 xml:space="preserve">            -</w:t>
            </w:r>
          </w:p>
        </w:tc>
      </w:tr>
      <w:tr w:rsidR="009227C7" w:rsidRPr="001820A8" w:rsidTr="008C4531">
        <w:trPr>
          <w:trHeight w:val="540"/>
          <w:jc w:val="center"/>
        </w:trPr>
        <w:tc>
          <w:tcPr>
            <w:tcW w:w="5000" w:type="pct"/>
            <w:gridSpan w:val="4"/>
            <w:tcBorders>
              <w:top w:val="double" w:sz="4" w:space="0" w:color="auto"/>
              <w:bottom w:val="single" w:sz="6" w:space="0" w:color="auto"/>
            </w:tcBorders>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lastRenderedPageBreak/>
              <w:t>2. По наличию соединения с сетями общего пользования:</w:t>
            </w:r>
          </w:p>
        </w:tc>
      </w:tr>
      <w:tr w:rsidR="009227C7" w:rsidRPr="00657196" w:rsidTr="008C4531">
        <w:trPr>
          <w:trHeight w:val="540"/>
          <w:jc w:val="center"/>
        </w:trPr>
        <w:tc>
          <w:tcPr>
            <w:tcW w:w="2199" w:type="pct"/>
            <w:tcBorders>
              <w:bottom w:val="single" w:sz="6" w:space="0" w:color="auto"/>
            </w:tcBorders>
            <w:shd w:val="clear" w:color="auto" w:fill="FF99CC"/>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 ИСПДн, имеющая многоточечный выход в сеть общего пользования;</w:t>
            </w:r>
          </w:p>
        </w:tc>
        <w:tc>
          <w:tcPr>
            <w:tcW w:w="1034" w:type="pct"/>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c>
          <w:tcPr>
            <w:tcW w:w="953" w:type="pct"/>
            <w:tcBorders>
              <w:bottom w:val="single" w:sz="6" w:space="0" w:color="auto"/>
            </w:tcBorders>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c>
          <w:tcPr>
            <w:tcW w:w="814" w:type="pct"/>
            <w:tcBorders>
              <w:bottom w:val="single" w:sz="6" w:space="0" w:color="auto"/>
            </w:tcBorders>
            <w:shd w:val="clear" w:color="auto" w:fill="FF99CC"/>
          </w:tcPr>
          <w:p w:rsidR="009227C7" w:rsidRPr="006800AC" w:rsidRDefault="009227C7" w:rsidP="008C4531">
            <w:pPr>
              <w:rPr>
                <w:rFonts w:ascii="Times New Roman" w:eastAsia="Calibri" w:hAnsi="Times New Roman" w:cs="Times New Roman"/>
                <w:bCs/>
              </w:rPr>
            </w:pPr>
          </w:p>
        </w:tc>
      </w:tr>
      <w:tr w:rsidR="009227C7" w:rsidRPr="00657196" w:rsidTr="008C4531">
        <w:trPr>
          <w:trHeight w:val="540"/>
          <w:jc w:val="center"/>
        </w:trPr>
        <w:tc>
          <w:tcPr>
            <w:tcW w:w="2199" w:type="pct"/>
            <w:shd w:val="clear" w:color="auto" w:fill="FFFFFF"/>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 ИСПДн, имеющая одноточечный выход в сеть общего пользования</w:t>
            </w:r>
          </w:p>
        </w:tc>
        <w:tc>
          <w:tcPr>
            <w:tcW w:w="1034" w:type="pct"/>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c>
          <w:tcPr>
            <w:tcW w:w="953" w:type="pct"/>
            <w:shd w:val="clear" w:color="auto" w:fill="FFFFFF"/>
          </w:tcPr>
          <w:p w:rsidR="009227C7" w:rsidRPr="006800AC" w:rsidRDefault="009227C7" w:rsidP="008C4531">
            <w:pPr>
              <w:rPr>
                <w:rFonts w:ascii="Times New Roman" w:eastAsia="Calibri" w:hAnsi="Times New Roman" w:cs="Times New Roman"/>
                <w:bCs/>
              </w:rPr>
            </w:pPr>
          </w:p>
        </w:tc>
        <w:tc>
          <w:tcPr>
            <w:tcW w:w="814" w:type="pct"/>
            <w:shd w:val="clear" w:color="auto" w:fill="FFFFFF"/>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r>
      <w:tr w:rsidR="009227C7" w:rsidRPr="00657196" w:rsidTr="008C4531">
        <w:trPr>
          <w:trHeight w:val="540"/>
          <w:jc w:val="center"/>
        </w:trPr>
        <w:tc>
          <w:tcPr>
            <w:tcW w:w="2199" w:type="pct"/>
            <w:tcBorders>
              <w:bottom w:val="double" w:sz="4" w:space="0" w:color="auto"/>
            </w:tcBorders>
            <w:shd w:val="clear" w:color="auto" w:fill="FFFFFF"/>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 ИСПДн, физически отделенная от сети общего пользования</w:t>
            </w:r>
          </w:p>
        </w:tc>
        <w:tc>
          <w:tcPr>
            <w:tcW w:w="1034" w:type="pct"/>
            <w:tcBorders>
              <w:bottom w:val="double" w:sz="4" w:space="0" w:color="auto"/>
            </w:tcBorders>
            <w:shd w:val="clear" w:color="auto" w:fill="auto"/>
          </w:tcPr>
          <w:p w:rsidR="009227C7" w:rsidRPr="006800AC" w:rsidRDefault="009227C7" w:rsidP="008C4531">
            <w:pPr>
              <w:rPr>
                <w:rFonts w:ascii="Times New Roman" w:eastAsia="Calibri" w:hAnsi="Times New Roman" w:cs="Times New Roman"/>
                <w:bCs/>
              </w:rPr>
            </w:pPr>
          </w:p>
        </w:tc>
        <w:tc>
          <w:tcPr>
            <w:tcW w:w="953" w:type="pct"/>
            <w:tcBorders>
              <w:bottom w:val="double" w:sz="4" w:space="0" w:color="auto"/>
            </w:tcBorders>
            <w:shd w:val="clear" w:color="auto" w:fill="FFFFFF"/>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c>
          <w:tcPr>
            <w:tcW w:w="814" w:type="pct"/>
            <w:tcBorders>
              <w:bottom w:val="double" w:sz="4" w:space="0" w:color="auto"/>
            </w:tcBorders>
            <w:shd w:val="clear" w:color="auto" w:fill="FFFFFF"/>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r>
      <w:tr w:rsidR="009227C7" w:rsidRPr="001820A8" w:rsidTr="008C4531">
        <w:trPr>
          <w:trHeight w:val="540"/>
          <w:jc w:val="center"/>
        </w:trPr>
        <w:tc>
          <w:tcPr>
            <w:tcW w:w="5000" w:type="pct"/>
            <w:gridSpan w:val="4"/>
            <w:tcBorders>
              <w:top w:val="double" w:sz="4" w:space="0" w:color="auto"/>
            </w:tcBorders>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3. По встроенным (легальным) операциям с записями баз персональных данных:</w:t>
            </w:r>
          </w:p>
        </w:tc>
      </w:tr>
      <w:tr w:rsidR="009227C7" w:rsidRPr="00657196" w:rsidTr="008C4531">
        <w:trPr>
          <w:trHeight w:val="540"/>
          <w:jc w:val="center"/>
        </w:trPr>
        <w:tc>
          <w:tcPr>
            <w:tcW w:w="2199" w:type="pct"/>
            <w:tcBorders>
              <w:bottom w:val="single" w:sz="6" w:space="0" w:color="auto"/>
            </w:tcBorders>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 чтение, поиск;</w:t>
            </w:r>
          </w:p>
        </w:tc>
        <w:tc>
          <w:tcPr>
            <w:tcW w:w="1034" w:type="pct"/>
            <w:shd w:val="clear" w:color="auto" w:fill="auto"/>
          </w:tcPr>
          <w:p w:rsidR="009227C7" w:rsidRPr="006800AC" w:rsidRDefault="009227C7" w:rsidP="008C4531">
            <w:pPr>
              <w:rPr>
                <w:rFonts w:ascii="Times New Roman" w:eastAsia="Calibri" w:hAnsi="Times New Roman" w:cs="Times New Roman"/>
                <w:bCs/>
              </w:rPr>
            </w:pPr>
          </w:p>
        </w:tc>
        <w:tc>
          <w:tcPr>
            <w:tcW w:w="953" w:type="pct"/>
            <w:tcBorders>
              <w:bottom w:val="single" w:sz="6" w:space="0" w:color="auto"/>
            </w:tcBorders>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c>
          <w:tcPr>
            <w:tcW w:w="814" w:type="pct"/>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r>
      <w:tr w:rsidR="009227C7" w:rsidRPr="00657196" w:rsidTr="008C4531">
        <w:trPr>
          <w:trHeight w:val="540"/>
          <w:jc w:val="center"/>
        </w:trPr>
        <w:tc>
          <w:tcPr>
            <w:tcW w:w="2199" w:type="pct"/>
            <w:tcBorders>
              <w:bottom w:val="single" w:sz="6" w:space="0" w:color="auto"/>
            </w:tcBorders>
            <w:shd w:val="clear" w:color="auto" w:fill="FFFF99"/>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 запись, удаление, сортировка;</w:t>
            </w:r>
          </w:p>
        </w:tc>
        <w:tc>
          <w:tcPr>
            <w:tcW w:w="1034" w:type="pct"/>
            <w:tcBorders>
              <w:bottom w:val="single" w:sz="6" w:space="0" w:color="auto"/>
            </w:tcBorders>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c>
          <w:tcPr>
            <w:tcW w:w="953" w:type="pct"/>
            <w:tcBorders>
              <w:bottom w:val="single" w:sz="6" w:space="0" w:color="auto"/>
            </w:tcBorders>
            <w:shd w:val="clear" w:color="auto" w:fill="FFFF99"/>
          </w:tcPr>
          <w:p w:rsidR="009227C7" w:rsidRPr="006800AC" w:rsidRDefault="009227C7" w:rsidP="008C4531">
            <w:pPr>
              <w:rPr>
                <w:rFonts w:ascii="Times New Roman" w:eastAsia="Calibri" w:hAnsi="Times New Roman" w:cs="Times New Roman"/>
                <w:bCs/>
              </w:rPr>
            </w:pPr>
          </w:p>
        </w:tc>
        <w:tc>
          <w:tcPr>
            <w:tcW w:w="814" w:type="pct"/>
            <w:tcBorders>
              <w:bottom w:val="single" w:sz="6" w:space="0" w:color="auto"/>
            </w:tcBorders>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r>
      <w:tr w:rsidR="009227C7" w:rsidRPr="00657196" w:rsidTr="008C4531">
        <w:trPr>
          <w:trHeight w:val="874"/>
          <w:jc w:val="center"/>
        </w:trPr>
        <w:tc>
          <w:tcPr>
            <w:tcW w:w="2199" w:type="pct"/>
            <w:tcBorders>
              <w:bottom w:val="double" w:sz="4" w:space="0" w:color="auto"/>
            </w:tcBorders>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 модификация, передача</w:t>
            </w:r>
          </w:p>
          <w:p w:rsidR="009227C7" w:rsidRPr="006800AC" w:rsidRDefault="009227C7" w:rsidP="008C4531">
            <w:pPr>
              <w:rPr>
                <w:rFonts w:ascii="Times New Roman" w:eastAsia="Calibri" w:hAnsi="Times New Roman" w:cs="Times New Roman"/>
                <w:bCs/>
              </w:rPr>
            </w:pPr>
          </w:p>
        </w:tc>
        <w:tc>
          <w:tcPr>
            <w:tcW w:w="1034" w:type="pct"/>
            <w:tcBorders>
              <w:bottom w:val="double" w:sz="4" w:space="0" w:color="auto"/>
            </w:tcBorders>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c>
          <w:tcPr>
            <w:tcW w:w="953" w:type="pct"/>
            <w:tcBorders>
              <w:bottom w:val="double" w:sz="4" w:space="0" w:color="auto"/>
            </w:tcBorders>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c>
          <w:tcPr>
            <w:tcW w:w="814" w:type="pct"/>
            <w:tcBorders>
              <w:bottom w:val="double" w:sz="4" w:space="0" w:color="auto"/>
            </w:tcBorders>
            <w:shd w:val="clear" w:color="auto" w:fill="auto"/>
          </w:tcPr>
          <w:p w:rsidR="009227C7" w:rsidRPr="006800AC" w:rsidRDefault="009227C7" w:rsidP="008C4531">
            <w:pPr>
              <w:rPr>
                <w:rFonts w:ascii="Times New Roman" w:eastAsia="Calibri" w:hAnsi="Times New Roman" w:cs="Times New Roman"/>
                <w:bCs/>
              </w:rPr>
            </w:pPr>
          </w:p>
        </w:tc>
      </w:tr>
      <w:tr w:rsidR="009227C7" w:rsidRPr="001820A8" w:rsidTr="008C4531">
        <w:trPr>
          <w:trHeight w:val="540"/>
          <w:jc w:val="center"/>
        </w:trPr>
        <w:tc>
          <w:tcPr>
            <w:tcW w:w="5000" w:type="pct"/>
            <w:gridSpan w:val="4"/>
            <w:tcBorders>
              <w:top w:val="double" w:sz="4" w:space="0" w:color="auto"/>
              <w:bottom w:val="single" w:sz="6" w:space="0" w:color="auto"/>
            </w:tcBorders>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4. По разграничению доступа к персональным данным:</w:t>
            </w:r>
          </w:p>
        </w:tc>
      </w:tr>
      <w:tr w:rsidR="009227C7" w:rsidRPr="00657196" w:rsidTr="008C4531">
        <w:trPr>
          <w:trHeight w:val="540"/>
          <w:jc w:val="center"/>
        </w:trPr>
        <w:tc>
          <w:tcPr>
            <w:tcW w:w="2199" w:type="pct"/>
            <w:shd w:val="clear" w:color="auto" w:fill="FFFF99"/>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 ИСПДн, к которой имеет доступ определенный перечень сотрудников организации, являющейся владельцем ИСПДн, либо субъект ПДн;</w:t>
            </w:r>
          </w:p>
        </w:tc>
        <w:tc>
          <w:tcPr>
            <w:tcW w:w="1034" w:type="pct"/>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c>
          <w:tcPr>
            <w:tcW w:w="953" w:type="pct"/>
            <w:shd w:val="clear" w:color="auto" w:fill="FFFF99"/>
          </w:tcPr>
          <w:p w:rsidR="009227C7" w:rsidRPr="006800AC" w:rsidRDefault="009227C7" w:rsidP="008C4531">
            <w:pPr>
              <w:rPr>
                <w:rFonts w:ascii="Times New Roman" w:eastAsia="Calibri" w:hAnsi="Times New Roman" w:cs="Times New Roman"/>
                <w:bCs/>
              </w:rPr>
            </w:pPr>
          </w:p>
        </w:tc>
        <w:tc>
          <w:tcPr>
            <w:tcW w:w="814" w:type="pct"/>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r>
      <w:tr w:rsidR="009227C7" w:rsidRPr="00657196" w:rsidTr="008C4531">
        <w:trPr>
          <w:trHeight w:val="540"/>
          <w:jc w:val="center"/>
        </w:trPr>
        <w:tc>
          <w:tcPr>
            <w:tcW w:w="2199" w:type="pct"/>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 ИСПДн, к которой имеют доступ все сотрудники организации, являющейся владельцем ИСПД;</w:t>
            </w:r>
          </w:p>
        </w:tc>
        <w:tc>
          <w:tcPr>
            <w:tcW w:w="1034" w:type="pct"/>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c>
          <w:tcPr>
            <w:tcW w:w="953" w:type="pct"/>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c>
          <w:tcPr>
            <w:tcW w:w="814" w:type="pct"/>
            <w:shd w:val="clear" w:color="auto" w:fill="auto"/>
          </w:tcPr>
          <w:p w:rsidR="009227C7" w:rsidRPr="006800AC" w:rsidRDefault="009227C7" w:rsidP="008C4531">
            <w:pPr>
              <w:rPr>
                <w:rFonts w:ascii="Times New Roman" w:eastAsia="Calibri" w:hAnsi="Times New Roman" w:cs="Times New Roman"/>
                <w:bCs/>
              </w:rPr>
            </w:pPr>
          </w:p>
        </w:tc>
      </w:tr>
      <w:tr w:rsidR="009227C7" w:rsidRPr="00657196" w:rsidTr="008C4531">
        <w:trPr>
          <w:trHeight w:val="540"/>
          <w:jc w:val="center"/>
        </w:trPr>
        <w:tc>
          <w:tcPr>
            <w:tcW w:w="2199" w:type="pct"/>
            <w:tcBorders>
              <w:bottom w:val="double" w:sz="4" w:space="0" w:color="auto"/>
            </w:tcBorders>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 ИСПДн с открытым доступом</w:t>
            </w:r>
          </w:p>
        </w:tc>
        <w:tc>
          <w:tcPr>
            <w:tcW w:w="1034" w:type="pct"/>
            <w:tcBorders>
              <w:bottom w:val="double" w:sz="4" w:space="0" w:color="auto"/>
            </w:tcBorders>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c>
          <w:tcPr>
            <w:tcW w:w="953" w:type="pct"/>
            <w:tcBorders>
              <w:bottom w:val="double" w:sz="4" w:space="0" w:color="auto"/>
            </w:tcBorders>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c>
          <w:tcPr>
            <w:tcW w:w="814" w:type="pct"/>
            <w:tcBorders>
              <w:bottom w:val="double" w:sz="4" w:space="0" w:color="auto"/>
            </w:tcBorders>
            <w:shd w:val="clear" w:color="auto" w:fill="auto"/>
          </w:tcPr>
          <w:p w:rsidR="009227C7" w:rsidRPr="006800AC" w:rsidRDefault="009227C7" w:rsidP="008C4531">
            <w:pPr>
              <w:rPr>
                <w:rFonts w:ascii="Times New Roman" w:eastAsia="Calibri" w:hAnsi="Times New Roman" w:cs="Times New Roman"/>
                <w:bCs/>
              </w:rPr>
            </w:pPr>
          </w:p>
        </w:tc>
      </w:tr>
      <w:tr w:rsidR="009227C7" w:rsidRPr="001820A8" w:rsidTr="008C4531">
        <w:trPr>
          <w:trHeight w:val="540"/>
          <w:jc w:val="center"/>
        </w:trPr>
        <w:tc>
          <w:tcPr>
            <w:tcW w:w="5000" w:type="pct"/>
            <w:gridSpan w:val="4"/>
            <w:tcBorders>
              <w:top w:val="double" w:sz="4" w:space="0" w:color="auto"/>
            </w:tcBorders>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5. По наличию соединений с другими базами ПДн иных ИСПДн</w:t>
            </w:r>
          </w:p>
        </w:tc>
      </w:tr>
      <w:tr w:rsidR="009227C7" w:rsidRPr="00657196" w:rsidTr="008C4531">
        <w:trPr>
          <w:trHeight w:val="540"/>
          <w:jc w:val="center"/>
        </w:trPr>
        <w:tc>
          <w:tcPr>
            <w:tcW w:w="2199" w:type="pct"/>
            <w:tcBorders>
              <w:bottom w:val="single" w:sz="6" w:space="0" w:color="auto"/>
            </w:tcBorders>
            <w:shd w:val="clear" w:color="auto" w:fill="FF99CC"/>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 интегрированная ИСПДн (организация использует несколько баз ПДн ИСПДн, при этом организация не является владельцем всех используемых баз ПДн);</w:t>
            </w:r>
          </w:p>
        </w:tc>
        <w:tc>
          <w:tcPr>
            <w:tcW w:w="1034" w:type="pct"/>
            <w:tcBorders>
              <w:bottom w:val="single" w:sz="6" w:space="0" w:color="auto"/>
            </w:tcBorders>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c>
          <w:tcPr>
            <w:tcW w:w="953" w:type="pct"/>
            <w:tcBorders>
              <w:bottom w:val="single" w:sz="6" w:space="0" w:color="auto"/>
            </w:tcBorders>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c>
          <w:tcPr>
            <w:tcW w:w="814" w:type="pct"/>
            <w:tcBorders>
              <w:bottom w:val="single" w:sz="6" w:space="0" w:color="auto"/>
            </w:tcBorders>
            <w:shd w:val="clear" w:color="auto" w:fill="FF99CC"/>
          </w:tcPr>
          <w:p w:rsidR="009227C7" w:rsidRPr="006800AC" w:rsidRDefault="009227C7" w:rsidP="008C4531">
            <w:pPr>
              <w:rPr>
                <w:rFonts w:ascii="Times New Roman" w:eastAsia="Calibri" w:hAnsi="Times New Roman" w:cs="Times New Roman"/>
                <w:bCs/>
              </w:rPr>
            </w:pPr>
          </w:p>
        </w:tc>
      </w:tr>
      <w:tr w:rsidR="009227C7" w:rsidRPr="00657196" w:rsidTr="008C4531">
        <w:trPr>
          <w:trHeight w:val="540"/>
          <w:jc w:val="center"/>
        </w:trPr>
        <w:tc>
          <w:tcPr>
            <w:tcW w:w="2199" w:type="pct"/>
            <w:tcBorders>
              <w:bottom w:val="double" w:sz="4" w:space="0" w:color="auto"/>
            </w:tcBorders>
            <w:shd w:val="clear" w:color="auto" w:fill="FFFFFF"/>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 ИСПДн, в которой используется одна база ПДн, принадлежащая организации - владельцу данной ИСПДн</w:t>
            </w:r>
          </w:p>
        </w:tc>
        <w:tc>
          <w:tcPr>
            <w:tcW w:w="1034" w:type="pct"/>
            <w:tcBorders>
              <w:bottom w:val="double" w:sz="4" w:space="0" w:color="auto"/>
            </w:tcBorders>
            <w:shd w:val="clear" w:color="auto" w:fill="FFFFFF"/>
          </w:tcPr>
          <w:p w:rsidR="009227C7" w:rsidRPr="006800AC" w:rsidRDefault="009227C7" w:rsidP="008C4531">
            <w:pPr>
              <w:rPr>
                <w:rFonts w:ascii="Times New Roman" w:eastAsia="Calibri" w:hAnsi="Times New Roman" w:cs="Times New Roman"/>
                <w:bCs/>
              </w:rPr>
            </w:pPr>
          </w:p>
        </w:tc>
        <w:tc>
          <w:tcPr>
            <w:tcW w:w="953" w:type="pct"/>
            <w:tcBorders>
              <w:bottom w:val="double" w:sz="4" w:space="0" w:color="auto"/>
            </w:tcBorders>
            <w:shd w:val="clear" w:color="auto" w:fill="FFFFFF"/>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c>
          <w:tcPr>
            <w:tcW w:w="814" w:type="pct"/>
            <w:tcBorders>
              <w:bottom w:val="double" w:sz="4" w:space="0" w:color="auto"/>
            </w:tcBorders>
            <w:shd w:val="clear" w:color="auto" w:fill="FFFFFF"/>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r>
      <w:tr w:rsidR="009227C7" w:rsidRPr="001820A8" w:rsidTr="008C4531">
        <w:trPr>
          <w:trHeight w:val="540"/>
          <w:jc w:val="center"/>
        </w:trPr>
        <w:tc>
          <w:tcPr>
            <w:tcW w:w="5000" w:type="pct"/>
            <w:gridSpan w:val="4"/>
            <w:tcBorders>
              <w:top w:val="double" w:sz="4" w:space="0" w:color="auto"/>
            </w:tcBorders>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6. По уровню обобщения (обезличивания) ПДн:</w:t>
            </w:r>
          </w:p>
        </w:tc>
      </w:tr>
      <w:tr w:rsidR="009227C7" w:rsidRPr="00657196" w:rsidTr="008C4531">
        <w:trPr>
          <w:trHeight w:val="540"/>
          <w:jc w:val="center"/>
        </w:trPr>
        <w:tc>
          <w:tcPr>
            <w:tcW w:w="2199" w:type="pct"/>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lastRenderedPageBreak/>
              <w:t>- ИСПДн, в которой предоставляемые пользователю данные являются обезличенными (на уровне организации);</w:t>
            </w:r>
          </w:p>
        </w:tc>
        <w:tc>
          <w:tcPr>
            <w:tcW w:w="1034" w:type="pct"/>
            <w:shd w:val="clear" w:color="auto" w:fill="auto"/>
          </w:tcPr>
          <w:p w:rsidR="009227C7" w:rsidRPr="006800AC" w:rsidRDefault="009227C7" w:rsidP="008C4531">
            <w:pPr>
              <w:rPr>
                <w:rFonts w:ascii="Times New Roman" w:eastAsia="Calibri" w:hAnsi="Times New Roman" w:cs="Times New Roman"/>
                <w:bCs/>
              </w:rPr>
            </w:pPr>
          </w:p>
        </w:tc>
        <w:tc>
          <w:tcPr>
            <w:tcW w:w="953" w:type="pct"/>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c>
          <w:tcPr>
            <w:tcW w:w="814" w:type="pct"/>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r>
      <w:tr w:rsidR="009227C7" w:rsidRPr="00657196" w:rsidTr="008C4531">
        <w:trPr>
          <w:trHeight w:val="540"/>
          <w:jc w:val="center"/>
        </w:trPr>
        <w:tc>
          <w:tcPr>
            <w:tcW w:w="2199" w:type="pct"/>
            <w:tcBorders>
              <w:bottom w:val="single" w:sz="6" w:space="0" w:color="auto"/>
            </w:tcBorders>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 ИСПДн, в которой данные обезличиваются только при передаче в другие организации и не обезличены при предоставлении пользователю в организации;</w:t>
            </w:r>
          </w:p>
        </w:tc>
        <w:tc>
          <w:tcPr>
            <w:tcW w:w="1034" w:type="pct"/>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c>
          <w:tcPr>
            <w:tcW w:w="953" w:type="pct"/>
            <w:shd w:val="clear" w:color="auto" w:fill="auto"/>
          </w:tcPr>
          <w:p w:rsidR="009227C7" w:rsidRPr="006800AC" w:rsidRDefault="009227C7" w:rsidP="008C4531">
            <w:pPr>
              <w:rPr>
                <w:rFonts w:ascii="Times New Roman" w:eastAsia="Calibri" w:hAnsi="Times New Roman" w:cs="Times New Roman"/>
                <w:bCs/>
              </w:rPr>
            </w:pPr>
          </w:p>
        </w:tc>
        <w:tc>
          <w:tcPr>
            <w:tcW w:w="814" w:type="pct"/>
            <w:tcBorders>
              <w:bottom w:val="single" w:sz="6" w:space="0" w:color="auto"/>
            </w:tcBorders>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r>
      <w:tr w:rsidR="009227C7" w:rsidRPr="00657196" w:rsidTr="008C4531">
        <w:trPr>
          <w:trHeight w:val="540"/>
          <w:jc w:val="center"/>
        </w:trPr>
        <w:tc>
          <w:tcPr>
            <w:tcW w:w="2199" w:type="pct"/>
            <w:tcBorders>
              <w:bottom w:val="double" w:sz="4" w:space="0" w:color="auto"/>
            </w:tcBorders>
            <w:shd w:val="clear" w:color="auto" w:fill="FF99CC"/>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 ИСПДн, в которой предоставляемые пользователю не являются обезличенными (присутствует информация, позволяющая идентифицировать субъекта ПДн)</w:t>
            </w:r>
          </w:p>
        </w:tc>
        <w:tc>
          <w:tcPr>
            <w:tcW w:w="1034" w:type="pct"/>
            <w:tcBorders>
              <w:bottom w:val="double" w:sz="4" w:space="0" w:color="auto"/>
            </w:tcBorders>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c>
          <w:tcPr>
            <w:tcW w:w="953" w:type="pct"/>
            <w:tcBorders>
              <w:bottom w:val="double" w:sz="4" w:space="0" w:color="auto"/>
            </w:tcBorders>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c>
          <w:tcPr>
            <w:tcW w:w="814" w:type="pct"/>
            <w:tcBorders>
              <w:bottom w:val="double" w:sz="4" w:space="0" w:color="auto"/>
            </w:tcBorders>
            <w:shd w:val="clear" w:color="auto" w:fill="FF99CC"/>
          </w:tcPr>
          <w:p w:rsidR="009227C7" w:rsidRPr="006800AC" w:rsidRDefault="009227C7" w:rsidP="008C4531">
            <w:pPr>
              <w:rPr>
                <w:rFonts w:ascii="Times New Roman" w:eastAsia="Calibri" w:hAnsi="Times New Roman" w:cs="Times New Roman"/>
                <w:bCs/>
              </w:rPr>
            </w:pPr>
          </w:p>
        </w:tc>
      </w:tr>
      <w:tr w:rsidR="009227C7" w:rsidRPr="001820A8" w:rsidTr="008C4531">
        <w:trPr>
          <w:trHeight w:val="540"/>
          <w:jc w:val="center"/>
        </w:trPr>
        <w:tc>
          <w:tcPr>
            <w:tcW w:w="5000" w:type="pct"/>
            <w:gridSpan w:val="4"/>
            <w:tcBorders>
              <w:top w:val="double" w:sz="4" w:space="0" w:color="auto"/>
            </w:tcBorders>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7. По объему ПДн, которые предоставляются сторонним пользователям ИСПДн без предварительной обработки:</w:t>
            </w:r>
          </w:p>
        </w:tc>
      </w:tr>
      <w:tr w:rsidR="009227C7" w:rsidRPr="00657196" w:rsidTr="008C4531">
        <w:trPr>
          <w:trHeight w:val="540"/>
          <w:jc w:val="center"/>
        </w:trPr>
        <w:tc>
          <w:tcPr>
            <w:tcW w:w="2199" w:type="pct"/>
            <w:tcBorders>
              <w:bottom w:val="single" w:sz="6" w:space="0" w:color="auto"/>
            </w:tcBorders>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 ИСПДн, предоставляющая всю БД с ПДн;</w:t>
            </w:r>
          </w:p>
        </w:tc>
        <w:tc>
          <w:tcPr>
            <w:tcW w:w="1034" w:type="pct"/>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c>
          <w:tcPr>
            <w:tcW w:w="953" w:type="pct"/>
            <w:tcBorders>
              <w:bottom w:val="single" w:sz="6" w:space="0" w:color="auto"/>
            </w:tcBorders>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c>
          <w:tcPr>
            <w:tcW w:w="814" w:type="pct"/>
            <w:shd w:val="clear" w:color="auto" w:fill="auto"/>
          </w:tcPr>
          <w:p w:rsidR="009227C7" w:rsidRPr="006800AC" w:rsidRDefault="009227C7" w:rsidP="008C4531">
            <w:pPr>
              <w:rPr>
                <w:rFonts w:ascii="Times New Roman" w:eastAsia="Calibri" w:hAnsi="Times New Roman" w:cs="Times New Roman"/>
                <w:bCs/>
              </w:rPr>
            </w:pPr>
          </w:p>
        </w:tc>
      </w:tr>
      <w:tr w:rsidR="009227C7" w:rsidRPr="00657196" w:rsidTr="008C4531">
        <w:trPr>
          <w:trHeight w:val="540"/>
          <w:jc w:val="center"/>
        </w:trPr>
        <w:tc>
          <w:tcPr>
            <w:tcW w:w="2199" w:type="pct"/>
            <w:shd w:val="clear" w:color="auto" w:fill="FFFF99"/>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 ИСПДн, предоставляющая часть ПДн;</w:t>
            </w:r>
          </w:p>
        </w:tc>
        <w:tc>
          <w:tcPr>
            <w:tcW w:w="1034" w:type="pct"/>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c>
          <w:tcPr>
            <w:tcW w:w="953" w:type="pct"/>
            <w:shd w:val="clear" w:color="auto" w:fill="FFFF99"/>
          </w:tcPr>
          <w:p w:rsidR="009227C7" w:rsidRPr="006800AC" w:rsidRDefault="009227C7" w:rsidP="008C4531">
            <w:pPr>
              <w:rPr>
                <w:rFonts w:ascii="Times New Roman" w:eastAsia="Calibri" w:hAnsi="Times New Roman" w:cs="Times New Roman"/>
                <w:bCs/>
              </w:rPr>
            </w:pPr>
          </w:p>
        </w:tc>
        <w:tc>
          <w:tcPr>
            <w:tcW w:w="814" w:type="pct"/>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r>
      <w:tr w:rsidR="009227C7" w:rsidRPr="00657196" w:rsidTr="008C4531">
        <w:trPr>
          <w:trHeight w:val="540"/>
          <w:jc w:val="center"/>
        </w:trPr>
        <w:tc>
          <w:tcPr>
            <w:tcW w:w="2199" w:type="pct"/>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 ИСПДн, не предоставляющие никакой информации</w:t>
            </w:r>
          </w:p>
        </w:tc>
        <w:tc>
          <w:tcPr>
            <w:tcW w:w="1034" w:type="pct"/>
            <w:shd w:val="clear" w:color="auto" w:fill="auto"/>
          </w:tcPr>
          <w:p w:rsidR="009227C7" w:rsidRPr="006800AC" w:rsidRDefault="009227C7" w:rsidP="008C4531">
            <w:pPr>
              <w:rPr>
                <w:rFonts w:ascii="Times New Roman" w:eastAsia="Calibri" w:hAnsi="Times New Roman" w:cs="Times New Roman"/>
                <w:bCs/>
              </w:rPr>
            </w:pPr>
          </w:p>
        </w:tc>
        <w:tc>
          <w:tcPr>
            <w:tcW w:w="953" w:type="pct"/>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c>
          <w:tcPr>
            <w:tcW w:w="814" w:type="pct"/>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w:t>
            </w:r>
          </w:p>
        </w:tc>
      </w:tr>
      <w:tr w:rsidR="009227C7" w:rsidRPr="00657196" w:rsidTr="008C4531">
        <w:trPr>
          <w:trHeight w:val="540"/>
          <w:jc w:val="center"/>
        </w:trPr>
        <w:tc>
          <w:tcPr>
            <w:tcW w:w="2199" w:type="pct"/>
            <w:shd w:val="clear" w:color="auto" w:fill="auto"/>
          </w:tcPr>
          <w:p w:rsidR="009227C7" w:rsidRPr="006800AC" w:rsidRDefault="009227C7" w:rsidP="008C4531">
            <w:pPr>
              <w:rPr>
                <w:rFonts w:ascii="Times New Roman" w:eastAsia="Calibri" w:hAnsi="Times New Roman" w:cs="Times New Roman"/>
                <w:bCs/>
              </w:rPr>
            </w:pPr>
            <w:r w:rsidRPr="006800AC">
              <w:rPr>
                <w:rFonts w:ascii="Times New Roman" w:eastAsia="Calibri" w:hAnsi="Times New Roman" w:cs="Times New Roman"/>
                <w:bCs/>
              </w:rPr>
              <w:t>Характеристики ИСПДн</w:t>
            </w:r>
          </w:p>
        </w:tc>
        <w:tc>
          <w:tcPr>
            <w:tcW w:w="1034" w:type="pct"/>
            <w:shd w:val="clear" w:color="auto" w:fill="auto"/>
          </w:tcPr>
          <w:p w:rsidR="009227C7" w:rsidRPr="006800AC" w:rsidRDefault="009227C7" w:rsidP="008C4531">
            <w:pPr>
              <w:rPr>
                <w:rFonts w:ascii="Times New Roman" w:eastAsia="Calibri" w:hAnsi="Times New Roman" w:cs="Times New Roman"/>
                <w:bCs/>
              </w:rPr>
            </w:pPr>
          </w:p>
        </w:tc>
        <w:tc>
          <w:tcPr>
            <w:tcW w:w="953" w:type="pct"/>
            <w:shd w:val="clear" w:color="auto" w:fill="auto"/>
          </w:tcPr>
          <w:p w:rsidR="009227C7" w:rsidRPr="006800AC" w:rsidRDefault="009227C7" w:rsidP="008C4531">
            <w:pPr>
              <w:rPr>
                <w:rFonts w:ascii="Times New Roman" w:eastAsia="Calibri" w:hAnsi="Times New Roman" w:cs="Times New Roman"/>
                <w:bCs/>
              </w:rPr>
            </w:pPr>
          </w:p>
        </w:tc>
        <w:tc>
          <w:tcPr>
            <w:tcW w:w="814" w:type="pct"/>
            <w:shd w:val="clear" w:color="auto" w:fill="auto"/>
          </w:tcPr>
          <w:p w:rsidR="009227C7" w:rsidRPr="006800AC" w:rsidRDefault="009227C7" w:rsidP="008C4531">
            <w:pPr>
              <w:rPr>
                <w:rFonts w:ascii="Times New Roman" w:eastAsia="Calibri" w:hAnsi="Times New Roman" w:cs="Times New Roman"/>
                <w:bCs/>
              </w:rPr>
            </w:pPr>
          </w:p>
        </w:tc>
      </w:tr>
    </w:tbl>
    <w:p w:rsidR="009227C7" w:rsidRPr="006800AC" w:rsidRDefault="009227C7" w:rsidP="00A1480E">
      <w:pPr>
        <w:ind w:firstLine="709"/>
        <w:jc w:val="both"/>
        <w:rPr>
          <w:rFonts w:ascii="Times New Roman" w:eastAsia="Calibri" w:hAnsi="Times New Roman" w:cs="Times New Roman"/>
          <w:sz w:val="28"/>
          <w:szCs w:val="28"/>
        </w:rPr>
      </w:pPr>
      <w:r w:rsidRPr="006800AC">
        <w:rPr>
          <w:rFonts w:ascii="Times New Roman" w:eastAsia="Calibri" w:hAnsi="Times New Roman" w:cs="Times New Roman"/>
          <w:sz w:val="28"/>
          <w:szCs w:val="28"/>
        </w:rPr>
        <w:t>Исходная степень защищенности определяется следующим образом – (кол-во «+</w:t>
      </w:r>
      <w:r w:rsidR="00A1480E" w:rsidRPr="006800AC">
        <w:rPr>
          <w:rFonts w:ascii="Times New Roman" w:eastAsia="Calibri" w:hAnsi="Times New Roman" w:cs="Times New Roman"/>
          <w:sz w:val="28"/>
          <w:szCs w:val="28"/>
        </w:rPr>
        <w:t>» делим</w:t>
      </w:r>
      <w:r w:rsidRPr="006800AC">
        <w:rPr>
          <w:rFonts w:ascii="Times New Roman" w:eastAsia="Calibri" w:hAnsi="Times New Roman" w:cs="Times New Roman"/>
          <w:sz w:val="28"/>
          <w:szCs w:val="28"/>
        </w:rPr>
        <w:t xml:space="preserve"> на 7 и умножаем на 100 = %)</w:t>
      </w:r>
    </w:p>
    <w:p w:rsidR="009227C7" w:rsidRPr="006800AC" w:rsidRDefault="009227C7" w:rsidP="00A1480E">
      <w:pPr>
        <w:ind w:firstLine="709"/>
        <w:jc w:val="both"/>
        <w:rPr>
          <w:rFonts w:ascii="Times New Roman" w:eastAsia="Calibri" w:hAnsi="Times New Roman" w:cs="Times New Roman"/>
          <w:sz w:val="28"/>
          <w:szCs w:val="28"/>
        </w:rPr>
      </w:pPr>
      <w:r w:rsidRPr="006800AC">
        <w:rPr>
          <w:rFonts w:ascii="Times New Roman" w:eastAsia="Calibri" w:hAnsi="Times New Roman" w:cs="Times New Roman"/>
          <w:sz w:val="28"/>
          <w:szCs w:val="28"/>
        </w:rPr>
        <w:t>ИСПДн имеет высокий уровень исходной защищенности, если не менее 70% характеристик ИСПДн соответствуют уровню "высокий" (суммируются положительные решения по первому столбцу, соответствующему высокому уровню защищенности), а остальные - среднему уровню защищенности (положительные решения по второму столбцу).</w:t>
      </w:r>
    </w:p>
    <w:p w:rsidR="009227C7" w:rsidRPr="006800AC" w:rsidRDefault="009227C7" w:rsidP="00A1480E">
      <w:pPr>
        <w:ind w:firstLine="709"/>
        <w:jc w:val="both"/>
        <w:rPr>
          <w:rFonts w:ascii="Times New Roman" w:eastAsia="Calibri" w:hAnsi="Times New Roman" w:cs="Times New Roman"/>
          <w:sz w:val="28"/>
          <w:szCs w:val="28"/>
        </w:rPr>
      </w:pPr>
      <w:r w:rsidRPr="006800AC">
        <w:rPr>
          <w:rFonts w:ascii="Times New Roman" w:eastAsia="Calibri" w:hAnsi="Times New Roman" w:cs="Times New Roman"/>
          <w:sz w:val="28"/>
          <w:szCs w:val="28"/>
        </w:rPr>
        <w:t>ИСПДн имеет средний уровень исходной защищенности, если не выполняются условия по пункту 1 и не менее 70% характеристик ИСПДн соответствуют уровню не ниже "средний" (берется отношение суммы положительные решений по второму столбцу, соответствующему среднему уровню защищенности, к общему количеству решений), а остальные - низкому уровню защищенности.</w:t>
      </w:r>
    </w:p>
    <w:p w:rsidR="009227C7" w:rsidRPr="006800AC" w:rsidRDefault="009227C7" w:rsidP="008F000F">
      <w:pPr>
        <w:ind w:firstLine="709"/>
        <w:jc w:val="both"/>
        <w:rPr>
          <w:rFonts w:ascii="Times New Roman" w:eastAsia="Calibri" w:hAnsi="Times New Roman" w:cs="Times New Roman"/>
          <w:sz w:val="28"/>
          <w:szCs w:val="28"/>
        </w:rPr>
      </w:pPr>
      <w:r w:rsidRPr="006800AC">
        <w:rPr>
          <w:rFonts w:ascii="Times New Roman" w:eastAsia="Calibri" w:hAnsi="Times New Roman" w:cs="Times New Roman"/>
          <w:sz w:val="28"/>
          <w:szCs w:val="28"/>
        </w:rPr>
        <w:lastRenderedPageBreak/>
        <w:t>ИСПДн имеет низкую степень исходной защищенности, если не выполняется условия по пунктам 1 и 2.</w:t>
      </w:r>
    </w:p>
    <w:p w:rsidR="009227C7" w:rsidRPr="006800AC" w:rsidRDefault="009227C7" w:rsidP="008F000F">
      <w:pPr>
        <w:ind w:firstLine="709"/>
        <w:jc w:val="both"/>
        <w:rPr>
          <w:rFonts w:ascii="Times New Roman" w:eastAsia="Calibri" w:hAnsi="Times New Roman" w:cs="Times New Roman"/>
          <w:sz w:val="28"/>
          <w:szCs w:val="28"/>
        </w:rPr>
      </w:pPr>
      <w:r w:rsidRPr="006800AC">
        <w:rPr>
          <w:rFonts w:ascii="Times New Roman" w:eastAsia="Calibri" w:hAnsi="Times New Roman" w:cs="Times New Roman"/>
          <w:sz w:val="28"/>
          <w:szCs w:val="28"/>
        </w:rPr>
        <w:t>При составлении перечня актуальных угроз безопасности ПДн каждой степени исходной защищенности ставится в соответствие числовой коэффициент Yx, а именно:</w:t>
      </w:r>
    </w:p>
    <w:p w:rsidR="009227C7" w:rsidRPr="006800AC" w:rsidRDefault="009227C7" w:rsidP="008F000F">
      <w:pPr>
        <w:ind w:firstLine="709"/>
        <w:jc w:val="both"/>
        <w:rPr>
          <w:rFonts w:ascii="Times New Roman" w:eastAsia="Calibri" w:hAnsi="Times New Roman" w:cs="Times New Roman"/>
          <w:sz w:val="28"/>
          <w:szCs w:val="28"/>
        </w:rPr>
      </w:pPr>
      <w:r w:rsidRPr="006800AC">
        <w:rPr>
          <w:rFonts w:ascii="Times New Roman" w:eastAsia="Calibri" w:hAnsi="Times New Roman" w:cs="Times New Roman"/>
          <w:sz w:val="28"/>
          <w:szCs w:val="28"/>
        </w:rPr>
        <w:t>0 для высокой степени исходной защищенности;</w:t>
      </w:r>
    </w:p>
    <w:p w:rsidR="009227C7" w:rsidRPr="006800AC" w:rsidRDefault="009227C7" w:rsidP="008F000F">
      <w:pPr>
        <w:ind w:firstLine="709"/>
        <w:jc w:val="both"/>
        <w:rPr>
          <w:rFonts w:ascii="Times New Roman" w:eastAsia="Calibri" w:hAnsi="Times New Roman" w:cs="Times New Roman"/>
          <w:sz w:val="28"/>
          <w:szCs w:val="28"/>
        </w:rPr>
      </w:pPr>
      <w:r w:rsidRPr="006800AC">
        <w:rPr>
          <w:rFonts w:ascii="Times New Roman" w:eastAsia="Calibri" w:hAnsi="Times New Roman" w:cs="Times New Roman"/>
          <w:sz w:val="28"/>
          <w:szCs w:val="28"/>
        </w:rPr>
        <w:t>5 для средней степени исходной защищенности;</w:t>
      </w:r>
    </w:p>
    <w:p w:rsidR="009227C7" w:rsidRPr="006800AC" w:rsidRDefault="009227C7" w:rsidP="008F000F">
      <w:pPr>
        <w:ind w:firstLine="709"/>
        <w:jc w:val="both"/>
        <w:rPr>
          <w:rFonts w:ascii="Times New Roman" w:eastAsia="Calibri" w:hAnsi="Times New Roman" w:cs="Times New Roman"/>
          <w:sz w:val="28"/>
          <w:szCs w:val="28"/>
        </w:rPr>
      </w:pPr>
      <w:r w:rsidRPr="006800AC">
        <w:rPr>
          <w:rFonts w:ascii="Times New Roman" w:eastAsia="Calibri" w:hAnsi="Times New Roman" w:cs="Times New Roman"/>
          <w:sz w:val="28"/>
          <w:szCs w:val="28"/>
        </w:rPr>
        <w:t>10 для низкой степени исходной защищенности.</w:t>
      </w:r>
    </w:p>
    <w:p w:rsidR="009227C7" w:rsidRPr="006800AC" w:rsidRDefault="009227C7" w:rsidP="008F000F">
      <w:pPr>
        <w:ind w:firstLine="709"/>
        <w:jc w:val="both"/>
        <w:rPr>
          <w:rFonts w:ascii="Times New Roman" w:eastAsia="Calibri" w:hAnsi="Times New Roman" w:cs="Times New Roman"/>
          <w:sz w:val="28"/>
          <w:szCs w:val="28"/>
        </w:rPr>
      </w:pPr>
      <w:r w:rsidRPr="006800AC">
        <w:rPr>
          <w:rFonts w:ascii="Times New Roman" w:eastAsia="Calibri" w:hAnsi="Times New Roman" w:cs="Times New Roman"/>
          <w:sz w:val="28"/>
          <w:szCs w:val="28"/>
        </w:rPr>
        <w:t>ИСПДн имеет ________уровень исходной защищенности, показатель исходной защищенности Y1 =____.</w:t>
      </w:r>
    </w:p>
    <w:p w:rsidR="009227C7" w:rsidRPr="006800AC" w:rsidRDefault="009227C7" w:rsidP="008F000F">
      <w:pPr>
        <w:ind w:firstLine="709"/>
        <w:jc w:val="both"/>
        <w:rPr>
          <w:rFonts w:ascii="Times New Roman" w:eastAsia="Calibri" w:hAnsi="Times New Roman" w:cs="Times New Roman"/>
          <w:sz w:val="28"/>
          <w:szCs w:val="28"/>
        </w:rPr>
      </w:pPr>
      <w:r w:rsidRPr="006800AC">
        <w:rPr>
          <w:rFonts w:ascii="Times New Roman" w:eastAsia="Calibri" w:hAnsi="Times New Roman" w:cs="Times New Roman"/>
          <w:sz w:val="28"/>
          <w:szCs w:val="28"/>
        </w:rPr>
        <w:t>Вероятность реализации УБПДн.</w:t>
      </w:r>
    </w:p>
    <w:p w:rsidR="009227C7" w:rsidRPr="006800AC" w:rsidRDefault="009227C7" w:rsidP="008F000F">
      <w:pPr>
        <w:ind w:firstLine="709"/>
        <w:jc w:val="both"/>
        <w:rPr>
          <w:rFonts w:ascii="Times New Roman" w:eastAsia="Calibri" w:hAnsi="Times New Roman" w:cs="Times New Roman"/>
          <w:sz w:val="28"/>
          <w:szCs w:val="28"/>
        </w:rPr>
      </w:pPr>
      <w:r w:rsidRPr="006800AC">
        <w:rPr>
          <w:rFonts w:ascii="Times New Roman" w:eastAsia="Calibri" w:hAnsi="Times New Roman" w:cs="Times New Roman"/>
          <w:sz w:val="28"/>
          <w:szCs w:val="28"/>
        </w:rPr>
        <w:t>Под вероятностью реализации угрозы понимается определяемый экспертным путем показатель, характеризующий, насколько вероятным является реализация конкретной угрозы безопасности ПДн для ИСПДн в складывающихся условиях обстановки.</w:t>
      </w:r>
    </w:p>
    <w:p w:rsidR="009227C7" w:rsidRPr="006800AC" w:rsidRDefault="009227C7" w:rsidP="008F000F">
      <w:pPr>
        <w:ind w:firstLine="709"/>
        <w:jc w:val="both"/>
        <w:rPr>
          <w:rFonts w:ascii="Times New Roman" w:eastAsia="Calibri" w:hAnsi="Times New Roman" w:cs="Times New Roman"/>
          <w:sz w:val="28"/>
          <w:szCs w:val="28"/>
        </w:rPr>
      </w:pPr>
      <w:r w:rsidRPr="006800AC">
        <w:rPr>
          <w:rFonts w:ascii="Times New Roman" w:eastAsia="Calibri" w:hAnsi="Times New Roman" w:cs="Times New Roman"/>
          <w:sz w:val="28"/>
          <w:szCs w:val="28"/>
        </w:rPr>
        <w:t>Числовой коэффициент (Y2) для оценки вероятности возникновения угрозы определяется по 4 вербальным градациям этого показателя:</w:t>
      </w:r>
    </w:p>
    <w:p w:rsidR="009227C7" w:rsidRPr="00784D6B" w:rsidRDefault="009227C7" w:rsidP="008C4531">
      <w:pPr>
        <w:pStyle w:val="a"/>
      </w:pPr>
      <w:r w:rsidRPr="00784D6B">
        <w:t>маловероятно -– отсутствуют объективные предпосылки для осуществления угрозы (Y2 = 0);</w:t>
      </w:r>
    </w:p>
    <w:p w:rsidR="009227C7" w:rsidRPr="00784D6B" w:rsidRDefault="009227C7" w:rsidP="008C4531">
      <w:pPr>
        <w:pStyle w:val="a"/>
      </w:pPr>
      <w:r w:rsidRPr="00784D6B">
        <w:t>низкая вероятность – объективные предпосылки для реализации угрозы существуют, но принятые меры существенно затрудняют ее реализацию (Y2 = 2);</w:t>
      </w:r>
    </w:p>
    <w:p w:rsidR="009227C7" w:rsidRPr="00784D6B" w:rsidRDefault="009227C7" w:rsidP="008C4531">
      <w:pPr>
        <w:pStyle w:val="a"/>
      </w:pPr>
      <w:r w:rsidRPr="00784D6B">
        <w:t>средняя вероятность – объективные предпосылки для реализации угрозы существуют, но принятые меры обеспечения безопасности ПДн недостаточны (Y2 = 5);</w:t>
      </w:r>
    </w:p>
    <w:p w:rsidR="009227C7" w:rsidRPr="00784D6B" w:rsidRDefault="009227C7" w:rsidP="008C4531">
      <w:pPr>
        <w:pStyle w:val="a"/>
      </w:pPr>
      <w:r w:rsidRPr="00784D6B">
        <w:t>высокая вероятность – объективные предпосылки для реализации угрозы существуют и меры по обеспечению безопасности ПДн не приняты (Y2 = 10).</w:t>
      </w:r>
    </w:p>
    <w:p w:rsidR="009227C7" w:rsidRPr="006800AC" w:rsidRDefault="009227C7" w:rsidP="008C4531">
      <w:pPr>
        <w:rPr>
          <w:rFonts w:ascii="Times New Roman" w:eastAsia="Times New Roman" w:hAnsi="Times New Roman" w:cs="Times New Roman"/>
          <w:sz w:val="28"/>
          <w:szCs w:val="20"/>
          <w:lang w:eastAsia="ru-RU"/>
        </w:rPr>
      </w:pPr>
      <w:r w:rsidRPr="006800AC">
        <w:rPr>
          <w:rFonts w:ascii="Times New Roman" w:eastAsia="Times New Roman" w:hAnsi="Times New Roman" w:cs="Times New Roman"/>
          <w:sz w:val="28"/>
          <w:szCs w:val="20"/>
          <w:lang w:eastAsia="ru-RU"/>
        </w:rPr>
        <w:t>При обработке персональных данных в ИСПДн можно выделить следующие угрозы: (смотрим Типовую модель угроз для конкретной ИСПДн).</w:t>
      </w:r>
    </w:p>
    <w:p w:rsidR="009227C7" w:rsidRPr="006800AC" w:rsidRDefault="009227C7" w:rsidP="008C4531">
      <w:pPr>
        <w:rPr>
          <w:rFonts w:ascii="Times New Roman" w:eastAsia="Times New Roman" w:hAnsi="Times New Roman" w:cs="Times New Roman"/>
          <w:sz w:val="28"/>
          <w:szCs w:val="20"/>
          <w:lang w:eastAsia="ru-RU"/>
        </w:rPr>
      </w:pPr>
      <w:bookmarkStart w:id="5" w:name="_Toc246226127"/>
      <w:bookmarkStart w:id="6" w:name="_Toc278676204"/>
      <w:r w:rsidRPr="006800AC">
        <w:rPr>
          <w:rFonts w:ascii="Times New Roman" w:eastAsia="Times New Roman" w:hAnsi="Times New Roman" w:cs="Times New Roman"/>
          <w:sz w:val="28"/>
          <w:szCs w:val="20"/>
          <w:lang w:eastAsia="ru-RU"/>
        </w:rPr>
        <w:t>Угрозы утечки информации по техническим каналам</w:t>
      </w:r>
      <w:bookmarkEnd w:id="5"/>
      <w:bookmarkEnd w:id="6"/>
      <w:r w:rsidRPr="006800AC">
        <w:rPr>
          <w:rFonts w:ascii="Times New Roman" w:eastAsia="Times New Roman" w:hAnsi="Times New Roman" w:cs="Times New Roman"/>
          <w:sz w:val="28"/>
          <w:szCs w:val="20"/>
          <w:lang w:eastAsia="ru-RU"/>
        </w:rPr>
        <w:t>.</w:t>
      </w:r>
    </w:p>
    <w:p w:rsidR="009227C7" w:rsidRPr="006800AC" w:rsidRDefault="009227C7" w:rsidP="006800AC">
      <w:pPr>
        <w:pStyle w:val="4"/>
        <w:spacing w:line="360" w:lineRule="auto"/>
        <w:rPr>
          <w:rFonts w:ascii="Times New Roman" w:eastAsia="Times New Roman" w:hAnsi="Times New Roman" w:cs="Times New Roman"/>
          <w:i w:val="0"/>
          <w:iCs w:val="0"/>
          <w:color w:val="auto"/>
          <w:sz w:val="28"/>
          <w:szCs w:val="20"/>
          <w:lang w:val="ru-RU" w:eastAsia="ru-RU"/>
        </w:rPr>
      </w:pPr>
      <w:bookmarkStart w:id="7" w:name="_Toc246226128"/>
      <w:bookmarkStart w:id="8" w:name="_Toc278676205"/>
      <w:r w:rsidRPr="006800AC">
        <w:rPr>
          <w:rFonts w:ascii="Times New Roman" w:eastAsia="Times New Roman" w:hAnsi="Times New Roman" w:cs="Times New Roman"/>
          <w:i w:val="0"/>
          <w:iCs w:val="0"/>
          <w:color w:val="auto"/>
          <w:sz w:val="28"/>
          <w:szCs w:val="20"/>
          <w:lang w:val="ru-RU" w:eastAsia="ru-RU"/>
        </w:rPr>
        <w:lastRenderedPageBreak/>
        <w:t>Угрозы утечки акустической (речевой) информации</w:t>
      </w:r>
      <w:bookmarkEnd w:id="7"/>
      <w:bookmarkEnd w:id="8"/>
      <w:r w:rsidRPr="006800AC">
        <w:rPr>
          <w:rFonts w:ascii="Times New Roman" w:eastAsia="Times New Roman" w:hAnsi="Times New Roman" w:cs="Times New Roman"/>
          <w:i w:val="0"/>
          <w:iCs w:val="0"/>
          <w:color w:val="auto"/>
          <w:sz w:val="28"/>
          <w:szCs w:val="20"/>
          <w:lang w:val="ru-RU" w:eastAsia="ru-RU"/>
        </w:rPr>
        <w:t>.</w:t>
      </w:r>
    </w:p>
    <w:p w:rsidR="009227C7" w:rsidRPr="006800AC" w:rsidRDefault="009227C7" w:rsidP="006800AC">
      <w:pPr>
        <w:spacing w:line="360" w:lineRule="auto"/>
        <w:rPr>
          <w:rFonts w:ascii="Times New Roman" w:eastAsia="Times New Roman" w:hAnsi="Times New Roman" w:cs="Times New Roman"/>
          <w:sz w:val="28"/>
          <w:szCs w:val="20"/>
          <w:lang w:eastAsia="ru-RU"/>
        </w:rPr>
      </w:pPr>
      <w:r w:rsidRPr="006800AC">
        <w:rPr>
          <w:rFonts w:ascii="Times New Roman" w:eastAsia="Times New Roman" w:hAnsi="Times New Roman" w:cs="Times New Roman"/>
          <w:sz w:val="28"/>
          <w:szCs w:val="20"/>
          <w:lang w:eastAsia="ru-RU"/>
        </w:rPr>
        <w:t>Вероятность реализации угрозы – маловероятна.</w:t>
      </w:r>
    </w:p>
    <w:p w:rsidR="009227C7" w:rsidRPr="006800AC" w:rsidRDefault="009227C7" w:rsidP="006800AC">
      <w:pPr>
        <w:pStyle w:val="4"/>
        <w:spacing w:line="360" w:lineRule="auto"/>
        <w:rPr>
          <w:rFonts w:ascii="Times New Roman" w:eastAsia="Times New Roman" w:hAnsi="Times New Roman" w:cs="Times New Roman"/>
          <w:i w:val="0"/>
          <w:iCs w:val="0"/>
          <w:color w:val="auto"/>
          <w:sz w:val="28"/>
          <w:szCs w:val="20"/>
          <w:lang w:val="ru-RU" w:eastAsia="ru-RU"/>
        </w:rPr>
      </w:pPr>
      <w:bookmarkStart w:id="9" w:name="_Toc246226129"/>
      <w:bookmarkStart w:id="10" w:name="_Toc278676206"/>
      <w:r w:rsidRPr="006800AC">
        <w:rPr>
          <w:rFonts w:ascii="Times New Roman" w:eastAsia="Times New Roman" w:hAnsi="Times New Roman" w:cs="Times New Roman"/>
          <w:i w:val="0"/>
          <w:iCs w:val="0"/>
          <w:color w:val="auto"/>
          <w:sz w:val="28"/>
          <w:szCs w:val="20"/>
          <w:lang w:val="ru-RU" w:eastAsia="ru-RU"/>
        </w:rPr>
        <w:t>Угрозы утечки видовой информации</w:t>
      </w:r>
      <w:bookmarkEnd w:id="9"/>
      <w:bookmarkEnd w:id="10"/>
      <w:r w:rsidRPr="006800AC">
        <w:rPr>
          <w:rFonts w:ascii="Times New Roman" w:eastAsia="Times New Roman" w:hAnsi="Times New Roman" w:cs="Times New Roman"/>
          <w:i w:val="0"/>
          <w:iCs w:val="0"/>
          <w:color w:val="auto"/>
          <w:sz w:val="28"/>
          <w:szCs w:val="20"/>
          <w:lang w:val="ru-RU" w:eastAsia="ru-RU"/>
        </w:rPr>
        <w:t>.</w:t>
      </w:r>
    </w:p>
    <w:p w:rsidR="009227C7" w:rsidRPr="006800AC" w:rsidRDefault="009227C7" w:rsidP="006800AC">
      <w:pPr>
        <w:spacing w:line="360" w:lineRule="auto"/>
        <w:rPr>
          <w:rFonts w:ascii="Times New Roman" w:eastAsia="Times New Roman" w:hAnsi="Times New Roman" w:cs="Times New Roman"/>
          <w:sz w:val="28"/>
          <w:szCs w:val="20"/>
          <w:lang w:eastAsia="ru-RU"/>
        </w:rPr>
      </w:pPr>
      <w:r w:rsidRPr="006800AC">
        <w:rPr>
          <w:rFonts w:ascii="Times New Roman" w:eastAsia="Times New Roman" w:hAnsi="Times New Roman" w:cs="Times New Roman"/>
          <w:sz w:val="28"/>
          <w:szCs w:val="20"/>
          <w:lang w:eastAsia="ru-RU"/>
        </w:rPr>
        <w:t>Вероятность реализации угрозы – маловероятна.</w:t>
      </w:r>
    </w:p>
    <w:p w:rsidR="009227C7" w:rsidRPr="006800AC" w:rsidRDefault="009227C7" w:rsidP="008C4531">
      <w:pPr>
        <w:rPr>
          <w:rFonts w:ascii="Times New Roman" w:eastAsia="Times New Roman" w:hAnsi="Times New Roman" w:cs="Times New Roman"/>
          <w:sz w:val="28"/>
          <w:szCs w:val="20"/>
          <w:lang w:eastAsia="ru-RU"/>
        </w:rPr>
      </w:pPr>
      <w:bookmarkStart w:id="11" w:name="_Toc246226130"/>
      <w:bookmarkStart w:id="12" w:name="_Toc278676207"/>
      <w:r w:rsidRPr="006800AC">
        <w:rPr>
          <w:rFonts w:ascii="Times New Roman" w:eastAsia="Times New Roman" w:hAnsi="Times New Roman" w:cs="Times New Roman"/>
          <w:sz w:val="28"/>
          <w:szCs w:val="20"/>
          <w:lang w:eastAsia="ru-RU"/>
        </w:rPr>
        <w:t>Угрозы утечки информации по каналам ПЭМИН</w:t>
      </w:r>
      <w:bookmarkEnd w:id="11"/>
      <w:bookmarkEnd w:id="12"/>
      <w:r w:rsidRPr="006800AC">
        <w:rPr>
          <w:rFonts w:ascii="Times New Roman" w:eastAsia="Times New Roman" w:hAnsi="Times New Roman" w:cs="Times New Roman"/>
          <w:sz w:val="28"/>
          <w:szCs w:val="20"/>
          <w:lang w:eastAsia="ru-RU"/>
        </w:rPr>
        <w:t>.</w:t>
      </w:r>
    </w:p>
    <w:p w:rsidR="009227C7" w:rsidRPr="006800AC" w:rsidRDefault="009227C7" w:rsidP="008C4531">
      <w:pPr>
        <w:rPr>
          <w:rFonts w:ascii="Times New Roman" w:eastAsia="Times New Roman" w:hAnsi="Times New Roman" w:cs="Times New Roman"/>
          <w:sz w:val="28"/>
          <w:szCs w:val="20"/>
          <w:lang w:eastAsia="ru-RU"/>
        </w:rPr>
      </w:pPr>
      <w:r w:rsidRPr="006800AC">
        <w:rPr>
          <w:rFonts w:ascii="Times New Roman" w:eastAsia="Times New Roman" w:hAnsi="Times New Roman" w:cs="Times New Roman"/>
          <w:sz w:val="28"/>
          <w:szCs w:val="20"/>
          <w:lang w:eastAsia="ru-RU"/>
        </w:rPr>
        <w:t>Вероятность реализации угрозы – средняя вероятность.</w:t>
      </w:r>
    </w:p>
    <w:p w:rsidR="009227C7" w:rsidRPr="006800AC" w:rsidRDefault="009227C7" w:rsidP="008C4531">
      <w:pPr>
        <w:rPr>
          <w:rFonts w:ascii="Times New Roman" w:eastAsia="Times New Roman" w:hAnsi="Times New Roman" w:cs="Times New Roman"/>
          <w:sz w:val="28"/>
          <w:szCs w:val="20"/>
          <w:lang w:eastAsia="ru-RU"/>
        </w:rPr>
      </w:pPr>
      <w:r w:rsidRPr="006800AC">
        <w:rPr>
          <w:rFonts w:ascii="Times New Roman" w:eastAsia="Times New Roman" w:hAnsi="Times New Roman" w:cs="Times New Roman"/>
          <w:sz w:val="28"/>
          <w:szCs w:val="20"/>
          <w:lang w:eastAsia="ru-RU"/>
        </w:rPr>
        <w:t>Угрозы несанкционированного доступа к информации</w:t>
      </w:r>
      <w:bookmarkStart w:id="13" w:name="_Toc246226132"/>
      <w:bookmarkStart w:id="14" w:name="_Toc278676209"/>
      <w:r w:rsidRPr="006800AC">
        <w:rPr>
          <w:rFonts w:ascii="Times New Roman" w:eastAsia="Times New Roman" w:hAnsi="Times New Roman" w:cs="Times New Roman"/>
          <w:sz w:val="28"/>
          <w:szCs w:val="20"/>
          <w:lang w:eastAsia="ru-RU"/>
        </w:rPr>
        <w:t>.</w:t>
      </w:r>
    </w:p>
    <w:p w:rsidR="009227C7" w:rsidRPr="006800AC" w:rsidRDefault="009227C7" w:rsidP="008C4531">
      <w:pPr>
        <w:rPr>
          <w:rFonts w:ascii="Times New Roman" w:eastAsia="Times New Roman" w:hAnsi="Times New Roman" w:cs="Times New Roman"/>
          <w:sz w:val="28"/>
          <w:szCs w:val="20"/>
          <w:lang w:eastAsia="ru-RU"/>
        </w:rPr>
      </w:pPr>
      <w:r w:rsidRPr="006800AC">
        <w:rPr>
          <w:rFonts w:ascii="Times New Roman" w:eastAsia="Times New Roman" w:hAnsi="Times New Roman" w:cs="Times New Roman"/>
          <w:sz w:val="28"/>
          <w:szCs w:val="20"/>
          <w:lang w:eastAsia="ru-RU"/>
        </w:rPr>
        <w:t>Угрозы уничтожения, хищения аппаратных средств ИСПДн носителей информации путем физического доступа к элементам ИСПДн</w:t>
      </w:r>
      <w:bookmarkEnd w:id="13"/>
      <w:bookmarkEnd w:id="14"/>
      <w:r w:rsidRPr="006800AC">
        <w:rPr>
          <w:rFonts w:ascii="Times New Roman" w:eastAsia="Times New Roman" w:hAnsi="Times New Roman" w:cs="Times New Roman"/>
          <w:sz w:val="28"/>
          <w:szCs w:val="20"/>
          <w:lang w:eastAsia="ru-RU"/>
        </w:rPr>
        <w:t>.</w:t>
      </w:r>
    </w:p>
    <w:p w:rsidR="009227C7" w:rsidRPr="006800AC" w:rsidRDefault="009227C7" w:rsidP="006800AC">
      <w:pPr>
        <w:pStyle w:val="5"/>
        <w:spacing w:line="360" w:lineRule="auto"/>
        <w:rPr>
          <w:sz w:val="28"/>
          <w:lang w:val="ru-RU" w:eastAsia="ru-RU"/>
        </w:rPr>
      </w:pPr>
      <w:bookmarkStart w:id="15" w:name="_Toc246226133"/>
      <w:r w:rsidRPr="006800AC">
        <w:rPr>
          <w:sz w:val="28"/>
          <w:lang w:val="ru-RU" w:eastAsia="ru-RU"/>
        </w:rPr>
        <w:t>Кража ПЭВМ.</w:t>
      </w:r>
      <w:bookmarkEnd w:id="15"/>
    </w:p>
    <w:p w:rsidR="009227C7" w:rsidRPr="006800AC" w:rsidRDefault="009227C7" w:rsidP="006800AC">
      <w:pPr>
        <w:spacing w:line="360" w:lineRule="auto"/>
        <w:rPr>
          <w:rFonts w:ascii="Times New Roman" w:eastAsia="Times New Roman" w:hAnsi="Times New Roman" w:cs="Times New Roman"/>
          <w:sz w:val="28"/>
          <w:szCs w:val="20"/>
          <w:lang w:eastAsia="ru-RU"/>
        </w:rPr>
      </w:pPr>
      <w:r w:rsidRPr="006800AC">
        <w:rPr>
          <w:rFonts w:ascii="Times New Roman" w:eastAsia="Times New Roman" w:hAnsi="Times New Roman" w:cs="Times New Roman"/>
          <w:sz w:val="28"/>
          <w:szCs w:val="20"/>
          <w:lang w:eastAsia="ru-RU"/>
        </w:rPr>
        <w:t>Вероятность реализации угрозы – средняя вероятность.</w:t>
      </w:r>
    </w:p>
    <w:p w:rsidR="009227C7" w:rsidRPr="006800AC" w:rsidRDefault="009227C7" w:rsidP="006800AC">
      <w:pPr>
        <w:spacing w:line="360" w:lineRule="auto"/>
        <w:rPr>
          <w:rFonts w:ascii="Times New Roman" w:eastAsia="Times New Roman" w:hAnsi="Times New Roman" w:cs="Times New Roman"/>
          <w:sz w:val="28"/>
          <w:szCs w:val="20"/>
          <w:lang w:eastAsia="ru-RU"/>
        </w:rPr>
      </w:pPr>
      <w:r w:rsidRPr="006800AC">
        <w:rPr>
          <w:rFonts w:ascii="Times New Roman" w:eastAsia="Times New Roman" w:hAnsi="Times New Roman" w:cs="Times New Roman"/>
          <w:sz w:val="28"/>
          <w:szCs w:val="20"/>
          <w:lang w:eastAsia="ru-RU"/>
        </w:rPr>
        <w:t>Кража носителей информации.</w:t>
      </w:r>
    </w:p>
    <w:p w:rsidR="009227C7" w:rsidRPr="006800AC" w:rsidRDefault="009227C7" w:rsidP="006800AC">
      <w:pPr>
        <w:spacing w:line="360" w:lineRule="auto"/>
        <w:rPr>
          <w:rFonts w:ascii="Times New Roman" w:eastAsia="Times New Roman" w:hAnsi="Times New Roman" w:cs="Times New Roman"/>
          <w:sz w:val="28"/>
          <w:szCs w:val="20"/>
          <w:lang w:eastAsia="ru-RU"/>
        </w:rPr>
      </w:pPr>
      <w:r w:rsidRPr="006800AC">
        <w:rPr>
          <w:rFonts w:ascii="Times New Roman" w:eastAsia="Times New Roman" w:hAnsi="Times New Roman" w:cs="Times New Roman"/>
          <w:sz w:val="28"/>
          <w:szCs w:val="20"/>
          <w:lang w:eastAsia="ru-RU"/>
        </w:rPr>
        <w:t>Вероятность реализации угрозы – средняя вероятность.</w:t>
      </w:r>
    </w:p>
    <w:p w:rsidR="009227C7" w:rsidRPr="006800AC" w:rsidRDefault="009227C7" w:rsidP="006800AC">
      <w:pPr>
        <w:spacing w:line="360" w:lineRule="auto"/>
        <w:rPr>
          <w:rFonts w:ascii="Times New Roman" w:eastAsia="Times New Roman" w:hAnsi="Times New Roman" w:cs="Times New Roman"/>
          <w:sz w:val="28"/>
          <w:szCs w:val="20"/>
          <w:lang w:eastAsia="ru-RU"/>
        </w:rPr>
      </w:pPr>
      <w:r w:rsidRPr="006800AC">
        <w:rPr>
          <w:rFonts w:ascii="Times New Roman" w:eastAsia="Times New Roman" w:hAnsi="Times New Roman" w:cs="Times New Roman"/>
          <w:sz w:val="28"/>
          <w:szCs w:val="20"/>
          <w:lang w:eastAsia="ru-RU"/>
        </w:rPr>
        <w:t>Угрозы не преднамеренных действий пользователей и нарушений безопасности функционирования ИСПДн и СЗПДн в ее составе из-за сбоев в программном обеспечении, а также от угроз неантропогенного (сбоев аппаратуры из-за ненадежности элементов, сбоев электропитания) и стихийного (ударов молний, пожаров, наводнений и т.п.) характера.</w:t>
      </w:r>
      <w:bookmarkStart w:id="16" w:name="_Toc246226145"/>
    </w:p>
    <w:p w:rsidR="009227C7" w:rsidRPr="006800AC" w:rsidRDefault="009227C7" w:rsidP="006800AC">
      <w:pPr>
        <w:spacing w:line="360" w:lineRule="auto"/>
        <w:rPr>
          <w:rFonts w:ascii="Times New Roman" w:eastAsia="Times New Roman" w:hAnsi="Times New Roman" w:cs="Times New Roman"/>
          <w:sz w:val="28"/>
          <w:szCs w:val="20"/>
          <w:lang w:eastAsia="ru-RU"/>
        </w:rPr>
      </w:pPr>
      <w:r w:rsidRPr="006800AC">
        <w:rPr>
          <w:rFonts w:ascii="Times New Roman" w:eastAsia="Times New Roman" w:hAnsi="Times New Roman" w:cs="Times New Roman"/>
          <w:sz w:val="28"/>
          <w:szCs w:val="20"/>
          <w:lang w:eastAsia="ru-RU"/>
        </w:rPr>
        <w:t>Непреднамеренная модификация (уничтожение) информации сотрудниками</w:t>
      </w:r>
      <w:bookmarkEnd w:id="16"/>
      <w:r w:rsidRPr="006800AC">
        <w:rPr>
          <w:rFonts w:ascii="Times New Roman" w:eastAsia="Times New Roman" w:hAnsi="Times New Roman" w:cs="Times New Roman"/>
          <w:sz w:val="28"/>
          <w:szCs w:val="20"/>
          <w:lang w:eastAsia="ru-RU"/>
        </w:rPr>
        <w:t xml:space="preserve">. </w:t>
      </w:r>
    </w:p>
    <w:p w:rsidR="009227C7" w:rsidRPr="006800AC" w:rsidRDefault="009227C7" w:rsidP="006800AC">
      <w:pPr>
        <w:spacing w:line="360" w:lineRule="auto"/>
        <w:rPr>
          <w:rFonts w:ascii="Times New Roman" w:eastAsia="Times New Roman" w:hAnsi="Times New Roman" w:cs="Times New Roman"/>
          <w:sz w:val="28"/>
          <w:szCs w:val="20"/>
          <w:lang w:eastAsia="ru-RU"/>
        </w:rPr>
      </w:pPr>
      <w:r w:rsidRPr="006800AC">
        <w:rPr>
          <w:rFonts w:ascii="Times New Roman" w:eastAsia="Times New Roman" w:hAnsi="Times New Roman" w:cs="Times New Roman"/>
          <w:sz w:val="28"/>
          <w:szCs w:val="20"/>
          <w:lang w:eastAsia="ru-RU"/>
        </w:rPr>
        <w:t>Вероятность реализации угрозы – низкая вероятность.</w:t>
      </w:r>
    </w:p>
    <w:p w:rsidR="009227C7" w:rsidRPr="006800AC" w:rsidRDefault="009227C7" w:rsidP="006800AC">
      <w:pPr>
        <w:spacing w:line="360" w:lineRule="auto"/>
        <w:rPr>
          <w:rFonts w:ascii="Times New Roman" w:eastAsia="Times New Roman" w:hAnsi="Times New Roman" w:cs="Times New Roman"/>
          <w:sz w:val="28"/>
          <w:szCs w:val="20"/>
          <w:lang w:eastAsia="ru-RU"/>
        </w:rPr>
      </w:pPr>
      <w:bookmarkStart w:id="17" w:name="_Toc278676214"/>
      <w:r w:rsidRPr="006800AC">
        <w:rPr>
          <w:rFonts w:ascii="Times New Roman" w:eastAsia="Times New Roman" w:hAnsi="Times New Roman" w:cs="Times New Roman"/>
          <w:sz w:val="28"/>
          <w:szCs w:val="20"/>
          <w:lang w:eastAsia="ru-RU"/>
        </w:rPr>
        <w:t>Реализуемость угроз</w:t>
      </w:r>
      <w:bookmarkEnd w:id="17"/>
      <w:r w:rsidRPr="006800AC">
        <w:rPr>
          <w:rFonts w:ascii="Times New Roman" w:eastAsia="Times New Roman" w:hAnsi="Times New Roman" w:cs="Times New Roman"/>
          <w:sz w:val="28"/>
          <w:szCs w:val="20"/>
          <w:lang w:eastAsia="ru-RU"/>
        </w:rPr>
        <w:t>.</w:t>
      </w:r>
    </w:p>
    <w:p w:rsidR="009227C7" w:rsidRPr="006800AC" w:rsidRDefault="009227C7" w:rsidP="006800AC">
      <w:pPr>
        <w:spacing w:line="360" w:lineRule="auto"/>
        <w:rPr>
          <w:rFonts w:ascii="Times New Roman" w:eastAsia="Times New Roman" w:hAnsi="Times New Roman" w:cs="Times New Roman"/>
          <w:sz w:val="28"/>
          <w:szCs w:val="20"/>
          <w:lang w:eastAsia="ru-RU"/>
        </w:rPr>
      </w:pPr>
      <w:r w:rsidRPr="006800AC">
        <w:rPr>
          <w:rFonts w:ascii="Times New Roman" w:eastAsia="Times New Roman" w:hAnsi="Times New Roman" w:cs="Times New Roman"/>
          <w:sz w:val="28"/>
          <w:szCs w:val="20"/>
          <w:lang w:eastAsia="ru-RU"/>
        </w:rPr>
        <w:t>По итогам оценки уровня защищенности (Y1) и вероятности реализации угрозы (Y2), рассчитывается коэффициент реализуемости угрозы (Y) и определяется возможность реализации угрозы. Коэффициент реализуемости угрозы Y будет определяться соотношением Y = (Y1 + Y2)/20</w:t>
      </w:r>
    </w:p>
    <w:p w:rsidR="009227C7" w:rsidRPr="006800AC" w:rsidRDefault="009227C7" w:rsidP="006800AC">
      <w:pPr>
        <w:spacing w:line="360" w:lineRule="auto"/>
        <w:rPr>
          <w:rFonts w:ascii="Times New Roman" w:eastAsia="Times New Roman" w:hAnsi="Times New Roman" w:cs="Times New Roman"/>
          <w:sz w:val="28"/>
          <w:szCs w:val="20"/>
          <w:lang w:eastAsia="ru-RU"/>
        </w:rPr>
      </w:pPr>
      <w:r w:rsidRPr="006800AC">
        <w:rPr>
          <w:rFonts w:ascii="Times New Roman" w:eastAsia="Times New Roman" w:hAnsi="Times New Roman" w:cs="Times New Roman"/>
          <w:sz w:val="28"/>
          <w:szCs w:val="20"/>
          <w:lang w:eastAsia="ru-RU"/>
        </w:rPr>
        <w:t>По значению коэффициента реализуемости угрозы Y формируется вербальная интерпретация реализуемости угрозы</w:t>
      </w:r>
    </w:p>
    <w:p w:rsidR="009227C7" w:rsidRPr="006800AC" w:rsidRDefault="009227C7" w:rsidP="006800AC">
      <w:pPr>
        <w:spacing w:line="360" w:lineRule="auto"/>
        <w:rPr>
          <w:rFonts w:ascii="Times New Roman" w:eastAsia="Times New Roman" w:hAnsi="Times New Roman" w:cs="Times New Roman"/>
          <w:sz w:val="28"/>
          <w:szCs w:val="20"/>
          <w:lang w:eastAsia="ru-RU"/>
        </w:rPr>
      </w:pPr>
      <w:r w:rsidRPr="006800AC">
        <w:rPr>
          <w:rFonts w:ascii="Times New Roman" w:eastAsia="Times New Roman" w:hAnsi="Times New Roman" w:cs="Times New Roman"/>
          <w:sz w:val="28"/>
          <w:szCs w:val="20"/>
          <w:lang w:eastAsia="ru-RU"/>
        </w:rPr>
        <w:lastRenderedPageBreak/>
        <w:t>следующим образом:</w:t>
      </w:r>
    </w:p>
    <w:p w:rsidR="009227C7" w:rsidRPr="006800AC" w:rsidRDefault="009227C7" w:rsidP="006800AC">
      <w:pPr>
        <w:spacing w:line="360" w:lineRule="auto"/>
        <w:rPr>
          <w:rFonts w:ascii="Times New Roman" w:eastAsia="Times New Roman" w:hAnsi="Times New Roman" w:cs="Times New Roman"/>
          <w:sz w:val="28"/>
          <w:szCs w:val="20"/>
          <w:lang w:eastAsia="ru-RU"/>
        </w:rPr>
      </w:pPr>
      <w:r w:rsidRPr="006800AC">
        <w:rPr>
          <w:rFonts w:ascii="Times New Roman" w:eastAsia="Times New Roman" w:hAnsi="Times New Roman" w:cs="Times New Roman"/>
          <w:sz w:val="28"/>
          <w:szCs w:val="20"/>
          <w:lang w:eastAsia="ru-RU"/>
        </w:rPr>
        <w:t>если 0 &lt; Y &lt;0,3, то возможность реализации угрозы признается низкой;</w:t>
      </w:r>
    </w:p>
    <w:p w:rsidR="009227C7" w:rsidRPr="006800AC" w:rsidRDefault="009227C7" w:rsidP="006800AC">
      <w:pPr>
        <w:spacing w:line="360" w:lineRule="auto"/>
        <w:rPr>
          <w:rFonts w:ascii="Times New Roman" w:eastAsia="Times New Roman" w:hAnsi="Times New Roman" w:cs="Times New Roman"/>
          <w:sz w:val="28"/>
          <w:szCs w:val="20"/>
          <w:lang w:eastAsia="ru-RU"/>
        </w:rPr>
      </w:pPr>
      <w:r w:rsidRPr="006800AC">
        <w:rPr>
          <w:rFonts w:ascii="Times New Roman" w:eastAsia="Times New Roman" w:hAnsi="Times New Roman" w:cs="Times New Roman"/>
          <w:sz w:val="28"/>
          <w:szCs w:val="20"/>
          <w:lang w:eastAsia="ru-RU"/>
        </w:rPr>
        <w:t>если 0,3 &lt; Y &lt; 0,6, то возможность реализации угрозы признается средней;</w:t>
      </w:r>
    </w:p>
    <w:p w:rsidR="009227C7" w:rsidRPr="006800AC" w:rsidRDefault="009227C7" w:rsidP="006800AC">
      <w:pPr>
        <w:spacing w:line="360" w:lineRule="auto"/>
        <w:rPr>
          <w:rFonts w:ascii="Times New Roman" w:eastAsia="Times New Roman" w:hAnsi="Times New Roman" w:cs="Times New Roman"/>
          <w:sz w:val="28"/>
          <w:szCs w:val="20"/>
          <w:lang w:eastAsia="ru-RU"/>
        </w:rPr>
      </w:pPr>
      <w:r w:rsidRPr="006800AC">
        <w:rPr>
          <w:rFonts w:ascii="Times New Roman" w:eastAsia="Times New Roman" w:hAnsi="Times New Roman" w:cs="Times New Roman"/>
          <w:sz w:val="28"/>
          <w:szCs w:val="20"/>
          <w:lang w:eastAsia="ru-RU"/>
        </w:rPr>
        <w:t>если 0,6 &lt; Y &lt; 0,8, то возможность реализации угрозы признается высокой;</w:t>
      </w:r>
    </w:p>
    <w:p w:rsidR="009227C7" w:rsidRPr="006800AC" w:rsidRDefault="009227C7" w:rsidP="006800AC">
      <w:pPr>
        <w:spacing w:line="360" w:lineRule="auto"/>
        <w:rPr>
          <w:rFonts w:ascii="Times New Roman" w:eastAsia="Times New Roman" w:hAnsi="Times New Roman" w:cs="Times New Roman"/>
          <w:sz w:val="28"/>
          <w:szCs w:val="20"/>
          <w:lang w:eastAsia="ru-RU"/>
        </w:rPr>
      </w:pPr>
      <w:r w:rsidRPr="006800AC">
        <w:rPr>
          <w:rFonts w:ascii="Times New Roman" w:eastAsia="Times New Roman" w:hAnsi="Times New Roman" w:cs="Times New Roman"/>
          <w:sz w:val="28"/>
          <w:szCs w:val="20"/>
          <w:lang w:eastAsia="ru-RU"/>
        </w:rPr>
        <w:t>если Y &gt; 0,8, то возможность реализации угрозы признается очень высокой.</w:t>
      </w:r>
    </w:p>
    <w:p w:rsidR="009227C7" w:rsidRPr="006E6B28" w:rsidRDefault="009227C7" w:rsidP="006E6B28">
      <w:pPr>
        <w:rPr>
          <w:rFonts w:ascii="Times New Roman" w:eastAsia="Times New Roman" w:hAnsi="Times New Roman" w:cs="Times New Roman"/>
          <w:sz w:val="28"/>
          <w:szCs w:val="20"/>
          <w:lang w:eastAsia="ru-RU"/>
        </w:rPr>
      </w:pPr>
      <w:r w:rsidRPr="006E6B28">
        <w:rPr>
          <w:rFonts w:ascii="Times New Roman" w:eastAsia="Times New Roman" w:hAnsi="Times New Roman" w:cs="Times New Roman"/>
          <w:sz w:val="28"/>
          <w:szCs w:val="20"/>
          <w:lang w:eastAsia="ru-RU"/>
        </w:rPr>
        <w:t>Таблица 2 – Реализуемость УБПДн</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50"/>
        <w:gridCol w:w="2333"/>
        <w:gridCol w:w="2354"/>
      </w:tblGrid>
      <w:tr w:rsidR="009227C7" w:rsidRPr="006E6B28" w:rsidTr="008C4531">
        <w:trPr>
          <w:trHeight w:val="172"/>
        </w:trPr>
        <w:tc>
          <w:tcPr>
            <w:tcW w:w="4680" w:type="dxa"/>
            <w:vAlign w:val="center"/>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Тип угроз безопасности ПДн</w:t>
            </w:r>
          </w:p>
          <w:p w:rsidR="009227C7" w:rsidRPr="006E6B28" w:rsidRDefault="009227C7" w:rsidP="008C4531">
            <w:pPr>
              <w:rPr>
                <w:rFonts w:ascii="Times New Roman" w:eastAsia="Times New Roman" w:hAnsi="Times New Roman" w:cs="Times New Roman"/>
                <w:sz w:val="24"/>
                <w:szCs w:val="20"/>
                <w:lang w:val="x-none" w:eastAsia="x-none"/>
              </w:rPr>
            </w:pPr>
          </w:p>
        </w:tc>
        <w:tc>
          <w:tcPr>
            <w:tcW w:w="2376" w:type="dxa"/>
            <w:vAlign w:val="center"/>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Коэффициент реализуемости угрозы (Y)</w:t>
            </w:r>
          </w:p>
        </w:tc>
        <w:tc>
          <w:tcPr>
            <w:tcW w:w="2407" w:type="dxa"/>
            <w:vAlign w:val="center"/>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Возможность реализации</w:t>
            </w:r>
          </w:p>
        </w:tc>
      </w:tr>
      <w:tr w:rsidR="009227C7" w:rsidRPr="006E6B28" w:rsidTr="008C4531">
        <w:trPr>
          <w:trHeight w:val="408"/>
        </w:trPr>
        <w:tc>
          <w:tcPr>
            <w:tcW w:w="9463" w:type="dxa"/>
            <w:gridSpan w:val="3"/>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1. Угрозы от утечки по техническим каналам.</w:t>
            </w:r>
          </w:p>
          <w:p w:rsidR="009227C7" w:rsidRPr="006E6B28" w:rsidRDefault="009227C7" w:rsidP="008C4531">
            <w:pPr>
              <w:rPr>
                <w:rFonts w:ascii="Times New Roman" w:eastAsia="Times New Roman" w:hAnsi="Times New Roman" w:cs="Times New Roman"/>
                <w:sz w:val="24"/>
                <w:szCs w:val="20"/>
                <w:lang w:val="x-none" w:eastAsia="x-none"/>
              </w:rPr>
            </w:pPr>
          </w:p>
        </w:tc>
      </w:tr>
      <w:tr w:rsidR="009227C7" w:rsidRPr="006E6B28" w:rsidTr="008C4531">
        <w:trPr>
          <w:trHeight w:val="171"/>
        </w:trPr>
        <w:tc>
          <w:tcPr>
            <w:tcW w:w="4680" w:type="dxa"/>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1.1. Угрозы утечки акустической информации</w:t>
            </w:r>
          </w:p>
        </w:tc>
        <w:tc>
          <w:tcPr>
            <w:tcW w:w="2376" w:type="dxa"/>
          </w:tcPr>
          <w:p w:rsidR="009227C7" w:rsidRPr="006E6B28" w:rsidRDefault="009227C7" w:rsidP="008C4531">
            <w:pPr>
              <w:rPr>
                <w:rFonts w:ascii="Times New Roman" w:eastAsia="Times New Roman" w:hAnsi="Times New Roman" w:cs="Times New Roman"/>
                <w:sz w:val="24"/>
                <w:szCs w:val="20"/>
                <w:lang w:val="x-none" w:eastAsia="x-none"/>
              </w:rPr>
            </w:pPr>
          </w:p>
        </w:tc>
        <w:tc>
          <w:tcPr>
            <w:tcW w:w="2407" w:type="dxa"/>
          </w:tcPr>
          <w:p w:rsidR="009227C7" w:rsidRPr="006E6B28" w:rsidRDefault="009227C7" w:rsidP="008C4531">
            <w:pPr>
              <w:rPr>
                <w:rFonts w:ascii="Times New Roman" w:eastAsia="Times New Roman" w:hAnsi="Times New Roman" w:cs="Times New Roman"/>
                <w:sz w:val="24"/>
                <w:szCs w:val="20"/>
                <w:lang w:val="x-none" w:eastAsia="x-none"/>
              </w:rPr>
            </w:pPr>
          </w:p>
        </w:tc>
      </w:tr>
      <w:tr w:rsidR="009227C7" w:rsidRPr="006E6B28" w:rsidTr="008C4531">
        <w:trPr>
          <w:trHeight w:val="171"/>
        </w:trPr>
        <w:tc>
          <w:tcPr>
            <w:tcW w:w="4680" w:type="dxa"/>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1.2. Угрозы утечки видовой информации</w:t>
            </w:r>
          </w:p>
        </w:tc>
        <w:tc>
          <w:tcPr>
            <w:tcW w:w="2376" w:type="dxa"/>
          </w:tcPr>
          <w:p w:rsidR="009227C7" w:rsidRPr="006E6B28" w:rsidRDefault="009227C7" w:rsidP="008C4531">
            <w:pPr>
              <w:rPr>
                <w:rFonts w:ascii="Times New Roman" w:eastAsia="Times New Roman" w:hAnsi="Times New Roman" w:cs="Times New Roman"/>
                <w:sz w:val="24"/>
                <w:szCs w:val="20"/>
                <w:lang w:val="x-none" w:eastAsia="x-none"/>
              </w:rPr>
            </w:pPr>
          </w:p>
        </w:tc>
        <w:tc>
          <w:tcPr>
            <w:tcW w:w="2407" w:type="dxa"/>
          </w:tcPr>
          <w:p w:rsidR="009227C7" w:rsidRPr="006E6B28" w:rsidRDefault="009227C7" w:rsidP="008C4531">
            <w:pPr>
              <w:rPr>
                <w:rFonts w:ascii="Times New Roman" w:eastAsia="Times New Roman" w:hAnsi="Times New Roman" w:cs="Times New Roman"/>
                <w:sz w:val="24"/>
                <w:szCs w:val="20"/>
                <w:lang w:val="x-none" w:eastAsia="x-none"/>
              </w:rPr>
            </w:pPr>
          </w:p>
        </w:tc>
      </w:tr>
      <w:tr w:rsidR="009227C7" w:rsidRPr="006E6B28" w:rsidTr="008C4531">
        <w:trPr>
          <w:trHeight w:val="171"/>
        </w:trPr>
        <w:tc>
          <w:tcPr>
            <w:tcW w:w="4680" w:type="dxa"/>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1.3. Угрозы утечки информации по каналам ПЭМИН</w:t>
            </w:r>
          </w:p>
        </w:tc>
        <w:tc>
          <w:tcPr>
            <w:tcW w:w="2376" w:type="dxa"/>
          </w:tcPr>
          <w:p w:rsidR="009227C7" w:rsidRPr="006E6B28" w:rsidRDefault="009227C7" w:rsidP="008C4531">
            <w:pPr>
              <w:rPr>
                <w:rFonts w:ascii="Times New Roman" w:eastAsia="Times New Roman" w:hAnsi="Times New Roman" w:cs="Times New Roman"/>
                <w:sz w:val="24"/>
                <w:szCs w:val="20"/>
                <w:lang w:val="x-none" w:eastAsia="x-none"/>
              </w:rPr>
            </w:pPr>
          </w:p>
        </w:tc>
        <w:tc>
          <w:tcPr>
            <w:tcW w:w="2407" w:type="dxa"/>
          </w:tcPr>
          <w:p w:rsidR="009227C7" w:rsidRPr="006E6B28" w:rsidRDefault="009227C7" w:rsidP="008C4531">
            <w:pPr>
              <w:rPr>
                <w:rFonts w:ascii="Times New Roman" w:eastAsia="Times New Roman" w:hAnsi="Times New Roman" w:cs="Times New Roman"/>
                <w:sz w:val="24"/>
                <w:szCs w:val="20"/>
                <w:lang w:val="x-none" w:eastAsia="x-none"/>
              </w:rPr>
            </w:pPr>
          </w:p>
        </w:tc>
      </w:tr>
      <w:tr w:rsidR="009227C7" w:rsidRPr="006E6B28" w:rsidTr="008C4531">
        <w:trPr>
          <w:trHeight w:val="586"/>
        </w:trPr>
        <w:tc>
          <w:tcPr>
            <w:tcW w:w="9463" w:type="dxa"/>
            <w:gridSpan w:val="3"/>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2. Угрозы несанкционированного доступа к информации.</w:t>
            </w:r>
          </w:p>
        </w:tc>
      </w:tr>
      <w:tr w:rsidR="009227C7" w:rsidRPr="006E6B28" w:rsidTr="008C4531">
        <w:trPr>
          <w:trHeight w:val="171"/>
        </w:trPr>
        <w:tc>
          <w:tcPr>
            <w:tcW w:w="9463" w:type="dxa"/>
            <w:gridSpan w:val="3"/>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2.1. Угрозы уничтожения, хищения аппаратных средств ИСПДн носителей информации путем физического доступа к элементам ИСПДн</w:t>
            </w:r>
          </w:p>
        </w:tc>
      </w:tr>
      <w:tr w:rsidR="009227C7" w:rsidRPr="006E6B28" w:rsidTr="008C4531">
        <w:trPr>
          <w:trHeight w:val="171"/>
        </w:trPr>
        <w:tc>
          <w:tcPr>
            <w:tcW w:w="4680" w:type="dxa"/>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2.1.1. Кража ПЭВМ</w:t>
            </w:r>
          </w:p>
        </w:tc>
        <w:tc>
          <w:tcPr>
            <w:tcW w:w="2376" w:type="dxa"/>
          </w:tcPr>
          <w:p w:rsidR="009227C7" w:rsidRPr="006E6B28" w:rsidRDefault="009227C7" w:rsidP="008C4531">
            <w:pPr>
              <w:rPr>
                <w:rFonts w:ascii="Times New Roman" w:eastAsia="Times New Roman" w:hAnsi="Times New Roman" w:cs="Times New Roman"/>
                <w:sz w:val="24"/>
                <w:szCs w:val="20"/>
                <w:lang w:val="x-none" w:eastAsia="x-none"/>
              </w:rPr>
            </w:pPr>
          </w:p>
        </w:tc>
        <w:tc>
          <w:tcPr>
            <w:tcW w:w="2407" w:type="dxa"/>
          </w:tcPr>
          <w:p w:rsidR="009227C7" w:rsidRPr="006E6B28" w:rsidRDefault="009227C7" w:rsidP="008C4531">
            <w:pPr>
              <w:rPr>
                <w:rFonts w:ascii="Times New Roman" w:eastAsia="Times New Roman" w:hAnsi="Times New Roman" w:cs="Times New Roman"/>
                <w:sz w:val="24"/>
                <w:szCs w:val="20"/>
                <w:lang w:val="x-none" w:eastAsia="x-none"/>
              </w:rPr>
            </w:pPr>
          </w:p>
        </w:tc>
      </w:tr>
      <w:tr w:rsidR="009227C7" w:rsidRPr="006E6B28" w:rsidTr="008C4531">
        <w:trPr>
          <w:trHeight w:val="171"/>
        </w:trPr>
        <w:tc>
          <w:tcPr>
            <w:tcW w:w="4680" w:type="dxa"/>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2.1.2.Кража носителей информации</w:t>
            </w:r>
          </w:p>
        </w:tc>
        <w:tc>
          <w:tcPr>
            <w:tcW w:w="2376" w:type="dxa"/>
          </w:tcPr>
          <w:p w:rsidR="009227C7" w:rsidRPr="006E6B28" w:rsidRDefault="009227C7" w:rsidP="008C4531">
            <w:pPr>
              <w:rPr>
                <w:rFonts w:ascii="Times New Roman" w:eastAsia="Times New Roman" w:hAnsi="Times New Roman" w:cs="Times New Roman"/>
                <w:sz w:val="24"/>
                <w:szCs w:val="20"/>
                <w:lang w:val="x-none" w:eastAsia="x-none"/>
              </w:rPr>
            </w:pPr>
          </w:p>
        </w:tc>
        <w:tc>
          <w:tcPr>
            <w:tcW w:w="2407" w:type="dxa"/>
          </w:tcPr>
          <w:p w:rsidR="009227C7" w:rsidRPr="006E6B28" w:rsidRDefault="009227C7" w:rsidP="008C4531">
            <w:pPr>
              <w:rPr>
                <w:rFonts w:ascii="Times New Roman" w:eastAsia="Times New Roman" w:hAnsi="Times New Roman" w:cs="Times New Roman"/>
                <w:sz w:val="24"/>
                <w:szCs w:val="20"/>
                <w:lang w:val="x-none" w:eastAsia="x-none"/>
              </w:rPr>
            </w:pPr>
          </w:p>
        </w:tc>
      </w:tr>
      <w:tr w:rsidR="009227C7" w:rsidRPr="006E6B28" w:rsidTr="008C4531">
        <w:trPr>
          <w:trHeight w:val="171"/>
        </w:trPr>
        <w:tc>
          <w:tcPr>
            <w:tcW w:w="9463" w:type="dxa"/>
            <w:gridSpan w:val="3"/>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2.2.  Угрозы не преднамеренных действий пользователей и нарушений безопасности функционирования ИСПДн и СЗПДн в ее составе из-за сбоев в программном обеспечении, а также от угроз неантропогенного (сбоев аппаратуры из-за ненадежности элементов, сбоев электропитания) и стихийного (ударов молний, пожаров, наводнений и т.п.) характера.</w:t>
            </w:r>
          </w:p>
          <w:p w:rsidR="009227C7" w:rsidRPr="006E6B28" w:rsidRDefault="009227C7" w:rsidP="008C4531">
            <w:pPr>
              <w:rPr>
                <w:rFonts w:ascii="Times New Roman" w:eastAsia="Times New Roman" w:hAnsi="Times New Roman" w:cs="Times New Roman"/>
                <w:sz w:val="24"/>
                <w:szCs w:val="20"/>
                <w:lang w:val="x-none" w:eastAsia="x-none"/>
              </w:rPr>
            </w:pPr>
          </w:p>
        </w:tc>
      </w:tr>
      <w:tr w:rsidR="009227C7" w:rsidRPr="006E6B28" w:rsidTr="008C4531">
        <w:trPr>
          <w:trHeight w:val="171"/>
        </w:trPr>
        <w:tc>
          <w:tcPr>
            <w:tcW w:w="4680" w:type="dxa"/>
          </w:tcPr>
          <w:p w:rsidR="009227C7" w:rsidRPr="00784D6B" w:rsidRDefault="009227C7" w:rsidP="008C4531">
            <w:pPr>
              <w:pStyle w:val="5"/>
            </w:pPr>
            <w:r w:rsidRPr="00784D6B">
              <w:t>2.2.1.Непреднамеренная модификация (уничтожение) информации сотрудниками</w:t>
            </w:r>
          </w:p>
        </w:tc>
        <w:tc>
          <w:tcPr>
            <w:tcW w:w="2376" w:type="dxa"/>
          </w:tcPr>
          <w:p w:rsidR="009227C7" w:rsidRPr="006E6B28" w:rsidRDefault="009227C7" w:rsidP="008C4531">
            <w:pPr>
              <w:rPr>
                <w:rFonts w:ascii="Times New Roman" w:eastAsia="Times New Roman" w:hAnsi="Times New Roman" w:cs="Times New Roman"/>
                <w:sz w:val="24"/>
                <w:szCs w:val="20"/>
                <w:lang w:val="x-none" w:eastAsia="x-none"/>
              </w:rPr>
            </w:pPr>
          </w:p>
        </w:tc>
        <w:tc>
          <w:tcPr>
            <w:tcW w:w="2407" w:type="dxa"/>
          </w:tcPr>
          <w:p w:rsidR="009227C7" w:rsidRPr="006E6B28" w:rsidRDefault="009227C7" w:rsidP="008C4531">
            <w:pPr>
              <w:rPr>
                <w:rFonts w:ascii="Times New Roman" w:eastAsia="Times New Roman" w:hAnsi="Times New Roman" w:cs="Times New Roman"/>
                <w:sz w:val="24"/>
                <w:szCs w:val="20"/>
                <w:lang w:val="x-none" w:eastAsia="x-none"/>
              </w:rPr>
            </w:pPr>
          </w:p>
        </w:tc>
      </w:tr>
    </w:tbl>
    <w:p w:rsidR="009227C7" w:rsidRPr="006E6B28" w:rsidRDefault="009227C7" w:rsidP="008C4531">
      <w:pPr>
        <w:pStyle w:val="a5"/>
        <w:rPr>
          <w:rFonts w:ascii="Times New Roman" w:eastAsia="Times New Roman" w:hAnsi="Times New Roman" w:cs="Times New Roman"/>
          <w:sz w:val="28"/>
          <w:szCs w:val="28"/>
          <w:lang w:val="x-none" w:eastAsia="x-none"/>
        </w:rPr>
      </w:pPr>
      <w:bookmarkStart w:id="18" w:name="_Toc278676215"/>
      <w:r w:rsidRPr="006E6B28">
        <w:rPr>
          <w:rFonts w:ascii="Times New Roman" w:eastAsia="Times New Roman" w:hAnsi="Times New Roman" w:cs="Times New Roman"/>
          <w:sz w:val="28"/>
          <w:szCs w:val="28"/>
          <w:lang w:val="x-none" w:eastAsia="x-none"/>
        </w:rPr>
        <w:t>Оценка опасности угроз</w:t>
      </w:r>
      <w:bookmarkEnd w:id="18"/>
      <w:r w:rsidRPr="006E6B28">
        <w:rPr>
          <w:rFonts w:ascii="Times New Roman" w:eastAsia="Times New Roman" w:hAnsi="Times New Roman" w:cs="Times New Roman"/>
          <w:sz w:val="28"/>
          <w:szCs w:val="28"/>
          <w:lang w:val="x-none" w:eastAsia="x-none"/>
        </w:rPr>
        <w:t>.</w:t>
      </w:r>
    </w:p>
    <w:p w:rsidR="009227C7" w:rsidRPr="006E6B28" w:rsidRDefault="009227C7" w:rsidP="006E6B28">
      <w:pPr>
        <w:ind w:firstLine="709"/>
        <w:jc w:val="both"/>
        <w:rPr>
          <w:rFonts w:ascii="Times New Roman" w:eastAsia="Times New Roman" w:hAnsi="Times New Roman" w:cs="Times New Roman"/>
          <w:sz w:val="28"/>
          <w:szCs w:val="28"/>
          <w:lang w:val="x-none" w:eastAsia="x-none"/>
        </w:rPr>
      </w:pPr>
      <w:r w:rsidRPr="006E6B28">
        <w:rPr>
          <w:rFonts w:ascii="Times New Roman" w:eastAsia="Times New Roman" w:hAnsi="Times New Roman" w:cs="Times New Roman"/>
          <w:sz w:val="28"/>
          <w:szCs w:val="28"/>
          <w:lang w:val="x-none" w:eastAsia="x-none"/>
        </w:rPr>
        <w:t>Оценка опасности УБПДн производится на основе опроса специалистов по защите информации и определяется вербальным показателем опасности, который имеет три значения:</w:t>
      </w:r>
    </w:p>
    <w:p w:rsidR="009227C7" w:rsidRPr="006E6B28" w:rsidRDefault="009227C7" w:rsidP="006E6B28">
      <w:pPr>
        <w:ind w:firstLine="709"/>
        <w:jc w:val="both"/>
        <w:rPr>
          <w:rFonts w:ascii="Times New Roman" w:eastAsia="Times New Roman" w:hAnsi="Times New Roman" w:cs="Times New Roman"/>
          <w:sz w:val="28"/>
          <w:szCs w:val="28"/>
          <w:lang w:val="x-none" w:eastAsia="x-none"/>
        </w:rPr>
      </w:pPr>
      <w:r w:rsidRPr="006E6B28">
        <w:rPr>
          <w:rFonts w:ascii="Times New Roman" w:eastAsia="Times New Roman" w:hAnsi="Times New Roman" w:cs="Times New Roman"/>
          <w:sz w:val="28"/>
          <w:szCs w:val="28"/>
          <w:lang w:val="x-none" w:eastAsia="x-none"/>
        </w:rPr>
        <w:lastRenderedPageBreak/>
        <w:t>низкая опасность - если реализация угрозы может привести к незначительным негативным последствиям для субъектов персональных данных;</w:t>
      </w:r>
    </w:p>
    <w:p w:rsidR="009227C7" w:rsidRPr="006E6B28" w:rsidRDefault="009227C7" w:rsidP="006E6B28">
      <w:pPr>
        <w:ind w:firstLine="709"/>
        <w:jc w:val="both"/>
        <w:rPr>
          <w:rFonts w:ascii="Times New Roman" w:eastAsia="Times New Roman" w:hAnsi="Times New Roman" w:cs="Times New Roman"/>
          <w:sz w:val="28"/>
          <w:szCs w:val="28"/>
          <w:lang w:val="x-none" w:eastAsia="x-none"/>
        </w:rPr>
      </w:pPr>
      <w:r w:rsidRPr="006E6B28">
        <w:rPr>
          <w:rFonts w:ascii="Times New Roman" w:eastAsia="Times New Roman" w:hAnsi="Times New Roman" w:cs="Times New Roman"/>
          <w:sz w:val="28"/>
          <w:szCs w:val="28"/>
          <w:lang w:val="x-none" w:eastAsia="x-none"/>
        </w:rPr>
        <w:t>средняя опасность - если реализация угрозы может привести к негативным последствиям для субъектов персональных данных;</w:t>
      </w:r>
    </w:p>
    <w:p w:rsidR="009227C7" w:rsidRPr="006E6B28" w:rsidRDefault="009227C7" w:rsidP="006E6B28">
      <w:pPr>
        <w:ind w:firstLine="709"/>
        <w:jc w:val="both"/>
        <w:rPr>
          <w:rFonts w:ascii="Times New Roman" w:eastAsia="Times New Roman" w:hAnsi="Times New Roman" w:cs="Times New Roman"/>
          <w:sz w:val="28"/>
          <w:szCs w:val="28"/>
          <w:lang w:val="x-none" w:eastAsia="x-none"/>
        </w:rPr>
      </w:pPr>
      <w:r w:rsidRPr="006E6B28">
        <w:rPr>
          <w:rFonts w:ascii="Times New Roman" w:eastAsia="Times New Roman" w:hAnsi="Times New Roman" w:cs="Times New Roman"/>
          <w:sz w:val="28"/>
          <w:szCs w:val="28"/>
          <w:lang w:val="x-none" w:eastAsia="x-none"/>
        </w:rPr>
        <w:t>высокая опасность - если реализация угрозы может привести к значительным негативным последствиям для субъектов персональных данных.</w:t>
      </w:r>
    </w:p>
    <w:p w:rsidR="009227C7" w:rsidRPr="006E6B28" w:rsidRDefault="009227C7" w:rsidP="006E6B28">
      <w:pPr>
        <w:rPr>
          <w:rFonts w:ascii="Times New Roman" w:eastAsia="Times New Roman" w:hAnsi="Times New Roman" w:cs="Times New Roman"/>
          <w:sz w:val="24"/>
          <w:szCs w:val="20"/>
          <w:lang w:val="x-none" w:eastAsia="x-none"/>
        </w:rPr>
      </w:pPr>
      <w:r w:rsidRPr="006E6B28">
        <w:rPr>
          <w:rFonts w:ascii="Times New Roman" w:hAnsi="Times New Roman" w:cs="Times New Roman"/>
          <w:bCs/>
          <w:sz w:val="28"/>
          <w:szCs w:val="28"/>
          <w:lang w:val="x-none" w:eastAsia="x-none"/>
        </w:rPr>
        <w:t>Таблица 3 – Опасность УБПДн</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77"/>
        <w:gridCol w:w="2160"/>
      </w:tblGrid>
      <w:tr w:rsidR="009227C7" w:rsidRPr="006E6B28" w:rsidTr="008C4531">
        <w:trPr>
          <w:trHeight w:val="246"/>
        </w:trPr>
        <w:tc>
          <w:tcPr>
            <w:tcW w:w="7080" w:type="dxa"/>
            <w:vAlign w:val="center"/>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Тип угроз безопасности ПДн</w:t>
            </w:r>
          </w:p>
        </w:tc>
        <w:tc>
          <w:tcPr>
            <w:tcW w:w="2160" w:type="dxa"/>
            <w:vAlign w:val="center"/>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Опасность</w:t>
            </w:r>
          </w:p>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угрозы</w:t>
            </w:r>
          </w:p>
        </w:tc>
      </w:tr>
      <w:tr w:rsidR="009227C7" w:rsidRPr="006E6B28" w:rsidTr="008C4531">
        <w:trPr>
          <w:trHeight w:val="408"/>
        </w:trPr>
        <w:tc>
          <w:tcPr>
            <w:tcW w:w="9240" w:type="dxa"/>
            <w:gridSpan w:val="2"/>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1. Угрозы от утечки по техническим каналам.</w:t>
            </w:r>
          </w:p>
          <w:p w:rsidR="009227C7" w:rsidRPr="006E6B28" w:rsidRDefault="009227C7" w:rsidP="008C4531">
            <w:pPr>
              <w:rPr>
                <w:rFonts w:ascii="Times New Roman" w:eastAsia="Times New Roman" w:hAnsi="Times New Roman" w:cs="Times New Roman"/>
                <w:sz w:val="24"/>
                <w:szCs w:val="20"/>
                <w:lang w:val="x-none" w:eastAsia="x-none"/>
              </w:rPr>
            </w:pPr>
          </w:p>
        </w:tc>
      </w:tr>
      <w:tr w:rsidR="009227C7" w:rsidRPr="006E6B28" w:rsidTr="008C4531">
        <w:trPr>
          <w:trHeight w:val="236"/>
        </w:trPr>
        <w:tc>
          <w:tcPr>
            <w:tcW w:w="7080" w:type="dxa"/>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1.1. Угрозы утечки акустической информации</w:t>
            </w:r>
          </w:p>
        </w:tc>
        <w:tc>
          <w:tcPr>
            <w:tcW w:w="2160" w:type="dxa"/>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Низкая</w:t>
            </w:r>
          </w:p>
        </w:tc>
      </w:tr>
      <w:tr w:rsidR="009227C7" w:rsidRPr="006E6B28" w:rsidTr="008C4531">
        <w:trPr>
          <w:trHeight w:val="236"/>
        </w:trPr>
        <w:tc>
          <w:tcPr>
            <w:tcW w:w="7080" w:type="dxa"/>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1.2. Угрозы утечки видовой информации</w:t>
            </w:r>
          </w:p>
        </w:tc>
        <w:tc>
          <w:tcPr>
            <w:tcW w:w="2160" w:type="dxa"/>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Низкая</w:t>
            </w:r>
          </w:p>
        </w:tc>
      </w:tr>
      <w:tr w:rsidR="009227C7" w:rsidRPr="006E6B28" w:rsidTr="008C4531">
        <w:trPr>
          <w:trHeight w:val="236"/>
        </w:trPr>
        <w:tc>
          <w:tcPr>
            <w:tcW w:w="7080" w:type="dxa"/>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1.3. Угрозы утечки информации по каналам ПЭМИН</w:t>
            </w:r>
          </w:p>
        </w:tc>
        <w:tc>
          <w:tcPr>
            <w:tcW w:w="2160" w:type="dxa"/>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Низкая</w:t>
            </w:r>
          </w:p>
        </w:tc>
      </w:tr>
      <w:tr w:rsidR="009227C7" w:rsidRPr="006E6B28" w:rsidTr="008C4531">
        <w:trPr>
          <w:trHeight w:val="236"/>
        </w:trPr>
        <w:tc>
          <w:tcPr>
            <w:tcW w:w="9240" w:type="dxa"/>
            <w:gridSpan w:val="2"/>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2. Угрозы несанкционированного доступа к информации.</w:t>
            </w:r>
          </w:p>
        </w:tc>
      </w:tr>
      <w:tr w:rsidR="009227C7" w:rsidRPr="006E6B28" w:rsidTr="008C4531">
        <w:trPr>
          <w:trHeight w:val="236"/>
        </w:trPr>
        <w:tc>
          <w:tcPr>
            <w:tcW w:w="9240" w:type="dxa"/>
            <w:gridSpan w:val="2"/>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2.1. Угрозы уничтожения, хищения аппаратных средств ИСПДн носителей информации путем физического доступа к элементам ИСПДн</w:t>
            </w:r>
          </w:p>
        </w:tc>
      </w:tr>
      <w:tr w:rsidR="009227C7" w:rsidRPr="006E6B28" w:rsidTr="008C4531">
        <w:trPr>
          <w:trHeight w:val="236"/>
        </w:trPr>
        <w:tc>
          <w:tcPr>
            <w:tcW w:w="7080" w:type="dxa"/>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2.1.1. Кража ПЭВМ</w:t>
            </w:r>
          </w:p>
        </w:tc>
        <w:tc>
          <w:tcPr>
            <w:tcW w:w="2160" w:type="dxa"/>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Средняя</w:t>
            </w:r>
          </w:p>
        </w:tc>
      </w:tr>
      <w:tr w:rsidR="009227C7" w:rsidRPr="006E6B28" w:rsidTr="008C4531">
        <w:trPr>
          <w:trHeight w:val="236"/>
        </w:trPr>
        <w:tc>
          <w:tcPr>
            <w:tcW w:w="7080" w:type="dxa"/>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2.1.2. Кража носителей информации</w:t>
            </w:r>
          </w:p>
        </w:tc>
        <w:tc>
          <w:tcPr>
            <w:tcW w:w="2160" w:type="dxa"/>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Средняя</w:t>
            </w:r>
          </w:p>
        </w:tc>
      </w:tr>
      <w:tr w:rsidR="009227C7" w:rsidRPr="006E6B28" w:rsidTr="008C4531">
        <w:trPr>
          <w:trHeight w:val="171"/>
        </w:trPr>
        <w:tc>
          <w:tcPr>
            <w:tcW w:w="9240" w:type="dxa"/>
            <w:gridSpan w:val="2"/>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2.2. Угрозы не преднамеренных действий пользователей и нарушений безопасности функционирования ИСПДн и СЗПДн в ее составе из-за сбоев в программном обеспечении, а также от угроз неантропогенного (сбоев аппаратуры из-за ненадежности элементов, сбоев электропитания) и стихийного (ударов молний, пожаров, наводнений и т.п.) характера.</w:t>
            </w:r>
          </w:p>
          <w:p w:rsidR="009227C7" w:rsidRPr="006E6B28" w:rsidRDefault="009227C7" w:rsidP="008C4531">
            <w:pPr>
              <w:rPr>
                <w:rFonts w:ascii="Times New Roman" w:eastAsia="Times New Roman" w:hAnsi="Times New Roman" w:cs="Times New Roman"/>
                <w:sz w:val="24"/>
                <w:szCs w:val="20"/>
                <w:lang w:val="x-none" w:eastAsia="x-none"/>
              </w:rPr>
            </w:pPr>
          </w:p>
        </w:tc>
      </w:tr>
      <w:tr w:rsidR="009227C7" w:rsidRPr="006E6B28" w:rsidTr="008C4531">
        <w:trPr>
          <w:trHeight w:val="171"/>
        </w:trPr>
        <w:tc>
          <w:tcPr>
            <w:tcW w:w="7080" w:type="dxa"/>
          </w:tcPr>
          <w:p w:rsidR="009227C7" w:rsidRPr="00784D6B" w:rsidRDefault="009227C7" w:rsidP="008C4531">
            <w:pPr>
              <w:pStyle w:val="5"/>
            </w:pPr>
            <w:r w:rsidRPr="00784D6B">
              <w:t>2.2.1.Непреднамеренная модификация (уничтожение) информации сотрудниками</w:t>
            </w:r>
          </w:p>
        </w:tc>
        <w:tc>
          <w:tcPr>
            <w:tcW w:w="2160" w:type="dxa"/>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Средняя</w:t>
            </w:r>
          </w:p>
        </w:tc>
      </w:tr>
    </w:tbl>
    <w:p w:rsidR="009227C7" w:rsidRPr="006E6B28" w:rsidRDefault="009227C7" w:rsidP="008C4531">
      <w:pPr>
        <w:rPr>
          <w:rFonts w:ascii="Times New Roman" w:eastAsia="Times New Roman" w:hAnsi="Times New Roman" w:cs="Times New Roman"/>
          <w:sz w:val="24"/>
          <w:szCs w:val="20"/>
          <w:lang w:val="x-none" w:eastAsia="x-none"/>
        </w:rPr>
      </w:pPr>
      <w:bookmarkStart w:id="19" w:name="_Toc246226165"/>
      <w:bookmarkStart w:id="20" w:name="_Toc278676216"/>
    </w:p>
    <w:p w:rsidR="009227C7" w:rsidRPr="006E6B28" w:rsidRDefault="009227C7" w:rsidP="008C4531">
      <w:pPr>
        <w:rPr>
          <w:rFonts w:ascii="Times New Roman" w:eastAsia="Times New Roman" w:hAnsi="Times New Roman" w:cs="Times New Roman"/>
          <w:sz w:val="28"/>
          <w:szCs w:val="28"/>
          <w:lang w:val="x-none" w:eastAsia="x-none"/>
        </w:rPr>
      </w:pPr>
      <w:r w:rsidRPr="006E6B28">
        <w:rPr>
          <w:rFonts w:ascii="Times New Roman" w:eastAsia="Times New Roman" w:hAnsi="Times New Roman" w:cs="Times New Roman"/>
          <w:sz w:val="28"/>
          <w:szCs w:val="28"/>
          <w:lang w:val="x-none" w:eastAsia="x-none"/>
        </w:rPr>
        <w:t>Определение актуальности угроз в ИСПДн</w:t>
      </w:r>
      <w:bookmarkEnd w:id="19"/>
      <w:bookmarkEnd w:id="20"/>
      <w:r w:rsidRPr="006E6B28">
        <w:rPr>
          <w:rFonts w:ascii="Times New Roman" w:eastAsia="Times New Roman" w:hAnsi="Times New Roman" w:cs="Times New Roman"/>
          <w:sz w:val="28"/>
          <w:szCs w:val="28"/>
          <w:lang w:val="x-none" w:eastAsia="x-none"/>
        </w:rPr>
        <w:t>.</w:t>
      </w:r>
    </w:p>
    <w:p w:rsidR="009227C7" w:rsidRPr="006E6B28" w:rsidRDefault="009227C7" w:rsidP="008C4531">
      <w:pPr>
        <w:rPr>
          <w:rFonts w:ascii="Times New Roman" w:eastAsia="Times New Roman" w:hAnsi="Times New Roman" w:cs="Times New Roman"/>
          <w:sz w:val="28"/>
          <w:szCs w:val="28"/>
          <w:lang w:val="x-none" w:eastAsia="x-none"/>
        </w:rPr>
      </w:pPr>
      <w:r w:rsidRPr="006E6B28">
        <w:rPr>
          <w:rFonts w:ascii="Times New Roman" w:eastAsia="Times New Roman" w:hAnsi="Times New Roman" w:cs="Times New Roman"/>
          <w:sz w:val="28"/>
          <w:szCs w:val="28"/>
          <w:lang w:val="x-none" w:eastAsia="x-none"/>
        </w:rPr>
        <w:t>В соответствии с правилами отнесения угрозы безопасности к актуальной, для ИСПДн определяются актуальные и неактуальные угрозы.</w:t>
      </w:r>
    </w:p>
    <w:p w:rsidR="009227C7" w:rsidRPr="006E6B28" w:rsidRDefault="009227C7" w:rsidP="008C4531">
      <w:pPr>
        <w:pStyle w:val="af1"/>
        <w:rPr>
          <w:bCs w:val="0"/>
          <w:szCs w:val="28"/>
          <w:lang w:val="x-none" w:eastAsia="x-none"/>
        </w:rPr>
      </w:pPr>
      <w:r w:rsidRPr="006E6B28">
        <w:rPr>
          <w:bCs w:val="0"/>
          <w:szCs w:val="28"/>
          <w:lang w:val="x-none" w:eastAsia="x-none"/>
        </w:rPr>
        <w:t>Таблица 4 – Правила определения актуальности УБПДн</w:t>
      </w:r>
    </w:p>
    <w:tbl>
      <w:tblPr>
        <w:tblW w:w="0" w:type="auto"/>
        <w:tblInd w:w="40" w:type="dxa"/>
        <w:tblLayout w:type="fixed"/>
        <w:tblCellMar>
          <w:left w:w="40" w:type="dxa"/>
          <w:right w:w="40" w:type="dxa"/>
        </w:tblCellMar>
        <w:tblLook w:val="0000" w:firstRow="0" w:lastRow="0" w:firstColumn="0" w:lastColumn="0" w:noHBand="0" w:noVBand="0"/>
      </w:tblPr>
      <w:tblGrid>
        <w:gridCol w:w="1980"/>
        <w:gridCol w:w="2622"/>
        <w:gridCol w:w="2634"/>
        <w:gridCol w:w="1978"/>
      </w:tblGrid>
      <w:tr w:rsidR="009227C7" w:rsidRPr="006E6B28" w:rsidTr="008C4531">
        <w:trPr>
          <w:trHeight w:hRule="exact" w:val="666"/>
        </w:trPr>
        <w:tc>
          <w:tcPr>
            <w:tcW w:w="1980" w:type="dxa"/>
            <w:vMerge w:val="restart"/>
            <w:tcBorders>
              <w:top w:val="single" w:sz="6" w:space="0" w:color="auto"/>
              <w:left w:val="single" w:sz="4" w:space="0" w:color="auto"/>
              <w:right w:val="single" w:sz="6" w:space="0" w:color="auto"/>
            </w:tcBorders>
            <w:shd w:val="clear" w:color="auto" w:fill="FFFFFF"/>
          </w:tcPr>
          <w:p w:rsidR="009227C7" w:rsidRPr="006E6B28" w:rsidRDefault="009227C7" w:rsidP="008C4531">
            <w:pPr>
              <w:rPr>
                <w:rFonts w:ascii="Times New Roman" w:eastAsia="Times New Roman" w:hAnsi="Times New Roman" w:cs="Times New Roman"/>
                <w:sz w:val="24"/>
                <w:szCs w:val="20"/>
                <w:lang w:val="x-none" w:eastAsia="x-none"/>
              </w:rPr>
            </w:pPr>
          </w:p>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Возможность реализации угрозы</w:t>
            </w:r>
          </w:p>
        </w:tc>
        <w:tc>
          <w:tcPr>
            <w:tcW w:w="7234" w:type="dxa"/>
            <w:gridSpan w:val="3"/>
            <w:tcBorders>
              <w:top w:val="single" w:sz="6" w:space="0" w:color="auto"/>
              <w:left w:val="single" w:sz="6" w:space="0" w:color="auto"/>
              <w:bottom w:val="single" w:sz="6" w:space="0" w:color="auto"/>
              <w:right w:val="single" w:sz="6" w:space="0" w:color="auto"/>
            </w:tcBorders>
            <w:shd w:val="clear" w:color="auto" w:fill="FFFFFF"/>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Показатель опасности угрозы</w:t>
            </w:r>
          </w:p>
        </w:tc>
      </w:tr>
      <w:tr w:rsidR="009227C7" w:rsidRPr="006E6B28" w:rsidTr="008C4531">
        <w:trPr>
          <w:trHeight w:hRule="exact" w:val="533"/>
        </w:trPr>
        <w:tc>
          <w:tcPr>
            <w:tcW w:w="1980" w:type="dxa"/>
            <w:vMerge/>
            <w:tcBorders>
              <w:left w:val="single" w:sz="4" w:space="0" w:color="auto"/>
              <w:bottom w:val="single" w:sz="6" w:space="0" w:color="auto"/>
              <w:right w:val="single" w:sz="6" w:space="0" w:color="auto"/>
            </w:tcBorders>
            <w:shd w:val="clear" w:color="auto" w:fill="FFFFFF"/>
          </w:tcPr>
          <w:p w:rsidR="009227C7" w:rsidRPr="006E6B28" w:rsidRDefault="009227C7" w:rsidP="008C4531">
            <w:pPr>
              <w:rPr>
                <w:rFonts w:ascii="Times New Roman" w:eastAsia="Times New Roman" w:hAnsi="Times New Roman" w:cs="Times New Roman"/>
                <w:sz w:val="24"/>
                <w:szCs w:val="20"/>
                <w:lang w:val="x-none" w:eastAsia="x-none"/>
              </w:rPr>
            </w:pPr>
          </w:p>
        </w:tc>
        <w:tc>
          <w:tcPr>
            <w:tcW w:w="2622" w:type="dxa"/>
            <w:tcBorders>
              <w:top w:val="single" w:sz="6" w:space="0" w:color="auto"/>
              <w:left w:val="single" w:sz="6" w:space="0" w:color="auto"/>
              <w:bottom w:val="single" w:sz="6" w:space="0" w:color="auto"/>
              <w:right w:val="single" w:sz="6" w:space="0" w:color="auto"/>
            </w:tcBorders>
            <w:shd w:val="clear" w:color="auto" w:fill="FFFFFF"/>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Низкая</w:t>
            </w:r>
          </w:p>
        </w:tc>
        <w:tc>
          <w:tcPr>
            <w:tcW w:w="2634" w:type="dxa"/>
            <w:tcBorders>
              <w:top w:val="single" w:sz="6" w:space="0" w:color="auto"/>
              <w:left w:val="single" w:sz="6" w:space="0" w:color="auto"/>
              <w:bottom w:val="single" w:sz="6" w:space="0" w:color="auto"/>
              <w:right w:val="single" w:sz="6" w:space="0" w:color="auto"/>
            </w:tcBorders>
            <w:shd w:val="clear" w:color="auto" w:fill="FFFFFF"/>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Средняя</w:t>
            </w:r>
          </w:p>
        </w:tc>
        <w:tc>
          <w:tcPr>
            <w:tcW w:w="1978" w:type="dxa"/>
            <w:tcBorders>
              <w:top w:val="single" w:sz="6" w:space="0" w:color="auto"/>
              <w:left w:val="single" w:sz="6" w:space="0" w:color="auto"/>
              <w:bottom w:val="single" w:sz="6" w:space="0" w:color="auto"/>
              <w:right w:val="single" w:sz="6" w:space="0" w:color="auto"/>
            </w:tcBorders>
            <w:shd w:val="clear" w:color="auto" w:fill="FFFFFF"/>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Высокая</w:t>
            </w:r>
          </w:p>
        </w:tc>
      </w:tr>
      <w:tr w:rsidR="009227C7" w:rsidRPr="006E6B28" w:rsidTr="008C4531">
        <w:trPr>
          <w:trHeight w:hRule="exact" w:val="288"/>
        </w:trPr>
        <w:tc>
          <w:tcPr>
            <w:tcW w:w="1980" w:type="dxa"/>
            <w:tcBorders>
              <w:top w:val="single" w:sz="6" w:space="0" w:color="auto"/>
              <w:left w:val="single" w:sz="6" w:space="0" w:color="auto"/>
              <w:bottom w:val="single" w:sz="6" w:space="0" w:color="auto"/>
              <w:right w:val="single" w:sz="6" w:space="0" w:color="auto"/>
            </w:tcBorders>
            <w:shd w:val="clear" w:color="auto" w:fill="FFFFFF"/>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Низкая</w:t>
            </w:r>
          </w:p>
        </w:tc>
        <w:tc>
          <w:tcPr>
            <w:tcW w:w="2622" w:type="dxa"/>
            <w:tcBorders>
              <w:top w:val="single" w:sz="6" w:space="0" w:color="auto"/>
              <w:left w:val="single" w:sz="6" w:space="0" w:color="auto"/>
              <w:bottom w:val="single" w:sz="6" w:space="0" w:color="auto"/>
              <w:right w:val="single" w:sz="6" w:space="0" w:color="auto"/>
            </w:tcBorders>
            <w:shd w:val="clear" w:color="auto" w:fill="FFFFFF"/>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неактуальная</w:t>
            </w:r>
          </w:p>
        </w:tc>
        <w:tc>
          <w:tcPr>
            <w:tcW w:w="2634" w:type="dxa"/>
            <w:tcBorders>
              <w:top w:val="single" w:sz="6" w:space="0" w:color="auto"/>
              <w:left w:val="single" w:sz="6" w:space="0" w:color="auto"/>
              <w:bottom w:val="single" w:sz="6" w:space="0" w:color="auto"/>
              <w:right w:val="single" w:sz="6" w:space="0" w:color="auto"/>
            </w:tcBorders>
            <w:shd w:val="clear" w:color="auto" w:fill="FFFFFF"/>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неактуальная</w:t>
            </w:r>
          </w:p>
        </w:tc>
        <w:tc>
          <w:tcPr>
            <w:tcW w:w="1978" w:type="dxa"/>
            <w:tcBorders>
              <w:top w:val="single" w:sz="6" w:space="0" w:color="auto"/>
              <w:left w:val="single" w:sz="6" w:space="0" w:color="auto"/>
              <w:bottom w:val="single" w:sz="6" w:space="0" w:color="auto"/>
              <w:right w:val="single" w:sz="6" w:space="0" w:color="auto"/>
            </w:tcBorders>
            <w:shd w:val="clear" w:color="auto" w:fill="FFFFFF"/>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актуальная</w:t>
            </w:r>
          </w:p>
        </w:tc>
      </w:tr>
      <w:tr w:rsidR="009227C7" w:rsidRPr="006E6B28" w:rsidTr="008C4531">
        <w:trPr>
          <w:trHeight w:hRule="exact" w:val="279"/>
        </w:trPr>
        <w:tc>
          <w:tcPr>
            <w:tcW w:w="1980" w:type="dxa"/>
            <w:tcBorders>
              <w:top w:val="single" w:sz="6" w:space="0" w:color="auto"/>
              <w:left w:val="single" w:sz="6" w:space="0" w:color="auto"/>
              <w:bottom w:val="single" w:sz="6" w:space="0" w:color="auto"/>
              <w:right w:val="single" w:sz="6" w:space="0" w:color="auto"/>
            </w:tcBorders>
            <w:shd w:val="clear" w:color="auto" w:fill="FFFFFF"/>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Средняя</w:t>
            </w:r>
          </w:p>
        </w:tc>
        <w:tc>
          <w:tcPr>
            <w:tcW w:w="2622" w:type="dxa"/>
            <w:tcBorders>
              <w:top w:val="single" w:sz="6" w:space="0" w:color="auto"/>
              <w:left w:val="single" w:sz="6" w:space="0" w:color="auto"/>
              <w:bottom w:val="single" w:sz="6" w:space="0" w:color="auto"/>
              <w:right w:val="single" w:sz="6" w:space="0" w:color="auto"/>
            </w:tcBorders>
            <w:shd w:val="clear" w:color="auto" w:fill="FFFFFF"/>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неактуальная</w:t>
            </w:r>
          </w:p>
        </w:tc>
        <w:tc>
          <w:tcPr>
            <w:tcW w:w="2634" w:type="dxa"/>
            <w:tcBorders>
              <w:top w:val="single" w:sz="6" w:space="0" w:color="auto"/>
              <w:left w:val="single" w:sz="6" w:space="0" w:color="auto"/>
              <w:bottom w:val="single" w:sz="6" w:space="0" w:color="auto"/>
              <w:right w:val="single" w:sz="6" w:space="0" w:color="auto"/>
            </w:tcBorders>
            <w:shd w:val="clear" w:color="auto" w:fill="FFFFFF"/>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актуальная</w:t>
            </w:r>
          </w:p>
        </w:tc>
        <w:tc>
          <w:tcPr>
            <w:tcW w:w="1978" w:type="dxa"/>
            <w:tcBorders>
              <w:top w:val="single" w:sz="6" w:space="0" w:color="auto"/>
              <w:left w:val="single" w:sz="6" w:space="0" w:color="auto"/>
              <w:bottom w:val="single" w:sz="6" w:space="0" w:color="auto"/>
              <w:right w:val="single" w:sz="6" w:space="0" w:color="auto"/>
            </w:tcBorders>
            <w:shd w:val="clear" w:color="auto" w:fill="FFFFFF"/>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актуальная</w:t>
            </w:r>
          </w:p>
        </w:tc>
      </w:tr>
      <w:tr w:rsidR="009227C7" w:rsidRPr="006E6B28" w:rsidTr="008C4531">
        <w:trPr>
          <w:trHeight w:hRule="exact" w:val="296"/>
        </w:trPr>
        <w:tc>
          <w:tcPr>
            <w:tcW w:w="1980" w:type="dxa"/>
            <w:tcBorders>
              <w:top w:val="single" w:sz="6" w:space="0" w:color="auto"/>
              <w:left w:val="single" w:sz="6" w:space="0" w:color="auto"/>
              <w:bottom w:val="single" w:sz="6" w:space="0" w:color="auto"/>
              <w:right w:val="single" w:sz="6" w:space="0" w:color="auto"/>
            </w:tcBorders>
            <w:shd w:val="clear" w:color="auto" w:fill="FFFFFF"/>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Высокая</w:t>
            </w:r>
          </w:p>
        </w:tc>
        <w:tc>
          <w:tcPr>
            <w:tcW w:w="2622" w:type="dxa"/>
            <w:tcBorders>
              <w:top w:val="single" w:sz="6" w:space="0" w:color="auto"/>
              <w:left w:val="single" w:sz="6" w:space="0" w:color="auto"/>
              <w:bottom w:val="single" w:sz="6" w:space="0" w:color="auto"/>
              <w:right w:val="single" w:sz="6" w:space="0" w:color="auto"/>
            </w:tcBorders>
            <w:shd w:val="clear" w:color="auto" w:fill="FFFFFF"/>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актуальная</w:t>
            </w:r>
          </w:p>
        </w:tc>
        <w:tc>
          <w:tcPr>
            <w:tcW w:w="2634" w:type="dxa"/>
            <w:tcBorders>
              <w:top w:val="single" w:sz="6" w:space="0" w:color="auto"/>
              <w:left w:val="single" w:sz="6" w:space="0" w:color="auto"/>
              <w:bottom w:val="single" w:sz="6" w:space="0" w:color="auto"/>
              <w:right w:val="single" w:sz="6" w:space="0" w:color="auto"/>
            </w:tcBorders>
            <w:shd w:val="clear" w:color="auto" w:fill="FFFFFF"/>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актуальная</w:t>
            </w:r>
          </w:p>
        </w:tc>
        <w:tc>
          <w:tcPr>
            <w:tcW w:w="1978" w:type="dxa"/>
            <w:tcBorders>
              <w:top w:val="single" w:sz="6" w:space="0" w:color="auto"/>
              <w:left w:val="single" w:sz="6" w:space="0" w:color="auto"/>
              <w:bottom w:val="single" w:sz="6" w:space="0" w:color="auto"/>
              <w:right w:val="single" w:sz="6" w:space="0" w:color="auto"/>
            </w:tcBorders>
            <w:shd w:val="clear" w:color="auto" w:fill="FFFFFF"/>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актуальная</w:t>
            </w:r>
          </w:p>
        </w:tc>
      </w:tr>
      <w:tr w:rsidR="009227C7" w:rsidRPr="006E6B28" w:rsidTr="008C4531">
        <w:trPr>
          <w:trHeight w:hRule="exact" w:val="273"/>
        </w:trPr>
        <w:tc>
          <w:tcPr>
            <w:tcW w:w="1980" w:type="dxa"/>
            <w:tcBorders>
              <w:top w:val="single" w:sz="6" w:space="0" w:color="auto"/>
              <w:left w:val="single" w:sz="6" w:space="0" w:color="auto"/>
              <w:bottom w:val="single" w:sz="6" w:space="0" w:color="auto"/>
              <w:right w:val="single" w:sz="6" w:space="0" w:color="auto"/>
            </w:tcBorders>
            <w:shd w:val="clear" w:color="auto" w:fill="FFFFFF"/>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Очень высокая</w:t>
            </w:r>
          </w:p>
        </w:tc>
        <w:tc>
          <w:tcPr>
            <w:tcW w:w="2622" w:type="dxa"/>
            <w:tcBorders>
              <w:top w:val="single" w:sz="6" w:space="0" w:color="auto"/>
              <w:left w:val="single" w:sz="6" w:space="0" w:color="auto"/>
              <w:bottom w:val="single" w:sz="6" w:space="0" w:color="auto"/>
              <w:right w:val="single" w:sz="6" w:space="0" w:color="auto"/>
            </w:tcBorders>
            <w:shd w:val="clear" w:color="auto" w:fill="FFFFFF"/>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актуальная</w:t>
            </w:r>
          </w:p>
        </w:tc>
        <w:tc>
          <w:tcPr>
            <w:tcW w:w="2634" w:type="dxa"/>
            <w:tcBorders>
              <w:top w:val="single" w:sz="6" w:space="0" w:color="auto"/>
              <w:left w:val="single" w:sz="6" w:space="0" w:color="auto"/>
              <w:bottom w:val="single" w:sz="6" w:space="0" w:color="auto"/>
              <w:right w:val="single" w:sz="6" w:space="0" w:color="auto"/>
            </w:tcBorders>
            <w:shd w:val="clear" w:color="auto" w:fill="FFFFFF"/>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актуальная</w:t>
            </w:r>
          </w:p>
        </w:tc>
        <w:tc>
          <w:tcPr>
            <w:tcW w:w="1978" w:type="dxa"/>
            <w:tcBorders>
              <w:top w:val="single" w:sz="6" w:space="0" w:color="auto"/>
              <w:left w:val="single" w:sz="6" w:space="0" w:color="auto"/>
              <w:bottom w:val="single" w:sz="6" w:space="0" w:color="auto"/>
              <w:right w:val="single" w:sz="6" w:space="0" w:color="auto"/>
            </w:tcBorders>
            <w:shd w:val="clear" w:color="auto" w:fill="FFFFFF"/>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актуальная</w:t>
            </w:r>
          </w:p>
        </w:tc>
      </w:tr>
    </w:tbl>
    <w:p w:rsidR="009227C7" w:rsidRPr="006E6B28" w:rsidRDefault="009227C7" w:rsidP="008C4531">
      <w:pPr>
        <w:rPr>
          <w:rFonts w:ascii="Times New Roman" w:eastAsia="Times New Roman" w:hAnsi="Times New Roman" w:cs="Times New Roman"/>
          <w:sz w:val="24"/>
          <w:szCs w:val="20"/>
          <w:lang w:val="x-none" w:eastAsia="x-none"/>
        </w:rPr>
      </w:pPr>
    </w:p>
    <w:p w:rsidR="009227C7" w:rsidRPr="006E6B28" w:rsidRDefault="009227C7" w:rsidP="008C4531">
      <w:pPr>
        <w:rPr>
          <w:rFonts w:ascii="Times New Roman" w:eastAsia="Times New Roman" w:hAnsi="Times New Roman" w:cs="Times New Roman"/>
          <w:sz w:val="28"/>
          <w:szCs w:val="28"/>
          <w:lang w:val="x-none" w:eastAsia="x-none"/>
        </w:rPr>
      </w:pPr>
      <w:r w:rsidRPr="006E6B28">
        <w:rPr>
          <w:rFonts w:ascii="Times New Roman" w:eastAsia="Times New Roman" w:hAnsi="Times New Roman" w:cs="Times New Roman"/>
          <w:sz w:val="28"/>
          <w:szCs w:val="28"/>
          <w:lang w:val="x-none" w:eastAsia="x-none"/>
        </w:rPr>
        <w:t>Оценка актуальности угроз безопасности представлена в таблице 5.</w:t>
      </w:r>
    </w:p>
    <w:p w:rsidR="009227C7" w:rsidRPr="006E6B28" w:rsidRDefault="009227C7" w:rsidP="008C4531">
      <w:pPr>
        <w:pStyle w:val="af1"/>
        <w:rPr>
          <w:bCs w:val="0"/>
          <w:szCs w:val="28"/>
          <w:lang w:val="x-none" w:eastAsia="x-none"/>
        </w:rPr>
      </w:pPr>
    </w:p>
    <w:p w:rsidR="009227C7" w:rsidRPr="006E6B28" w:rsidRDefault="009227C7" w:rsidP="008C4531">
      <w:pPr>
        <w:pStyle w:val="af1"/>
        <w:rPr>
          <w:bCs w:val="0"/>
          <w:szCs w:val="28"/>
          <w:lang w:val="x-none" w:eastAsia="x-none"/>
        </w:rPr>
      </w:pPr>
      <w:r w:rsidRPr="006E6B28">
        <w:rPr>
          <w:bCs w:val="0"/>
          <w:szCs w:val="28"/>
          <w:lang w:val="x-none" w:eastAsia="x-none"/>
        </w:rPr>
        <w:t>Таблица 5 – Актуальность УБПДн</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77"/>
        <w:gridCol w:w="2160"/>
      </w:tblGrid>
      <w:tr w:rsidR="009227C7" w:rsidRPr="006E6B28" w:rsidTr="008C4531">
        <w:trPr>
          <w:trHeight w:val="246"/>
        </w:trPr>
        <w:tc>
          <w:tcPr>
            <w:tcW w:w="7080" w:type="dxa"/>
            <w:vAlign w:val="center"/>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Тип угроз безопасности ПДн</w:t>
            </w:r>
          </w:p>
        </w:tc>
        <w:tc>
          <w:tcPr>
            <w:tcW w:w="2160" w:type="dxa"/>
            <w:vAlign w:val="center"/>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Актуальность</w:t>
            </w:r>
          </w:p>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угрозы</w:t>
            </w:r>
          </w:p>
        </w:tc>
      </w:tr>
      <w:tr w:rsidR="009227C7" w:rsidRPr="006E6B28" w:rsidTr="008C4531">
        <w:trPr>
          <w:trHeight w:val="408"/>
        </w:trPr>
        <w:tc>
          <w:tcPr>
            <w:tcW w:w="9240" w:type="dxa"/>
            <w:gridSpan w:val="2"/>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1. Угрозы от утечки по техническим каналам.</w:t>
            </w:r>
          </w:p>
          <w:p w:rsidR="009227C7" w:rsidRPr="006E6B28" w:rsidRDefault="009227C7" w:rsidP="008C4531">
            <w:pPr>
              <w:rPr>
                <w:rFonts w:ascii="Times New Roman" w:eastAsia="Times New Roman" w:hAnsi="Times New Roman" w:cs="Times New Roman"/>
                <w:sz w:val="24"/>
                <w:szCs w:val="20"/>
                <w:lang w:val="x-none" w:eastAsia="x-none"/>
              </w:rPr>
            </w:pPr>
          </w:p>
        </w:tc>
      </w:tr>
      <w:tr w:rsidR="009227C7" w:rsidRPr="006E6B28" w:rsidTr="008C4531">
        <w:trPr>
          <w:trHeight w:val="236"/>
        </w:trPr>
        <w:tc>
          <w:tcPr>
            <w:tcW w:w="7080" w:type="dxa"/>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1.1. Угрозы утечки акустической информации</w:t>
            </w:r>
          </w:p>
        </w:tc>
        <w:tc>
          <w:tcPr>
            <w:tcW w:w="2160" w:type="dxa"/>
          </w:tcPr>
          <w:p w:rsidR="009227C7" w:rsidRPr="006E6B28" w:rsidRDefault="009227C7" w:rsidP="008C4531">
            <w:pPr>
              <w:rPr>
                <w:rFonts w:ascii="Times New Roman" w:eastAsia="Times New Roman" w:hAnsi="Times New Roman" w:cs="Times New Roman"/>
                <w:sz w:val="24"/>
                <w:szCs w:val="20"/>
                <w:lang w:val="x-none" w:eastAsia="x-none"/>
              </w:rPr>
            </w:pPr>
          </w:p>
        </w:tc>
      </w:tr>
      <w:tr w:rsidR="009227C7" w:rsidRPr="006E6B28" w:rsidTr="008C4531">
        <w:trPr>
          <w:trHeight w:val="236"/>
        </w:trPr>
        <w:tc>
          <w:tcPr>
            <w:tcW w:w="7080" w:type="dxa"/>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1.2. Угрозы утечки видовой информации</w:t>
            </w:r>
          </w:p>
        </w:tc>
        <w:tc>
          <w:tcPr>
            <w:tcW w:w="2160" w:type="dxa"/>
          </w:tcPr>
          <w:p w:rsidR="009227C7" w:rsidRPr="006E6B28" w:rsidRDefault="009227C7" w:rsidP="008C4531">
            <w:pPr>
              <w:rPr>
                <w:rFonts w:ascii="Times New Roman" w:eastAsia="Times New Roman" w:hAnsi="Times New Roman" w:cs="Times New Roman"/>
                <w:sz w:val="24"/>
                <w:szCs w:val="20"/>
                <w:lang w:val="x-none" w:eastAsia="x-none"/>
              </w:rPr>
            </w:pPr>
          </w:p>
        </w:tc>
      </w:tr>
      <w:tr w:rsidR="009227C7" w:rsidRPr="006E6B28" w:rsidTr="008C4531">
        <w:trPr>
          <w:trHeight w:val="236"/>
        </w:trPr>
        <w:tc>
          <w:tcPr>
            <w:tcW w:w="7080" w:type="dxa"/>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1.3. Угрозы утечки информации по каналам ПЭМИН</w:t>
            </w:r>
          </w:p>
        </w:tc>
        <w:tc>
          <w:tcPr>
            <w:tcW w:w="2160" w:type="dxa"/>
          </w:tcPr>
          <w:p w:rsidR="009227C7" w:rsidRPr="006E6B28" w:rsidRDefault="009227C7" w:rsidP="008C4531">
            <w:pPr>
              <w:rPr>
                <w:rFonts w:ascii="Times New Roman" w:eastAsia="Times New Roman" w:hAnsi="Times New Roman" w:cs="Times New Roman"/>
                <w:sz w:val="24"/>
                <w:szCs w:val="20"/>
                <w:lang w:val="x-none" w:eastAsia="x-none"/>
              </w:rPr>
            </w:pPr>
          </w:p>
        </w:tc>
      </w:tr>
      <w:tr w:rsidR="009227C7" w:rsidRPr="006E6B28" w:rsidTr="008C4531">
        <w:trPr>
          <w:trHeight w:val="236"/>
        </w:trPr>
        <w:tc>
          <w:tcPr>
            <w:tcW w:w="9240" w:type="dxa"/>
            <w:gridSpan w:val="2"/>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2. Угрозы несанкционированного доступа к информации.</w:t>
            </w:r>
          </w:p>
        </w:tc>
      </w:tr>
      <w:tr w:rsidR="009227C7" w:rsidRPr="006E6B28" w:rsidTr="008C4531">
        <w:trPr>
          <w:trHeight w:val="236"/>
        </w:trPr>
        <w:tc>
          <w:tcPr>
            <w:tcW w:w="9240" w:type="dxa"/>
            <w:gridSpan w:val="2"/>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2.1. Угрозы уничтожения, хищения аппаратных средств ИСПДн носителей информации путем физического доступа к элементам ИСПДн</w:t>
            </w:r>
          </w:p>
        </w:tc>
      </w:tr>
      <w:tr w:rsidR="009227C7" w:rsidRPr="006E6B28" w:rsidTr="008C4531">
        <w:trPr>
          <w:trHeight w:val="236"/>
        </w:trPr>
        <w:tc>
          <w:tcPr>
            <w:tcW w:w="7080" w:type="dxa"/>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2.1.1. Кража ПЭВМ</w:t>
            </w:r>
          </w:p>
        </w:tc>
        <w:tc>
          <w:tcPr>
            <w:tcW w:w="2160" w:type="dxa"/>
          </w:tcPr>
          <w:p w:rsidR="009227C7" w:rsidRPr="006E6B28" w:rsidRDefault="009227C7" w:rsidP="008C4531">
            <w:pPr>
              <w:rPr>
                <w:rFonts w:ascii="Times New Roman" w:eastAsia="Times New Roman" w:hAnsi="Times New Roman" w:cs="Times New Roman"/>
                <w:sz w:val="24"/>
                <w:szCs w:val="20"/>
                <w:lang w:val="x-none" w:eastAsia="x-none"/>
              </w:rPr>
            </w:pPr>
          </w:p>
        </w:tc>
      </w:tr>
      <w:tr w:rsidR="009227C7" w:rsidRPr="006E6B28" w:rsidTr="008C4531">
        <w:trPr>
          <w:trHeight w:val="236"/>
        </w:trPr>
        <w:tc>
          <w:tcPr>
            <w:tcW w:w="7080" w:type="dxa"/>
          </w:tcPr>
          <w:p w:rsidR="009227C7" w:rsidRPr="006E6B28" w:rsidRDefault="009227C7" w:rsidP="008C4531">
            <w:pPr>
              <w:rPr>
                <w:rFonts w:ascii="Times New Roman" w:eastAsia="Times New Roman" w:hAnsi="Times New Roman" w:cs="Times New Roman"/>
                <w:sz w:val="24"/>
                <w:szCs w:val="20"/>
                <w:lang w:val="x-none" w:eastAsia="x-none"/>
              </w:rPr>
            </w:pPr>
            <w:r w:rsidRPr="006E6B28">
              <w:rPr>
                <w:rFonts w:ascii="Times New Roman" w:eastAsia="Times New Roman" w:hAnsi="Times New Roman" w:cs="Times New Roman"/>
                <w:sz w:val="24"/>
                <w:szCs w:val="20"/>
                <w:lang w:val="x-none" w:eastAsia="x-none"/>
              </w:rPr>
              <w:t>2.1.2. Кража носителей информации</w:t>
            </w:r>
          </w:p>
        </w:tc>
        <w:tc>
          <w:tcPr>
            <w:tcW w:w="2160" w:type="dxa"/>
          </w:tcPr>
          <w:p w:rsidR="009227C7" w:rsidRPr="006E6B28" w:rsidRDefault="009227C7" w:rsidP="008C4531">
            <w:pPr>
              <w:rPr>
                <w:rFonts w:ascii="Times New Roman" w:eastAsia="Times New Roman" w:hAnsi="Times New Roman" w:cs="Times New Roman"/>
                <w:sz w:val="24"/>
                <w:szCs w:val="20"/>
                <w:lang w:val="x-none" w:eastAsia="x-none"/>
              </w:rPr>
            </w:pPr>
          </w:p>
        </w:tc>
      </w:tr>
      <w:tr w:rsidR="009227C7" w:rsidRPr="001820A8" w:rsidTr="008C4531">
        <w:trPr>
          <w:trHeight w:val="171"/>
        </w:trPr>
        <w:tc>
          <w:tcPr>
            <w:tcW w:w="9240" w:type="dxa"/>
            <w:gridSpan w:val="2"/>
          </w:tcPr>
          <w:p w:rsidR="009227C7" w:rsidRPr="00784D6B" w:rsidRDefault="009227C7" w:rsidP="006E6B28">
            <w:pPr>
              <w:pStyle w:val="5"/>
            </w:pPr>
            <w:r w:rsidRPr="00784D6B">
              <w:t>2.2. Угрозы не преднамеренных действий пользователей и нарушений безопасности функционирования ИСПДн и СЗПДн в ее составе из-за сбоев в программном обеспечении, а также от угроз неантропогенного (сбоев аппаратуры из-за ненадежности элементов, сбоев электропитания) и стихийного (ударов молний, пожаров, наводнений и т.п.) характера.</w:t>
            </w:r>
          </w:p>
        </w:tc>
      </w:tr>
      <w:tr w:rsidR="009227C7" w:rsidRPr="001820A8" w:rsidTr="008C4531">
        <w:trPr>
          <w:trHeight w:val="171"/>
        </w:trPr>
        <w:tc>
          <w:tcPr>
            <w:tcW w:w="7080" w:type="dxa"/>
          </w:tcPr>
          <w:p w:rsidR="009227C7" w:rsidRPr="00784D6B" w:rsidRDefault="009227C7" w:rsidP="008C4531">
            <w:pPr>
              <w:pStyle w:val="5"/>
            </w:pPr>
            <w:r w:rsidRPr="00784D6B">
              <w:t>2.2.1.Непреднамеренная модификация (уничтожение) информации сотрудниками</w:t>
            </w:r>
          </w:p>
        </w:tc>
        <w:tc>
          <w:tcPr>
            <w:tcW w:w="2160" w:type="dxa"/>
          </w:tcPr>
          <w:p w:rsidR="009227C7" w:rsidRPr="00784D6B" w:rsidRDefault="009227C7" w:rsidP="008C4531"/>
        </w:tc>
      </w:tr>
    </w:tbl>
    <w:permEnd w:id="1143406723"/>
    <w:p w:rsidR="009227C7" w:rsidRPr="008C00F6" w:rsidRDefault="009227C7" w:rsidP="008C4531">
      <w:pPr>
        <w:pStyle w:val="a5"/>
        <w:ind w:left="360"/>
        <w:rPr>
          <w:b/>
        </w:rPr>
      </w:pPr>
      <w:r>
        <w:rPr>
          <w:b/>
        </w:rPr>
        <w:t>.</w:t>
      </w:r>
    </w:p>
    <w:p w:rsidR="006E6B28" w:rsidRDefault="009227C7" w:rsidP="00EB2BFD">
      <w:pPr>
        <w:jc w:val="center"/>
        <w:rPr>
          <w:rFonts w:ascii="Times New Roman" w:eastAsia="Times New Roman" w:hAnsi="Times New Roman"/>
          <w:b/>
          <w:sz w:val="28"/>
          <w:szCs w:val="28"/>
          <w:lang w:val="x-none" w:eastAsia="ru-RU"/>
        </w:rPr>
      </w:pPr>
      <w:r w:rsidRPr="006E6B28">
        <w:rPr>
          <w:rFonts w:ascii="Times New Roman" w:eastAsia="Times New Roman" w:hAnsi="Times New Roman" w:cs="Times New Roman"/>
          <w:b/>
          <w:sz w:val="28"/>
          <w:szCs w:val="28"/>
          <w:lang w:eastAsia="ru-RU"/>
        </w:rPr>
        <w:t>8.4.</w:t>
      </w:r>
      <w:r w:rsidRPr="008C00F6">
        <w:rPr>
          <w:b/>
        </w:rPr>
        <w:t xml:space="preserve"> </w:t>
      </w:r>
      <w:permStart w:id="560151613" w:edGrp="everyone"/>
      <w:r w:rsidR="006E6B28" w:rsidRPr="00147752">
        <w:rPr>
          <w:rFonts w:ascii="Times New Roman" w:eastAsia="Times New Roman" w:hAnsi="Times New Roman"/>
          <w:b/>
          <w:sz w:val="28"/>
          <w:szCs w:val="28"/>
          <w:lang w:val="x-none" w:eastAsia="ru-RU"/>
        </w:rPr>
        <w:t>Тесты и обучающие задачи (кейсы), иные практико-ориентированные формы заданий</w:t>
      </w:r>
    </w:p>
    <w:p w:rsidR="009227C7" w:rsidRPr="00EB2BFD" w:rsidRDefault="006E6B28" w:rsidP="00EB2BFD">
      <w:pPr>
        <w:ind w:firstLine="709"/>
        <w:rPr>
          <w:rFonts w:ascii="Times New Roman" w:eastAsia="Calibri" w:hAnsi="Times New Roman" w:cs="Times New Roman"/>
          <w:sz w:val="28"/>
          <w:szCs w:val="28"/>
        </w:rPr>
      </w:pPr>
      <w:r>
        <w:t xml:space="preserve"> </w:t>
      </w:r>
      <w:r w:rsidR="009227C7" w:rsidRPr="00EB2BFD">
        <w:rPr>
          <w:rFonts w:ascii="Times New Roman" w:eastAsia="Calibri" w:hAnsi="Times New Roman" w:cs="Times New Roman"/>
          <w:sz w:val="28"/>
          <w:szCs w:val="28"/>
        </w:rPr>
        <w:t>Практическое задание №1: Разработка частной модели угроз безопасности персональных данных в информационной системе персональных данных (ИСПДн)</w:t>
      </w:r>
    </w:p>
    <w:p w:rsidR="009227C7" w:rsidRPr="00EB2BFD" w:rsidRDefault="009227C7" w:rsidP="00EB2BFD">
      <w:pPr>
        <w:ind w:firstLine="709"/>
        <w:rPr>
          <w:rFonts w:ascii="Times New Roman" w:eastAsia="Calibri" w:hAnsi="Times New Roman" w:cs="Times New Roman"/>
          <w:sz w:val="28"/>
          <w:szCs w:val="28"/>
        </w:rPr>
      </w:pPr>
      <w:r w:rsidRPr="00EB2BFD">
        <w:rPr>
          <w:rFonts w:ascii="Times New Roman" w:eastAsia="Calibri" w:hAnsi="Times New Roman" w:cs="Times New Roman"/>
          <w:sz w:val="28"/>
          <w:szCs w:val="28"/>
        </w:rPr>
        <w:t>Исходный уровень защищенности ИСПДн.</w:t>
      </w:r>
    </w:p>
    <w:p w:rsidR="009227C7" w:rsidRPr="00EB2BFD" w:rsidRDefault="009227C7" w:rsidP="00EB2BFD">
      <w:pPr>
        <w:ind w:firstLine="709"/>
        <w:rPr>
          <w:rFonts w:ascii="Times New Roman" w:eastAsia="Calibri" w:hAnsi="Times New Roman" w:cs="Times New Roman"/>
          <w:sz w:val="28"/>
          <w:szCs w:val="28"/>
        </w:rPr>
      </w:pPr>
      <w:r w:rsidRPr="00EB2BFD">
        <w:rPr>
          <w:rFonts w:ascii="Times New Roman" w:eastAsia="Calibri" w:hAnsi="Times New Roman" w:cs="Times New Roman"/>
          <w:sz w:val="28"/>
          <w:szCs w:val="28"/>
        </w:rPr>
        <w:lastRenderedPageBreak/>
        <w:t xml:space="preserve">Под общим уровнем защищенности понимается обобщенный показатель, зависящий от технических и эксплуатационных характеристик ИСПДн (Y1). </w:t>
      </w:r>
    </w:p>
    <w:p w:rsidR="009227C7" w:rsidRPr="00EB2BFD" w:rsidRDefault="009227C7" w:rsidP="00EB2BFD">
      <w:pPr>
        <w:ind w:firstLine="709"/>
        <w:rPr>
          <w:rFonts w:ascii="Times New Roman" w:eastAsia="Calibri" w:hAnsi="Times New Roman" w:cs="Times New Roman"/>
          <w:sz w:val="28"/>
          <w:szCs w:val="28"/>
        </w:rPr>
      </w:pPr>
      <w:r w:rsidRPr="00EB2BFD">
        <w:rPr>
          <w:rFonts w:ascii="Times New Roman" w:eastAsia="Calibri" w:hAnsi="Times New Roman" w:cs="Times New Roman"/>
          <w:sz w:val="28"/>
          <w:szCs w:val="28"/>
        </w:rPr>
        <w:t>В таблице 1 представлены характеристики уровня исходной защищенности для ИСПДн «…..» в ООО «………………..».</w:t>
      </w:r>
    </w:p>
    <w:p w:rsidR="009227C7" w:rsidRPr="00EB2BFD" w:rsidRDefault="009227C7" w:rsidP="00EB2BFD">
      <w:pPr>
        <w:rPr>
          <w:rFonts w:ascii="Times New Roman" w:eastAsia="Calibri" w:hAnsi="Times New Roman" w:cs="Times New Roman"/>
          <w:sz w:val="28"/>
          <w:szCs w:val="28"/>
        </w:rPr>
      </w:pPr>
      <w:r w:rsidRPr="00EB2BFD">
        <w:rPr>
          <w:rFonts w:ascii="Times New Roman" w:eastAsia="Calibri" w:hAnsi="Times New Roman" w:cs="Times New Roman"/>
          <w:sz w:val="28"/>
          <w:szCs w:val="28"/>
        </w:rPr>
        <w:t>Таблица 1 – Исходный уровень защищенности</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108"/>
        <w:gridCol w:w="1931"/>
        <w:gridCol w:w="1780"/>
        <w:gridCol w:w="1520"/>
      </w:tblGrid>
      <w:tr w:rsidR="009227C7" w:rsidRPr="00EB2BFD" w:rsidTr="008C4531">
        <w:trPr>
          <w:trHeight w:val="540"/>
          <w:tblHeader/>
          <w:jc w:val="center"/>
        </w:trPr>
        <w:tc>
          <w:tcPr>
            <w:tcW w:w="2199" w:type="pct"/>
            <w:vMerge w:val="restart"/>
          </w:tcPr>
          <w:p w:rsidR="009227C7" w:rsidRPr="00EB2BFD" w:rsidRDefault="009227C7" w:rsidP="008C4531">
            <w:pPr>
              <w:rPr>
                <w:rFonts w:ascii="Times New Roman" w:eastAsia="Calibri" w:hAnsi="Times New Roman" w:cs="Times New Roman"/>
                <w:sz w:val="28"/>
                <w:szCs w:val="28"/>
              </w:rPr>
            </w:pPr>
          </w:p>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Технические и эксплуатационные характеристики ИСПДн</w:t>
            </w:r>
          </w:p>
        </w:tc>
        <w:tc>
          <w:tcPr>
            <w:tcW w:w="2801" w:type="pct"/>
            <w:gridSpan w:val="3"/>
          </w:tcPr>
          <w:p w:rsidR="009227C7" w:rsidRPr="00EB2BFD" w:rsidRDefault="009227C7" w:rsidP="008C4531">
            <w:pPr>
              <w:rPr>
                <w:rFonts w:ascii="Times New Roman" w:eastAsia="Calibri" w:hAnsi="Times New Roman" w:cs="Times New Roman"/>
                <w:sz w:val="28"/>
                <w:szCs w:val="28"/>
              </w:rPr>
            </w:pPr>
          </w:p>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Уровень защищенности</w:t>
            </w:r>
          </w:p>
        </w:tc>
      </w:tr>
      <w:tr w:rsidR="009227C7" w:rsidRPr="00EB2BFD" w:rsidTr="008C4531">
        <w:trPr>
          <w:trHeight w:val="540"/>
          <w:tblHeader/>
          <w:jc w:val="center"/>
        </w:trPr>
        <w:tc>
          <w:tcPr>
            <w:tcW w:w="2199" w:type="pct"/>
            <w:vMerge/>
          </w:tcPr>
          <w:p w:rsidR="009227C7" w:rsidRPr="00EB2BFD" w:rsidRDefault="009227C7" w:rsidP="008C4531">
            <w:pPr>
              <w:rPr>
                <w:rFonts w:ascii="Times New Roman" w:eastAsia="Calibri" w:hAnsi="Times New Roman" w:cs="Times New Roman"/>
                <w:sz w:val="28"/>
                <w:szCs w:val="28"/>
              </w:rPr>
            </w:pPr>
          </w:p>
        </w:tc>
        <w:tc>
          <w:tcPr>
            <w:tcW w:w="1034" w:type="pct"/>
            <w:shd w:val="clear" w:color="auto" w:fill="E0E0E0"/>
            <w:vAlign w:val="center"/>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Высокий</w:t>
            </w:r>
          </w:p>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0</w:t>
            </w:r>
          </w:p>
        </w:tc>
        <w:tc>
          <w:tcPr>
            <w:tcW w:w="953" w:type="pct"/>
            <w:shd w:val="clear" w:color="auto" w:fill="FFFF99"/>
            <w:vAlign w:val="center"/>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Средний</w:t>
            </w:r>
          </w:p>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5</w:t>
            </w:r>
          </w:p>
        </w:tc>
        <w:tc>
          <w:tcPr>
            <w:tcW w:w="814" w:type="pct"/>
            <w:shd w:val="clear" w:color="auto" w:fill="FF99CC"/>
            <w:vAlign w:val="center"/>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Низкий</w:t>
            </w:r>
          </w:p>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10</w:t>
            </w:r>
          </w:p>
        </w:tc>
      </w:tr>
      <w:tr w:rsidR="009227C7" w:rsidRPr="00EB2BFD" w:rsidTr="008C4531">
        <w:trPr>
          <w:trHeight w:val="540"/>
          <w:jc w:val="center"/>
        </w:trPr>
        <w:tc>
          <w:tcPr>
            <w:tcW w:w="5000" w:type="pct"/>
            <w:gridSpan w:val="4"/>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1. По территориальному размещению:</w:t>
            </w:r>
          </w:p>
        </w:tc>
      </w:tr>
      <w:tr w:rsidR="009227C7" w:rsidRPr="00EB2BFD" w:rsidTr="008C4531">
        <w:trPr>
          <w:trHeight w:val="540"/>
          <w:jc w:val="center"/>
        </w:trPr>
        <w:tc>
          <w:tcPr>
            <w:tcW w:w="2199" w:type="pct"/>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 распределенная ИСПДн, которая охватывает несколько областей, краев, округов или государство в целом;</w:t>
            </w:r>
          </w:p>
        </w:tc>
        <w:tc>
          <w:tcPr>
            <w:tcW w:w="1034" w:type="pct"/>
            <w:shd w:val="clear" w:color="auto" w:fill="auto"/>
            <w:vAlign w:val="center"/>
          </w:tcPr>
          <w:p w:rsidR="009227C7" w:rsidRPr="00EB2BFD" w:rsidRDefault="009227C7" w:rsidP="008C4531">
            <w:pPr>
              <w:rPr>
                <w:rFonts w:ascii="Times New Roman" w:eastAsia="Calibri" w:hAnsi="Times New Roman" w:cs="Times New Roman"/>
                <w:sz w:val="28"/>
                <w:szCs w:val="28"/>
              </w:rPr>
            </w:pPr>
          </w:p>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 xml:space="preserve">   -</w:t>
            </w:r>
          </w:p>
        </w:tc>
        <w:tc>
          <w:tcPr>
            <w:tcW w:w="953" w:type="pct"/>
            <w:vAlign w:val="center"/>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 xml:space="preserve">  </w:t>
            </w:r>
          </w:p>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c>
          <w:tcPr>
            <w:tcW w:w="814" w:type="pct"/>
            <w:vAlign w:val="center"/>
          </w:tcPr>
          <w:p w:rsidR="009227C7" w:rsidRPr="00EB2BFD" w:rsidRDefault="009227C7" w:rsidP="008C4531">
            <w:pPr>
              <w:rPr>
                <w:rFonts w:ascii="Times New Roman" w:eastAsia="Calibri" w:hAnsi="Times New Roman" w:cs="Times New Roman"/>
                <w:sz w:val="28"/>
                <w:szCs w:val="28"/>
              </w:rPr>
            </w:pPr>
          </w:p>
        </w:tc>
      </w:tr>
      <w:tr w:rsidR="009227C7" w:rsidRPr="00EB2BFD" w:rsidTr="008C4531">
        <w:trPr>
          <w:trHeight w:val="540"/>
          <w:jc w:val="center"/>
        </w:trPr>
        <w:tc>
          <w:tcPr>
            <w:tcW w:w="2199" w:type="pct"/>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 городская ИСПДн, охватывающая не более одного населенного пункта (города, поселка);</w:t>
            </w:r>
          </w:p>
        </w:tc>
        <w:tc>
          <w:tcPr>
            <w:tcW w:w="1034" w:type="pct"/>
            <w:shd w:val="clear" w:color="auto" w:fill="auto"/>
            <w:vAlign w:val="center"/>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 xml:space="preserve">   -</w:t>
            </w:r>
          </w:p>
        </w:tc>
        <w:tc>
          <w:tcPr>
            <w:tcW w:w="953" w:type="pct"/>
            <w:vAlign w:val="center"/>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 xml:space="preserve"> -  </w:t>
            </w:r>
          </w:p>
        </w:tc>
        <w:tc>
          <w:tcPr>
            <w:tcW w:w="814" w:type="pct"/>
            <w:vAlign w:val="center"/>
          </w:tcPr>
          <w:p w:rsidR="009227C7" w:rsidRPr="00EB2BFD" w:rsidRDefault="009227C7" w:rsidP="008C4531">
            <w:pPr>
              <w:rPr>
                <w:rFonts w:ascii="Times New Roman" w:eastAsia="Calibri" w:hAnsi="Times New Roman" w:cs="Times New Roman"/>
                <w:sz w:val="28"/>
                <w:szCs w:val="28"/>
              </w:rPr>
            </w:pPr>
          </w:p>
        </w:tc>
      </w:tr>
      <w:tr w:rsidR="009227C7" w:rsidRPr="00EB2BFD" w:rsidTr="008C4531">
        <w:trPr>
          <w:trHeight w:val="540"/>
          <w:jc w:val="center"/>
        </w:trPr>
        <w:tc>
          <w:tcPr>
            <w:tcW w:w="2199" w:type="pct"/>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 корпоративная распределенная ИСПДн, охватывающая многие подразделения одной организации;</w:t>
            </w:r>
          </w:p>
        </w:tc>
        <w:tc>
          <w:tcPr>
            <w:tcW w:w="1034" w:type="pct"/>
            <w:shd w:val="clear" w:color="auto" w:fill="auto"/>
            <w:vAlign w:val="center"/>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 xml:space="preserve">   -</w:t>
            </w:r>
          </w:p>
        </w:tc>
        <w:tc>
          <w:tcPr>
            <w:tcW w:w="953" w:type="pct"/>
            <w:vAlign w:val="center"/>
          </w:tcPr>
          <w:p w:rsidR="009227C7" w:rsidRPr="00EB2BFD" w:rsidRDefault="009227C7" w:rsidP="008C4531">
            <w:pPr>
              <w:rPr>
                <w:rFonts w:ascii="Times New Roman" w:eastAsia="Calibri" w:hAnsi="Times New Roman" w:cs="Times New Roman"/>
                <w:sz w:val="28"/>
                <w:szCs w:val="28"/>
              </w:rPr>
            </w:pPr>
          </w:p>
        </w:tc>
        <w:tc>
          <w:tcPr>
            <w:tcW w:w="814" w:type="pct"/>
            <w:vAlign w:val="center"/>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 xml:space="preserve">            -</w:t>
            </w:r>
          </w:p>
        </w:tc>
      </w:tr>
      <w:tr w:rsidR="009227C7" w:rsidRPr="00EB2BFD" w:rsidTr="008C4531">
        <w:trPr>
          <w:trHeight w:val="540"/>
          <w:jc w:val="center"/>
        </w:trPr>
        <w:tc>
          <w:tcPr>
            <w:tcW w:w="2199" w:type="pct"/>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 локальная (кампусная) ИСПДн, развернутая в пределах нескольких близко расположенных зданий;</w:t>
            </w:r>
          </w:p>
        </w:tc>
        <w:tc>
          <w:tcPr>
            <w:tcW w:w="1034" w:type="pct"/>
            <w:shd w:val="clear" w:color="auto" w:fill="auto"/>
            <w:vAlign w:val="center"/>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 xml:space="preserve">   -</w:t>
            </w:r>
          </w:p>
        </w:tc>
        <w:tc>
          <w:tcPr>
            <w:tcW w:w="953" w:type="pct"/>
            <w:vAlign w:val="center"/>
          </w:tcPr>
          <w:p w:rsidR="009227C7" w:rsidRPr="00EB2BFD" w:rsidRDefault="009227C7" w:rsidP="008C4531">
            <w:pPr>
              <w:rPr>
                <w:rFonts w:ascii="Times New Roman" w:eastAsia="Calibri" w:hAnsi="Times New Roman" w:cs="Times New Roman"/>
                <w:sz w:val="28"/>
                <w:szCs w:val="28"/>
              </w:rPr>
            </w:pPr>
          </w:p>
        </w:tc>
        <w:tc>
          <w:tcPr>
            <w:tcW w:w="814" w:type="pct"/>
            <w:vAlign w:val="center"/>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 xml:space="preserve">            -</w:t>
            </w:r>
          </w:p>
        </w:tc>
      </w:tr>
      <w:tr w:rsidR="009227C7" w:rsidRPr="00EB2BFD" w:rsidTr="008C4531">
        <w:trPr>
          <w:trHeight w:val="540"/>
          <w:jc w:val="center"/>
        </w:trPr>
        <w:tc>
          <w:tcPr>
            <w:tcW w:w="2199" w:type="pct"/>
            <w:tcBorders>
              <w:bottom w:val="double" w:sz="4" w:space="0" w:color="auto"/>
            </w:tcBorders>
            <w:shd w:val="clear" w:color="auto" w:fill="E0E0E0"/>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 локальная ИСПДн, развернутая в пределах одного здания</w:t>
            </w:r>
          </w:p>
        </w:tc>
        <w:tc>
          <w:tcPr>
            <w:tcW w:w="1034" w:type="pct"/>
            <w:tcBorders>
              <w:bottom w:val="double" w:sz="4" w:space="0" w:color="auto"/>
            </w:tcBorders>
            <w:shd w:val="clear" w:color="auto" w:fill="E0E0E0"/>
            <w:vAlign w:val="center"/>
          </w:tcPr>
          <w:p w:rsidR="009227C7" w:rsidRPr="00EB2BFD" w:rsidRDefault="009227C7" w:rsidP="008C4531">
            <w:pPr>
              <w:rPr>
                <w:rFonts w:ascii="Times New Roman" w:eastAsia="Calibri" w:hAnsi="Times New Roman" w:cs="Times New Roman"/>
                <w:sz w:val="28"/>
                <w:szCs w:val="28"/>
              </w:rPr>
            </w:pPr>
          </w:p>
        </w:tc>
        <w:tc>
          <w:tcPr>
            <w:tcW w:w="953" w:type="pct"/>
            <w:tcBorders>
              <w:bottom w:val="double" w:sz="4" w:space="0" w:color="auto"/>
            </w:tcBorders>
            <w:vAlign w:val="center"/>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c>
          <w:tcPr>
            <w:tcW w:w="814" w:type="pct"/>
            <w:tcBorders>
              <w:bottom w:val="double" w:sz="4" w:space="0" w:color="auto"/>
            </w:tcBorders>
            <w:vAlign w:val="center"/>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 xml:space="preserve">            -</w:t>
            </w:r>
          </w:p>
        </w:tc>
      </w:tr>
      <w:tr w:rsidR="009227C7" w:rsidRPr="00EB2BFD" w:rsidTr="008C4531">
        <w:trPr>
          <w:trHeight w:val="540"/>
          <w:jc w:val="center"/>
        </w:trPr>
        <w:tc>
          <w:tcPr>
            <w:tcW w:w="5000" w:type="pct"/>
            <w:gridSpan w:val="4"/>
            <w:tcBorders>
              <w:top w:val="double" w:sz="4" w:space="0" w:color="auto"/>
              <w:bottom w:val="single" w:sz="6" w:space="0" w:color="auto"/>
            </w:tcBorders>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2. По наличию соединения с сетями общего пользования:</w:t>
            </w:r>
          </w:p>
        </w:tc>
      </w:tr>
      <w:tr w:rsidR="009227C7" w:rsidRPr="00EB2BFD" w:rsidTr="008C4531">
        <w:trPr>
          <w:trHeight w:val="540"/>
          <w:jc w:val="center"/>
        </w:trPr>
        <w:tc>
          <w:tcPr>
            <w:tcW w:w="2199" w:type="pct"/>
            <w:tcBorders>
              <w:bottom w:val="single" w:sz="6" w:space="0" w:color="auto"/>
            </w:tcBorders>
            <w:shd w:val="clear" w:color="auto" w:fill="FF99CC"/>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lastRenderedPageBreak/>
              <w:t>- ИСПДн, имеющая многоточечный выход в сеть общего пользования;</w:t>
            </w:r>
          </w:p>
        </w:tc>
        <w:tc>
          <w:tcPr>
            <w:tcW w:w="1034" w:type="pct"/>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c>
          <w:tcPr>
            <w:tcW w:w="953" w:type="pct"/>
            <w:tcBorders>
              <w:bottom w:val="single" w:sz="6" w:space="0" w:color="auto"/>
            </w:tcBorders>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c>
          <w:tcPr>
            <w:tcW w:w="814" w:type="pct"/>
            <w:tcBorders>
              <w:bottom w:val="single" w:sz="6" w:space="0" w:color="auto"/>
            </w:tcBorders>
            <w:shd w:val="clear" w:color="auto" w:fill="FF99CC"/>
          </w:tcPr>
          <w:p w:rsidR="009227C7" w:rsidRPr="00EB2BFD" w:rsidRDefault="009227C7" w:rsidP="008C4531">
            <w:pPr>
              <w:rPr>
                <w:rFonts w:ascii="Times New Roman" w:eastAsia="Calibri" w:hAnsi="Times New Roman" w:cs="Times New Roman"/>
                <w:sz w:val="28"/>
                <w:szCs w:val="28"/>
              </w:rPr>
            </w:pPr>
          </w:p>
        </w:tc>
      </w:tr>
      <w:tr w:rsidR="009227C7" w:rsidRPr="00EB2BFD" w:rsidTr="008C4531">
        <w:trPr>
          <w:trHeight w:val="540"/>
          <w:jc w:val="center"/>
        </w:trPr>
        <w:tc>
          <w:tcPr>
            <w:tcW w:w="2199" w:type="pct"/>
            <w:shd w:val="clear" w:color="auto" w:fill="FFFFFF"/>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 ИСПДн, имеющая одноточечный выход в сеть общего пользования</w:t>
            </w:r>
          </w:p>
        </w:tc>
        <w:tc>
          <w:tcPr>
            <w:tcW w:w="1034" w:type="pct"/>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c>
          <w:tcPr>
            <w:tcW w:w="953" w:type="pct"/>
            <w:shd w:val="clear" w:color="auto" w:fill="FFFFFF"/>
          </w:tcPr>
          <w:p w:rsidR="009227C7" w:rsidRPr="00EB2BFD" w:rsidRDefault="009227C7" w:rsidP="008C4531">
            <w:pPr>
              <w:rPr>
                <w:rFonts w:ascii="Times New Roman" w:eastAsia="Calibri" w:hAnsi="Times New Roman" w:cs="Times New Roman"/>
                <w:sz w:val="28"/>
                <w:szCs w:val="28"/>
              </w:rPr>
            </w:pPr>
          </w:p>
        </w:tc>
        <w:tc>
          <w:tcPr>
            <w:tcW w:w="814" w:type="pct"/>
            <w:shd w:val="clear" w:color="auto" w:fill="FFFFFF"/>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r>
      <w:tr w:rsidR="009227C7" w:rsidRPr="00EB2BFD" w:rsidTr="008C4531">
        <w:trPr>
          <w:trHeight w:val="540"/>
          <w:jc w:val="center"/>
        </w:trPr>
        <w:tc>
          <w:tcPr>
            <w:tcW w:w="2199" w:type="pct"/>
            <w:tcBorders>
              <w:bottom w:val="double" w:sz="4" w:space="0" w:color="auto"/>
            </w:tcBorders>
            <w:shd w:val="clear" w:color="auto" w:fill="FFFFFF"/>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 ИСПДн, физически отделенная от сети общего пользования</w:t>
            </w:r>
          </w:p>
        </w:tc>
        <w:tc>
          <w:tcPr>
            <w:tcW w:w="1034" w:type="pct"/>
            <w:tcBorders>
              <w:bottom w:val="double" w:sz="4" w:space="0" w:color="auto"/>
            </w:tcBorders>
            <w:shd w:val="clear" w:color="auto" w:fill="auto"/>
          </w:tcPr>
          <w:p w:rsidR="009227C7" w:rsidRPr="00EB2BFD" w:rsidRDefault="009227C7" w:rsidP="008C4531">
            <w:pPr>
              <w:rPr>
                <w:rFonts w:ascii="Times New Roman" w:eastAsia="Calibri" w:hAnsi="Times New Roman" w:cs="Times New Roman"/>
                <w:sz w:val="28"/>
                <w:szCs w:val="28"/>
              </w:rPr>
            </w:pPr>
          </w:p>
        </w:tc>
        <w:tc>
          <w:tcPr>
            <w:tcW w:w="953" w:type="pct"/>
            <w:tcBorders>
              <w:bottom w:val="double" w:sz="4" w:space="0" w:color="auto"/>
            </w:tcBorders>
            <w:shd w:val="clear" w:color="auto" w:fill="FFFFFF"/>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c>
          <w:tcPr>
            <w:tcW w:w="814" w:type="pct"/>
            <w:tcBorders>
              <w:bottom w:val="double" w:sz="4" w:space="0" w:color="auto"/>
            </w:tcBorders>
            <w:shd w:val="clear" w:color="auto" w:fill="FFFFFF"/>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r>
      <w:tr w:rsidR="009227C7" w:rsidRPr="00EB2BFD" w:rsidTr="008C4531">
        <w:trPr>
          <w:trHeight w:val="540"/>
          <w:jc w:val="center"/>
        </w:trPr>
        <w:tc>
          <w:tcPr>
            <w:tcW w:w="5000" w:type="pct"/>
            <w:gridSpan w:val="4"/>
            <w:tcBorders>
              <w:top w:val="double" w:sz="4" w:space="0" w:color="auto"/>
            </w:tcBorders>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3. По встроенным (легальным) операциям с записями баз персональных данных:</w:t>
            </w:r>
          </w:p>
        </w:tc>
      </w:tr>
      <w:tr w:rsidR="009227C7" w:rsidRPr="00EB2BFD" w:rsidTr="008C4531">
        <w:trPr>
          <w:trHeight w:val="540"/>
          <w:jc w:val="center"/>
        </w:trPr>
        <w:tc>
          <w:tcPr>
            <w:tcW w:w="2199" w:type="pct"/>
            <w:tcBorders>
              <w:bottom w:val="single" w:sz="6" w:space="0" w:color="auto"/>
            </w:tcBorders>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 чтение, поиск;</w:t>
            </w:r>
          </w:p>
        </w:tc>
        <w:tc>
          <w:tcPr>
            <w:tcW w:w="1034" w:type="pct"/>
            <w:shd w:val="clear" w:color="auto" w:fill="auto"/>
          </w:tcPr>
          <w:p w:rsidR="009227C7" w:rsidRPr="00EB2BFD" w:rsidRDefault="009227C7" w:rsidP="008C4531">
            <w:pPr>
              <w:rPr>
                <w:rFonts w:ascii="Times New Roman" w:eastAsia="Calibri" w:hAnsi="Times New Roman" w:cs="Times New Roman"/>
                <w:sz w:val="28"/>
                <w:szCs w:val="28"/>
              </w:rPr>
            </w:pPr>
          </w:p>
        </w:tc>
        <w:tc>
          <w:tcPr>
            <w:tcW w:w="953" w:type="pct"/>
            <w:tcBorders>
              <w:bottom w:val="single" w:sz="6" w:space="0" w:color="auto"/>
            </w:tcBorders>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c>
          <w:tcPr>
            <w:tcW w:w="814" w:type="pct"/>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r>
      <w:tr w:rsidR="009227C7" w:rsidRPr="00EB2BFD" w:rsidTr="008C4531">
        <w:trPr>
          <w:trHeight w:val="540"/>
          <w:jc w:val="center"/>
        </w:trPr>
        <w:tc>
          <w:tcPr>
            <w:tcW w:w="2199" w:type="pct"/>
            <w:tcBorders>
              <w:bottom w:val="single" w:sz="6" w:space="0" w:color="auto"/>
            </w:tcBorders>
            <w:shd w:val="clear" w:color="auto" w:fill="FFFF99"/>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 запись, удаление, сортировка;</w:t>
            </w:r>
          </w:p>
        </w:tc>
        <w:tc>
          <w:tcPr>
            <w:tcW w:w="1034" w:type="pct"/>
            <w:tcBorders>
              <w:bottom w:val="single" w:sz="6" w:space="0" w:color="auto"/>
            </w:tcBorders>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c>
          <w:tcPr>
            <w:tcW w:w="953" w:type="pct"/>
            <w:tcBorders>
              <w:bottom w:val="single" w:sz="6" w:space="0" w:color="auto"/>
            </w:tcBorders>
            <w:shd w:val="clear" w:color="auto" w:fill="FFFF99"/>
          </w:tcPr>
          <w:p w:rsidR="009227C7" w:rsidRPr="00EB2BFD" w:rsidRDefault="009227C7" w:rsidP="008C4531">
            <w:pPr>
              <w:rPr>
                <w:rFonts w:ascii="Times New Roman" w:eastAsia="Calibri" w:hAnsi="Times New Roman" w:cs="Times New Roman"/>
                <w:sz w:val="28"/>
                <w:szCs w:val="28"/>
              </w:rPr>
            </w:pPr>
          </w:p>
        </w:tc>
        <w:tc>
          <w:tcPr>
            <w:tcW w:w="814" w:type="pct"/>
            <w:tcBorders>
              <w:bottom w:val="single" w:sz="6" w:space="0" w:color="auto"/>
            </w:tcBorders>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r>
      <w:tr w:rsidR="009227C7" w:rsidRPr="00EB2BFD" w:rsidTr="008C4531">
        <w:trPr>
          <w:trHeight w:val="874"/>
          <w:jc w:val="center"/>
        </w:trPr>
        <w:tc>
          <w:tcPr>
            <w:tcW w:w="2199" w:type="pct"/>
            <w:tcBorders>
              <w:bottom w:val="double" w:sz="4" w:space="0" w:color="auto"/>
            </w:tcBorders>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 модификация, передача</w:t>
            </w:r>
          </w:p>
          <w:p w:rsidR="009227C7" w:rsidRPr="00EB2BFD" w:rsidRDefault="009227C7" w:rsidP="008C4531">
            <w:pPr>
              <w:rPr>
                <w:rFonts w:ascii="Times New Roman" w:eastAsia="Calibri" w:hAnsi="Times New Roman" w:cs="Times New Roman"/>
                <w:sz w:val="28"/>
                <w:szCs w:val="28"/>
              </w:rPr>
            </w:pPr>
          </w:p>
        </w:tc>
        <w:tc>
          <w:tcPr>
            <w:tcW w:w="1034" w:type="pct"/>
            <w:tcBorders>
              <w:bottom w:val="double" w:sz="4" w:space="0" w:color="auto"/>
            </w:tcBorders>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c>
          <w:tcPr>
            <w:tcW w:w="953" w:type="pct"/>
            <w:tcBorders>
              <w:bottom w:val="double" w:sz="4" w:space="0" w:color="auto"/>
            </w:tcBorders>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c>
          <w:tcPr>
            <w:tcW w:w="814" w:type="pct"/>
            <w:tcBorders>
              <w:bottom w:val="double" w:sz="4" w:space="0" w:color="auto"/>
            </w:tcBorders>
            <w:shd w:val="clear" w:color="auto" w:fill="auto"/>
          </w:tcPr>
          <w:p w:rsidR="009227C7" w:rsidRPr="00EB2BFD" w:rsidRDefault="009227C7" w:rsidP="008C4531">
            <w:pPr>
              <w:rPr>
                <w:rFonts w:ascii="Times New Roman" w:eastAsia="Calibri" w:hAnsi="Times New Roman" w:cs="Times New Roman"/>
                <w:sz w:val="28"/>
                <w:szCs w:val="28"/>
              </w:rPr>
            </w:pPr>
          </w:p>
        </w:tc>
      </w:tr>
      <w:tr w:rsidR="009227C7" w:rsidRPr="00EB2BFD" w:rsidTr="008C4531">
        <w:trPr>
          <w:trHeight w:val="540"/>
          <w:jc w:val="center"/>
        </w:trPr>
        <w:tc>
          <w:tcPr>
            <w:tcW w:w="5000" w:type="pct"/>
            <w:gridSpan w:val="4"/>
            <w:tcBorders>
              <w:top w:val="double" w:sz="4" w:space="0" w:color="auto"/>
              <w:bottom w:val="single" w:sz="6" w:space="0" w:color="auto"/>
            </w:tcBorders>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4. По разграничению доступа к персональным данным:</w:t>
            </w:r>
          </w:p>
        </w:tc>
      </w:tr>
      <w:tr w:rsidR="009227C7" w:rsidRPr="00EB2BFD" w:rsidTr="008C4531">
        <w:trPr>
          <w:trHeight w:val="540"/>
          <w:jc w:val="center"/>
        </w:trPr>
        <w:tc>
          <w:tcPr>
            <w:tcW w:w="2199" w:type="pct"/>
            <w:shd w:val="clear" w:color="auto" w:fill="FFFF99"/>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 ИСПДн, к которой имеет доступ определенный перечень сотрудников организации, являющейся владельцем ИСПДн, либо субъект ПДн;</w:t>
            </w:r>
          </w:p>
        </w:tc>
        <w:tc>
          <w:tcPr>
            <w:tcW w:w="1034" w:type="pct"/>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c>
          <w:tcPr>
            <w:tcW w:w="953" w:type="pct"/>
            <w:shd w:val="clear" w:color="auto" w:fill="FFFF99"/>
          </w:tcPr>
          <w:p w:rsidR="009227C7" w:rsidRPr="00EB2BFD" w:rsidRDefault="009227C7" w:rsidP="008C4531">
            <w:pPr>
              <w:rPr>
                <w:rFonts w:ascii="Times New Roman" w:eastAsia="Calibri" w:hAnsi="Times New Roman" w:cs="Times New Roman"/>
                <w:sz w:val="28"/>
                <w:szCs w:val="28"/>
              </w:rPr>
            </w:pPr>
          </w:p>
        </w:tc>
        <w:tc>
          <w:tcPr>
            <w:tcW w:w="814" w:type="pct"/>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r>
      <w:tr w:rsidR="009227C7" w:rsidRPr="00EB2BFD" w:rsidTr="008C4531">
        <w:trPr>
          <w:trHeight w:val="540"/>
          <w:jc w:val="center"/>
        </w:trPr>
        <w:tc>
          <w:tcPr>
            <w:tcW w:w="2199" w:type="pct"/>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 ИСПДн, к которой имеют доступ все сотрудники организации, являющейся владельцем ИСПД;</w:t>
            </w:r>
          </w:p>
        </w:tc>
        <w:tc>
          <w:tcPr>
            <w:tcW w:w="1034" w:type="pct"/>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c>
          <w:tcPr>
            <w:tcW w:w="953" w:type="pct"/>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c>
          <w:tcPr>
            <w:tcW w:w="814" w:type="pct"/>
            <w:shd w:val="clear" w:color="auto" w:fill="auto"/>
          </w:tcPr>
          <w:p w:rsidR="009227C7" w:rsidRPr="00EB2BFD" w:rsidRDefault="009227C7" w:rsidP="008C4531">
            <w:pPr>
              <w:rPr>
                <w:rFonts w:ascii="Times New Roman" w:eastAsia="Calibri" w:hAnsi="Times New Roman" w:cs="Times New Roman"/>
                <w:sz w:val="28"/>
                <w:szCs w:val="28"/>
              </w:rPr>
            </w:pPr>
          </w:p>
        </w:tc>
      </w:tr>
      <w:tr w:rsidR="009227C7" w:rsidRPr="00EB2BFD" w:rsidTr="008C4531">
        <w:trPr>
          <w:trHeight w:val="540"/>
          <w:jc w:val="center"/>
        </w:trPr>
        <w:tc>
          <w:tcPr>
            <w:tcW w:w="2199" w:type="pct"/>
            <w:tcBorders>
              <w:bottom w:val="double" w:sz="4" w:space="0" w:color="auto"/>
            </w:tcBorders>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 ИСПДн с открытым доступом</w:t>
            </w:r>
          </w:p>
        </w:tc>
        <w:tc>
          <w:tcPr>
            <w:tcW w:w="1034" w:type="pct"/>
            <w:tcBorders>
              <w:bottom w:val="double" w:sz="4" w:space="0" w:color="auto"/>
            </w:tcBorders>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c>
          <w:tcPr>
            <w:tcW w:w="953" w:type="pct"/>
            <w:tcBorders>
              <w:bottom w:val="double" w:sz="4" w:space="0" w:color="auto"/>
            </w:tcBorders>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c>
          <w:tcPr>
            <w:tcW w:w="814" w:type="pct"/>
            <w:tcBorders>
              <w:bottom w:val="double" w:sz="4" w:space="0" w:color="auto"/>
            </w:tcBorders>
            <w:shd w:val="clear" w:color="auto" w:fill="auto"/>
          </w:tcPr>
          <w:p w:rsidR="009227C7" w:rsidRPr="00EB2BFD" w:rsidRDefault="009227C7" w:rsidP="008C4531">
            <w:pPr>
              <w:rPr>
                <w:rFonts w:ascii="Times New Roman" w:eastAsia="Calibri" w:hAnsi="Times New Roman" w:cs="Times New Roman"/>
                <w:sz w:val="28"/>
                <w:szCs w:val="28"/>
              </w:rPr>
            </w:pPr>
          </w:p>
        </w:tc>
      </w:tr>
      <w:tr w:rsidR="009227C7" w:rsidRPr="00EB2BFD" w:rsidTr="008C4531">
        <w:trPr>
          <w:trHeight w:val="540"/>
          <w:jc w:val="center"/>
        </w:trPr>
        <w:tc>
          <w:tcPr>
            <w:tcW w:w="5000" w:type="pct"/>
            <w:gridSpan w:val="4"/>
            <w:tcBorders>
              <w:top w:val="double" w:sz="4" w:space="0" w:color="auto"/>
            </w:tcBorders>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5. По наличию соединений с другими базами ПДн иных ИСПДн</w:t>
            </w:r>
          </w:p>
        </w:tc>
      </w:tr>
      <w:tr w:rsidR="009227C7" w:rsidRPr="00EB2BFD" w:rsidTr="008C4531">
        <w:trPr>
          <w:trHeight w:val="540"/>
          <w:jc w:val="center"/>
        </w:trPr>
        <w:tc>
          <w:tcPr>
            <w:tcW w:w="2199" w:type="pct"/>
            <w:tcBorders>
              <w:bottom w:val="single" w:sz="6" w:space="0" w:color="auto"/>
            </w:tcBorders>
            <w:shd w:val="clear" w:color="auto" w:fill="FF99CC"/>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lastRenderedPageBreak/>
              <w:t>- интегрированная ИСПДн (организация использует несколько баз ПДн ИСПДн, при этом организация не является владельцем всех используемых баз ПДн);</w:t>
            </w:r>
          </w:p>
        </w:tc>
        <w:tc>
          <w:tcPr>
            <w:tcW w:w="1034" w:type="pct"/>
            <w:tcBorders>
              <w:bottom w:val="single" w:sz="6" w:space="0" w:color="auto"/>
            </w:tcBorders>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c>
          <w:tcPr>
            <w:tcW w:w="953" w:type="pct"/>
            <w:tcBorders>
              <w:bottom w:val="single" w:sz="6" w:space="0" w:color="auto"/>
            </w:tcBorders>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c>
          <w:tcPr>
            <w:tcW w:w="814" w:type="pct"/>
            <w:tcBorders>
              <w:bottom w:val="single" w:sz="6" w:space="0" w:color="auto"/>
            </w:tcBorders>
            <w:shd w:val="clear" w:color="auto" w:fill="FF99CC"/>
          </w:tcPr>
          <w:p w:rsidR="009227C7" w:rsidRPr="00EB2BFD" w:rsidRDefault="009227C7" w:rsidP="008C4531">
            <w:pPr>
              <w:rPr>
                <w:rFonts w:ascii="Times New Roman" w:eastAsia="Calibri" w:hAnsi="Times New Roman" w:cs="Times New Roman"/>
                <w:sz w:val="28"/>
                <w:szCs w:val="28"/>
              </w:rPr>
            </w:pPr>
          </w:p>
        </w:tc>
      </w:tr>
      <w:tr w:rsidR="009227C7" w:rsidRPr="00EB2BFD" w:rsidTr="008C4531">
        <w:trPr>
          <w:trHeight w:val="540"/>
          <w:jc w:val="center"/>
        </w:trPr>
        <w:tc>
          <w:tcPr>
            <w:tcW w:w="2199" w:type="pct"/>
            <w:tcBorders>
              <w:bottom w:val="double" w:sz="4" w:space="0" w:color="auto"/>
            </w:tcBorders>
            <w:shd w:val="clear" w:color="auto" w:fill="FFFFFF"/>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 ИСПДн, в которой используется одна база ПДн, принадлежащая организации - владельцу данной ИСПДн</w:t>
            </w:r>
          </w:p>
        </w:tc>
        <w:tc>
          <w:tcPr>
            <w:tcW w:w="1034" w:type="pct"/>
            <w:tcBorders>
              <w:bottom w:val="double" w:sz="4" w:space="0" w:color="auto"/>
            </w:tcBorders>
            <w:shd w:val="clear" w:color="auto" w:fill="FFFFFF"/>
          </w:tcPr>
          <w:p w:rsidR="009227C7" w:rsidRPr="00EB2BFD" w:rsidRDefault="009227C7" w:rsidP="008C4531">
            <w:pPr>
              <w:rPr>
                <w:rFonts w:ascii="Times New Roman" w:eastAsia="Calibri" w:hAnsi="Times New Roman" w:cs="Times New Roman"/>
                <w:sz w:val="28"/>
                <w:szCs w:val="28"/>
              </w:rPr>
            </w:pPr>
          </w:p>
        </w:tc>
        <w:tc>
          <w:tcPr>
            <w:tcW w:w="953" w:type="pct"/>
            <w:tcBorders>
              <w:bottom w:val="double" w:sz="4" w:space="0" w:color="auto"/>
            </w:tcBorders>
            <w:shd w:val="clear" w:color="auto" w:fill="FFFFFF"/>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c>
          <w:tcPr>
            <w:tcW w:w="814" w:type="pct"/>
            <w:tcBorders>
              <w:bottom w:val="double" w:sz="4" w:space="0" w:color="auto"/>
            </w:tcBorders>
            <w:shd w:val="clear" w:color="auto" w:fill="FFFFFF"/>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r>
      <w:tr w:rsidR="009227C7" w:rsidRPr="00EB2BFD" w:rsidTr="008C4531">
        <w:trPr>
          <w:trHeight w:val="540"/>
          <w:jc w:val="center"/>
        </w:trPr>
        <w:tc>
          <w:tcPr>
            <w:tcW w:w="5000" w:type="pct"/>
            <w:gridSpan w:val="4"/>
            <w:tcBorders>
              <w:top w:val="double" w:sz="4" w:space="0" w:color="auto"/>
            </w:tcBorders>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6. По уровню обобщения (обезличивания) ПДн:</w:t>
            </w:r>
          </w:p>
        </w:tc>
      </w:tr>
      <w:tr w:rsidR="009227C7" w:rsidRPr="00EB2BFD" w:rsidTr="008C4531">
        <w:trPr>
          <w:trHeight w:val="540"/>
          <w:jc w:val="center"/>
        </w:trPr>
        <w:tc>
          <w:tcPr>
            <w:tcW w:w="2199" w:type="pct"/>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 ИСПДн, в которой предоставляемые пользователю данные являются обезличенными (на уровне организации);</w:t>
            </w:r>
          </w:p>
        </w:tc>
        <w:tc>
          <w:tcPr>
            <w:tcW w:w="1034" w:type="pct"/>
            <w:shd w:val="clear" w:color="auto" w:fill="auto"/>
          </w:tcPr>
          <w:p w:rsidR="009227C7" w:rsidRPr="00EB2BFD" w:rsidRDefault="009227C7" w:rsidP="008C4531">
            <w:pPr>
              <w:rPr>
                <w:rFonts w:ascii="Times New Roman" w:eastAsia="Calibri" w:hAnsi="Times New Roman" w:cs="Times New Roman"/>
                <w:sz w:val="28"/>
                <w:szCs w:val="28"/>
              </w:rPr>
            </w:pPr>
          </w:p>
        </w:tc>
        <w:tc>
          <w:tcPr>
            <w:tcW w:w="953" w:type="pct"/>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c>
          <w:tcPr>
            <w:tcW w:w="814" w:type="pct"/>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r>
      <w:tr w:rsidR="009227C7" w:rsidRPr="00EB2BFD" w:rsidTr="008C4531">
        <w:trPr>
          <w:trHeight w:val="540"/>
          <w:jc w:val="center"/>
        </w:trPr>
        <w:tc>
          <w:tcPr>
            <w:tcW w:w="2199" w:type="pct"/>
            <w:tcBorders>
              <w:bottom w:val="single" w:sz="6" w:space="0" w:color="auto"/>
            </w:tcBorders>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 ИСПДн, в которой данные обезличиваются только при передаче в другие организации и не обезличены при предоставлении пользователю в организации;</w:t>
            </w:r>
          </w:p>
        </w:tc>
        <w:tc>
          <w:tcPr>
            <w:tcW w:w="1034" w:type="pct"/>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c>
          <w:tcPr>
            <w:tcW w:w="953" w:type="pct"/>
            <w:shd w:val="clear" w:color="auto" w:fill="auto"/>
          </w:tcPr>
          <w:p w:rsidR="009227C7" w:rsidRPr="00EB2BFD" w:rsidRDefault="009227C7" w:rsidP="008C4531">
            <w:pPr>
              <w:rPr>
                <w:rFonts w:ascii="Times New Roman" w:eastAsia="Calibri" w:hAnsi="Times New Roman" w:cs="Times New Roman"/>
                <w:sz w:val="28"/>
                <w:szCs w:val="28"/>
              </w:rPr>
            </w:pPr>
          </w:p>
        </w:tc>
        <w:tc>
          <w:tcPr>
            <w:tcW w:w="814" w:type="pct"/>
            <w:tcBorders>
              <w:bottom w:val="single" w:sz="6" w:space="0" w:color="auto"/>
            </w:tcBorders>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r>
      <w:tr w:rsidR="009227C7" w:rsidRPr="00EB2BFD" w:rsidTr="008C4531">
        <w:trPr>
          <w:trHeight w:val="540"/>
          <w:jc w:val="center"/>
        </w:trPr>
        <w:tc>
          <w:tcPr>
            <w:tcW w:w="2199" w:type="pct"/>
            <w:tcBorders>
              <w:bottom w:val="double" w:sz="4" w:space="0" w:color="auto"/>
            </w:tcBorders>
            <w:shd w:val="clear" w:color="auto" w:fill="FF99CC"/>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 ИСПДн, в которой предоставляемые пользователю не являются обезличенными (присутствует информация, позволяющая идентифицировать субъекта ПДн)</w:t>
            </w:r>
          </w:p>
        </w:tc>
        <w:tc>
          <w:tcPr>
            <w:tcW w:w="1034" w:type="pct"/>
            <w:tcBorders>
              <w:bottom w:val="double" w:sz="4" w:space="0" w:color="auto"/>
            </w:tcBorders>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c>
          <w:tcPr>
            <w:tcW w:w="953" w:type="pct"/>
            <w:tcBorders>
              <w:bottom w:val="double" w:sz="4" w:space="0" w:color="auto"/>
            </w:tcBorders>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c>
          <w:tcPr>
            <w:tcW w:w="814" w:type="pct"/>
            <w:tcBorders>
              <w:bottom w:val="double" w:sz="4" w:space="0" w:color="auto"/>
            </w:tcBorders>
            <w:shd w:val="clear" w:color="auto" w:fill="FF99CC"/>
          </w:tcPr>
          <w:p w:rsidR="009227C7" w:rsidRPr="00EB2BFD" w:rsidRDefault="009227C7" w:rsidP="008C4531">
            <w:pPr>
              <w:rPr>
                <w:rFonts w:ascii="Times New Roman" w:eastAsia="Calibri" w:hAnsi="Times New Roman" w:cs="Times New Roman"/>
                <w:sz w:val="28"/>
                <w:szCs w:val="28"/>
              </w:rPr>
            </w:pPr>
          </w:p>
        </w:tc>
      </w:tr>
      <w:tr w:rsidR="009227C7" w:rsidRPr="00EB2BFD" w:rsidTr="008C4531">
        <w:trPr>
          <w:trHeight w:val="540"/>
          <w:jc w:val="center"/>
        </w:trPr>
        <w:tc>
          <w:tcPr>
            <w:tcW w:w="5000" w:type="pct"/>
            <w:gridSpan w:val="4"/>
            <w:tcBorders>
              <w:top w:val="double" w:sz="4" w:space="0" w:color="auto"/>
            </w:tcBorders>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7. По объему ПДн, которые предоставляются сторонним пользователям ИСПДн без предварительной обработки:</w:t>
            </w:r>
          </w:p>
        </w:tc>
      </w:tr>
      <w:tr w:rsidR="009227C7" w:rsidRPr="00EB2BFD" w:rsidTr="008C4531">
        <w:trPr>
          <w:trHeight w:val="540"/>
          <w:jc w:val="center"/>
        </w:trPr>
        <w:tc>
          <w:tcPr>
            <w:tcW w:w="2199" w:type="pct"/>
            <w:tcBorders>
              <w:bottom w:val="single" w:sz="6" w:space="0" w:color="auto"/>
            </w:tcBorders>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lastRenderedPageBreak/>
              <w:t>- ИСПДн, предоставляющая всю БД с ПДн;</w:t>
            </w:r>
          </w:p>
        </w:tc>
        <w:tc>
          <w:tcPr>
            <w:tcW w:w="1034" w:type="pct"/>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c>
          <w:tcPr>
            <w:tcW w:w="953" w:type="pct"/>
            <w:tcBorders>
              <w:bottom w:val="single" w:sz="6" w:space="0" w:color="auto"/>
            </w:tcBorders>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c>
          <w:tcPr>
            <w:tcW w:w="814" w:type="pct"/>
            <w:shd w:val="clear" w:color="auto" w:fill="auto"/>
          </w:tcPr>
          <w:p w:rsidR="009227C7" w:rsidRPr="00EB2BFD" w:rsidRDefault="009227C7" w:rsidP="008C4531">
            <w:pPr>
              <w:rPr>
                <w:rFonts w:ascii="Times New Roman" w:eastAsia="Calibri" w:hAnsi="Times New Roman" w:cs="Times New Roman"/>
                <w:sz w:val="28"/>
                <w:szCs w:val="28"/>
              </w:rPr>
            </w:pPr>
          </w:p>
        </w:tc>
      </w:tr>
      <w:tr w:rsidR="009227C7" w:rsidRPr="00EB2BFD" w:rsidTr="008C4531">
        <w:trPr>
          <w:trHeight w:val="540"/>
          <w:jc w:val="center"/>
        </w:trPr>
        <w:tc>
          <w:tcPr>
            <w:tcW w:w="2199" w:type="pct"/>
            <w:shd w:val="clear" w:color="auto" w:fill="FFFF99"/>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 ИСПДн, предоставляющая часть ПДн;</w:t>
            </w:r>
          </w:p>
        </w:tc>
        <w:tc>
          <w:tcPr>
            <w:tcW w:w="1034" w:type="pct"/>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c>
          <w:tcPr>
            <w:tcW w:w="953" w:type="pct"/>
            <w:shd w:val="clear" w:color="auto" w:fill="FFFF99"/>
          </w:tcPr>
          <w:p w:rsidR="009227C7" w:rsidRPr="00EB2BFD" w:rsidRDefault="009227C7" w:rsidP="008C4531">
            <w:pPr>
              <w:rPr>
                <w:rFonts w:ascii="Times New Roman" w:eastAsia="Calibri" w:hAnsi="Times New Roman" w:cs="Times New Roman"/>
                <w:sz w:val="28"/>
                <w:szCs w:val="28"/>
              </w:rPr>
            </w:pPr>
          </w:p>
        </w:tc>
        <w:tc>
          <w:tcPr>
            <w:tcW w:w="814" w:type="pct"/>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r>
      <w:tr w:rsidR="009227C7" w:rsidRPr="00EB2BFD" w:rsidTr="008C4531">
        <w:trPr>
          <w:trHeight w:val="540"/>
          <w:jc w:val="center"/>
        </w:trPr>
        <w:tc>
          <w:tcPr>
            <w:tcW w:w="2199" w:type="pct"/>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 ИСПДн, не предоставляющие никакой информации</w:t>
            </w:r>
          </w:p>
        </w:tc>
        <w:tc>
          <w:tcPr>
            <w:tcW w:w="1034" w:type="pct"/>
            <w:shd w:val="clear" w:color="auto" w:fill="auto"/>
          </w:tcPr>
          <w:p w:rsidR="009227C7" w:rsidRPr="00EB2BFD" w:rsidRDefault="009227C7" w:rsidP="008C4531">
            <w:pPr>
              <w:rPr>
                <w:rFonts w:ascii="Times New Roman" w:eastAsia="Calibri" w:hAnsi="Times New Roman" w:cs="Times New Roman"/>
                <w:sz w:val="28"/>
                <w:szCs w:val="28"/>
              </w:rPr>
            </w:pPr>
          </w:p>
        </w:tc>
        <w:tc>
          <w:tcPr>
            <w:tcW w:w="953" w:type="pct"/>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c>
          <w:tcPr>
            <w:tcW w:w="814" w:type="pct"/>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w:t>
            </w:r>
          </w:p>
        </w:tc>
      </w:tr>
      <w:tr w:rsidR="009227C7" w:rsidRPr="00EB2BFD" w:rsidTr="008C4531">
        <w:trPr>
          <w:trHeight w:val="540"/>
          <w:jc w:val="center"/>
        </w:trPr>
        <w:tc>
          <w:tcPr>
            <w:tcW w:w="2199" w:type="pct"/>
            <w:shd w:val="clear" w:color="auto" w:fill="auto"/>
          </w:tcPr>
          <w:p w:rsidR="009227C7" w:rsidRPr="00EB2BFD" w:rsidRDefault="009227C7" w:rsidP="008C4531">
            <w:pPr>
              <w:rPr>
                <w:rFonts w:ascii="Times New Roman" w:eastAsia="Calibri" w:hAnsi="Times New Roman" w:cs="Times New Roman"/>
                <w:sz w:val="28"/>
                <w:szCs w:val="28"/>
              </w:rPr>
            </w:pPr>
            <w:r w:rsidRPr="00EB2BFD">
              <w:rPr>
                <w:rFonts w:ascii="Times New Roman" w:eastAsia="Calibri" w:hAnsi="Times New Roman" w:cs="Times New Roman"/>
                <w:sz w:val="28"/>
                <w:szCs w:val="28"/>
              </w:rPr>
              <w:t>Характеристики ИСПДн</w:t>
            </w:r>
          </w:p>
        </w:tc>
        <w:tc>
          <w:tcPr>
            <w:tcW w:w="1034" w:type="pct"/>
            <w:shd w:val="clear" w:color="auto" w:fill="auto"/>
          </w:tcPr>
          <w:p w:rsidR="009227C7" w:rsidRPr="00EB2BFD" w:rsidRDefault="009227C7" w:rsidP="008C4531">
            <w:pPr>
              <w:rPr>
                <w:rFonts w:ascii="Times New Roman" w:eastAsia="Calibri" w:hAnsi="Times New Roman" w:cs="Times New Roman"/>
                <w:sz w:val="28"/>
                <w:szCs w:val="28"/>
              </w:rPr>
            </w:pPr>
          </w:p>
        </w:tc>
        <w:tc>
          <w:tcPr>
            <w:tcW w:w="953" w:type="pct"/>
            <w:shd w:val="clear" w:color="auto" w:fill="auto"/>
          </w:tcPr>
          <w:p w:rsidR="009227C7" w:rsidRPr="00EB2BFD" w:rsidRDefault="009227C7" w:rsidP="008C4531">
            <w:pPr>
              <w:rPr>
                <w:rFonts w:ascii="Times New Roman" w:eastAsia="Calibri" w:hAnsi="Times New Roman" w:cs="Times New Roman"/>
                <w:sz w:val="28"/>
                <w:szCs w:val="28"/>
              </w:rPr>
            </w:pPr>
          </w:p>
        </w:tc>
        <w:tc>
          <w:tcPr>
            <w:tcW w:w="814" w:type="pct"/>
            <w:shd w:val="clear" w:color="auto" w:fill="auto"/>
          </w:tcPr>
          <w:p w:rsidR="009227C7" w:rsidRPr="00EB2BFD" w:rsidRDefault="009227C7" w:rsidP="008C4531">
            <w:pPr>
              <w:rPr>
                <w:rFonts w:ascii="Times New Roman" w:eastAsia="Calibri" w:hAnsi="Times New Roman" w:cs="Times New Roman"/>
                <w:sz w:val="28"/>
                <w:szCs w:val="28"/>
              </w:rPr>
            </w:pPr>
          </w:p>
        </w:tc>
      </w:tr>
    </w:tbl>
    <w:p w:rsidR="009227C7" w:rsidRDefault="009227C7" w:rsidP="008C4531"/>
    <w:p w:rsidR="009227C7" w:rsidRPr="00EB2BFD" w:rsidRDefault="009227C7" w:rsidP="00EB2BFD">
      <w:pPr>
        <w:ind w:firstLine="709"/>
        <w:jc w:val="both"/>
        <w:rPr>
          <w:rFonts w:ascii="Times New Roman" w:eastAsia="Calibri" w:hAnsi="Times New Roman" w:cs="Times New Roman"/>
          <w:sz w:val="28"/>
          <w:szCs w:val="28"/>
        </w:rPr>
      </w:pPr>
      <w:r w:rsidRPr="00EB2BFD">
        <w:rPr>
          <w:rFonts w:ascii="Times New Roman" w:eastAsia="Calibri" w:hAnsi="Times New Roman" w:cs="Times New Roman"/>
          <w:sz w:val="28"/>
          <w:szCs w:val="28"/>
        </w:rPr>
        <w:t>Исходная степень защищенности определяется следующим образом – (кол-во «+»  делим на 7 и умножаем на 100 = %)</w:t>
      </w:r>
    </w:p>
    <w:p w:rsidR="009227C7" w:rsidRPr="00EB2BFD" w:rsidRDefault="009227C7" w:rsidP="00EB2BFD">
      <w:pPr>
        <w:ind w:firstLine="709"/>
        <w:jc w:val="both"/>
        <w:rPr>
          <w:rFonts w:ascii="Times New Roman" w:eastAsia="Calibri" w:hAnsi="Times New Roman" w:cs="Times New Roman"/>
          <w:sz w:val="28"/>
          <w:szCs w:val="28"/>
        </w:rPr>
      </w:pPr>
      <w:r w:rsidRPr="00EB2BFD">
        <w:rPr>
          <w:rFonts w:ascii="Times New Roman" w:eastAsia="Calibri" w:hAnsi="Times New Roman" w:cs="Times New Roman"/>
          <w:sz w:val="28"/>
          <w:szCs w:val="28"/>
        </w:rPr>
        <w:t>ИСПДн имеет высокий уровень исходной защищенности, если не менее 70% характеристик ИСПДн соответствуют уровню "высокий" (суммируются положительные решения по первому столбцу, соответствующему высокому уровню защищенности), а остальные - среднему уровню защищенности (положительные решения по второму столбцу).</w:t>
      </w:r>
    </w:p>
    <w:p w:rsidR="009227C7" w:rsidRPr="00EB2BFD" w:rsidRDefault="009227C7" w:rsidP="00EB2BFD">
      <w:pPr>
        <w:ind w:firstLine="709"/>
        <w:jc w:val="both"/>
        <w:rPr>
          <w:rFonts w:ascii="Times New Roman" w:eastAsia="Calibri" w:hAnsi="Times New Roman" w:cs="Times New Roman"/>
          <w:sz w:val="28"/>
          <w:szCs w:val="28"/>
        </w:rPr>
      </w:pPr>
      <w:r w:rsidRPr="00EB2BFD">
        <w:rPr>
          <w:rFonts w:ascii="Times New Roman" w:eastAsia="Calibri" w:hAnsi="Times New Roman" w:cs="Times New Roman"/>
          <w:sz w:val="28"/>
          <w:szCs w:val="28"/>
        </w:rPr>
        <w:t>ИСПДн имеет средний уровень исходной защищенности, если не выполняются условия по пункту 1 и не менее 70% характеристик ИСПДн соответствуют уровню не ниже "средний" (берется отношение суммы положительные решений по второму столбцу, соответствующему среднему уровню защищенности, к общему количеству решений), а остальные - низкому уровню защищенности.</w:t>
      </w:r>
    </w:p>
    <w:p w:rsidR="009227C7" w:rsidRPr="00EB2BFD" w:rsidRDefault="009227C7" w:rsidP="00EB2BFD">
      <w:pPr>
        <w:ind w:firstLine="709"/>
        <w:jc w:val="both"/>
        <w:rPr>
          <w:rFonts w:ascii="Times New Roman" w:eastAsia="Calibri" w:hAnsi="Times New Roman" w:cs="Times New Roman"/>
          <w:sz w:val="28"/>
          <w:szCs w:val="28"/>
        </w:rPr>
      </w:pPr>
      <w:r w:rsidRPr="00EB2BFD">
        <w:rPr>
          <w:rFonts w:ascii="Times New Roman" w:eastAsia="Calibri" w:hAnsi="Times New Roman" w:cs="Times New Roman"/>
          <w:sz w:val="28"/>
          <w:szCs w:val="28"/>
        </w:rPr>
        <w:t>ИСПДн имеет низкую степень исходной защищенности, если не выполняется условия по пунктам 1 и 2.</w:t>
      </w:r>
    </w:p>
    <w:p w:rsidR="009227C7" w:rsidRPr="00EB2BFD" w:rsidRDefault="009227C7" w:rsidP="00EB2BFD">
      <w:pPr>
        <w:ind w:firstLine="709"/>
        <w:jc w:val="both"/>
        <w:rPr>
          <w:rFonts w:ascii="Times New Roman" w:eastAsia="Calibri" w:hAnsi="Times New Roman" w:cs="Times New Roman"/>
          <w:sz w:val="28"/>
          <w:szCs w:val="28"/>
        </w:rPr>
      </w:pPr>
      <w:r w:rsidRPr="00EB2BFD">
        <w:rPr>
          <w:rFonts w:ascii="Times New Roman" w:eastAsia="Calibri" w:hAnsi="Times New Roman" w:cs="Times New Roman"/>
          <w:sz w:val="28"/>
          <w:szCs w:val="28"/>
        </w:rPr>
        <w:t>При составлении перечня актуальных угроз безопасности ПДн каждой степени исходной защищенности ставится в соответствие числовой коэффициент Yx, а именно:</w:t>
      </w:r>
    </w:p>
    <w:p w:rsidR="009227C7" w:rsidRPr="00EB2BFD" w:rsidRDefault="009227C7" w:rsidP="00EB2BFD">
      <w:pPr>
        <w:ind w:firstLine="709"/>
        <w:jc w:val="both"/>
        <w:rPr>
          <w:rFonts w:ascii="Times New Roman" w:eastAsia="Calibri" w:hAnsi="Times New Roman" w:cs="Times New Roman"/>
          <w:sz w:val="28"/>
          <w:szCs w:val="28"/>
        </w:rPr>
      </w:pPr>
      <w:r w:rsidRPr="00EB2BFD">
        <w:rPr>
          <w:rFonts w:ascii="Times New Roman" w:eastAsia="Calibri" w:hAnsi="Times New Roman" w:cs="Times New Roman"/>
          <w:sz w:val="28"/>
          <w:szCs w:val="28"/>
        </w:rPr>
        <w:t>0 для высокой степени исходной защищенности;</w:t>
      </w:r>
    </w:p>
    <w:p w:rsidR="009227C7" w:rsidRPr="00EB2BFD" w:rsidRDefault="009227C7" w:rsidP="00EB2BFD">
      <w:pPr>
        <w:ind w:firstLine="709"/>
        <w:jc w:val="both"/>
        <w:rPr>
          <w:rFonts w:ascii="Times New Roman" w:eastAsia="Calibri" w:hAnsi="Times New Roman" w:cs="Times New Roman"/>
          <w:sz w:val="28"/>
          <w:szCs w:val="28"/>
        </w:rPr>
      </w:pPr>
      <w:r w:rsidRPr="00EB2BFD">
        <w:rPr>
          <w:rFonts w:ascii="Times New Roman" w:eastAsia="Calibri" w:hAnsi="Times New Roman" w:cs="Times New Roman"/>
          <w:sz w:val="28"/>
          <w:szCs w:val="28"/>
        </w:rPr>
        <w:t>5 для средней степени исходной защищенности;</w:t>
      </w:r>
    </w:p>
    <w:p w:rsidR="009227C7" w:rsidRPr="00EB2BFD" w:rsidRDefault="009227C7" w:rsidP="00EB2BFD">
      <w:pPr>
        <w:ind w:firstLine="709"/>
        <w:jc w:val="both"/>
        <w:rPr>
          <w:rFonts w:ascii="Times New Roman" w:eastAsia="Calibri" w:hAnsi="Times New Roman" w:cs="Times New Roman"/>
          <w:sz w:val="28"/>
          <w:szCs w:val="28"/>
        </w:rPr>
      </w:pPr>
      <w:r w:rsidRPr="00EB2BFD">
        <w:rPr>
          <w:rFonts w:ascii="Times New Roman" w:eastAsia="Calibri" w:hAnsi="Times New Roman" w:cs="Times New Roman"/>
          <w:sz w:val="28"/>
          <w:szCs w:val="28"/>
        </w:rPr>
        <w:t>10 для низкой степени исходной защищенности.</w:t>
      </w:r>
    </w:p>
    <w:p w:rsidR="009227C7" w:rsidRPr="00EB2BFD" w:rsidRDefault="009227C7" w:rsidP="00EB2BFD">
      <w:pPr>
        <w:ind w:firstLine="709"/>
        <w:jc w:val="both"/>
        <w:rPr>
          <w:rFonts w:ascii="Times New Roman" w:eastAsia="Calibri" w:hAnsi="Times New Roman" w:cs="Times New Roman"/>
          <w:sz w:val="28"/>
          <w:szCs w:val="28"/>
        </w:rPr>
      </w:pPr>
      <w:r w:rsidRPr="00EB2BFD">
        <w:rPr>
          <w:rFonts w:ascii="Times New Roman" w:eastAsia="Calibri" w:hAnsi="Times New Roman" w:cs="Times New Roman"/>
          <w:sz w:val="28"/>
          <w:szCs w:val="28"/>
        </w:rPr>
        <w:lastRenderedPageBreak/>
        <w:t>ИСПДн имеет ________уровень исходной защищенности, показатель исходной защищенности Y1 =____.</w:t>
      </w:r>
    </w:p>
    <w:p w:rsidR="009227C7" w:rsidRPr="00EB2BFD" w:rsidRDefault="009227C7" w:rsidP="00EB2BFD">
      <w:pPr>
        <w:ind w:firstLine="709"/>
        <w:jc w:val="both"/>
        <w:rPr>
          <w:rFonts w:ascii="Times New Roman" w:eastAsia="Calibri" w:hAnsi="Times New Roman" w:cs="Times New Roman"/>
          <w:sz w:val="28"/>
          <w:szCs w:val="28"/>
        </w:rPr>
      </w:pPr>
      <w:r w:rsidRPr="00EB2BFD">
        <w:rPr>
          <w:rFonts w:ascii="Times New Roman" w:eastAsia="Calibri" w:hAnsi="Times New Roman" w:cs="Times New Roman"/>
          <w:sz w:val="28"/>
          <w:szCs w:val="28"/>
        </w:rPr>
        <w:t>Вероятность реализации УБПДн.</w:t>
      </w:r>
    </w:p>
    <w:p w:rsidR="009227C7" w:rsidRPr="00EB2BFD" w:rsidRDefault="009227C7" w:rsidP="00EB2BFD">
      <w:pPr>
        <w:ind w:firstLine="709"/>
        <w:jc w:val="both"/>
        <w:rPr>
          <w:rFonts w:ascii="Times New Roman" w:eastAsia="Calibri" w:hAnsi="Times New Roman" w:cs="Times New Roman"/>
          <w:sz w:val="28"/>
          <w:szCs w:val="28"/>
        </w:rPr>
      </w:pPr>
      <w:r w:rsidRPr="00EB2BFD">
        <w:rPr>
          <w:rFonts w:ascii="Times New Roman" w:eastAsia="Calibri" w:hAnsi="Times New Roman" w:cs="Times New Roman"/>
          <w:sz w:val="28"/>
          <w:szCs w:val="28"/>
        </w:rPr>
        <w:t>Под вероятностью реализации угрозы понимается определяемый экспертным путем показатель, характеризующий, насколько вероятным является реализация конкретной угрозы безопасности ПДн для ИСПДн в складывающихся условиях обстановки.</w:t>
      </w:r>
    </w:p>
    <w:p w:rsidR="009227C7" w:rsidRPr="00EB2BFD" w:rsidRDefault="009227C7" w:rsidP="00EB2BFD">
      <w:pPr>
        <w:ind w:firstLine="709"/>
        <w:jc w:val="both"/>
        <w:rPr>
          <w:rFonts w:ascii="Times New Roman" w:eastAsia="Calibri" w:hAnsi="Times New Roman" w:cs="Times New Roman"/>
          <w:sz w:val="28"/>
          <w:szCs w:val="28"/>
        </w:rPr>
      </w:pPr>
      <w:r w:rsidRPr="00EB2BFD">
        <w:rPr>
          <w:rFonts w:ascii="Times New Roman" w:eastAsia="Calibri" w:hAnsi="Times New Roman" w:cs="Times New Roman"/>
          <w:sz w:val="28"/>
          <w:szCs w:val="28"/>
        </w:rPr>
        <w:t>Числовой коэффициент (Y2) для оценки вероятности возникновения угрозы определяется по 4 вербальным градациям этого показателя:</w:t>
      </w:r>
    </w:p>
    <w:p w:rsidR="009227C7" w:rsidRPr="00394AB7" w:rsidRDefault="009227C7" w:rsidP="008C4531">
      <w:pPr>
        <w:pStyle w:val="a"/>
      </w:pPr>
      <w:r w:rsidRPr="00394AB7">
        <w:t>маловероятно -– отсутствуют объективные предпосылки для осуществления угрозы (Y2 = 0);</w:t>
      </w:r>
    </w:p>
    <w:p w:rsidR="009227C7" w:rsidRPr="00394AB7" w:rsidRDefault="009227C7" w:rsidP="008C4531">
      <w:pPr>
        <w:pStyle w:val="a"/>
      </w:pPr>
      <w:r w:rsidRPr="00394AB7">
        <w:t>низкая вероятность – объективные предпосылки для реализации угрозы существуют, но принятые меры существенно затрудняют ее реализацию (Y2 = 2);</w:t>
      </w:r>
    </w:p>
    <w:p w:rsidR="009227C7" w:rsidRPr="00394AB7" w:rsidRDefault="009227C7" w:rsidP="008C4531">
      <w:pPr>
        <w:pStyle w:val="a"/>
      </w:pPr>
      <w:r w:rsidRPr="00394AB7">
        <w:t>средняя вероятность – объективные предпосылки для реализации угрозы существуют, но принятые меры обеспечения безопасности ПДн недостаточны (Y2 = 5);</w:t>
      </w:r>
    </w:p>
    <w:p w:rsidR="009227C7" w:rsidRPr="00394AB7" w:rsidRDefault="009227C7" w:rsidP="008C4531">
      <w:pPr>
        <w:pStyle w:val="a"/>
      </w:pPr>
      <w:r w:rsidRPr="00394AB7">
        <w:t>высокая вероятность – объективные предпосылки для реализации угрозы существуют и меры по обеспечению безопасности ПДн не приняты (Y2 = 10).</w:t>
      </w:r>
    </w:p>
    <w:p w:rsidR="009227C7" w:rsidRPr="00EB2BFD" w:rsidRDefault="009227C7" w:rsidP="00EB2BFD">
      <w:pPr>
        <w:ind w:firstLine="709"/>
        <w:jc w:val="both"/>
        <w:rPr>
          <w:rFonts w:ascii="Times New Roman" w:eastAsia="Times New Roman" w:hAnsi="Times New Roman" w:cs="Times New Roman"/>
          <w:sz w:val="28"/>
          <w:szCs w:val="20"/>
          <w:lang w:eastAsia="ru-RU"/>
        </w:rPr>
      </w:pPr>
      <w:r w:rsidRPr="00EB2BFD">
        <w:rPr>
          <w:rFonts w:ascii="Times New Roman" w:eastAsia="Times New Roman" w:hAnsi="Times New Roman" w:cs="Times New Roman"/>
          <w:sz w:val="28"/>
          <w:szCs w:val="20"/>
          <w:lang w:eastAsia="ru-RU"/>
        </w:rPr>
        <w:t>При обработке персональных данных в ИСПДн можно выделить следующие угрозы: (смотрим Типовую модель угроз для конкретной ИСПДн).</w:t>
      </w:r>
    </w:p>
    <w:p w:rsidR="009227C7" w:rsidRPr="00EB2BFD" w:rsidRDefault="009227C7" w:rsidP="00EB2BFD">
      <w:pPr>
        <w:pStyle w:val="a5"/>
        <w:ind w:left="0" w:firstLine="709"/>
        <w:jc w:val="both"/>
        <w:rPr>
          <w:rFonts w:ascii="Times New Roman" w:eastAsia="Times New Roman" w:hAnsi="Times New Roman" w:cs="Times New Roman"/>
          <w:sz w:val="28"/>
          <w:szCs w:val="20"/>
          <w:lang w:eastAsia="ru-RU"/>
        </w:rPr>
      </w:pPr>
      <w:r w:rsidRPr="00EB2BFD">
        <w:rPr>
          <w:rFonts w:ascii="Times New Roman" w:eastAsia="Times New Roman" w:hAnsi="Times New Roman" w:cs="Times New Roman"/>
          <w:sz w:val="28"/>
          <w:szCs w:val="20"/>
          <w:lang w:eastAsia="ru-RU"/>
        </w:rPr>
        <w:t>Угрозы утечки информации по техническим каналам.</w:t>
      </w:r>
    </w:p>
    <w:p w:rsidR="009227C7" w:rsidRPr="00EB2BFD" w:rsidRDefault="009227C7" w:rsidP="00EB2BFD">
      <w:pPr>
        <w:pStyle w:val="4"/>
        <w:ind w:firstLine="709"/>
        <w:jc w:val="both"/>
        <w:rPr>
          <w:rFonts w:ascii="Times New Roman" w:eastAsia="Times New Roman" w:hAnsi="Times New Roman" w:cs="Times New Roman"/>
          <w:i w:val="0"/>
          <w:iCs w:val="0"/>
          <w:color w:val="auto"/>
          <w:sz w:val="28"/>
          <w:szCs w:val="20"/>
          <w:lang w:val="ru-RU" w:eastAsia="ru-RU"/>
        </w:rPr>
      </w:pPr>
      <w:r w:rsidRPr="00EB2BFD">
        <w:rPr>
          <w:rFonts w:ascii="Times New Roman" w:eastAsia="Times New Roman" w:hAnsi="Times New Roman" w:cs="Times New Roman"/>
          <w:i w:val="0"/>
          <w:iCs w:val="0"/>
          <w:color w:val="auto"/>
          <w:sz w:val="28"/>
          <w:szCs w:val="20"/>
          <w:lang w:val="ru-RU" w:eastAsia="ru-RU"/>
        </w:rPr>
        <w:t>Угрозы утечки акустической (речевой) информации.</w:t>
      </w:r>
    </w:p>
    <w:p w:rsidR="009227C7" w:rsidRPr="00EB2BFD" w:rsidRDefault="009227C7" w:rsidP="00EB2BFD">
      <w:pPr>
        <w:ind w:firstLine="709"/>
        <w:jc w:val="both"/>
        <w:rPr>
          <w:rFonts w:ascii="Times New Roman" w:eastAsia="Times New Roman" w:hAnsi="Times New Roman" w:cs="Times New Roman"/>
          <w:sz w:val="28"/>
          <w:szCs w:val="20"/>
          <w:lang w:eastAsia="ru-RU"/>
        </w:rPr>
      </w:pPr>
      <w:r w:rsidRPr="00EB2BFD">
        <w:rPr>
          <w:rFonts w:ascii="Times New Roman" w:eastAsia="Times New Roman" w:hAnsi="Times New Roman" w:cs="Times New Roman"/>
          <w:sz w:val="28"/>
          <w:szCs w:val="20"/>
          <w:lang w:eastAsia="ru-RU"/>
        </w:rPr>
        <w:t>Вероятность реализации угрозы – маловероятна.</w:t>
      </w:r>
    </w:p>
    <w:p w:rsidR="009227C7" w:rsidRPr="00EB2BFD" w:rsidRDefault="009227C7" w:rsidP="00EB2BFD">
      <w:pPr>
        <w:pStyle w:val="4"/>
        <w:ind w:firstLine="709"/>
        <w:jc w:val="both"/>
        <w:rPr>
          <w:rFonts w:ascii="Times New Roman" w:eastAsia="Times New Roman" w:hAnsi="Times New Roman" w:cs="Times New Roman"/>
          <w:i w:val="0"/>
          <w:iCs w:val="0"/>
          <w:color w:val="auto"/>
          <w:sz w:val="28"/>
          <w:szCs w:val="20"/>
          <w:lang w:val="ru-RU" w:eastAsia="ru-RU"/>
        </w:rPr>
      </w:pPr>
      <w:r w:rsidRPr="00EB2BFD">
        <w:rPr>
          <w:rFonts w:ascii="Times New Roman" w:eastAsia="Times New Roman" w:hAnsi="Times New Roman" w:cs="Times New Roman"/>
          <w:i w:val="0"/>
          <w:iCs w:val="0"/>
          <w:color w:val="auto"/>
          <w:sz w:val="28"/>
          <w:szCs w:val="20"/>
          <w:lang w:val="ru-RU" w:eastAsia="ru-RU"/>
        </w:rPr>
        <w:t>Угрозы утечки видовой информации.</w:t>
      </w:r>
    </w:p>
    <w:p w:rsidR="009227C7" w:rsidRPr="00EB2BFD" w:rsidRDefault="009227C7" w:rsidP="00EB2BFD">
      <w:pPr>
        <w:ind w:firstLine="709"/>
        <w:jc w:val="both"/>
        <w:rPr>
          <w:rFonts w:ascii="Times New Roman" w:eastAsia="Times New Roman" w:hAnsi="Times New Roman" w:cs="Times New Roman"/>
          <w:sz w:val="28"/>
          <w:szCs w:val="20"/>
          <w:lang w:eastAsia="ru-RU"/>
        </w:rPr>
      </w:pPr>
      <w:r w:rsidRPr="00EB2BFD">
        <w:rPr>
          <w:rFonts w:ascii="Times New Roman" w:eastAsia="Times New Roman" w:hAnsi="Times New Roman" w:cs="Times New Roman"/>
          <w:sz w:val="28"/>
          <w:szCs w:val="20"/>
          <w:lang w:eastAsia="ru-RU"/>
        </w:rPr>
        <w:t>Вероятность реализации угрозы – маловероятна.</w:t>
      </w:r>
    </w:p>
    <w:p w:rsidR="009227C7" w:rsidRPr="00EB2BFD" w:rsidRDefault="009227C7" w:rsidP="00EB2BFD">
      <w:pPr>
        <w:ind w:firstLine="709"/>
        <w:jc w:val="both"/>
        <w:rPr>
          <w:rFonts w:ascii="Times New Roman" w:eastAsia="Times New Roman" w:hAnsi="Times New Roman" w:cs="Times New Roman"/>
          <w:sz w:val="28"/>
          <w:szCs w:val="20"/>
          <w:lang w:eastAsia="ru-RU"/>
        </w:rPr>
      </w:pPr>
      <w:r w:rsidRPr="00EB2BFD">
        <w:rPr>
          <w:rFonts w:ascii="Times New Roman" w:eastAsia="Times New Roman" w:hAnsi="Times New Roman" w:cs="Times New Roman"/>
          <w:sz w:val="28"/>
          <w:szCs w:val="20"/>
          <w:lang w:eastAsia="ru-RU"/>
        </w:rPr>
        <w:t>Угрозы утечки информации по каналам ПЭМИН.</w:t>
      </w:r>
    </w:p>
    <w:p w:rsidR="009227C7" w:rsidRPr="00EB2BFD" w:rsidRDefault="009227C7" w:rsidP="00EB2BFD">
      <w:pPr>
        <w:ind w:firstLine="709"/>
        <w:jc w:val="both"/>
        <w:rPr>
          <w:rFonts w:ascii="Times New Roman" w:eastAsia="Times New Roman" w:hAnsi="Times New Roman" w:cs="Times New Roman"/>
          <w:sz w:val="28"/>
          <w:szCs w:val="20"/>
          <w:lang w:eastAsia="ru-RU"/>
        </w:rPr>
      </w:pPr>
      <w:r w:rsidRPr="00EB2BFD">
        <w:rPr>
          <w:rFonts w:ascii="Times New Roman" w:eastAsia="Times New Roman" w:hAnsi="Times New Roman" w:cs="Times New Roman"/>
          <w:sz w:val="28"/>
          <w:szCs w:val="20"/>
          <w:lang w:eastAsia="ru-RU"/>
        </w:rPr>
        <w:t>Вероятность реализации угрозы – средняя вероятность.</w:t>
      </w:r>
    </w:p>
    <w:p w:rsidR="009227C7" w:rsidRPr="00EB2BFD" w:rsidRDefault="009227C7" w:rsidP="00EB2BFD">
      <w:pPr>
        <w:ind w:firstLine="709"/>
        <w:jc w:val="both"/>
        <w:rPr>
          <w:rFonts w:ascii="Times New Roman" w:eastAsia="Times New Roman" w:hAnsi="Times New Roman" w:cs="Times New Roman"/>
          <w:sz w:val="28"/>
          <w:szCs w:val="20"/>
          <w:lang w:eastAsia="ru-RU"/>
        </w:rPr>
      </w:pPr>
      <w:r w:rsidRPr="00EB2BFD">
        <w:rPr>
          <w:rFonts w:ascii="Times New Roman" w:eastAsia="Times New Roman" w:hAnsi="Times New Roman" w:cs="Times New Roman"/>
          <w:sz w:val="28"/>
          <w:szCs w:val="20"/>
          <w:lang w:eastAsia="ru-RU"/>
        </w:rPr>
        <w:t>Угрозы несанкционированного доступа к информации.</w:t>
      </w:r>
    </w:p>
    <w:p w:rsidR="009227C7" w:rsidRPr="00EB2BFD" w:rsidRDefault="009227C7" w:rsidP="00EB2BFD">
      <w:pPr>
        <w:ind w:firstLine="709"/>
        <w:jc w:val="both"/>
        <w:rPr>
          <w:rFonts w:ascii="Times New Roman" w:eastAsia="Times New Roman" w:hAnsi="Times New Roman" w:cs="Times New Roman"/>
          <w:sz w:val="28"/>
          <w:szCs w:val="20"/>
          <w:lang w:eastAsia="ru-RU"/>
        </w:rPr>
      </w:pPr>
      <w:r w:rsidRPr="00EB2BFD">
        <w:rPr>
          <w:rFonts w:ascii="Times New Roman" w:eastAsia="Times New Roman" w:hAnsi="Times New Roman" w:cs="Times New Roman"/>
          <w:sz w:val="28"/>
          <w:szCs w:val="20"/>
          <w:lang w:eastAsia="ru-RU"/>
        </w:rPr>
        <w:t>Угрозы уничтожения, хищения аппаратных средств ИСПДн носителей информации путем физического доступа к элементам ИСПДн.</w:t>
      </w:r>
    </w:p>
    <w:p w:rsidR="009227C7" w:rsidRPr="00EB2BFD" w:rsidRDefault="009227C7" w:rsidP="00EB2BFD">
      <w:pPr>
        <w:pStyle w:val="5"/>
        <w:ind w:firstLine="709"/>
        <w:rPr>
          <w:sz w:val="28"/>
          <w:lang w:val="ru-RU" w:eastAsia="ru-RU"/>
        </w:rPr>
      </w:pPr>
      <w:r w:rsidRPr="00EB2BFD">
        <w:rPr>
          <w:sz w:val="28"/>
          <w:lang w:val="ru-RU" w:eastAsia="ru-RU"/>
        </w:rPr>
        <w:lastRenderedPageBreak/>
        <w:t>Кража ПЭВМ.</w:t>
      </w:r>
    </w:p>
    <w:p w:rsidR="009227C7" w:rsidRPr="00EB2BFD" w:rsidRDefault="009227C7" w:rsidP="00EB2BFD">
      <w:pPr>
        <w:ind w:firstLine="709"/>
        <w:jc w:val="both"/>
        <w:rPr>
          <w:rFonts w:ascii="Times New Roman" w:eastAsia="Times New Roman" w:hAnsi="Times New Roman" w:cs="Times New Roman"/>
          <w:sz w:val="28"/>
          <w:szCs w:val="20"/>
          <w:lang w:eastAsia="ru-RU"/>
        </w:rPr>
      </w:pPr>
      <w:r w:rsidRPr="00EB2BFD">
        <w:rPr>
          <w:rFonts w:ascii="Times New Roman" w:eastAsia="Times New Roman" w:hAnsi="Times New Roman" w:cs="Times New Roman"/>
          <w:sz w:val="28"/>
          <w:szCs w:val="20"/>
          <w:lang w:eastAsia="ru-RU"/>
        </w:rPr>
        <w:t>Вероятность реализации угрозы – средняя вероятность.</w:t>
      </w:r>
    </w:p>
    <w:p w:rsidR="009227C7" w:rsidRPr="00EB2BFD" w:rsidRDefault="009227C7" w:rsidP="00EB2BFD">
      <w:pPr>
        <w:ind w:firstLine="709"/>
        <w:jc w:val="both"/>
        <w:rPr>
          <w:rFonts w:ascii="Times New Roman" w:eastAsia="Times New Roman" w:hAnsi="Times New Roman" w:cs="Times New Roman"/>
          <w:sz w:val="28"/>
          <w:szCs w:val="20"/>
          <w:lang w:eastAsia="ru-RU"/>
        </w:rPr>
      </w:pPr>
      <w:r w:rsidRPr="00EB2BFD">
        <w:rPr>
          <w:rFonts w:ascii="Times New Roman" w:eastAsia="Times New Roman" w:hAnsi="Times New Roman" w:cs="Times New Roman"/>
          <w:sz w:val="28"/>
          <w:szCs w:val="20"/>
          <w:lang w:eastAsia="ru-RU"/>
        </w:rPr>
        <w:t>Кража носителей информации.</w:t>
      </w:r>
    </w:p>
    <w:p w:rsidR="009227C7" w:rsidRPr="00EB2BFD" w:rsidRDefault="009227C7" w:rsidP="00EB2BFD">
      <w:pPr>
        <w:ind w:firstLine="709"/>
        <w:jc w:val="both"/>
        <w:rPr>
          <w:rFonts w:ascii="Times New Roman" w:eastAsia="Times New Roman" w:hAnsi="Times New Roman" w:cs="Times New Roman"/>
          <w:sz w:val="28"/>
          <w:szCs w:val="20"/>
          <w:lang w:eastAsia="ru-RU"/>
        </w:rPr>
      </w:pPr>
      <w:r w:rsidRPr="00EB2BFD">
        <w:rPr>
          <w:rFonts w:ascii="Times New Roman" w:eastAsia="Times New Roman" w:hAnsi="Times New Roman" w:cs="Times New Roman"/>
          <w:sz w:val="28"/>
          <w:szCs w:val="20"/>
          <w:lang w:eastAsia="ru-RU"/>
        </w:rPr>
        <w:t>Вероятность реализации угрозы – средняя вероятность.</w:t>
      </w:r>
    </w:p>
    <w:p w:rsidR="009227C7" w:rsidRPr="00EB2BFD" w:rsidRDefault="009227C7" w:rsidP="00EB2BFD">
      <w:pPr>
        <w:ind w:firstLine="709"/>
        <w:jc w:val="both"/>
        <w:rPr>
          <w:rFonts w:ascii="Times New Roman" w:eastAsia="Times New Roman" w:hAnsi="Times New Roman" w:cs="Times New Roman"/>
          <w:sz w:val="28"/>
          <w:szCs w:val="20"/>
          <w:lang w:eastAsia="ru-RU"/>
        </w:rPr>
      </w:pPr>
      <w:r w:rsidRPr="00EB2BFD">
        <w:rPr>
          <w:rFonts w:ascii="Times New Roman" w:eastAsia="Times New Roman" w:hAnsi="Times New Roman" w:cs="Times New Roman"/>
          <w:sz w:val="28"/>
          <w:szCs w:val="20"/>
          <w:lang w:eastAsia="ru-RU"/>
        </w:rPr>
        <w:t>Угрозы не преднамеренных действий пользователей и нарушений безопасности функционирования ИСПДн и СЗПДн в ее составе из-за сбоев в программном обеспечении, а также от угроз неантропогенного (сбоев аппаратуры из-за ненадежности элементов, сбоев электропитания) и стихийного (ударов молний, пожаров, наводнений и т.п.) характера.</w:t>
      </w:r>
    </w:p>
    <w:p w:rsidR="009227C7" w:rsidRPr="00EB2BFD" w:rsidRDefault="009227C7" w:rsidP="00EB2BFD">
      <w:pPr>
        <w:ind w:firstLine="709"/>
        <w:jc w:val="both"/>
        <w:rPr>
          <w:rFonts w:ascii="Times New Roman" w:eastAsia="Times New Roman" w:hAnsi="Times New Roman" w:cs="Times New Roman"/>
          <w:sz w:val="28"/>
          <w:szCs w:val="20"/>
          <w:lang w:eastAsia="ru-RU"/>
        </w:rPr>
      </w:pPr>
      <w:r w:rsidRPr="00EB2BFD">
        <w:rPr>
          <w:rFonts w:ascii="Times New Roman" w:eastAsia="Times New Roman" w:hAnsi="Times New Roman" w:cs="Times New Roman"/>
          <w:sz w:val="28"/>
          <w:szCs w:val="20"/>
          <w:lang w:eastAsia="ru-RU"/>
        </w:rPr>
        <w:t xml:space="preserve">Непреднамеренная модификация (уничтожение) информации сотрудниками. </w:t>
      </w:r>
    </w:p>
    <w:p w:rsidR="009227C7" w:rsidRPr="00EB2BFD" w:rsidRDefault="009227C7" w:rsidP="00EB2BFD">
      <w:pPr>
        <w:ind w:firstLine="709"/>
        <w:jc w:val="both"/>
        <w:rPr>
          <w:rFonts w:ascii="Times New Roman" w:eastAsia="Times New Roman" w:hAnsi="Times New Roman" w:cs="Times New Roman"/>
          <w:sz w:val="28"/>
          <w:szCs w:val="20"/>
          <w:lang w:eastAsia="ru-RU"/>
        </w:rPr>
      </w:pPr>
      <w:r w:rsidRPr="00EB2BFD">
        <w:rPr>
          <w:rFonts w:ascii="Times New Roman" w:eastAsia="Times New Roman" w:hAnsi="Times New Roman" w:cs="Times New Roman"/>
          <w:sz w:val="28"/>
          <w:szCs w:val="20"/>
          <w:lang w:eastAsia="ru-RU"/>
        </w:rPr>
        <w:t>Вероятность реализации угрозы – низкая вероятность.</w:t>
      </w:r>
    </w:p>
    <w:p w:rsidR="009227C7" w:rsidRPr="00EB2BFD" w:rsidRDefault="009227C7" w:rsidP="00EB2BFD">
      <w:pPr>
        <w:ind w:firstLine="709"/>
        <w:jc w:val="both"/>
        <w:rPr>
          <w:rFonts w:ascii="Times New Roman" w:eastAsia="Times New Roman" w:hAnsi="Times New Roman" w:cs="Times New Roman"/>
          <w:sz w:val="28"/>
          <w:szCs w:val="20"/>
          <w:lang w:eastAsia="ru-RU"/>
        </w:rPr>
      </w:pPr>
      <w:r w:rsidRPr="00EB2BFD">
        <w:rPr>
          <w:rFonts w:ascii="Times New Roman" w:eastAsia="Times New Roman" w:hAnsi="Times New Roman" w:cs="Times New Roman"/>
          <w:sz w:val="28"/>
          <w:szCs w:val="20"/>
          <w:lang w:eastAsia="ru-RU"/>
        </w:rPr>
        <w:t>Реализуемость угроз.</w:t>
      </w:r>
    </w:p>
    <w:p w:rsidR="009227C7" w:rsidRPr="00EB2BFD" w:rsidRDefault="009227C7" w:rsidP="00EB2BFD">
      <w:pPr>
        <w:ind w:firstLine="709"/>
        <w:jc w:val="both"/>
        <w:rPr>
          <w:rFonts w:ascii="Times New Roman" w:eastAsia="Times New Roman" w:hAnsi="Times New Roman" w:cs="Times New Roman"/>
          <w:sz w:val="28"/>
          <w:szCs w:val="20"/>
          <w:lang w:eastAsia="ru-RU"/>
        </w:rPr>
      </w:pPr>
      <w:r w:rsidRPr="00EB2BFD">
        <w:rPr>
          <w:rFonts w:ascii="Times New Roman" w:eastAsia="Times New Roman" w:hAnsi="Times New Roman" w:cs="Times New Roman"/>
          <w:sz w:val="28"/>
          <w:szCs w:val="20"/>
          <w:lang w:eastAsia="ru-RU"/>
        </w:rPr>
        <w:t>По итогам оценки уровня защищенности (Y1) и вероятности реализации угрозы (Y2), рассчитывается коэффициент реализуемости угрозы (Y) и определяется возможность реализации угрозы. Коэффициент реализуемости угрозы Y будет определяться соотношением Y = (Y1 + Y2)/20</w:t>
      </w:r>
    </w:p>
    <w:p w:rsidR="009227C7" w:rsidRPr="00EB2BFD" w:rsidRDefault="009227C7" w:rsidP="00EB2BFD">
      <w:pPr>
        <w:ind w:firstLine="709"/>
        <w:jc w:val="both"/>
        <w:rPr>
          <w:rFonts w:ascii="Times New Roman" w:eastAsia="Times New Roman" w:hAnsi="Times New Roman" w:cs="Times New Roman"/>
          <w:sz w:val="28"/>
          <w:szCs w:val="20"/>
          <w:lang w:eastAsia="ru-RU"/>
        </w:rPr>
      </w:pPr>
      <w:r w:rsidRPr="00EB2BFD">
        <w:rPr>
          <w:rFonts w:ascii="Times New Roman" w:eastAsia="Times New Roman" w:hAnsi="Times New Roman" w:cs="Times New Roman"/>
          <w:sz w:val="28"/>
          <w:szCs w:val="20"/>
          <w:lang w:eastAsia="ru-RU"/>
        </w:rPr>
        <w:t>По значению коэффициента реализуемости угрозы Y формируется вербальная интерпретация реализуемости угрозы</w:t>
      </w:r>
    </w:p>
    <w:p w:rsidR="009227C7" w:rsidRPr="00EB2BFD" w:rsidRDefault="009227C7" w:rsidP="00EB2BFD">
      <w:pPr>
        <w:ind w:firstLine="709"/>
        <w:jc w:val="both"/>
        <w:rPr>
          <w:rFonts w:ascii="Times New Roman" w:eastAsia="Times New Roman" w:hAnsi="Times New Roman" w:cs="Times New Roman"/>
          <w:sz w:val="28"/>
          <w:szCs w:val="20"/>
          <w:lang w:eastAsia="ru-RU"/>
        </w:rPr>
      </w:pPr>
      <w:r w:rsidRPr="00EB2BFD">
        <w:rPr>
          <w:rFonts w:ascii="Times New Roman" w:eastAsia="Times New Roman" w:hAnsi="Times New Roman" w:cs="Times New Roman"/>
          <w:sz w:val="28"/>
          <w:szCs w:val="20"/>
          <w:lang w:eastAsia="ru-RU"/>
        </w:rPr>
        <w:t>следующим образом:</w:t>
      </w:r>
    </w:p>
    <w:p w:rsidR="009227C7" w:rsidRPr="00EB2BFD" w:rsidRDefault="009227C7" w:rsidP="00EB2BFD">
      <w:pPr>
        <w:ind w:firstLine="709"/>
        <w:jc w:val="both"/>
        <w:rPr>
          <w:rFonts w:ascii="Times New Roman" w:eastAsia="Times New Roman" w:hAnsi="Times New Roman" w:cs="Times New Roman"/>
          <w:sz w:val="28"/>
          <w:szCs w:val="20"/>
          <w:lang w:eastAsia="ru-RU"/>
        </w:rPr>
      </w:pPr>
      <w:r w:rsidRPr="00EB2BFD">
        <w:rPr>
          <w:rFonts w:ascii="Times New Roman" w:eastAsia="Times New Roman" w:hAnsi="Times New Roman" w:cs="Times New Roman"/>
          <w:sz w:val="28"/>
          <w:szCs w:val="20"/>
          <w:lang w:eastAsia="ru-RU"/>
        </w:rPr>
        <w:t>если 0 &lt; Y &lt;0,3, то возможность реализации угрозы признается низкой;</w:t>
      </w:r>
    </w:p>
    <w:p w:rsidR="009227C7" w:rsidRPr="00EB2BFD" w:rsidRDefault="009227C7" w:rsidP="00EB2BFD">
      <w:pPr>
        <w:ind w:firstLine="709"/>
        <w:jc w:val="both"/>
        <w:rPr>
          <w:rFonts w:ascii="Times New Roman" w:eastAsia="Times New Roman" w:hAnsi="Times New Roman" w:cs="Times New Roman"/>
          <w:sz w:val="28"/>
          <w:szCs w:val="20"/>
          <w:lang w:eastAsia="ru-RU"/>
        </w:rPr>
      </w:pPr>
      <w:r w:rsidRPr="00EB2BFD">
        <w:rPr>
          <w:rFonts w:ascii="Times New Roman" w:eastAsia="Times New Roman" w:hAnsi="Times New Roman" w:cs="Times New Roman"/>
          <w:sz w:val="28"/>
          <w:szCs w:val="20"/>
          <w:lang w:eastAsia="ru-RU"/>
        </w:rPr>
        <w:t>если 0,3 &lt; Y &lt; 0,6, то возможность реализации угрозы признается средней;</w:t>
      </w:r>
    </w:p>
    <w:p w:rsidR="009227C7" w:rsidRPr="00EB2BFD" w:rsidRDefault="009227C7" w:rsidP="00EB2BFD">
      <w:pPr>
        <w:ind w:firstLine="709"/>
        <w:jc w:val="both"/>
        <w:rPr>
          <w:rFonts w:ascii="Times New Roman" w:eastAsia="Times New Roman" w:hAnsi="Times New Roman" w:cs="Times New Roman"/>
          <w:sz w:val="28"/>
          <w:szCs w:val="20"/>
          <w:lang w:eastAsia="ru-RU"/>
        </w:rPr>
      </w:pPr>
      <w:r w:rsidRPr="00EB2BFD">
        <w:rPr>
          <w:rFonts w:ascii="Times New Roman" w:eastAsia="Times New Roman" w:hAnsi="Times New Roman" w:cs="Times New Roman"/>
          <w:sz w:val="28"/>
          <w:szCs w:val="20"/>
          <w:lang w:eastAsia="ru-RU"/>
        </w:rPr>
        <w:t>если 0,6 &lt; Y &lt; 0,8, то возможность реализации угрозы признается высокой;</w:t>
      </w:r>
    </w:p>
    <w:p w:rsidR="009227C7" w:rsidRPr="00EB2BFD" w:rsidRDefault="009227C7" w:rsidP="00EB2BFD">
      <w:pPr>
        <w:ind w:firstLine="709"/>
        <w:jc w:val="both"/>
        <w:rPr>
          <w:rFonts w:ascii="Times New Roman" w:eastAsia="Times New Roman" w:hAnsi="Times New Roman" w:cs="Times New Roman"/>
          <w:sz w:val="28"/>
          <w:szCs w:val="20"/>
          <w:lang w:eastAsia="ru-RU"/>
        </w:rPr>
      </w:pPr>
      <w:r w:rsidRPr="00EB2BFD">
        <w:rPr>
          <w:rFonts w:ascii="Times New Roman" w:eastAsia="Times New Roman" w:hAnsi="Times New Roman" w:cs="Times New Roman"/>
          <w:sz w:val="28"/>
          <w:szCs w:val="20"/>
          <w:lang w:eastAsia="ru-RU"/>
        </w:rPr>
        <w:t>если Y &gt; 0,8, то возможность реализации угрозы признается очень высокой.</w:t>
      </w:r>
    </w:p>
    <w:p w:rsidR="009227C7" w:rsidRPr="00394AB7" w:rsidRDefault="009227C7" w:rsidP="008C4531">
      <w:pPr>
        <w:pStyle w:val="af1"/>
      </w:pPr>
      <w:r w:rsidRPr="00394AB7">
        <w:t>Таблица 2 – Реализуемость УБПДн</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5"/>
        <w:gridCol w:w="2322"/>
        <w:gridCol w:w="2340"/>
      </w:tblGrid>
      <w:tr w:rsidR="009227C7" w:rsidRPr="00657196" w:rsidTr="008C4531">
        <w:trPr>
          <w:trHeight w:val="172"/>
        </w:trPr>
        <w:tc>
          <w:tcPr>
            <w:tcW w:w="4680" w:type="dxa"/>
            <w:vAlign w:val="center"/>
          </w:tcPr>
          <w:p w:rsidR="009227C7" w:rsidRPr="00EB2BFD" w:rsidRDefault="009227C7" w:rsidP="00EB2BFD">
            <w:pPr>
              <w:ind w:firstLine="709"/>
              <w:jc w:val="both"/>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Тип угроз безопасности ПДн</w:t>
            </w:r>
          </w:p>
          <w:p w:rsidR="009227C7" w:rsidRPr="00EB2BFD" w:rsidRDefault="009227C7" w:rsidP="00EB2BFD">
            <w:pPr>
              <w:ind w:firstLine="709"/>
              <w:jc w:val="both"/>
              <w:rPr>
                <w:rFonts w:ascii="Times New Roman" w:eastAsia="Times New Roman" w:hAnsi="Times New Roman" w:cs="Times New Roman"/>
                <w:sz w:val="24"/>
                <w:szCs w:val="24"/>
                <w:lang w:eastAsia="ru-RU"/>
              </w:rPr>
            </w:pPr>
          </w:p>
        </w:tc>
        <w:tc>
          <w:tcPr>
            <w:tcW w:w="2376" w:type="dxa"/>
            <w:vAlign w:val="center"/>
          </w:tcPr>
          <w:p w:rsidR="009227C7" w:rsidRPr="00EB2BFD" w:rsidRDefault="009227C7" w:rsidP="00EB2BFD">
            <w:pPr>
              <w:jc w:val="both"/>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Коэффициент реализуемости угрозы (Y)</w:t>
            </w:r>
          </w:p>
        </w:tc>
        <w:tc>
          <w:tcPr>
            <w:tcW w:w="2407" w:type="dxa"/>
            <w:vAlign w:val="center"/>
          </w:tcPr>
          <w:p w:rsidR="009227C7" w:rsidRPr="00EB2BFD" w:rsidRDefault="009227C7" w:rsidP="00EB2BFD">
            <w:pPr>
              <w:jc w:val="both"/>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Возможность реализации</w:t>
            </w:r>
          </w:p>
        </w:tc>
      </w:tr>
      <w:tr w:rsidR="009227C7" w:rsidRPr="00BE79E2" w:rsidTr="008C4531">
        <w:trPr>
          <w:trHeight w:val="408"/>
        </w:trPr>
        <w:tc>
          <w:tcPr>
            <w:tcW w:w="9463" w:type="dxa"/>
            <w:gridSpan w:val="3"/>
          </w:tcPr>
          <w:p w:rsidR="00EB2BFD" w:rsidRPr="00EB2BFD" w:rsidRDefault="009227C7" w:rsidP="00EB2BFD">
            <w:pPr>
              <w:ind w:firstLine="709"/>
              <w:jc w:val="both"/>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1. Угрозы от утечки по техническим каналам.</w:t>
            </w:r>
          </w:p>
        </w:tc>
      </w:tr>
      <w:tr w:rsidR="009227C7" w:rsidRPr="00657196" w:rsidTr="008C4531">
        <w:trPr>
          <w:trHeight w:val="171"/>
        </w:trPr>
        <w:tc>
          <w:tcPr>
            <w:tcW w:w="4680" w:type="dxa"/>
          </w:tcPr>
          <w:p w:rsidR="009227C7" w:rsidRPr="00EB2BFD" w:rsidRDefault="009227C7" w:rsidP="00EB2BFD">
            <w:pPr>
              <w:ind w:firstLine="709"/>
              <w:jc w:val="both"/>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1.1. Угрозы утечки акустической информации</w:t>
            </w:r>
          </w:p>
        </w:tc>
        <w:tc>
          <w:tcPr>
            <w:tcW w:w="2376" w:type="dxa"/>
          </w:tcPr>
          <w:p w:rsidR="009227C7" w:rsidRPr="00EB2BFD" w:rsidRDefault="009227C7" w:rsidP="00EB2BFD">
            <w:pPr>
              <w:ind w:firstLine="709"/>
              <w:jc w:val="both"/>
              <w:rPr>
                <w:rFonts w:ascii="Times New Roman" w:eastAsia="Times New Roman" w:hAnsi="Times New Roman" w:cs="Times New Roman"/>
                <w:sz w:val="24"/>
                <w:szCs w:val="24"/>
                <w:lang w:eastAsia="ru-RU"/>
              </w:rPr>
            </w:pPr>
          </w:p>
        </w:tc>
        <w:tc>
          <w:tcPr>
            <w:tcW w:w="2407" w:type="dxa"/>
          </w:tcPr>
          <w:p w:rsidR="009227C7" w:rsidRPr="00EB2BFD" w:rsidRDefault="009227C7" w:rsidP="00EB2BFD">
            <w:pPr>
              <w:ind w:firstLine="709"/>
              <w:jc w:val="both"/>
              <w:rPr>
                <w:rFonts w:ascii="Times New Roman" w:eastAsia="Times New Roman" w:hAnsi="Times New Roman" w:cs="Times New Roman"/>
                <w:sz w:val="24"/>
                <w:szCs w:val="24"/>
                <w:lang w:eastAsia="ru-RU"/>
              </w:rPr>
            </w:pPr>
          </w:p>
        </w:tc>
      </w:tr>
      <w:tr w:rsidR="009227C7" w:rsidRPr="00657196" w:rsidTr="008C4531">
        <w:trPr>
          <w:trHeight w:val="171"/>
        </w:trPr>
        <w:tc>
          <w:tcPr>
            <w:tcW w:w="4680" w:type="dxa"/>
          </w:tcPr>
          <w:p w:rsidR="009227C7" w:rsidRPr="00EB2BFD" w:rsidRDefault="009227C7" w:rsidP="00EB2BFD">
            <w:pPr>
              <w:ind w:firstLine="709"/>
              <w:jc w:val="both"/>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lastRenderedPageBreak/>
              <w:t>1.2. Угрозы утечки видовой информации</w:t>
            </w:r>
          </w:p>
        </w:tc>
        <w:tc>
          <w:tcPr>
            <w:tcW w:w="2376" w:type="dxa"/>
          </w:tcPr>
          <w:p w:rsidR="009227C7" w:rsidRPr="00EB2BFD" w:rsidRDefault="009227C7" w:rsidP="00EB2BFD">
            <w:pPr>
              <w:ind w:firstLine="709"/>
              <w:jc w:val="both"/>
              <w:rPr>
                <w:rFonts w:ascii="Times New Roman" w:eastAsia="Times New Roman" w:hAnsi="Times New Roman" w:cs="Times New Roman"/>
                <w:sz w:val="24"/>
                <w:szCs w:val="24"/>
                <w:lang w:eastAsia="ru-RU"/>
              </w:rPr>
            </w:pPr>
          </w:p>
        </w:tc>
        <w:tc>
          <w:tcPr>
            <w:tcW w:w="2407" w:type="dxa"/>
          </w:tcPr>
          <w:p w:rsidR="009227C7" w:rsidRPr="00EB2BFD" w:rsidRDefault="009227C7" w:rsidP="00EB2BFD">
            <w:pPr>
              <w:ind w:firstLine="709"/>
              <w:jc w:val="both"/>
              <w:rPr>
                <w:rFonts w:ascii="Times New Roman" w:eastAsia="Times New Roman" w:hAnsi="Times New Roman" w:cs="Times New Roman"/>
                <w:sz w:val="24"/>
                <w:szCs w:val="24"/>
                <w:lang w:eastAsia="ru-RU"/>
              </w:rPr>
            </w:pPr>
          </w:p>
        </w:tc>
      </w:tr>
      <w:tr w:rsidR="009227C7" w:rsidRPr="00BE79E2" w:rsidTr="008C4531">
        <w:trPr>
          <w:trHeight w:val="171"/>
        </w:trPr>
        <w:tc>
          <w:tcPr>
            <w:tcW w:w="4680" w:type="dxa"/>
          </w:tcPr>
          <w:p w:rsidR="009227C7" w:rsidRPr="00EB2BFD" w:rsidRDefault="009227C7" w:rsidP="00EB2BFD">
            <w:pPr>
              <w:ind w:firstLine="709"/>
              <w:jc w:val="both"/>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1.3. Угрозы утечки информации по каналам ПЭМИН</w:t>
            </w:r>
          </w:p>
        </w:tc>
        <w:tc>
          <w:tcPr>
            <w:tcW w:w="2376" w:type="dxa"/>
          </w:tcPr>
          <w:p w:rsidR="009227C7" w:rsidRPr="00EB2BFD" w:rsidRDefault="009227C7" w:rsidP="00EB2BFD">
            <w:pPr>
              <w:ind w:firstLine="709"/>
              <w:jc w:val="both"/>
              <w:rPr>
                <w:rFonts w:ascii="Times New Roman" w:eastAsia="Times New Roman" w:hAnsi="Times New Roman" w:cs="Times New Roman"/>
                <w:sz w:val="24"/>
                <w:szCs w:val="24"/>
                <w:lang w:eastAsia="ru-RU"/>
              </w:rPr>
            </w:pPr>
          </w:p>
        </w:tc>
        <w:tc>
          <w:tcPr>
            <w:tcW w:w="2407" w:type="dxa"/>
          </w:tcPr>
          <w:p w:rsidR="009227C7" w:rsidRPr="00EB2BFD" w:rsidRDefault="009227C7" w:rsidP="00EB2BFD">
            <w:pPr>
              <w:ind w:firstLine="709"/>
              <w:jc w:val="both"/>
              <w:rPr>
                <w:rFonts w:ascii="Times New Roman" w:eastAsia="Times New Roman" w:hAnsi="Times New Roman" w:cs="Times New Roman"/>
                <w:sz w:val="24"/>
                <w:szCs w:val="24"/>
                <w:lang w:eastAsia="ru-RU"/>
              </w:rPr>
            </w:pPr>
          </w:p>
        </w:tc>
      </w:tr>
      <w:tr w:rsidR="009227C7" w:rsidRPr="00BE79E2" w:rsidTr="008C4531">
        <w:trPr>
          <w:trHeight w:val="586"/>
        </w:trPr>
        <w:tc>
          <w:tcPr>
            <w:tcW w:w="9463" w:type="dxa"/>
            <w:gridSpan w:val="3"/>
          </w:tcPr>
          <w:p w:rsidR="009227C7" w:rsidRPr="00EB2BFD" w:rsidRDefault="009227C7" w:rsidP="00EB2BFD">
            <w:pPr>
              <w:ind w:firstLine="709"/>
              <w:jc w:val="both"/>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2. Угрозы несанкционированного доступа к информации.</w:t>
            </w:r>
          </w:p>
        </w:tc>
      </w:tr>
      <w:tr w:rsidR="009227C7" w:rsidRPr="00BE79E2" w:rsidTr="008C4531">
        <w:trPr>
          <w:trHeight w:val="171"/>
        </w:trPr>
        <w:tc>
          <w:tcPr>
            <w:tcW w:w="9463" w:type="dxa"/>
            <w:gridSpan w:val="3"/>
          </w:tcPr>
          <w:p w:rsidR="009227C7" w:rsidRPr="00EB2BFD" w:rsidRDefault="009227C7" w:rsidP="00EB2BFD">
            <w:pPr>
              <w:ind w:firstLine="709"/>
              <w:jc w:val="both"/>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2.1. Угрозы уничтожения, хищения аппаратных средств ИСПДн носителей информации путем физического доступа к элементам ИСПДн</w:t>
            </w:r>
          </w:p>
        </w:tc>
      </w:tr>
      <w:tr w:rsidR="009227C7" w:rsidRPr="00657196" w:rsidTr="008C4531">
        <w:trPr>
          <w:trHeight w:val="171"/>
        </w:trPr>
        <w:tc>
          <w:tcPr>
            <w:tcW w:w="4680" w:type="dxa"/>
          </w:tcPr>
          <w:p w:rsidR="009227C7" w:rsidRPr="00EB2BFD" w:rsidRDefault="009227C7" w:rsidP="00EB2BFD">
            <w:pPr>
              <w:ind w:firstLine="709"/>
              <w:jc w:val="both"/>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2.1.1. Кража ПЭВМ</w:t>
            </w:r>
          </w:p>
        </w:tc>
        <w:tc>
          <w:tcPr>
            <w:tcW w:w="2376" w:type="dxa"/>
          </w:tcPr>
          <w:p w:rsidR="009227C7" w:rsidRPr="00EB2BFD" w:rsidRDefault="009227C7" w:rsidP="00EB2BFD">
            <w:pPr>
              <w:ind w:firstLine="709"/>
              <w:jc w:val="both"/>
              <w:rPr>
                <w:rFonts w:ascii="Times New Roman" w:eastAsia="Times New Roman" w:hAnsi="Times New Roman" w:cs="Times New Roman"/>
                <w:sz w:val="24"/>
                <w:szCs w:val="24"/>
                <w:lang w:eastAsia="ru-RU"/>
              </w:rPr>
            </w:pPr>
          </w:p>
        </w:tc>
        <w:tc>
          <w:tcPr>
            <w:tcW w:w="2407" w:type="dxa"/>
          </w:tcPr>
          <w:p w:rsidR="009227C7" w:rsidRPr="00EB2BFD" w:rsidRDefault="009227C7" w:rsidP="00EB2BFD">
            <w:pPr>
              <w:ind w:firstLine="709"/>
              <w:jc w:val="both"/>
              <w:rPr>
                <w:rFonts w:ascii="Times New Roman" w:eastAsia="Times New Roman" w:hAnsi="Times New Roman" w:cs="Times New Roman"/>
                <w:sz w:val="24"/>
                <w:szCs w:val="24"/>
                <w:lang w:eastAsia="ru-RU"/>
              </w:rPr>
            </w:pPr>
          </w:p>
        </w:tc>
      </w:tr>
      <w:tr w:rsidR="009227C7" w:rsidRPr="00657196" w:rsidTr="008C4531">
        <w:trPr>
          <w:trHeight w:val="171"/>
        </w:trPr>
        <w:tc>
          <w:tcPr>
            <w:tcW w:w="4680" w:type="dxa"/>
          </w:tcPr>
          <w:p w:rsidR="009227C7" w:rsidRPr="00EB2BFD" w:rsidRDefault="009227C7" w:rsidP="00EB2BFD">
            <w:pPr>
              <w:ind w:firstLine="709"/>
              <w:jc w:val="both"/>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2.1.2.Кража носителей информации</w:t>
            </w:r>
          </w:p>
        </w:tc>
        <w:tc>
          <w:tcPr>
            <w:tcW w:w="2376" w:type="dxa"/>
          </w:tcPr>
          <w:p w:rsidR="009227C7" w:rsidRPr="00EB2BFD" w:rsidRDefault="009227C7" w:rsidP="00EB2BFD">
            <w:pPr>
              <w:ind w:firstLine="709"/>
              <w:jc w:val="both"/>
              <w:rPr>
                <w:rFonts w:ascii="Times New Roman" w:eastAsia="Times New Roman" w:hAnsi="Times New Roman" w:cs="Times New Roman"/>
                <w:sz w:val="24"/>
                <w:szCs w:val="24"/>
                <w:lang w:eastAsia="ru-RU"/>
              </w:rPr>
            </w:pPr>
          </w:p>
        </w:tc>
        <w:tc>
          <w:tcPr>
            <w:tcW w:w="2407" w:type="dxa"/>
          </w:tcPr>
          <w:p w:rsidR="009227C7" w:rsidRPr="00EB2BFD" w:rsidRDefault="009227C7" w:rsidP="00EB2BFD">
            <w:pPr>
              <w:ind w:firstLine="709"/>
              <w:jc w:val="both"/>
              <w:rPr>
                <w:rFonts w:ascii="Times New Roman" w:eastAsia="Times New Roman" w:hAnsi="Times New Roman" w:cs="Times New Roman"/>
                <w:sz w:val="24"/>
                <w:szCs w:val="24"/>
                <w:lang w:eastAsia="ru-RU"/>
              </w:rPr>
            </w:pPr>
          </w:p>
        </w:tc>
      </w:tr>
      <w:tr w:rsidR="009227C7" w:rsidRPr="00BE79E2" w:rsidTr="008C4531">
        <w:trPr>
          <w:trHeight w:val="171"/>
        </w:trPr>
        <w:tc>
          <w:tcPr>
            <w:tcW w:w="9463" w:type="dxa"/>
            <w:gridSpan w:val="3"/>
          </w:tcPr>
          <w:p w:rsidR="009227C7" w:rsidRPr="00EB2BFD" w:rsidRDefault="009227C7" w:rsidP="00EB2BFD">
            <w:pPr>
              <w:ind w:firstLine="709"/>
              <w:jc w:val="both"/>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2.2.  Угрозы не преднамеренных действий пользователей и нарушений безопасности функционирования ИСПДн и СЗПДн в ее составе из-за сбоев в программном обеспечении, а также от угроз неантропогенного (сбоев аппаратуры из-за ненадежности элементов, сбоев электропитания) и стихийного (ударов молний, пожаров, наводнений и т.п.) характера.</w:t>
            </w:r>
          </w:p>
        </w:tc>
      </w:tr>
      <w:tr w:rsidR="009227C7" w:rsidRPr="00BE79E2" w:rsidTr="008C4531">
        <w:trPr>
          <w:trHeight w:val="171"/>
        </w:trPr>
        <w:tc>
          <w:tcPr>
            <w:tcW w:w="4680" w:type="dxa"/>
          </w:tcPr>
          <w:p w:rsidR="009227C7" w:rsidRPr="00EB2BFD" w:rsidRDefault="009227C7" w:rsidP="00EB2BFD">
            <w:pPr>
              <w:ind w:firstLine="709"/>
              <w:jc w:val="both"/>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2.2.1.Непреднамеренная модификация (уничтожение) информации сотрудниками</w:t>
            </w:r>
          </w:p>
        </w:tc>
        <w:tc>
          <w:tcPr>
            <w:tcW w:w="2376" w:type="dxa"/>
          </w:tcPr>
          <w:p w:rsidR="009227C7" w:rsidRPr="00EB2BFD" w:rsidRDefault="009227C7" w:rsidP="00EB2BFD">
            <w:pPr>
              <w:ind w:firstLine="709"/>
              <w:jc w:val="both"/>
              <w:rPr>
                <w:rFonts w:ascii="Times New Roman" w:eastAsia="Times New Roman" w:hAnsi="Times New Roman" w:cs="Times New Roman"/>
                <w:sz w:val="24"/>
                <w:szCs w:val="24"/>
                <w:lang w:eastAsia="ru-RU"/>
              </w:rPr>
            </w:pPr>
          </w:p>
        </w:tc>
        <w:tc>
          <w:tcPr>
            <w:tcW w:w="2407" w:type="dxa"/>
          </w:tcPr>
          <w:p w:rsidR="009227C7" w:rsidRPr="00EB2BFD" w:rsidRDefault="009227C7" w:rsidP="00EB2BFD">
            <w:pPr>
              <w:ind w:firstLine="709"/>
              <w:jc w:val="both"/>
              <w:rPr>
                <w:rFonts w:ascii="Times New Roman" w:eastAsia="Times New Roman" w:hAnsi="Times New Roman" w:cs="Times New Roman"/>
                <w:sz w:val="24"/>
                <w:szCs w:val="24"/>
                <w:lang w:eastAsia="ru-RU"/>
              </w:rPr>
            </w:pPr>
          </w:p>
        </w:tc>
      </w:tr>
    </w:tbl>
    <w:p w:rsidR="009227C7" w:rsidRPr="00EB2BFD" w:rsidRDefault="009227C7" w:rsidP="00EB2BFD">
      <w:pPr>
        <w:pStyle w:val="a5"/>
        <w:tabs>
          <w:tab w:val="left" w:pos="1134"/>
        </w:tabs>
        <w:ind w:left="0" w:firstLine="709"/>
        <w:jc w:val="both"/>
        <w:rPr>
          <w:rFonts w:ascii="Times New Roman" w:eastAsia="Calibri" w:hAnsi="Times New Roman" w:cs="Times New Roman"/>
          <w:sz w:val="28"/>
          <w:szCs w:val="28"/>
        </w:rPr>
      </w:pPr>
      <w:r w:rsidRPr="00EB2BFD">
        <w:rPr>
          <w:rFonts w:ascii="Times New Roman" w:eastAsia="Calibri" w:hAnsi="Times New Roman" w:cs="Times New Roman"/>
          <w:sz w:val="28"/>
          <w:szCs w:val="28"/>
        </w:rPr>
        <w:t>Оценка опасности угроз.</w:t>
      </w:r>
    </w:p>
    <w:p w:rsidR="009227C7" w:rsidRPr="00EB2BFD" w:rsidRDefault="009227C7" w:rsidP="00EB2BFD">
      <w:pPr>
        <w:tabs>
          <w:tab w:val="left" w:pos="1134"/>
        </w:tabs>
        <w:ind w:firstLine="709"/>
        <w:jc w:val="both"/>
        <w:rPr>
          <w:rFonts w:ascii="Times New Roman" w:eastAsia="Calibri" w:hAnsi="Times New Roman" w:cs="Times New Roman"/>
          <w:sz w:val="28"/>
          <w:szCs w:val="28"/>
        </w:rPr>
      </w:pPr>
      <w:r w:rsidRPr="00EB2BFD">
        <w:rPr>
          <w:rFonts w:ascii="Times New Roman" w:eastAsia="Calibri" w:hAnsi="Times New Roman" w:cs="Times New Roman"/>
          <w:sz w:val="28"/>
          <w:szCs w:val="28"/>
        </w:rPr>
        <w:t>Оценка опасности УБПДн производится на основе опроса специалистов по защите информации и определяется вербальным показателем опасности, который имеет три значения:</w:t>
      </w:r>
    </w:p>
    <w:p w:rsidR="009227C7" w:rsidRPr="00EB2BFD" w:rsidRDefault="009227C7" w:rsidP="00EB2BFD">
      <w:pPr>
        <w:tabs>
          <w:tab w:val="left" w:pos="1134"/>
        </w:tabs>
        <w:ind w:firstLine="709"/>
        <w:jc w:val="both"/>
        <w:rPr>
          <w:rFonts w:ascii="Times New Roman" w:eastAsia="Calibri" w:hAnsi="Times New Roman" w:cs="Times New Roman"/>
          <w:sz w:val="28"/>
          <w:szCs w:val="28"/>
        </w:rPr>
      </w:pPr>
      <w:r w:rsidRPr="00EB2BFD">
        <w:rPr>
          <w:rFonts w:ascii="Times New Roman" w:eastAsia="Calibri" w:hAnsi="Times New Roman" w:cs="Times New Roman"/>
          <w:sz w:val="28"/>
          <w:szCs w:val="28"/>
        </w:rPr>
        <w:t>низкая опасность - если реализация угрозы может привести к незначительным негативным последствиям для субъектов персональных данных;</w:t>
      </w:r>
    </w:p>
    <w:p w:rsidR="009227C7" w:rsidRPr="00EB2BFD" w:rsidRDefault="009227C7" w:rsidP="00EB2BFD">
      <w:pPr>
        <w:tabs>
          <w:tab w:val="left" w:pos="1134"/>
        </w:tabs>
        <w:ind w:firstLine="709"/>
        <w:jc w:val="both"/>
        <w:rPr>
          <w:rFonts w:ascii="Times New Roman" w:eastAsia="Calibri" w:hAnsi="Times New Roman" w:cs="Times New Roman"/>
          <w:sz w:val="28"/>
          <w:szCs w:val="28"/>
        </w:rPr>
      </w:pPr>
      <w:r w:rsidRPr="00EB2BFD">
        <w:rPr>
          <w:rFonts w:ascii="Times New Roman" w:eastAsia="Calibri" w:hAnsi="Times New Roman" w:cs="Times New Roman"/>
          <w:sz w:val="28"/>
          <w:szCs w:val="28"/>
        </w:rPr>
        <w:t>средняя опасность - если реализация угрозы может привести к негативным последствиям для субъектов персональных данных;</w:t>
      </w:r>
    </w:p>
    <w:p w:rsidR="009227C7" w:rsidRPr="00EB2BFD" w:rsidRDefault="009227C7" w:rsidP="00EB2BFD">
      <w:pPr>
        <w:tabs>
          <w:tab w:val="left" w:pos="1134"/>
        </w:tabs>
        <w:ind w:firstLine="709"/>
        <w:jc w:val="both"/>
        <w:rPr>
          <w:rFonts w:ascii="Times New Roman" w:eastAsia="Calibri" w:hAnsi="Times New Roman" w:cs="Times New Roman"/>
          <w:sz w:val="28"/>
          <w:szCs w:val="28"/>
        </w:rPr>
      </w:pPr>
      <w:r w:rsidRPr="00EB2BFD">
        <w:rPr>
          <w:rFonts w:ascii="Times New Roman" w:eastAsia="Calibri" w:hAnsi="Times New Roman" w:cs="Times New Roman"/>
          <w:sz w:val="28"/>
          <w:szCs w:val="28"/>
        </w:rPr>
        <w:t>высокая опасность - если реализация угрозы может привести к значительным негативным последствиям для субъектов персональных данных.</w:t>
      </w:r>
    </w:p>
    <w:p w:rsidR="009227C7" w:rsidRPr="00394AB7" w:rsidRDefault="009227C7" w:rsidP="008C4531">
      <w:pPr>
        <w:pStyle w:val="af1"/>
      </w:pPr>
      <w:r w:rsidRPr="00394AB7">
        <w:t>Таблица 3 – Опасность УБПДн</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77"/>
        <w:gridCol w:w="2160"/>
      </w:tblGrid>
      <w:tr w:rsidR="009227C7" w:rsidRPr="00657196" w:rsidTr="008C4531">
        <w:trPr>
          <w:trHeight w:val="246"/>
        </w:trPr>
        <w:tc>
          <w:tcPr>
            <w:tcW w:w="7080" w:type="dxa"/>
            <w:vAlign w:val="center"/>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Тип угроз безопасности ПДн</w:t>
            </w:r>
          </w:p>
        </w:tc>
        <w:tc>
          <w:tcPr>
            <w:tcW w:w="2160" w:type="dxa"/>
            <w:vAlign w:val="center"/>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Опасность</w:t>
            </w:r>
          </w:p>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угрозы</w:t>
            </w:r>
          </w:p>
        </w:tc>
      </w:tr>
      <w:tr w:rsidR="009227C7" w:rsidRPr="00BE79E2" w:rsidTr="008C4531">
        <w:trPr>
          <w:trHeight w:val="408"/>
        </w:trPr>
        <w:tc>
          <w:tcPr>
            <w:tcW w:w="9240" w:type="dxa"/>
            <w:gridSpan w:val="2"/>
          </w:tcPr>
          <w:p w:rsidR="009227C7" w:rsidRPr="00EB2BFD" w:rsidRDefault="009227C7" w:rsidP="00EB2BFD">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1. Угрозы от утечки по техническим каналам.</w:t>
            </w:r>
          </w:p>
        </w:tc>
      </w:tr>
      <w:tr w:rsidR="009227C7" w:rsidRPr="00657196" w:rsidTr="008C4531">
        <w:trPr>
          <w:trHeight w:val="236"/>
        </w:trPr>
        <w:tc>
          <w:tcPr>
            <w:tcW w:w="7080"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1.1. Угрозы утечки акустической информации</w:t>
            </w:r>
          </w:p>
        </w:tc>
        <w:tc>
          <w:tcPr>
            <w:tcW w:w="2160"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Низкая</w:t>
            </w:r>
          </w:p>
        </w:tc>
      </w:tr>
      <w:tr w:rsidR="009227C7" w:rsidRPr="00657196" w:rsidTr="008C4531">
        <w:trPr>
          <w:trHeight w:val="236"/>
        </w:trPr>
        <w:tc>
          <w:tcPr>
            <w:tcW w:w="7080"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1.2. Угрозы утечки видовой информации</w:t>
            </w:r>
          </w:p>
        </w:tc>
        <w:tc>
          <w:tcPr>
            <w:tcW w:w="2160"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Низкая</w:t>
            </w:r>
          </w:p>
        </w:tc>
      </w:tr>
      <w:tr w:rsidR="009227C7" w:rsidRPr="00657196" w:rsidTr="008C4531">
        <w:trPr>
          <w:trHeight w:val="236"/>
        </w:trPr>
        <w:tc>
          <w:tcPr>
            <w:tcW w:w="7080"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lastRenderedPageBreak/>
              <w:t>1.3. Угрозы утечки информации по каналам ПЭМИН</w:t>
            </w:r>
          </w:p>
        </w:tc>
        <w:tc>
          <w:tcPr>
            <w:tcW w:w="2160"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Низкая</w:t>
            </w:r>
          </w:p>
        </w:tc>
      </w:tr>
      <w:tr w:rsidR="009227C7" w:rsidRPr="00BE79E2" w:rsidTr="008C4531">
        <w:trPr>
          <w:trHeight w:val="236"/>
        </w:trPr>
        <w:tc>
          <w:tcPr>
            <w:tcW w:w="9240" w:type="dxa"/>
            <w:gridSpan w:val="2"/>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2. Угрозы несанкционированного доступа к информации.</w:t>
            </w:r>
          </w:p>
        </w:tc>
      </w:tr>
      <w:tr w:rsidR="009227C7" w:rsidRPr="00BE79E2" w:rsidTr="008C4531">
        <w:trPr>
          <w:trHeight w:val="236"/>
        </w:trPr>
        <w:tc>
          <w:tcPr>
            <w:tcW w:w="9240" w:type="dxa"/>
            <w:gridSpan w:val="2"/>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2.1. Угрозы уничтожения, хищения аппаратных средств ИСПДн носителей информации путем физического доступа к элементам ИСПДн</w:t>
            </w:r>
          </w:p>
        </w:tc>
      </w:tr>
      <w:tr w:rsidR="009227C7" w:rsidRPr="00657196" w:rsidTr="008C4531">
        <w:trPr>
          <w:trHeight w:val="236"/>
        </w:trPr>
        <w:tc>
          <w:tcPr>
            <w:tcW w:w="7080"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2.1.1. Кража ПЭВМ</w:t>
            </w:r>
          </w:p>
        </w:tc>
        <w:tc>
          <w:tcPr>
            <w:tcW w:w="2160"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Средняя</w:t>
            </w:r>
          </w:p>
        </w:tc>
      </w:tr>
      <w:tr w:rsidR="009227C7" w:rsidRPr="00657196" w:rsidTr="008C4531">
        <w:trPr>
          <w:trHeight w:val="236"/>
        </w:trPr>
        <w:tc>
          <w:tcPr>
            <w:tcW w:w="7080"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2.1.2. Кража носителей информации</w:t>
            </w:r>
          </w:p>
        </w:tc>
        <w:tc>
          <w:tcPr>
            <w:tcW w:w="2160"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Средняя</w:t>
            </w:r>
          </w:p>
        </w:tc>
      </w:tr>
      <w:tr w:rsidR="009227C7" w:rsidRPr="00BE79E2" w:rsidTr="008C4531">
        <w:trPr>
          <w:trHeight w:val="171"/>
        </w:trPr>
        <w:tc>
          <w:tcPr>
            <w:tcW w:w="9240" w:type="dxa"/>
            <w:gridSpan w:val="2"/>
          </w:tcPr>
          <w:p w:rsidR="009227C7" w:rsidRPr="00EB2BFD" w:rsidRDefault="009227C7" w:rsidP="00EB2BFD">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2.2. Угрозы не преднамеренных действий пользователей и нарушений безопасности функционирования ИСПДн и СЗПДн в ее составе из-за сбоев в программном обеспечении, а также от угроз неантропогенного (сбоев аппаратуры из-за ненадежности элементов, сбоев электропитания) и стихийного (ударов молний, пожаров, наводнений и т.п.) характера.</w:t>
            </w:r>
          </w:p>
        </w:tc>
      </w:tr>
      <w:tr w:rsidR="009227C7" w:rsidRPr="00657196" w:rsidTr="008C4531">
        <w:trPr>
          <w:trHeight w:val="171"/>
        </w:trPr>
        <w:tc>
          <w:tcPr>
            <w:tcW w:w="7080" w:type="dxa"/>
          </w:tcPr>
          <w:p w:rsidR="009227C7" w:rsidRPr="00EB2BFD" w:rsidRDefault="009227C7" w:rsidP="008C4531">
            <w:pPr>
              <w:pStyle w:val="5"/>
              <w:rPr>
                <w:szCs w:val="24"/>
                <w:lang w:val="ru-RU" w:eastAsia="ru-RU"/>
              </w:rPr>
            </w:pPr>
            <w:r w:rsidRPr="00EB2BFD">
              <w:rPr>
                <w:szCs w:val="24"/>
                <w:lang w:val="ru-RU" w:eastAsia="ru-RU"/>
              </w:rPr>
              <w:t>2.2.1.Непреднамеренная модификация (уничтожение) информации сотрудниками</w:t>
            </w:r>
          </w:p>
        </w:tc>
        <w:tc>
          <w:tcPr>
            <w:tcW w:w="2160"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Средняя</w:t>
            </w:r>
          </w:p>
        </w:tc>
      </w:tr>
    </w:tbl>
    <w:p w:rsidR="009227C7" w:rsidRPr="00EB2BFD" w:rsidRDefault="009227C7" w:rsidP="00EB2BFD">
      <w:pPr>
        <w:ind w:firstLine="709"/>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Определение актуальности угроз в ИСПДн.</w:t>
      </w:r>
    </w:p>
    <w:p w:rsidR="009227C7" w:rsidRPr="00EB2BFD" w:rsidRDefault="009227C7" w:rsidP="00EB2BFD">
      <w:pPr>
        <w:ind w:firstLine="709"/>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В соответствии с правилами отнесения угрозы безопасности к актуальной, для ИСПДн определяются актуальные и неактуальные угрозы.</w:t>
      </w:r>
    </w:p>
    <w:p w:rsidR="009227C7" w:rsidRPr="00394AB7" w:rsidRDefault="009227C7" w:rsidP="008C4531">
      <w:pPr>
        <w:pStyle w:val="af1"/>
      </w:pPr>
      <w:r w:rsidRPr="00394AB7">
        <w:t>Таблица 4 – Правила определения актуальности УБПДн</w:t>
      </w:r>
    </w:p>
    <w:tbl>
      <w:tblPr>
        <w:tblW w:w="0" w:type="auto"/>
        <w:tblInd w:w="40" w:type="dxa"/>
        <w:tblLayout w:type="fixed"/>
        <w:tblCellMar>
          <w:left w:w="40" w:type="dxa"/>
          <w:right w:w="40" w:type="dxa"/>
        </w:tblCellMar>
        <w:tblLook w:val="0000" w:firstRow="0" w:lastRow="0" w:firstColumn="0" w:lastColumn="0" w:noHBand="0" w:noVBand="0"/>
      </w:tblPr>
      <w:tblGrid>
        <w:gridCol w:w="1980"/>
        <w:gridCol w:w="2622"/>
        <w:gridCol w:w="2634"/>
        <w:gridCol w:w="1978"/>
      </w:tblGrid>
      <w:tr w:rsidR="009227C7" w:rsidRPr="00657196" w:rsidTr="008C4531">
        <w:trPr>
          <w:trHeight w:hRule="exact" w:val="666"/>
        </w:trPr>
        <w:tc>
          <w:tcPr>
            <w:tcW w:w="1980" w:type="dxa"/>
            <w:vMerge w:val="restart"/>
            <w:tcBorders>
              <w:top w:val="single" w:sz="6" w:space="0" w:color="auto"/>
              <w:left w:val="single" w:sz="4" w:space="0" w:color="auto"/>
              <w:right w:val="single" w:sz="6" w:space="0" w:color="auto"/>
            </w:tcBorders>
            <w:shd w:val="clear" w:color="auto" w:fill="FFFFFF"/>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Возможность реализации угрозы</w:t>
            </w:r>
          </w:p>
        </w:tc>
        <w:tc>
          <w:tcPr>
            <w:tcW w:w="7234" w:type="dxa"/>
            <w:gridSpan w:val="3"/>
            <w:tcBorders>
              <w:top w:val="single" w:sz="6" w:space="0" w:color="auto"/>
              <w:left w:val="single" w:sz="6" w:space="0" w:color="auto"/>
              <w:bottom w:val="single" w:sz="6" w:space="0" w:color="auto"/>
              <w:right w:val="single" w:sz="6" w:space="0" w:color="auto"/>
            </w:tcBorders>
            <w:shd w:val="clear" w:color="auto" w:fill="FFFFFF"/>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Показатель опасности угрозы</w:t>
            </w:r>
          </w:p>
        </w:tc>
      </w:tr>
      <w:tr w:rsidR="009227C7" w:rsidRPr="00657196" w:rsidTr="008C4531">
        <w:trPr>
          <w:trHeight w:hRule="exact" w:val="533"/>
        </w:trPr>
        <w:tc>
          <w:tcPr>
            <w:tcW w:w="1980" w:type="dxa"/>
            <w:vMerge/>
            <w:tcBorders>
              <w:left w:val="single" w:sz="4" w:space="0" w:color="auto"/>
              <w:bottom w:val="single" w:sz="6" w:space="0" w:color="auto"/>
              <w:right w:val="single" w:sz="6" w:space="0" w:color="auto"/>
            </w:tcBorders>
            <w:shd w:val="clear" w:color="auto" w:fill="FFFFFF"/>
          </w:tcPr>
          <w:p w:rsidR="009227C7" w:rsidRPr="00EB2BFD" w:rsidRDefault="009227C7" w:rsidP="008C4531">
            <w:pPr>
              <w:rPr>
                <w:rFonts w:ascii="Times New Roman" w:eastAsia="Times New Roman" w:hAnsi="Times New Roman" w:cs="Times New Roman"/>
                <w:sz w:val="24"/>
                <w:szCs w:val="24"/>
                <w:lang w:eastAsia="ru-RU"/>
              </w:rPr>
            </w:pPr>
          </w:p>
        </w:tc>
        <w:tc>
          <w:tcPr>
            <w:tcW w:w="2622" w:type="dxa"/>
            <w:tcBorders>
              <w:top w:val="single" w:sz="6" w:space="0" w:color="auto"/>
              <w:left w:val="single" w:sz="6" w:space="0" w:color="auto"/>
              <w:bottom w:val="single" w:sz="6" w:space="0" w:color="auto"/>
              <w:right w:val="single" w:sz="6" w:space="0" w:color="auto"/>
            </w:tcBorders>
            <w:shd w:val="clear" w:color="auto" w:fill="FFFFFF"/>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Низкая</w:t>
            </w:r>
          </w:p>
        </w:tc>
        <w:tc>
          <w:tcPr>
            <w:tcW w:w="2634" w:type="dxa"/>
            <w:tcBorders>
              <w:top w:val="single" w:sz="6" w:space="0" w:color="auto"/>
              <w:left w:val="single" w:sz="6" w:space="0" w:color="auto"/>
              <w:bottom w:val="single" w:sz="6" w:space="0" w:color="auto"/>
              <w:right w:val="single" w:sz="6" w:space="0" w:color="auto"/>
            </w:tcBorders>
            <w:shd w:val="clear" w:color="auto" w:fill="FFFFFF"/>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Средняя</w:t>
            </w:r>
          </w:p>
        </w:tc>
        <w:tc>
          <w:tcPr>
            <w:tcW w:w="1978" w:type="dxa"/>
            <w:tcBorders>
              <w:top w:val="single" w:sz="6" w:space="0" w:color="auto"/>
              <w:left w:val="single" w:sz="6" w:space="0" w:color="auto"/>
              <w:bottom w:val="single" w:sz="6" w:space="0" w:color="auto"/>
              <w:right w:val="single" w:sz="6" w:space="0" w:color="auto"/>
            </w:tcBorders>
            <w:shd w:val="clear" w:color="auto" w:fill="FFFFFF"/>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Высокая</w:t>
            </w:r>
          </w:p>
        </w:tc>
      </w:tr>
      <w:tr w:rsidR="009227C7" w:rsidRPr="00657196" w:rsidTr="008C4531">
        <w:trPr>
          <w:trHeight w:hRule="exact" w:val="288"/>
        </w:trPr>
        <w:tc>
          <w:tcPr>
            <w:tcW w:w="1980" w:type="dxa"/>
            <w:tcBorders>
              <w:top w:val="single" w:sz="6" w:space="0" w:color="auto"/>
              <w:left w:val="single" w:sz="6" w:space="0" w:color="auto"/>
              <w:bottom w:val="single" w:sz="6" w:space="0" w:color="auto"/>
              <w:right w:val="single" w:sz="6" w:space="0" w:color="auto"/>
            </w:tcBorders>
            <w:shd w:val="clear" w:color="auto" w:fill="FFFFFF"/>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Низкая</w:t>
            </w:r>
          </w:p>
        </w:tc>
        <w:tc>
          <w:tcPr>
            <w:tcW w:w="2622" w:type="dxa"/>
            <w:tcBorders>
              <w:top w:val="single" w:sz="6" w:space="0" w:color="auto"/>
              <w:left w:val="single" w:sz="6" w:space="0" w:color="auto"/>
              <w:bottom w:val="single" w:sz="6" w:space="0" w:color="auto"/>
              <w:right w:val="single" w:sz="6" w:space="0" w:color="auto"/>
            </w:tcBorders>
            <w:shd w:val="clear" w:color="auto" w:fill="FFFFFF"/>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неактуальная</w:t>
            </w:r>
          </w:p>
        </w:tc>
        <w:tc>
          <w:tcPr>
            <w:tcW w:w="2634" w:type="dxa"/>
            <w:tcBorders>
              <w:top w:val="single" w:sz="6" w:space="0" w:color="auto"/>
              <w:left w:val="single" w:sz="6" w:space="0" w:color="auto"/>
              <w:bottom w:val="single" w:sz="6" w:space="0" w:color="auto"/>
              <w:right w:val="single" w:sz="6" w:space="0" w:color="auto"/>
            </w:tcBorders>
            <w:shd w:val="clear" w:color="auto" w:fill="FFFFFF"/>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неактуальная</w:t>
            </w:r>
          </w:p>
        </w:tc>
        <w:tc>
          <w:tcPr>
            <w:tcW w:w="1978" w:type="dxa"/>
            <w:tcBorders>
              <w:top w:val="single" w:sz="6" w:space="0" w:color="auto"/>
              <w:left w:val="single" w:sz="6" w:space="0" w:color="auto"/>
              <w:bottom w:val="single" w:sz="6" w:space="0" w:color="auto"/>
              <w:right w:val="single" w:sz="6" w:space="0" w:color="auto"/>
            </w:tcBorders>
            <w:shd w:val="clear" w:color="auto" w:fill="FFFFFF"/>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актуальная</w:t>
            </w:r>
          </w:p>
        </w:tc>
      </w:tr>
      <w:tr w:rsidR="009227C7" w:rsidRPr="00657196" w:rsidTr="008C4531">
        <w:trPr>
          <w:trHeight w:hRule="exact" w:val="279"/>
        </w:trPr>
        <w:tc>
          <w:tcPr>
            <w:tcW w:w="1980" w:type="dxa"/>
            <w:tcBorders>
              <w:top w:val="single" w:sz="6" w:space="0" w:color="auto"/>
              <w:left w:val="single" w:sz="6" w:space="0" w:color="auto"/>
              <w:bottom w:val="single" w:sz="6" w:space="0" w:color="auto"/>
              <w:right w:val="single" w:sz="6" w:space="0" w:color="auto"/>
            </w:tcBorders>
            <w:shd w:val="clear" w:color="auto" w:fill="FFFFFF"/>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Средняя</w:t>
            </w:r>
          </w:p>
        </w:tc>
        <w:tc>
          <w:tcPr>
            <w:tcW w:w="2622" w:type="dxa"/>
            <w:tcBorders>
              <w:top w:val="single" w:sz="6" w:space="0" w:color="auto"/>
              <w:left w:val="single" w:sz="6" w:space="0" w:color="auto"/>
              <w:bottom w:val="single" w:sz="6" w:space="0" w:color="auto"/>
              <w:right w:val="single" w:sz="6" w:space="0" w:color="auto"/>
            </w:tcBorders>
            <w:shd w:val="clear" w:color="auto" w:fill="FFFFFF"/>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неактуальная</w:t>
            </w:r>
          </w:p>
        </w:tc>
        <w:tc>
          <w:tcPr>
            <w:tcW w:w="2634" w:type="dxa"/>
            <w:tcBorders>
              <w:top w:val="single" w:sz="6" w:space="0" w:color="auto"/>
              <w:left w:val="single" w:sz="6" w:space="0" w:color="auto"/>
              <w:bottom w:val="single" w:sz="6" w:space="0" w:color="auto"/>
              <w:right w:val="single" w:sz="6" w:space="0" w:color="auto"/>
            </w:tcBorders>
            <w:shd w:val="clear" w:color="auto" w:fill="FFFFFF"/>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актуальная</w:t>
            </w:r>
          </w:p>
        </w:tc>
        <w:tc>
          <w:tcPr>
            <w:tcW w:w="1978" w:type="dxa"/>
            <w:tcBorders>
              <w:top w:val="single" w:sz="6" w:space="0" w:color="auto"/>
              <w:left w:val="single" w:sz="6" w:space="0" w:color="auto"/>
              <w:bottom w:val="single" w:sz="6" w:space="0" w:color="auto"/>
              <w:right w:val="single" w:sz="6" w:space="0" w:color="auto"/>
            </w:tcBorders>
            <w:shd w:val="clear" w:color="auto" w:fill="FFFFFF"/>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актуальная</w:t>
            </w:r>
          </w:p>
        </w:tc>
      </w:tr>
      <w:tr w:rsidR="009227C7" w:rsidRPr="00657196" w:rsidTr="008C4531">
        <w:trPr>
          <w:trHeight w:hRule="exact" w:val="296"/>
        </w:trPr>
        <w:tc>
          <w:tcPr>
            <w:tcW w:w="1980" w:type="dxa"/>
            <w:tcBorders>
              <w:top w:val="single" w:sz="6" w:space="0" w:color="auto"/>
              <w:left w:val="single" w:sz="6" w:space="0" w:color="auto"/>
              <w:bottom w:val="single" w:sz="6" w:space="0" w:color="auto"/>
              <w:right w:val="single" w:sz="6" w:space="0" w:color="auto"/>
            </w:tcBorders>
            <w:shd w:val="clear" w:color="auto" w:fill="FFFFFF"/>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Высокая</w:t>
            </w:r>
          </w:p>
        </w:tc>
        <w:tc>
          <w:tcPr>
            <w:tcW w:w="2622" w:type="dxa"/>
            <w:tcBorders>
              <w:top w:val="single" w:sz="6" w:space="0" w:color="auto"/>
              <w:left w:val="single" w:sz="6" w:space="0" w:color="auto"/>
              <w:bottom w:val="single" w:sz="6" w:space="0" w:color="auto"/>
              <w:right w:val="single" w:sz="6" w:space="0" w:color="auto"/>
            </w:tcBorders>
            <w:shd w:val="clear" w:color="auto" w:fill="FFFFFF"/>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актуальная</w:t>
            </w:r>
          </w:p>
        </w:tc>
        <w:tc>
          <w:tcPr>
            <w:tcW w:w="2634" w:type="dxa"/>
            <w:tcBorders>
              <w:top w:val="single" w:sz="6" w:space="0" w:color="auto"/>
              <w:left w:val="single" w:sz="6" w:space="0" w:color="auto"/>
              <w:bottom w:val="single" w:sz="6" w:space="0" w:color="auto"/>
              <w:right w:val="single" w:sz="6" w:space="0" w:color="auto"/>
            </w:tcBorders>
            <w:shd w:val="clear" w:color="auto" w:fill="FFFFFF"/>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актуальная</w:t>
            </w:r>
          </w:p>
        </w:tc>
        <w:tc>
          <w:tcPr>
            <w:tcW w:w="1978" w:type="dxa"/>
            <w:tcBorders>
              <w:top w:val="single" w:sz="6" w:space="0" w:color="auto"/>
              <w:left w:val="single" w:sz="6" w:space="0" w:color="auto"/>
              <w:bottom w:val="single" w:sz="6" w:space="0" w:color="auto"/>
              <w:right w:val="single" w:sz="6" w:space="0" w:color="auto"/>
            </w:tcBorders>
            <w:shd w:val="clear" w:color="auto" w:fill="FFFFFF"/>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актуальная</w:t>
            </w:r>
          </w:p>
        </w:tc>
      </w:tr>
      <w:tr w:rsidR="009227C7" w:rsidRPr="00657196" w:rsidTr="008C4531">
        <w:trPr>
          <w:trHeight w:hRule="exact" w:val="273"/>
        </w:trPr>
        <w:tc>
          <w:tcPr>
            <w:tcW w:w="1980" w:type="dxa"/>
            <w:tcBorders>
              <w:top w:val="single" w:sz="6" w:space="0" w:color="auto"/>
              <w:left w:val="single" w:sz="6" w:space="0" w:color="auto"/>
              <w:bottom w:val="single" w:sz="6" w:space="0" w:color="auto"/>
              <w:right w:val="single" w:sz="6" w:space="0" w:color="auto"/>
            </w:tcBorders>
            <w:shd w:val="clear" w:color="auto" w:fill="FFFFFF"/>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Очень высокая</w:t>
            </w:r>
          </w:p>
        </w:tc>
        <w:tc>
          <w:tcPr>
            <w:tcW w:w="2622" w:type="dxa"/>
            <w:tcBorders>
              <w:top w:val="single" w:sz="6" w:space="0" w:color="auto"/>
              <w:left w:val="single" w:sz="6" w:space="0" w:color="auto"/>
              <w:bottom w:val="single" w:sz="6" w:space="0" w:color="auto"/>
              <w:right w:val="single" w:sz="6" w:space="0" w:color="auto"/>
            </w:tcBorders>
            <w:shd w:val="clear" w:color="auto" w:fill="FFFFFF"/>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актуальная</w:t>
            </w:r>
          </w:p>
        </w:tc>
        <w:tc>
          <w:tcPr>
            <w:tcW w:w="2634" w:type="dxa"/>
            <w:tcBorders>
              <w:top w:val="single" w:sz="6" w:space="0" w:color="auto"/>
              <w:left w:val="single" w:sz="6" w:space="0" w:color="auto"/>
              <w:bottom w:val="single" w:sz="6" w:space="0" w:color="auto"/>
              <w:right w:val="single" w:sz="6" w:space="0" w:color="auto"/>
            </w:tcBorders>
            <w:shd w:val="clear" w:color="auto" w:fill="FFFFFF"/>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актуальная</w:t>
            </w:r>
          </w:p>
        </w:tc>
        <w:tc>
          <w:tcPr>
            <w:tcW w:w="1978" w:type="dxa"/>
            <w:tcBorders>
              <w:top w:val="single" w:sz="6" w:space="0" w:color="auto"/>
              <w:left w:val="single" w:sz="6" w:space="0" w:color="auto"/>
              <w:bottom w:val="single" w:sz="6" w:space="0" w:color="auto"/>
              <w:right w:val="single" w:sz="6" w:space="0" w:color="auto"/>
            </w:tcBorders>
            <w:shd w:val="clear" w:color="auto" w:fill="FFFFFF"/>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актуальная</w:t>
            </w:r>
          </w:p>
        </w:tc>
      </w:tr>
    </w:tbl>
    <w:p w:rsidR="009227C7" w:rsidRPr="00EB2BFD" w:rsidRDefault="009227C7" w:rsidP="008C4531">
      <w:pPr>
        <w:rPr>
          <w:rFonts w:ascii="Times New Roman" w:eastAsia="Times New Roman" w:hAnsi="Times New Roman" w:cs="Times New Roman"/>
          <w:bCs/>
          <w:sz w:val="28"/>
          <w:szCs w:val="20"/>
          <w:lang w:eastAsia="ru-RU"/>
        </w:rPr>
      </w:pP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Оценка актуальности угроз безопасности представлена в таблице 5.</w:t>
      </w:r>
    </w:p>
    <w:p w:rsidR="009227C7" w:rsidRPr="00394AB7" w:rsidRDefault="009227C7" w:rsidP="008C4531">
      <w:pPr>
        <w:pStyle w:val="af1"/>
      </w:pPr>
      <w:r w:rsidRPr="00394AB7">
        <w:t>Таблица 5 – Актуальность УБПДн</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77"/>
        <w:gridCol w:w="2160"/>
      </w:tblGrid>
      <w:tr w:rsidR="009227C7" w:rsidRPr="00EB2BFD" w:rsidTr="008C4531">
        <w:trPr>
          <w:trHeight w:val="246"/>
        </w:trPr>
        <w:tc>
          <w:tcPr>
            <w:tcW w:w="7080" w:type="dxa"/>
            <w:vAlign w:val="center"/>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Тип угроз безопасности ПДн</w:t>
            </w:r>
          </w:p>
        </w:tc>
        <w:tc>
          <w:tcPr>
            <w:tcW w:w="2160" w:type="dxa"/>
            <w:vAlign w:val="center"/>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Актуальность</w:t>
            </w:r>
          </w:p>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угрозы</w:t>
            </w:r>
          </w:p>
        </w:tc>
      </w:tr>
      <w:tr w:rsidR="009227C7" w:rsidRPr="00EB2BFD" w:rsidTr="008C4531">
        <w:trPr>
          <w:trHeight w:val="408"/>
        </w:trPr>
        <w:tc>
          <w:tcPr>
            <w:tcW w:w="9240" w:type="dxa"/>
            <w:gridSpan w:val="2"/>
          </w:tcPr>
          <w:p w:rsidR="009227C7" w:rsidRPr="00EB2BFD" w:rsidRDefault="009227C7" w:rsidP="00EB2BFD">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1. Угрозы от утечки по техническим каналам.</w:t>
            </w:r>
          </w:p>
        </w:tc>
      </w:tr>
      <w:tr w:rsidR="009227C7" w:rsidRPr="00EB2BFD" w:rsidTr="008C4531">
        <w:trPr>
          <w:trHeight w:val="236"/>
        </w:trPr>
        <w:tc>
          <w:tcPr>
            <w:tcW w:w="7080"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1.1. Угрозы утечки акустической информации</w:t>
            </w:r>
          </w:p>
        </w:tc>
        <w:tc>
          <w:tcPr>
            <w:tcW w:w="2160" w:type="dxa"/>
          </w:tcPr>
          <w:p w:rsidR="009227C7" w:rsidRPr="00EB2BFD" w:rsidRDefault="009227C7" w:rsidP="008C4531">
            <w:pPr>
              <w:rPr>
                <w:rFonts w:ascii="Times New Roman" w:eastAsia="Times New Roman" w:hAnsi="Times New Roman" w:cs="Times New Roman"/>
                <w:sz w:val="24"/>
                <w:szCs w:val="24"/>
                <w:lang w:eastAsia="ru-RU"/>
              </w:rPr>
            </w:pPr>
          </w:p>
        </w:tc>
      </w:tr>
      <w:tr w:rsidR="009227C7" w:rsidRPr="00EB2BFD" w:rsidTr="008C4531">
        <w:trPr>
          <w:trHeight w:val="236"/>
        </w:trPr>
        <w:tc>
          <w:tcPr>
            <w:tcW w:w="7080"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1.2. Угрозы утечки видовой информации</w:t>
            </w:r>
          </w:p>
        </w:tc>
        <w:tc>
          <w:tcPr>
            <w:tcW w:w="2160" w:type="dxa"/>
          </w:tcPr>
          <w:p w:rsidR="009227C7" w:rsidRPr="00EB2BFD" w:rsidRDefault="009227C7" w:rsidP="008C4531">
            <w:pPr>
              <w:rPr>
                <w:rFonts w:ascii="Times New Roman" w:eastAsia="Times New Roman" w:hAnsi="Times New Roman" w:cs="Times New Roman"/>
                <w:sz w:val="24"/>
                <w:szCs w:val="24"/>
                <w:lang w:eastAsia="ru-RU"/>
              </w:rPr>
            </w:pPr>
          </w:p>
        </w:tc>
      </w:tr>
      <w:tr w:rsidR="009227C7" w:rsidRPr="00EB2BFD" w:rsidTr="008C4531">
        <w:trPr>
          <w:trHeight w:val="236"/>
        </w:trPr>
        <w:tc>
          <w:tcPr>
            <w:tcW w:w="7080"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1.3. Угрозы утечки информации по каналам ПЭМИН</w:t>
            </w:r>
          </w:p>
        </w:tc>
        <w:tc>
          <w:tcPr>
            <w:tcW w:w="2160" w:type="dxa"/>
          </w:tcPr>
          <w:p w:rsidR="009227C7" w:rsidRPr="00EB2BFD" w:rsidRDefault="009227C7" w:rsidP="008C4531">
            <w:pPr>
              <w:rPr>
                <w:rFonts w:ascii="Times New Roman" w:eastAsia="Times New Roman" w:hAnsi="Times New Roman" w:cs="Times New Roman"/>
                <w:sz w:val="24"/>
                <w:szCs w:val="24"/>
                <w:lang w:eastAsia="ru-RU"/>
              </w:rPr>
            </w:pPr>
          </w:p>
        </w:tc>
      </w:tr>
      <w:tr w:rsidR="009227C7" w:rsidRPr="00EB2BFD" w:rsidTr="008C4531">
        <w:trPr>
          <w:trHeight w:val="236"/>
        </w:trPr>
        <w:tc>
          <w:tcPr>
            <w:tcW w:w="9240" w:type="dxa"/>
            <w:gridSpan w:val="2"/>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2. Угрозы несанкционированного доступа к информации.</w:t>
            </w:r>
          </w:p>
        </w:tc>
      </w:tr>
      <w:tr w:rsidR="009227C7" w:rsidRPr="00EB2BFD" w:rsidTr="008C4531">
        <w:trPr>
          <w:trHeight w:val="236"/>
        </w:trPr>
        <w:tc>
          <w:tcPr>
            <w:tcW w:w="9240" w:type="dxa"/>
            <w:gridSpan w:val="2"/>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2.1. Угрозы уничтожения, хищения аппаратных средств ИСПДн носителей информации путем физического доступа к элементам ИСПДн</w:t>
            </w:r>
          </w:p>
        </w:tc>
      </w:tr>
      <w:tr w:rsidR="009227C7" w:rsidRPr="00EB2BFD" w:rsidTr="008C4531">
        <w:trPr>
          <w:trHeight w:val="236"/>
        </w:trPr>
        <w:tc>
          <w:tcPr>
            <w:tcW w:w="7080"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lastRenderedPageBreak/>
              <w:t>2.1.1. Кража ПЭВМ</w:t>
            </w:r>
          </w:p>
        </w:tc>
        <w:tc>
          <w:tcPr>
            <w:tcW w:w="2160" w:type="dxa"/>
          </w:tcPr>
          <w:p w:rsidR="009227C7" w:rsidRPr="00EB2BFD" w:rsidRDefault="009227C7" w:rsidP="008C4531">
            <w:pPr>
              <w:rPr>
                <w:rFonts w:ascii="Times New Roman" w:eastAsia="Times New Roman" w:hAnsi="Times New Roman" w:cs="Times New Roman"/>
                <w:sz w:val="24"/>
                <w:szCs w:val="24"/>
                <w:lang w:eastAsia="ru-RU"/>
              </w:rPr>
            </w:pPr>
          </w:p>
        </w:tc>
      </w:tr>
      <w:tr w:rsidR="009227C7" w:rsidRPr="00EB2BFD" w:rsidTr="008C4531">
        <w:trPr>
          <w:trHeight w:val="236"/>
        </w:trPr>
        <w:tc>
          <w:tcPr>
            <w:tcW w:w="7080"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2.1.2. Кража носителей информации</w:t>
            </w:r>
          </w:p>
        </w:tc>
        <w:tc>
          <w:tcPr>
            <w:tcW w:w="2160" w:type="dxa"/>
          </w:tcPr>
          <w:p w:rsidR="009227C7" w:rsidRPr="00EB2BFD" w:rsidRDefault="009227C7" w:rsidP="008C4531">
            <w:pPr>
              <w:rPr>
                <w:rFonts w:ascii="Times New Roman" w:eastAsia="Times New Roman" w:hAnsi="Times New Roman" w:cs="Times New Roman"/>
                <w:sz w:val="24"/>
                <w:szCs w:val="24"/>
                <w:lang w:eastAsia="ru-RU"/>
              </w:rPr>
            </w:pPr>
          </w:p>
        </w:tc>
      </w:tr>
      <w:tr w:rsidR="009227C7" w:rsidRPr="00EB2BFD" w:rsidTr="008C4531">
        <w:trPr>
          <w:trHeight w:val="171"/>
        </w:trPr>
        <w:tc>
          <w:tcPr>
            <w:tcW w:w="9240" w:type="dxa"/>
            <w:gridSpan w:val="2"/>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2.2. Угрозы не преднамеренных действий пользователей и нарушений безопасности функционирования ИСПДн и СЗПДн в ее составе из-за сбоев в программном обеспечении, а также от угроз неантропогенного (сбоев аппаратуры из-за ненадежности элементов, сбоев электропитания) и стихийного (ударов молний, пожаров, наводнений и т.п.) характера.</w:t>
            </w:r>
          </w:p>
        </w:tc>
      </w:tr>
      <w:tr w:rsidR="009227C7" w:rsidRPr="00EB2BFD" w:rsidTr="008C4531">
        <w:trPr>
          <w:trHeight w:val="171"/>
        </w:trPr>
        <w:tc>
          <w:tcPr>
            <w:tcW w:w="7080" w:type="dxa"/>
          </w:tcPr>
          <w:p w:rsidR="009227C7" w:rsidRPr="00EB2BFD" w:rsidRDefault="009227C7" w:rsidP="00EB2BFD">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2.2.1.Непреднамеренная модификация (уничтожение) информации сотрудниками</w:t>
            </w:r>
          </w:p>
        </w:tc>
        <w:tc>
          <w:tcPr>
            <w:tcW w:w="2160" w:type="dxa"/>
          </w:tcPr>
          <w:p w:rsidR="009227C7" w:rsidRPr="00EB2BFD" w:rsidRDefault="009227C7" w:rsidP="008C4531">
            <w:pPr>
              <w:rPr>
                <w:rFonts w:ascii="Times New Roman" w:eastAsia="Times New Roman" w:hAnsi="Times New Roman" w:cs="Times New Roman"/>
                <w:sz w:val="24"/>
                <w:szCs w:val="24"/>
                <w:lang w:eastAsia="ru-RU"/>
              </w:rPr>
            </w:pPr>
          </w:p>
        </w:tc>
      </w:tr>
    </w:tbl>
    <w:p w:rsidR="009227C7" w:rsidRPr="00EB2BFD" w:rsidRDefault="009227C7" w:rsidP="008C4531">
      <w:pPr>
        <w:rPr>
          <w:rFonts w:ascii="Times New Roman" w:eastAsia="Times New Roman" w:hAnsi="Times New Roman" w:cs="Times New Roman"/>
          <w:sz w:val="24"/>
          <w:szCs w:val="24"/>
          <w:lang w:eastAsia="ru-RU"/>
        </w:rPr>
      </w:pPr>
      <w:bookmarkStart w:id="21" w:name="_Toc52125530"/>
    </w:p>
    <w:p w:rsidR="009227C7" w:rsidRPr="00EB2BFD" w:rsidRDefault="009227C7" w:rsidP="00EB2BFD">
      <w:pPr>
        <w:spacing w:line="240" w:lineRule="auto"/>
        <w:ind w:firstLine="709"/>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Практическое за</w:t>
      </w:r>
      <w:bookmarkEnd w:id="21"/>
      <w:r w:rsidRPr="00EB2BFD">
        <w:rPr>
          <w:rFonts w:ascii="Times New Roman" w:eastAsia="Times New Roman" w:hAnsi="Times New Roman" w:cs="Times New Roman"/>
          <w:bCs/>
          <w:sz w:val="28"/>
          <w:szCs w:val="20"/>
          <w:lang w:eastAsia="ru-RU"/>
        </w:rPr>
        <w:t>дание №2: Определение класса защищенности информационной системы персональных данных (ИСПДн)</w:t>
      </w:r>
    </w:p>
    <w:p w:rsidR="009227C7" w:rsidRPr="00EB2BFD" w:rsidRDefault="009227C7" w:rsidP="00EB2BFD">
      <w:pPr>
        <w:spacing w:line="240" w:lineRule="auto"/>
        <w:ind w:firstLine="709"/>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Класс защищенности информационной системы.</w:t>
      </w:r>
    </w:p>
    <w:p w:rsidR="009227C7" w:rsidRPr="00EB2BFD" w:rsidRDefault="009227C7" w:rsidP="00EB2BFD">
      <w:pPr>
        <w:spacing w:line="240" w:lineRule="auto"/>
        <w:ind w:firstLine="709"/>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Класс защищенности информационной системы (первый класс (К1), второй класс (К2), третий класс (К3), четвертый класс (К4)) определяется в зависимости от уровня значимости информации (УЗ), обрабатываемой в этой информационной системе, и масштаба информационной системы (федеральный, региональный, объектовый).</w:t>
      </w:r>
    </w:p>
    <w:p w:rsidR="009227C7" w:rsidRPr="00EB2BFD" w:rsidRDefault="009227C7" w:rsidP="00EB2BFD">
      <w:pPr>
        <w:spacing w:line="240" w:lineRule="auto"/>
        <w:ind w:firstLine="709"/>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Класс защищенности (К) = [уровень значимости информации; масштаб системы].</w:t>
      </w:r>
    </w:p>
    <w:p w:rsidR="009227C7" w:rsidRPr="00EB2BFD" w:rsidRDefault="009227C7" w:rsidP="00EB2BFD">
      <w:pPr>
        <w:spacing w:line="240" w:lineRule="auto"/>
        <w:ind w:firstLine="709"/>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Уровень значимости информации.</w:t>
      </w:r>
    </w:p>
    <w:p w:rsidR="009227C7" w:rsidRPr="00EB2BFD" w:rsidRDefault="009227C7" w:rsidP="00EB2BFD">
      <w:pPr>
        <w:spacing w:line="240" w:lineRule="auto"/>
        <w:ind w:firstLine="709"/>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Уровень значимости информации определяется степенью возможного ущерба для обладателя информации (заказчика) и (или) оператора от нарушения конфиденциальности (неправомерный доступ, копирование, предоставление или распространение), целостности (уничтожение или модифицирование) или доступности (блокирование) информации.</w:t>
      </w:r>
    </w:p>
    <w:p w:rsidR="009227C7" w:rsidRPr="00EB2BFD" w:rsidRDefault="009227C7" w:rsidP="00EB2BFD">
      <w:pPr>
        <w:spacing w:line="240" w:lineRule="auto"/>
        <w:ind w:firstLine="709"/>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УЗ = [(конфиденциальность, степень ущерба) (целостность, степень ущерба) (доступность, степень ущерба)],</w:t>
      </w:r>
    </w:p>
    <w:p w:rsidR="009227C7" w:rsidRPr="00EB2BFD" w:rsidRDefault="009227C7" w:rsidP="00EB2BFD">
      <w:pPr>
        <w:spacing w:line="240" w:lineRule="auto"/>
        <w:ind w:firstLine="709"/>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где степень возможного ущерба определяется обладателем информации, заказчиком и (или) оператором самостоятельно экспертным или иными методами и может быть:</w:t>
      </w:r>
    </w:p>
    <w:p w:rsidR="009227C7" w:rsidRPr="00EB2BFD" w:rsidRDefault="009227C7" w:rsidP="00EB2BFD">
      <w:pPr>
        <w:spacing w:line="240" w:lineRule="auto"/>
        <w:ind w:firstLine="709"/>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Высокой, если в результате нарушения одного из свойств безопасности информации (конфиденциальности, целостности, доступности) возможны существенные негативные последствия в социальной, политической, международной, экономической, финансовой или иных областях деятельности и (или) информационная система и (или) оператор (обладатель информации) не могут выполнять возложенные на них функции.</w:t>
      </w:r>
    </w:p>
    <w:p w:rsidR="009227C7" w:rsidRPr="00EB2BFD" w:rsidRDefault="009227C7" w:rsidP="00EB2BFD">
      <w:pPr>
        <w:spacing w:line="240" w:lineRule="auto"/>
        <w:ind w:firstLine="709"/>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lastRenderedPageBreak/>
        <w:t>Средней, если в результате нарушения одного из свойств безопасности информации (конфиденциальности, целостности, доступности) возможны умеренные негативные последствия в социальной, политической, международной, экономической, финансовой или иных областях деятельности и (или) информационная система и (или) оператор (обладатель информации) не могут выполнять хотя бы одну из возложенных на них функций.</w:t>
      </w:r>
    </w:p>
    <w:p w:rsidR="009227C7" w:rsidRPr="00EB2BFD" w:rsidRDefault="009227C7" w:rsidP="00EB2BFD">
      <w:pPr>
        <w:spacing w:line="240" w:lineRule="auto"/>
        <w:ind w:firstLine="709"/>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Низкой, если в результате нарушения одного из свойств безопасности информации (конфиденциальности, целостности, доступности) возможны незначительные негативные последствия в социальной, политической, международной, экономической, финансовой или иных областях деятельности и (или) информационная система и (или) оператор (обладатель информации) могут выполнять возложенные на них функции с недостаточной эффективностью или выполнение функций возможно только с привлечением дополнительных сил и средств.</w:t>
      </w:r>
    </w:p>
    <w:p w:rsidR="009227C7" w:rsidRPr="00EB2BFD" w:rsidRDefault="009227C7" w:rsidP="00EB2BFD">
      <w:pPr>
        <w:spacing w:line="240" w:lineRule="auto"/>
        <w:ind w:firstLine="709"/>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Информация имеет высокий уровень значимости (УЗ1), если хотя бы для одного из свойств безопасности информации (конфиденциальности, целостности, доступности) определена высокая степень ущерба. Информация имеет средний уровень значимости (УЗ 2), если хотя бы для одного из свойств безопасности информации (конфиденциальности, целостности, доступности) определена средняя степень ущерба и нет ни одного свойства, для которого определена высокая степень ущерба. Информация имеет низкий уровень значимости (УЗ 3), если для всех свойств безопасности (конфиденциальности, целостности, доступности) определены низкие степени ущерба.</w:t>
      </w:r>
    </w:p>
    <w:p w:rsidR="009227C7" w:rsidRPr="00EB2BFD" w:rsidRDefault="009227C7" w:rsidP="00EB2BFD">
      <w:pPr>
        <w:spacing w:line="240" w:lineRule="auto"/>
        <w:ind w:firstLine="709"/>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Информация имеет минимальный уровень значимости (УЗ 4), если обладателем информации и (или) оператором степень ущерба от нарушения свойств безопасности информации (конфиденциальности, целостности, доступности) не может быть определена, но при этом информация подлежит защите в соответствии с законодательством Российской Федерации.</w:t>
      </w:r>
    </w:p>
    <w:p w:rsidR="009227C7" w:rsidRPr="00EB2BFD" w:rsidRDefault="009227C7" w:rsidP="00EB2BFD">
      <w:pPr>
        <w:spacing w:line="240" w:lineRule="auto"/>
        <w:ind w:firstLine="709"/>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При обработке в информационной системе двух и более видов информации (служебная тайна, налоговая тайна и иные установленные законодательством Российской Федерации виды информации ограниченного доступа) уровень значимости информации (УЗ) определятся отдельно для каждого вида информации. Итоговый уровень значимости информации, обрабатываемой в информационной системе, устанавливается по наивысшим значениям степени возможного ущерба, определенным для конфиденциальности, целостности, доступности информации каждого вида информации.</w:t>
      </w:r>
    </w:p>
    <w:p w:rsidR="009227C7" w:rsidRPr="00EB2BFD" w:rsidRDefault="009227C7" w:rsidP="00EB2BFD">
      <w:pPr>
        <w:spacing w:line="240" w:lineRule="auto"/>
        <w:ind w:firstLine="709"/>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Информационная система имеет федеральный масштаб, если она функционирует в пределах Российской Федерации (федерального округа) и имеет сегменты в субъектах Российской Федерации, муниципальных образованиях и (или) организациях.</w:t>
      </w:r>
    </w:p>
    <w:p w:rsidR="009227C7" w:rsidRPr="00EB2BFD" w:rsidRDefault="009227C7" w:rsidP="00EB2BFD">
      <w:pPr>
        <w:spacing w:line="240" w:lineRule="auto"/>
        <w:ind w:firstLine="709"/>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lastRenderedPageBreak/>
        <w:t>Информационная система.</w:t>
      </w:r>
    </w:p>
    <w:p w:rsidR="009227C7" w:rsidRPr="00EB2BFD" w:rsidRDefault="009227C7" w:rsidP="00EB2BFD">
      <w:pPr>
        <w:spacing w:line="240" w:lineRule="auto"/>
        <w:ind w:firstLine="709"/>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Информационная система имеет региональный масштаб, если она функционирует в пределах субъекта Российской Федерации и имеет сегменты в одном или нескольких муниципальных образованиях и (или) подведомственных и иных организациях.</w:t>
      </w:r>
    </w:p>
    <w:p w:rsidR="009227C7" w:rsidRPr="00EB2BFD" w:rsidRDefault="009227C7" w:rsidP="00EB2BFD">
      <w:pPr>
        <w:spacing w:line="240" w:lineRule="auto"/>
        <w:ind w:firstLine="709"/>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Информационная система имеет объектовый масштаб, если она функционирует в пределах одного федерального органа государственной власти, органа государственной власти субъекта Российской Федерации, муниципального образования и (или) организации и не имеет сегментов в территориальных органах, представительствах, подведомственных и иных организациях.</w:t>
      </w:r>
    </w:p>
    <w:p w:rsidR="009227C7" w:rsidRPr="00EB2BFD" w:rsidRDefault="009227C7" w:rsidP="00EB2BFD">
      <w:pPr>
        <w:spacing w:line="240" w:lineRule="auto"/>
        <w:ind w:firstLine="709"/>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Класс защищенности информационной системы определяется в соответствии с таблицей:</w:t>
      </w:r>
    </w:p>
    <w:tbl>
      <w:tblPr>
        <w:tblStyle w:val="a4"/>
        <w:tblW w:w="0" w:type="auto"/>
        <w:tblLook w:val="04A0" w:firstRow="1" w:lastRow="0" w:firstColumn="1" w:lastColumn="0" w:noHBand="0" w:noVBand="1"/>
      </w:tblPr>
      <w:tblGrid>
        <w:gridCol w:w="2267"/>
        <w:gridCol w:w="2362"/>
        <w:gridCol w:w="2372"/>
        <w:gridCol w:w="2344"/>
      </w:tblGrid>
      <w:tr w:rsidR="009227C7" w:rsidRPr="009C0268" w:rsidTr="008C4531">
        <w:tc>
          <w:tcPr>
            <w:tcW w:w="2393" w:type="dxa"/>
            <w:vMerge w:val="restart"/>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Уровень значимости</w:t>
            </w:r>
          </w:p>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информации</w:t>
            </w:r>
          </w:p>
        </w:tc>
        <w:tc>
          <w:tcPr>
            <w:tcW w:w="7461" w:type="dxa"/>
            <w:gridSpan w:val="3"/>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Масштаб информационной системы</w:t>
            </w:r>
          </w:p>
        </w:tc>
      </w:tr>
      <w:tr w:rsidR="009227C7" w:rsidRPr="009C0268" w:rsidTr="008C4531">
        <w:tc>
          <w:tcPr>
            <w:tcW w:w="2393" w:type="dxa"/>
            <w:vMerge/>
          </w:tcPr>
          <w:p w:rsidR="009227C7" w:rsidRPr="00EB2BFD" w:rsidRDefault="009227C7" w:rsidP="008C4531">
            <w:pPr>
              <w:rPr>
                <w:rFonts w:ascii="Times New Roman" w:eastAsia="Times New Roman" w:hAnsi="Times New Roman" w:cs="Times New Roman"/>
                <w:sz w:val="24"/>
                <w:szCs w:val="24"/>
                <w:lang w:eastAsia="ru-RU"/>
              </w:rPr>
            </w:pP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Федеральный</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Региональный</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Объектовый</w:t>
            </w:r>
          </w:p>
        </w:tc>
      </w:tr>
      <w:tr w:rsidR="009227C7" w:rsidRPr="009C0268" w:rsidTr="008C4531">
        <w:tc>
          <w:tcPr>
            <w:tcW w:w="2393"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УЗ 1</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К1</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К1</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К1</w:t>
            </w:r>
          </w:p>
        </w:tc>
      </w:tr>
      <w:tr w:rsidR="009227C7" w:rsidRPr="009C0268" w:rsidTr="008C4531">
        <w:tc>
          <w:tcPr>
            <w:tcW w:w="2393"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УЗ 2</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К1</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К2</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К2</w:t>
            </w:r>
          </w:p>
        </w:tc>
      </w:tr>
      <w:tr w:rsidR="009227C7" w:rsidRPr="009C0268" w:rsidTr="008C4531">
        <w:tc>
          <w:tcPr>
            <w:tcW w:w="2393"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УЗ 3</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К2</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К3</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К3</w:t>
            </w:r>
          </w:p>
        </w:tc>
      </w:tr>
      <w:tr w:rsidR="009227C7" w:rsidRPr="009C0268" w:rsidTr="008C4531">
        <w:tc>
          <w:tcPr>
            <w:tcW w:w="2393"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УЗ 4</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К3</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К3</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К4</w:t>
            </w:r>
          </w:p>
        </w:tc>
      </w:tr>
    </w:tbl>
    <w:p w:rsidR="009227C7" w:rsidRDefault="009227C7" w:rsidP="008C4531"/>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Вариант 1</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Организация: ООО «…»</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Персональные данные, обрабатываемые в ИСПДн:</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Адрес;</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данные об образовании;</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ИНН;</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паспортные данные;</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ПСС;</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сведения о трудовом стаже, метах работы;</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состав семьи.</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Масштаб информационной системы:</w:t>
      </w:r>
      <w:bookmarkStart w:id="22" w:name="sub_1015"/>
      <w:r w:rsidRPr="00EB2BFD">
        <w:rPr>
          <w:rFonts w:ascii="Times New Roman" w:eastAsia="Times New Roman" w:hAnsi="Times New Roman" w:cs="Times New Roman"/>
          <w:bCs/>
          <w:sz w:val="28"/>
          <w:szCs w:val="20"/>
          <w:lang w:eastAsia="ru-RU"/>
        </w:rPr>
        <w:t xml:space="preserve"> объектовый.</w:t>
      </w:r>
    </w:p>
    <w:bookmarkEnd w:id="22"/>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Класс защищенности информационной системы определяется в соответствии с таблицей:</w:t>
      </w:r>
    </w:p>
    <w:tbl>
      <w:tblPr>
        <w:tblStyle w:val="a4"/>
        <w:tblW w:w="0" w:type="auto"/>
        <w:tblLook w:val="04A0" w:firstRow="1" w:lastRow="0" w:firstColumn="1" w:lastColumn="0" w:noHBand="0" w:noVBand="1"/>
      </w:tblPr>
      <w:tblGrid>
        <w:gridCol w:w="2267"/>
        <w:gridCol w:w="2362"/>
        <w:gridCol w:w="2372"/>
        <w:gridCol w:w="2344"/>
      </w:tblGrid>
      <w:tr w:rsidR="009227C7" w:rsidRPr="00C12E02" w:rsidTr="008C4531">
        <w:tc>
          <w:tcPr>
            <w:tcW w:w="2393" w:type="dxa"/>
            <w:vMerge w:val="restart"/>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Уровень значимости</w:t>
            </w:r>
          </w:p>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информации</w:t>
            </w:r>
          </w:p>
        </w:tc>
        <w:tc>
          <w:tcPr>
            <w:tcW w:w="7461" w:type="dxa"/>
            <w:gridSpan w:val="3"/>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Масштаб информационной системы</w:t>
            </w:r>
          </w:p>
        </w:tc>
      </w:tr>
      <w:tr w:rsidR="009227C7" w:rsidRPr="00C12E02" w:rsidTr="008C4531">
        <w:tc>
          <w:tcPr>
            <w:tcW w:w="2393" w:type="dxa"/>
            <w:vMerge/>
          </w:tcPr>
          <w:p w:rsidR="009227C7" w:rsidRPr="00EB2BFD" w:rsidRDefault="009227C7" w:rsidP="008C4531">
            <w:pPr>
              <w:rPr>
                <w:rFonts w:ascii="Times New Roman" w:eastAsia="Times New Roman" w:hAnsi="Times New Roman" w:cs="Times New Roman"/>
                <w:sz w:val="24"/>
                <w:szCs w:val="24"/>
                <w:lang w:eastAsia="ru-RU"/>
              </w:rPr>
            </w:pP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Федеральный</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Региональный</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Объектовый</w:t>
            </w:r>
          </w:p>
        </w:tc>
      </w:tr>
      <w:tr w:rsidR="009227C7" w:rsidRPr="00C12E02" w:rsidTr="008C4531">
        <w:tc>
          <w:tcPr>
            <w:tcW w:w="2393"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lastRenderedPageBreak/>
              <w:t>УЗ 1</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К1</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К1</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К1</w:t>
            </w:r>
          </w:p>
        </w:tc>
      </w:tr>
      <w:tr w:rsidR="009227C7" w:rsidRPr="00C12E02" w:rsidTr="008C4531">
        <w:tc>
          <w:tcPr>
            <w:tcW w:w="2393"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УЗ 2</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К1</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К2</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К2</w:t>
            </w:r>
          </w:p>
        </w:tc>
      </w:tr>
      <w:tr w:rsidR="009227C7" w:rsidRPr="00C12E02" w:rsidTr="008C4531">
        <w:tc>
          <w:tcPr>
            <w:tcW w:w="2393"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УЗ 3</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К2</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К3</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К3</w:t>
            </w:r>
          </w:p>
        </w:tc>
      </w:tr>
      <w:tr w:rsidR="009227C7" w:rsidRPr="00C12E02" w:rsidTr="008C4531">
        <w:tc>
          <w:tcPr>
            <w:tcW w:w="2393"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УЗ 4</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К3</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К3</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К4</w:t>
            </w:r>
          </w:p>
        </w:tc>
      </w:tr>
    </w:tbl>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УЗ =______.</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На основании полученных данных информационной системе персональных данных присвоен класс защищенности К ___.</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Вариант 2</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Организация: ООО «…»</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Персональные данные, обрабатываемые в ИСПДн:</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Данные о клиенте:</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ФИО руководителя;</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ФИО сотрудника;</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рабочий телефон руководителя;</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рабочий телефон сотрудника;</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Масштаб информационной системы: федеральный.</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Класс защищенности информационной системы определяется в соответствии с таблицей:</w:t>
      </w:r>
    </w:p>
    <w:tbl>
      <w:tblPr>
        <w:tblStyle w:val="a4"/>
        <w:tblW w:w="0" w:type="auto"/>
        <w:tblLook w:val="04A0" w:firstRow="1" w:lastRow="0" w:firstColumn="1" w:lastColumn="0" w:noHBand="0" w:noVBand="1"/>
      </w:tblPr>
      <w:tblGrid>
        <w:gridCol w:w="2267"/>
        <w:gridCol w:w="2362"/>
        <w:gridCol w:w="2372"/>
        <w:gridCol w:w="2344"/>
      </w:tblGrid>
      <w:tr w:rsidR="009227C7" w:rsidRPr="00C12E02" w:rsidTr="008C4531">
        <w:tc>
          <w:tcPr>
            <w:tcW w:w="2393" w:type="dxa"/>
            <w:vMerge w:val="restart"/>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Уровень значимости</w:t>
            </w:r>
          </w:p>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информации</w:t>
            </w:r>
          </w:p>
        </w:tc>
        <w:tc>
          <w:tcPr>
            <w:tcW w:w="7461" w:type="dxa"/>
            <w:gridSpan w:val="3"/>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Масштаб информационной системы</w:t>
            </w:r>
          </w:p>
        </w:tc>
      </w:tr>
      <w:tr w:rsidR="009227C7" w:rsidRPr="00C12E02" w:rsidTr="008C4531">
        <w:tc>
          <w:tcPr>
            <w:tcW w:w="2393" w:type="dxa"/>
            <w:vMerge/>
          </w:tcPr>
          <w:p w:rsidR="009227C7" w:rsidRPr="00EB2BFD" w:rsidRDefault="009227C7" w:rsidP="008C4531">
            <w:pPr>
              <w:rPr>
                <w:rFonts w:ascii="Times New Roman" w:eastAsia="Times New Roman" w:hAnsi="Times New Roman" w:cs="Times New Roman"/>
                <w:sz w:val="24"/>
                <w:szCs w:val="24"/>
                <w:lang w:eastAsia="ru-RU"/>
              </w:rPr>
            </w:pP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Федеральный</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Региональный</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Объектовый</w:t>
            </w:r>
          </w:p>
        </w:tc>
      </w:tr>
      <w:tr w:rsidR="009227C7" w:rsidRPr="00C12E02" w:rsidTr="008C4531">
        <w:tc>
          <w:tcPr>
            <w:tcW w:w="2393"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УЗ 1</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К1</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К1</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К1</w:t>
            </w:r>
          </w:p>
        </w:tc>
      </w:tr>
      <w:tr w:rsidR="009227C7" w:rsidRPr="00C12E02" w:rsidTr="008C4531">
        <w:tc>
          <w:tcPr>
            <w:tcW w:w="2393"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УЗ 2</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К1</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К2</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К2</w:t>
            </w:r>
          </w:p>
        </w:tc>
      </w:tr>
      <w:tr w:rsidR="009227C7" w:rsidRPr="00C12E02" w:rsidTr="008C4531">
        <w:tc>
          <w:tcPr>
            <w:tcW w:w="2393"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УЗ 3</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К2</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К3</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К3</w:t>
            </w:r>
          </w:p>
        </w:tc>
      </w:tr>
      <w:tr w:rsidR="009227C7" w:rsidRPr="00C12E02" w:rsidTr="008C4531">
        <w:tc>
          <w:tcPr>
            <w:tcW w:w="2393"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УЗ 4</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К3</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К3</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К4</w:t>
            </w:r>
          </w:p>
        </w:tc>
      </w:tr>
    </w:tbl>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УЗ =______.</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На основании полученных данных информационной системе персональных данных присвоен класс защищенности К ___.</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Вариант 3</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Организация: ООО «…» (ЖКХ).</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Персональные данные, обрабатываемые в ИСПДн:</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Данные о проживающих:</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адрес;</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задолженность по оплате;</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lastRenderedPageBreak/>
        <w:t>паспортные данные;</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родственные отношения проживающих;</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ФИО.</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Масштаб информационной системы: региональный.</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Класс защищенности информационной системы определяется в соответствии с таблицей:</w:t>
      </w:r>
    </w:p>
    <w:tbl>
      <w:tblPr>
        <w:tblStyle w:val="a4"/>
        <w:tblW w:w="0" w:type="auto"/>
        <w:tblLook w:val="04A0" w:firstRow="1" w:lastRow="0" w:firstColumn="1" w:lastColumn="0" w:noHBand="0" w:noVBand="1"/>
      </w:tblPr>
      <w:tblGrid>
        <w:gridCol w:w="2267"/>
        <w:gridCol w:w="2362"/>
        <w:gridCol w:w="2372"/>
        <w:gridCol w:w="2344"/>
      </w:tblGrid>
      <w:tr w:rsidR="009227C7" w:rsidRPr="00C12E02" w:rsidTr="008C4531">
        <w:tc>
          <w:tcPr>
            <w:tcW w:w="2393" w:type="dxa"/>
            <w:vMerge w:val="restart"/>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Уровень значимости</w:t>
            </w:r>
          </w:p>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информации</w:t>
            </w:r>
          </w:p>
        </w:tc>
        <w:tc>
          <w:tcPr>
            <w:tcW w:w="7461" w:type="dxa"/>
            <w:gridSpan w:val="3"/>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Масштаб информационной системы</w:t>
            </w:r>
          </w:p>
        </w:tc>
      </w:tr>
      <w:tr w:rsidR="009227C7" w:rsidRPr="00C12E02" w:rsidTr="008C4531">
        <w:tc>
          <w:tcPr>
            <w:tcW w:w="2393" w:type="dxa"/>
            <w:vMerge/>
          </w:tcPr>
          <w:p w:rsidR="009227C7" w:rsidRPr="00EB2BFD" w:rsidRDefault="009227C7" w:rsidP="008C4531">
            <w:pPr>
              <w:rPr>
                <w:rFonts w:ascii="Times New Roman" w:eastAsia="Times New Roman" w:hAnsi="Times New Roman" w:cs="Times New Roman"/>
                <w:sz w:val="24"/>
                <w:szCs w:val="24"/>
                <w:lang w:eastAsia="ru-RU"/>
              </w:rPr>
            </w:pP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Федеральный</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Региональный</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Объектовый</w:t>
            </w:r>
          </w:p>
        </w:tc>
      </w:tr>
      <w:tr w:rsidR="009227C7" w:rsidRPr="00C12E02" w:rsidTr="008C4531">
        <w:tc>
          <w:tcPr>
            <w:tcW w:w="2393"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УЗ 1</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К1</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К1</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К1</w:t>
            </w:r>
          </w:p>
        </w:tc>
      </w:tr>
      <w:tr w:rsidR="009227C7" w:rsidRPr="00C12E02" w:rsidTr="008C4531">
        <w:tc>
          <w:tcPr>
            <w:tcW w:w="2393"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УЗ 2</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К1</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К2</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К2</w:t>
            </w:r>
          </w:p>
        </w:tc>
      </w:tr>
      <w:tr w:rsidR="009227C7" w:rsidRPr="00C12E02" w:rsidTr="008C4531">
        <w:tc>
          <w:tcPr>
            <w:tcW w:w="2393"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УЗ 3</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К2</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К3</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К3</w:t>
            </w:r>
          </w:p>
        </w:tc>
      </w:tr>
      <w:tr w:rsidR="009227C7" w:rsidRPr="00C12E02" w:rsidTr="008C4531">
        <w:tc>
          <w:tcPr>
            <w:tcW w:w="2393"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УЗ 4</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К3</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К3</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К4</w:t>
            </w:r>
          </w:p>
        </w:tc>
      </w:tr>
    </w:tbl>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УЗ =______.</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На основании полученных данных информационной системе персональных данных присвоен класс защищенности К ___.</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Вариант 4</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Организация: Больница.</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Персональные данные, обрабатываемые в ИСПДн:</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истории болезни.</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Масштаб информационной системы: объектовый.</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Класс защищенности информационной системы определяется в соответствии с таблицей:</w:t>
      </w:r>
    </w:p>
    <w:tbl>
      <w:tblPr>
        <w:tblStyle w:val="a4"/>
        <w:tblW w:w="0" w:type="auto"/>
        <w:tblLook w:val="04A0" w:firstRow="1" w:lastRow="0" w:firstColumn="1" w:lastColumn="0" w:noHBand="0" w:noVBand="1"/>
      </w:tblPr>
      <w:tblGrid>
        <w:gridCol w:w="2267"/>
        <w:gridCol w:w="2362"/>
        <w:gridCol w:w="2372"/>
        <w:gridCol w:w="2344"/>
      </w:tblGrid>
      <w:tr w:rsidR="009227C7" w:rsidRPr="00C12E02" w:rsidTr="008C4531">
        <w:tc>
          <w:tcPr>
            <w:tcW w:w="2393" w:type="dxa"/>
            <w:vMerge w:val="restart"/>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Уровень значимости</w:t>
            </w:r>
          </w:p>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информации</w:t>
            </w:r>
          </w:p>
        </w:tc>
        <w:tc>
          <w:tcPr>
            <w:tcW w:w="7461" w:type="dxa"/>
            <w:gridSpan w:val="3"/>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Масштаб информационной системы</w:t>
            </w:r>
          </w:p>
        </w:tc>
      </w:tr>
      <w:tr w:rsidR="009227C7" w:rsidRPr="00C12E02" w:rsidTr="008C4531">
        <w:tc>
          <w:tcPr>
            <w:tcW w:w="2393" w:type="dxa"/>
            <w:vMerge/>
          </w:tcPr>
          <w:p w:rsidR="009227C7" w:rsidRPr="00EB2BFD" w:rsidRDefault="009227C7" w:rsidP="008C4531">
            <w:pPr>
              <w:rPr>
                <w:rFonts w:ascii="Times New Roman" w:eastAsia="Times New Roman" w:hAnsi="Times New Roman" w:cs="Times New Roman"/>
                <w:sz w:val="24"/>
                <w:szCs w:val="24"/>
                <w:lang w:eastAsia="ru-RU"/>
              </w:rPr>
            </w:pP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Федеральный</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Региональный</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Объектовый</w:t>
            </w:r>
          </w:p>
        </w:tc>
      </w:tr>
      <w:tr w:rsidR="009227C7" w:rsidRPr="00C12E02" w:rsidTr="008C4531">
        <w:tc>
          <w:tcPr>
            <w:tcW w:w="2393"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УЗ 1</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К1</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К1</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К1</w:t>
            </w:r>
          </w:p>
        </w:tc>
      </w:tr>
      <w:tr w:rsidR="009227C7" w:rsidRPr="00C12E02" w:rsidTr="008C4531">
        <w:tc>
          <w:tcPr>
            <w:tcW w:w="2393"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УЗ 2</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К1</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К2</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К2</w:t>
            </w:r>
          </w:p>
        </w:tc>
      </w:tr>
      <w:tr w:rsidR="009227C7" w:rsidRPr="00C12E02" w:rsidTr="008C4531">
        <w:tc>
          <w:tcPr>
            <w:tcW w:w="2393"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УЗ 3</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К2</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К3</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К3</w:t>
            </w:r>
          </w:p>
        </w:tc>
      </w:tr>
      <w:tr w:rsidR="009227C7" w:rsidRPr="00C12E02" w:rsidTr="008C4531">
        <w:tc>
          <w:tcPr>
            <w:tcW w:w="2393"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УЗ 4</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К3</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К3</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К4</w:t>
            </w:r>
          </w:p>
        </w:tc>
      </w:tr>
    </w:tbl>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УЗ =______.</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На основании полученных данных информационной системе персональных данных присвоен класс защищенности К ___.</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Вариант 5</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Организация: Законодательное собрание.</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Персональные данные, обрабатываемые в ИСПДн:</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lastRenderedPageBreak/>
        <w:t>Сотрудники и депутаты Законодательного собрания:</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данные о родственниках (свидетельство о браке, свидетельство о рождении);</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данные об образовании;</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ИНН;</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паспортные данные;</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сведения о трудовом стаже;</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сведения о составе семьи.</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Физические лица, обратившиеся в Законодательное Собрание:</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данные пенсионного удостоверения;</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домашний телефон и адрес;</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ИНН;</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паспортные данные;</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сведения о доходах;</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сведения о постановке на воинский учет для военнообязанных;</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сведения об образовании, трудовой деятельности, составе семьи;</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ФИО.</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Масштаб информационной системы: объектовый.</w:t>
      </w:r>
    </w:p>
    <w:p w:rsidR="009227C7" w:rsidRPr="00EB2BFD" w:rsidRDefault="009227C7" w:rsidP="008C4531">
      <w:pPr>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Класс защищенности информационной системы определяется в соответствии с таблицей:</w:t>
      </w:r>
    </w:p>
    <w:tbl>
      <w:tblPr>
        <w:tblStyle w:val="a4"/>
        <w:tblW w:w="0" w:type="auto"/>
        <w:tblLook w:val="04A0" w:firstRow="1" w:lastRow="0" w:firstColumn="1" w:lastColumn="0" w:noHBand="0" w:noVBand="1"/>
      </w:tblPr>
      <w:tblGrid>
        <w:gridCol w:w="2267"/>
        <w:gridCol w:w="2362"/>
        <w:gridCol w:w="2372"/>
        <w:gridCol w:w="2344"/>
      </w:tblGrid>
      <w:tr w:rsidR="009227C7" w:rsidRPr="00C12E02" w:rsidTr="008C4531">
        <w:tc>
          <w:tcPr>
            <w:tcW w:w="2393" w:type="dxa"/>
            <w:vMerge w:val="restart"/>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Уровень значимости</w:t>
            </w:r>
          </w:p>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информации</w:t>
            </w:r>
          </w:p>
        </w:tc>
        <w:tc>
          <w:tcPr>
            <w:tcW w:w="7461" w:type="dxa"/>
            <w:gridSpan w:val="3"/>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Масштаб информационной системы</w:t>
            </w:r>
          </w:p>
        </w:tc>
      </w:tr>
      <w:tr w:rsidR="009227C7" w:rsidRPr="00C12E02" w:rsidTr="008C4531">
        <w:tc>
          <w:tcPr>
            <w:tcW w:w="2393" w:type="dxa"/>
            <w:vMerge/>
          </w:tcPr>
          <w:p w:rsidR="009227C7" w:rsidRPr="00EB2BFD" w:rsidRDefault="009227C7" w:rsidP="008C4531">
            <w:pPr>
              <w:rPr>
                <w:rFonts w:ascii="Times New Roman" w:eastAsia="Times New Roman" w:hAnsi="Times New Roman" w:cs="Times New Roman"/>
                <w:sz w:val="24"/>
                <w:szCs w:val="24"/>
                <w:lang w:eastAsia="ru-RU"/>
              </w:rPr>
            </w:pP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Федеральный</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Региональный</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Объектовый</w:t>
            </w:r>
          </w:p>
        </w:tc>
      </w:tr>
      <w:tr w:rsidR="009227C7" w:rsidRPr="00C12E02" w:rsidTr="008C4531">
        <w:tc>
          <w:tcPr>
            <w:tcW w:w="2393"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УЗ 1</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К1</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К1</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К1</w:t>
            </w:r>
          </w:p>
        </w:tc>
      </w:tr>
      <w:tr w:rsidR="009227C7" w:rsidRPr="00C12E02" w:rsidTr="008C4531">
        <w:tc>
          <w:tcPr>
            <w:tcW w:w="2393"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УЗ 2</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К1</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К2</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К2</w:t>
            </w:r>
          </w:p>
        </w:tc>
      </w:tr>
      <w:tr w:rsidR="009227C7" w:rsidRPr="00C12E02" w:rsidTr="008C4531">
        <w:tc>
          <w:tcPr>
            <w:tcW w:w="2393"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УЗ 3</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К2</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К3</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К3</w:t>
            </w:r>
          </w:p>
        </w:tc>
      </w:tr>
      <w:tr w:rsidR="009227C7" w:rsidRPr="00C12E02" w:rsidTr="008C4531">
        <w:tc>
          <w:tcPr>
            <w:tcW w:w="2393"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УЗ 4</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К3</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К3</w:t>
            </w:r>
          </w:p>
        </w:tc>
        <w:tc>
          <w:tcPr>
            <w:tcW w:w="2487" w:type="dxa"/>
          </w:tcPr>
          <w:p w:rsidR="009227C7" w:rsidRPr="00EB2BFD" w:rsidRDefault="009227C7" w:rsidP="008C4531">
            <w:pPr>
              <w:rPr>
                <w:rFonts w:ascii="Times New Roman" w:eastAsia="Times New Roman" w:hAnsi="Times New Roman" w:cs="Times New Roman"/>
                <w:sz w:val="24"/>
                <w:szCs w:val="24"/>
                <w:lang w:eastAsia="ru-RU"/>
              </w:rPr>
            </w:pPr>
            <w:r w:rsidRPr="00EB2BFD">
              <w:rPr>
                <w:rFonts w:ascii="Times New Roman" w:eastAsia="Times New Roman" w:hAnsi="Times New Roman" w:cs="Times New Roman"/>
                <w:sz w:val="24"/>
                <w:szCs w:val="24"/>
                <w:lang w:eastAsia="ru-RU"/>
              </w:rPr>
              <w:t>К4</w:t>
            </w:r>
          </w:p>
        </w:tc>
      </w:tr>
    </w:tbl>
    <w:p w:rsidR="009227C7" w:rsidRPr="00EB2BFD" w:rsidRDefault="009227C7" w:rsidP="00EB2BFD">
      <w:pPr>
        <w:ind w:firstLine="709"/>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УЗ =______.</w:t>
      </w:r>
    </w:p>
    <w:p w:rsidR="009227C7" w:rsidRPr="00EB2BFD" w:rsidRDefault="009227C7" w:rsidP="00EB2BFD">
      <w:pPr>
        <w:ind w:firstLine="709"/>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На основании полученных данных информационной системе персональных данных присвоен класс защищенности К ___.</w:t>
      </w:r>
    </w:p>
    <w:p w:rsidR="009227C7" w:rsidRPr="00EB2BFD" w:rsidRDefault="009227C7" w:rsidP="00EB2BFD">
      <w:pPr>
        <w:ind w:firstLine="709"/>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Практическое задание №3: Определение уровня защищенности информационной системы персональных данных (ИСПДн)</w:t>
      </w:r>
    </w:p>
    <w:p w:rsidR="009227C7" w:rsidRPr="00EB2BFD" w:rsidRDefault="009227C7" w:rsidP="00EB2BFD">
      <w:pPr>
        <w:ind w:firstLine="709"/>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 xml:space="preserve">Информационная система является информационной системой, обрабатывающей специальные категории персональных данных, если в ней </w:t>
      </w:r>
      <w:r w:rsidRPr="00EB2BFD">
        <w:rPr>
          <w:rFonts w:ascii="Times New Roman" w:eastAsia="Times New Roman" w:hAnsi="Times New Roman" w:cs="Times New Roman"/>
          <w:bCs/>
          <w:sz w:val="28"/>
          <w:szCs w:val="20"/>
          <w:lang w:eastAsia="ru-RU"/>
        </w:rPr>
        <w:lastRenderedPageBreak/>
        <w:t>обрабатываются персональные данные, касающиеся расовой, национальной принадлежности, политических взглядов, религиозных или философских убеждений, состояния здоровья, интимной жизни субъектов персональных данных.</w:t>
      </w:r>
    </w:p>
    <w:p w:rsidR="009227C7" w:rsidRPr="00EB2BFD" w:rsidRDefault="009227C7" w:rsidP="00EB2BFD">
      <w:pPr>
        <w:ind w:firstLine="709"/>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Информационная система является информационной системой, обрабатывающей биометрические персональные данные, если в ней обрабатываются сведения, которые характеризуют физиологические и биологические особенности человека, на основании которых можно установить его личность и которые используются оператором для установления личности субъекта персональных данных, и не обрабатываются сведения, относящиеся к специальным категориям персональных данных.</w:t>
      </w:r>
    </w:p>
    <w:p w:rsidR="009227C7" w:rsidRPr="00EB2BFD" w:rsidRDefault="009227C7" w:rsidP="00EB2BFD">
      <w:pPr>
        <w:ind w:firstLine="709"/>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Информационная система является информационной системой, обрабатывающей общедоступные персональные данные, если в ней обрабатываются персональные данные субъектов персональных данных, полученные только из общедоступных источников персональных данных, созданных в соответствии со статьей 8 Федерального закона «О персональных данных».</w:t>
      </w:r>
    </w:p>
    <w:p w:rsidR="009227C7" w:rsidRPr="00EB2BFD" w:rsidRDefault="009227C7" w:rsidP="00EB2BFD">
      <w:pPr>
        <w:ind w:firstLine="709"/>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Информационная система является информационной системой, обрабатывающей иные категории персональных данных, если в ней не обрабатываются персональные данные, указанные в абзацах первом - третьем настоящего пункта.</w:t>
      </w:r>
    </w:p>
    <w:p w:rsidR="009227C7" w:rsidRPr="00EB2BFD" w:rsidRDefault="009227C7" w:rsidP="00EB2BFD">
      <w:pPr>
        <w:ind w:firstLine="709"/>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Информационная система является информационной системой, обрабатывающей персональные данные сотрудников оператора, если в ней обрабатываются персональные данные только указанных сотрудников. В остальных случаях информационная система персональных данных является информационной системой, обрабатывающей персональные данные субъектов персональных данных, не являющихся сотрудниками оператора.</w:t>
      </w:r>
    </w:p>
    <w:p w:rsidR="009227C7" w:rsidRPr="00EB2BFD" w:rsidRDefault="009227C7" w:rsidP="00EB2BFD">
      <w:pPr>
        <w:ind w:firstLine="709"/>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Угрозы 1-го типа актуальны для информационной системы, если для нее в том числе актуальны угрозы, связанные с наличием недокументированных (недекларированных) возможностей в системном программном обеспечении, используемом в информационной системе.</w:t>
      </w:r>
    </w:p>
    <w:p w:rsidR="009227C7" w:rsidRPr="00EB2BFD" w:rsidRDefault="009227C7" w:rsidP="00EB2BFD">
      <w:pPr>
        <w:ind w:firstLine="709"/>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Угрозы 2-го типа актуальны для информационной системы, если для нее в том числе актуальны угрозы, связанные с наличием недокументированных (недекларированных) возможностей в прикладном программном обеспечении, используемом в информационной системе.</w:t>
      </w:r>
    </w:p>
    <w:p w:rsidR="009227C7" w:rsidRPr="00EB2BFD" w:rsidRDefault="009227C7" w:rsidP="00EB2BFD">
      <w:pPr>
        <w:ind w:firstLine="709"/>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 xml:space="preserve">Угрозы 3-го типа актуальны для информационной системы, если для нее актуальны угрозы, не связанные с наличием недокументированных </w:t>
      </w:r>
      <w:r w:rsidRPr="00EB2BFD">
        <w:rPr>
          <w:rFonts w:ascii="Times New Roman" w:eastAsia="Times New Roman" w:hAnsi="Times New Roman" w:cs="Times New Roman"/>
          <w:bCs/>
          <w:sz w:val="28"/>
          <w:szCs w:val="20"/>
          <w:lang w:eastAsia="ru-RU"/>
        </w:rPr>
        <w:lastRenderedPageBreak/>
        <w:t>(недекларированных) возможностей в системном и прикладном программном обеспечении, используемом в информационной системе.</w:t>
      </w:r>
    </w:p>
    <w:p w:rsidR="009227C7" w:rsidRPr="00EB2BFD" w:rsidRDefault="009227C7" w:rsidP="00EB2BFD">
      <w:pPr>
        <w:ind w:firstLine="709"/>
        <w:jc w:val="both"/>
        <w:rPr>
          <w:rFonts w:ascii="Times New Roman" w:eastAsia="Times New Roman" w:hAnsi="Times New Roman" w:cs="Times New Roman"/>
          <w:bCs/>
          <w:sz w:val="28"/>
          <w:szCs w:val="20"/>
          <w:lang w:eastAsia="ru-RU"/>
        </w:rPr>
      </w:pP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Вариант 1</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Организация: ООО «…».</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Персональные данные, обрабатываемые в ИСПДн:</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Сотрудники:</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данные о родственниках (свидетельство о браке, свидетельство о рождении);</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данные об образовании;</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ИНН;</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паспортные данные;</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сведения о трудовом стаже;</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сведения о составе семьи.</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Внешние контрагенты:</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должность;</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ИНН;</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паспортные данные;</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сведения о доходах;</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служебный телефон и адрес;</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ФИО.</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Объем обрабатываемых персональных данных: объектовый. до 100 000 субъектов ПДн.</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Актуальны угрозы 2-типа.</w:t>
      </w:r>
    </w:p>
    <w:p w:rsidR="009227C7" w:rsidRPr="00EB2BFD" w:rsidRDefault="009227C7" w:rsidP="00EB2BFD">
      <w:pPr>
        <w:ind w:firstLine="709"/>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На основании полученных данных информационной системе персональных данных присвоен: ______ уровень защищенности.</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Вариант 2</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Организация: ООО «…».</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Персональные данные, обрабатываемые в ИСПДн:</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данные о клиенте: ФИО руководителя, рабочий телефон.</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lastRenderedPageBreak/>
        <w:t>Объем обрабатываемых персональных данных: объектовый. до 100 000 субъектов ПДн.</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Актуальны угрозы 3-типа.</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На основании полученных данных информационной системе персональных данных присвоен: ______ уровень защищенности.</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Вариант 3</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Организация: ООО «…» (ЖКХ).</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Персональные данные, обрабатываемые в ИСПДн:</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Данные о проживающих:</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адрес;</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задолженность по оплате;</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паспортные данные;</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родственные отношения проживающих;</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ФИО.</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Объем обрабатываемых персональных данных: объектовый. более 100 000 субъектов ПДн.</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Актуальны угрозы 2-типа.</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На основании полученных данных информационной системе персональных данных присвоен: ______ уровень защищенности.</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Вариант 4</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Организация: Больница.</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Персональные данные, обрабатываемые в ИСПДн:</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истории болезни.</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Объем обрабатываемых персональных данных: объектовый. до 100 000 субъектов ПДн.</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Актуальны угрозы 2-типа.</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На основании полученных данных информационной системе персональных данных присвоен: ______ уровень защищенности.</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Вариант 5</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Организация: Законодательное собрание.</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lastRenderedPageBreak/>
        <w:t>Персональные данные, обрабатываемые в ИСПДн:</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Сотрудники и депутаты Законодательного собрания:</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данные о родственниках (свидетельство о браке, свидетельство о рождении);</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данные об образовании;</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ИНН;</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паспортные данные;</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сведения о трудовом стаже;</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сведения о составе семьи.</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Физические лица, обратившиеся в Законодательное Собрание:</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данные пенсионного удостоверения;</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домашний телефон и адрес;</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ИНН;</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паспортные данные;</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сведения о доходах;</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сведения о постановке на воинский учет для военнообязанных;</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сведения об образовании, трудовой деятельности, составе семьи;</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ФИО.</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Объем обрабатываемых персональных данных: объектовый. до 100 000 субъектов ПДн.</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Актуальны угрозы 1-типа.</w:t>
      </w:r>
    </w:p>
    <w:p w:rsidR="009227C7" w:rsidRPr="00EB2BFD" w:rsidRDefault="009227C7" w:rsidP="00EB2BFD">
      <w:pPr>
        <w:jc w:val="both"/>
        <w:rPr>
          <w:rFonts w:ascii="Times New Roman" w:eastAsia="Times New Roman" w:hAnsi="Times New Roman" w:cs="Times New Roman"/>
          <w:bCs/>
          <w:sz w:val="28"/>
          <w:szCs w:val="20"/>
          <w:lang w:eastAsia="ru-RU"/>
        </w:rPr>
      </w:pPr>
      <w:r w:rsidRPr="00EB2BFD">
        <w:rPr>
          <w:rFonts w:ascii="Times New Roman" w:eastAsia="Times New Roman" w:hAnsi="Times New Roman" w:cs="Times New Roman"/>
          <w:bCs/>
          <w:sz w:val="28"/>
          <w:szCs w:val="20"/>
          <w:lang w:eastAsia="ru-RU"/>
        </w:rPr>
        <w:t>На основании полученных данных информационной системе персональных данных присвоен: ______ уровень защищенности.</w:t>
      </w:r>
    </w:p>
    <w:permEnd w:id="560151613"/>
    <w:p w:rsidR="00B54BC3" w:rsidRDefault="00B54BC3" w:rsidP="00B54BC3">
      <w:pPr>
        <w:pStyle w:val="a5"/>
        <w:ind w:left="360"/>
        <w:rPr>
          <w:b/>
        </w:rPr>
      </w:pPr>
    </w:p>
    <w:p w:rsidR="009227C7" w:rsidRDefault="009227C7" w:rsidP="00B54BC3">
      <w:pPr>
        <w:pStyle w:val="a5"/>
        <w:ind w:left="360"/>
        <w:jc w:val="center"/>
        <w:rPr>
          <w:rFonts w:ascii="Times New Roman" w:eastAsia="Times New Roman" w:hAnsi="Times New Roman" w:cs="Times New Roman"/>
          <w:b/>
          <w:sz w:val="28"/>
          <w:szCs w:val="28"/>
          <w:lang w:eastAsia="ru-RU"/>
        </w:rPr>
      </w:pPr>
      <w:r w:rsidRPr="00EB2BFD">
        <w:rPr>
          <w:rFonts w:ascii="Times New Roman" w:eastAsia="Times New Roman" w:hAnsi="Times New Roman" w:cs="Times New Roman"/>
          <w:b/>
          <w:sz w:val="28"/>
          <w:szCs w:val="28"/>
          <w:lang w:eastAsia="ru-RU"/>
        </w:rPr>
        <w:t xml:space="preserve">8.5. </w:t>
      </w:r>
      <w:permStart w:id="1530464518" w:edGrp="everyone"/>
      <w:r w:rsidR="00EB2BFD">
        <w:rPr>
          <w:rFonts w:ascii="Times New Roman" w:eastAsia="Times New Roman" w:hAnsi="Times New Roman" w:cs="Times New Roman"/>
          <w:b/>
          <w:sz w:val="28"/>
          <w:szCs w:val="28"/>
          <w:lang w:eastAsia="ru-RU"/>
        </w:rPr>
        <w:t>О</w:t>
      </w:r>
      <w:r w:rsidRPr="00EB2BFD">
        <w:rPr>
          <w:rFonts w:ascii="Times New Roman" w:eastAsia="Times New Roman" w:hAnsi="Times New Roman" w:cs="Times New Roman"/>
          <w:b/>
          <w:sz w:val="28"/>
          <w:szCs w:val="28"/>
          <w:lang w:eastAsia="ru-RU"/>
        </w:rPr>
        <w:t>писание процедуры оценивания результатов обучения</w:t>
      </w:r>
    </w:p>
    <w:p w:rsidR="00B54BC3" w:rsidRPr="00B54BC3" w:rsidRDefault="00B54BC3" w:rsidP="00B54BC3">
      <w:pPr>
        <w:pStyle w:val="a5"/>
        <w:ind w:left="360"/>
        <w:jc w:val="center"/>
        <w:rPr>
          <w:b/>
        </w:rPr>
      </w:pPr>
    </w:p>
    <w:p w:rsidR="009227C7" w:rsidRPr="00B54BC3" w:rsidRDefault="009227C7" w:rsidP="008C4531">
      <w:pPr>
        <w:pStyle w:val="a5"/>
        <w:ind w:left="360"/>
        <w:rPr>
          <w:rFonts w:ascii="Times New Roman" w:eastAsia="Calibri" w:hAnsi="Times New Roman" w:cs="Times New Roman"/>
          <w:sz w:val="28"/>
          <w:szCs w:val="28"/>
        </w:rPr>
      </w:pPr>
      <w:r w:rsidRPr="00B54BC3">
        <w:rPr>
          <w:rFonts w:ascii="Times New Roman" w:eastAsia="Calibri" w:hAnsi="Times New Roman" w:cs="Times New Roman"/>
          <w:sz w:val="28"/>
          <w:szCs w:val="28"/>
        </w:rPr>
        <w:t>Проверка полученных результатов индивидуальных заданий</w:t>
      </w:r>
      <w:permEnd w:id="1530464518"/>
      <w:r w:rsidRPr="00B54BC3">
        <w:rPr>
          <w:rFonts w:ascii="Times New Roman" w:eastAsia="Calibri" w:hAnsi="Times New Roman" w:cs="Times New Roman"/>
          <w:sz w:val="28"/>
          <w:szCs w:val="28"/>
        </w:rPr>
        <w:t>.</w:t>
      </w:r>
    </w:p>
    <w:p w:rsidR="009227C7" w:rsidRPr="008C00F6" w:rsidRDefault="009227C7" w:rsidP="008C4531">
      <w:pPr>
        <w:pStyle w:val="a5"/>
        <w:ind w:left="360"/>
        <w:rPr>
          <w:b/>
        </w:rPr>
      </w:pPr>
    </w:p>
    <w:p w:rsidR="009227C7" w:rsidRPr="00B54BC3" w:rsidRDefault="009227C7" w:rsidP="008C4531">
      <w:pPr>
        <w:pStyle w:val="a5"/>
        <w:ind w:left="360"/>
        <w:rPr>
          <w:rFonts w:ascii="Times New Roman" w:eastAsia="Times New Roman" w:hAnsi="Times New Roman" w:cs="Times New Roman"/>
          <w:b/>
          <w:sz w:val="28"/>
          <w:szCs w:val="28"/>
          <w:lang w:val="x-none" w:eastAsia="ru-RU"/>
        </w:rPr>
      </w:pPr>
      <w:r w:rsidRPr="00B54BC3">
        <w:rPr>
          <w:rFonts w:ascii="Times New Roman" w:eastAsia="Times New Roman" w:hAnsi="Times New Roman" w:cs="Times New Roman"/>
          <w:b/>
          <w:sz w:val="28"/>
          <w:szCs w:val="28"/>
          <w:lang w:val="x-none" w:eastAsia="ru-RU"/>
        </w:rPr>
        <w:t>9.Организационно-педагогические условия реализации программы</w:t>
      </w:r>
    </w:p>
    <w:p w:rsidR="009227C7" w:rsidRPr="00B54BC3" w:rsidRDefault="009227C7" w:rsidP="008C4531">
      <w:pPr>
        <w:pStyle w:val="a5"/>
        <w:rPr>
          <w:rFonts w:ascii="Times New Roman" w:eastAsia="Times New Roman" w:hAnsi="Times New Roman" w:cs="Times New Roman"/>
          <w:b/>
          <w:sz w:val="28"/>
          <w:szCs w:val="28"/>
          <w:lang w:val="x-none" w:eastAsia="ru-RU"/>
        </w:rPr>
      </w:pPr>
      <w:r w:rsidRPr="00B54BC3">
        <w:rPr>
          <w:rFonts w:ascii="Times New Roman" w:eastAsia="Times New Roman" w:hAnsi="Times New Roman" w:cs="Times New Roman"/>
          <w:b/>
          <w:sz w:val="28"/>
          <w:szCs w:val="28"/>
          <w:lang w:val="x-none" w:eastAsia="ru-RU"/>
        </w:rPr>
        <w:t>9.1. Кадровое обеспечение программы</w:t>
      </w:r>
    </w:p>
    <w:tbl>
      <w:tblPr>
        <w:tblStyle w:val="a4"/>
        <w:tblW w:w="0" w:type="auto"/>
        <w:tblInd w:w="-5" w:type="dxa"/>
        <w:tblLook w:val="04A0" w:firstRow="1" w:lastRow="0" w:firstColumn="1" w:lastColumn="0" w:noHBand="0" w:noVBand="1"/>
      </w:tblPr>
      <w:tblGrid>
        <w:gridCol w:w="587"/>
        <w:gridCol w:w="1358"/>
        <w:gridCol w:w="1914"/>
        <w:gridCol w:w="1499"/>
        <w:gridCol w:w="2106"/>
        <w:gridCol w:w="1886"/>
      </w:tblGrid>
      <w:tr w:rsidR="00B54BC3" w:rsidRPr="00B54BC3" w:rsidTr="00B54BC3">
        <w:tc>
          <w:tcPr>
            <w:tcW w:w="594" w:type="dxa"/>
          </w:tcPr>
          <w:p w:rsidR="009227C7" w:rsidRPr="00B54BC3" w:rsidRDefault="009227C7" w:rsidP="00B54BC3">
            <w:pPr>
              <w:pStyle w:val="a5"/>
              <w:ind w:left="0"/>
              <w:jc w:val="center"/>
              <w:rPr>
                <w:rFonts w:ascii="Times New Roman" w:eastAsia="Calibri" w:hAnsi="Times New Roman" w:cs="Times New Roman"/>
                <w:sz w:val="28"/>
                <w:szCs w:val="28"/>
              </w:rPr>
            </w:pPr>
            <w:r w:rsidRPr="00B54BC3">
              <w:rPr>
                <w:rFonts w:ascii="Times New Roman" w:eastAsia="Calibri" w:hAnsi="Times New Roman" w:cs="Times New Roman"/>
                <w:sz w:val="28"/>
                <w:szCs w:val="28"/>
              </w:rPr>
              <w:t>№</w:t>
            </w:r>
          </w:p>
          <w:p w:rsidR="009227C7" w:rsidRPr="00B54BC3" w:rsidRDefault="009227C7" w:rsidP="00B54BC3">
            <w:pPr>
              <w:pStyle w:val="a5"/>
              <w:ind w:left="0"/>
              <w:jc w:val="center"/>
              <w:rPr>
                <w:rFonts w:ascii="Times New Roman" w:eastAsia="Calibri" w:hAnsi="Times New Roman" w:cs="Times New Roman"/>
                <w:sz w:val="28"/>
                <w:szCs w:val="28"/>
              </w:rPr>
            </w:pPr>
            <w:r w:rsidRPr="00B54BC3">
              <w:rPr>
                <w:rFonts w:ascii="Times New Roman" w:eastAsia="Calibri" w:hAnsi="Times New Roman" w:cs="Times New Roman"/>
                <w:sz w:val="28"/>
                <w:szCs w:val="28"/>
              </w:rPr>
              <w:t>п/п</w:t>
            </w:r>
          </w:p>
        </w:tc>
        <w:tc>
          <w:tcPr>
            <w:tcW w:w="1391" w:type="dxa"/>
          </w:tcPr>
          <w:p w:rsidR="009227C7" w:rsidRPr="00B54BC3" w:rsidRDefault="009227C7" w:rsidP="00B54BC3">
            <w:pPr>
              <w:pStyle w:val="a5"/>
              <w:ind w:left="0"/>
              <w:jc w:val="center"/>
              <w:rPr>
                <w:rFonts w:ascii="Times New Roman" w:eastAsia="Calibri" w:hAnsi="Times New Roman" w:cs="Times New Roman"/>
                <w:sz w:val="28"/>
                <w:szCs w:val="28"/>
              </w:rPr>
            </w:pPr>
            <w:r w:rsidRPr="00B54BC3">
              <w:rPr>
                <w:rFonts w:ascii="Times New Roman" w:eastAsia="Calibri" w:hAnsi="Times New Roman" w:cs="Times New Roman"/>
                <w:sz w:val="28"/>
                <w:szCs w:val="28"/>
              </w:rPr>
              <w:t xml:space="preserve">Фамилия, имя, отчество </w:t>
            </w:r>
            <w:r w:rsidRPr="00B54BC3">
              <w:rPr>
                <w:rFonts w:ascii="Times New Roman" w:eastAsia="Calibri" w:hAnsi="Times New Roman" w:cs="Times New Roman"/>
                <w:sz w:val="28"/>
                <w:szCs w:val="28"/>
              </w:rPr>
              <w:lastRenderedPageBreak/>
              <w:t>(при наличии)</w:t>
            </w:r>
          </w:p>
        </w:tc>
        <w:tc>
          <w:tcPr>
            <w:tcW w:w="1984" w:type="dxa"/>
          </w:tcPr>
          <w:p w:rsidR="009227C7" w:rsidRPr="00B54BC3" w:rsidRDefault="009227C7" w:rsidP="00B54BC3">
            <w:pPr>
              <w:pStyle w:val="a5"/>
              <w:ind w:left="0"/>
              <w:jc w:val="center"/>
              <w:rPr>
                <w:rFonts w:ascii="Times New Roman" w:eastAsia="Calibri" w:hAnsi="Times New Roman" w:cs="Times New Roman"/>
                <w:sz w:val="28"/>
                <w:szCs w:val="28"/>
              </w:rPr>
            </w:pPr>
            <w:r w:rsidRPr="00B54BC3">
              <w:rPr>
                <w:rFonts w:ascii="Times New Roman" w:eastAsia="Calibri" w:hAnsi="Times New Roman" w:cs="Times New Roman"/>
                <w:sz w:val="28"/>
                <w:szCs w:val="28"/>
              </w:rPr>
              <w:lastRenderedPageBreak/>
              <w:t xml:space="preserve">Место основной работы и </w:t>
            </w:r>
            <w:r w:rsidRPr="00B54BC3">
              <w:rPr>
                <w:rFonts w:ascii="Times New Roman" w:eastAsia="Calibri" w:hAnsi="Times New Roman" w:cs="Times New Roman"/>
                <w:sz w:val="28"/>
                <w:szCs w:val="28"/>
              </w:rPr>
              <w:lastRenderedPageBreak/>
              <w:t>должность, ученая степень и ученое звание (при наличии)</w:t>
            </w:r>
          </w:p>
        </w:tc>
        <w:tc>
          <w:tcPr>
            <w:tcW w:w="1418" w:type="dxa"/>
          </w:tcPr>
          <w:p w:rsidR="009227C7" w:rsidRPr="00B54BC3" w:rsidRDefault="009227C7" w:rsidP="00B54BC3">
            <w:pPr>
              <w:pStyle w:val="a5"/>
              <w:ind w:left="0"/>
              <w:jc w:val="center"/>
              <w:rPr>
                <w:rFonts w:ascii="Times New Roman" w:eastAsia="Calibri" w:hAnsi="Times New Roman" w:cs="Times New Roman"/>
                <w:sz w:val="28"/>
                <w:szCs w:val="28"/>
              </w:rPr>
            </w:pPr>
            <w:r w:rsidRPr="00B54BC3">
              <w:rPr>
                <w:rFonts w:ascii="Times New Roman" w:eastAsia="Calibri" w:hAnsi="Times New Roman" w:cs="Times New Roman"/>
                <w:sz w:val="28"/>
                <w:szCs w:val="28"/>
              </w:rPr>
              <w:lastRenderedPageBreak/>
              <w:t xml:space="preserve">Ссылки на веб-страницы </w:t>
            </w:r>
            <w:r w:rsidRPr="00B54BC3">
              <w:rPr>
                <w:rFonts w:ascii="Times New Roman" w:eastAsia="Calibri" w:hAnsi="Times New Roman" w:cs="Times New Roman"/>
                <w:sz w:val="28"/>
                <w:szCs w:val="28"/>
              </w:rPr>
              <w:lastRenderedPageBreak/>
              <w:t>с портфолио (при наличии)</w:t>
            </w:r>
          </w:p>
        </w:tc>
        <w:tc>
          <w:tcPr>
            <w:tcW w:w="2049" w:type="dxa"/>
          </w:tcPr>
          <w:p w:rsidR="009227C7" w:rsidRPr="00B54BC3" w:rsidRDefault="009227C7" w:rsidP="00B54BC3">
            <w:pPr>
              <w:pStyle w:val="a5"/>
              <w:ind w:left="0"/>
              <w:jc w:val="center"/>
              <w:rPr>
                <w:rFonts w:ascii="Times New Roman" w:eastAsia="Calibri" w:hAnsi="Times New Roman" w:cs="Times New Roman"/>
                <w:sz w:val="28"/>
                <w:szCs w:val="28"/>
              </w:rPr>
            </w:pPr>
            <w:r w:rsidRPr="00B54BC3">
              <w:rPr>
                <w:rFonts w:ascii="Times New Roman" w:eastAsia="Calibri" w:hAnsi="Times New Roman" w:cs="Times New Roman"/>
                <w:sz w:val="28"/>
                <w:szCs w:val="28"/>
              </w:rPr>
              <w:lastRenderedPageBreak/>
              <w:t>Фото в формате jpeg</w:t>
            </w:r>
          </w:p>
        </w:tc>
        <w:tc>
          <w:tcPr>
            <w:tcW w:w="1914" w:type="dxa"/>
          </w:tcPr>
          <w:p w:rsidR="009227C7" w:rsidRPr="00B54BC3" w:rsidRDefault="009227C7" w:rsidP="00B54BC3">
            <w:pPr>
              <w:pStyle w:val="a5"/>
              <w:ind w:left="0"/>
              <w:jc w:val="center"/>
              <w:rPr>
                <w:rFonts w:ascii="Times New Roman" w:eastAsia="Calibri" w:hAnsi="Times New Roman" w:cs="Times New Roman"/>
                <w:sz w:val="28"/>
                <w:szCs w:val="28"/>
              </w:rPr>
            </w:pPr>
            <w:r w:rsidRPr="00B54BC3">
              <w:rPr>
                <w:rFonts w:ascii="Times New Roman" w:eastAsia="Calibri" w:hAnsi="Times New Roman" w:cs="Times New Roman"/>
                <w:sz w:val="28"/>
                <w:szCs w:val="28"/>
              </w:rPr>
              <w:t xml:space="preserve">Отметка о полученном согласии на </w:t>
            </w:r>
            <w:r w:rsidRPr="00B54BC3">
              <w:rPr>
                <w:rFonts w:ascii="Times New Roman" w:eastAsia="Calibri" w:hAnsi="Times New Roman" w:cs="Times New Roman"/>
                <w:sz w:val="28"/>
                <w:szCs w:val="28"/>
              </w:rPr>
              <w:lastRenderedPageBreak/>
              <w:t>обработку персональных данных</w:t>
            </w:r>
          </w:p>
        </w:tc>
      </w:tr>
      <w:tr w:rsidR="00B54BC3" w:rsidRPr="008C00F6" w:rsidTr="00B54BC3">
        <w:tc>
          <w:tcPr>
            <w:tcW w:w="594" w:type="dxa"/>
          </w:tcPr>
          <w:p w:rsidR="009227C7" w:rsidRPr="00B54BC3" w:rsidRDefault="009227C7" w:rsidP="00B54BC3">
            <w:pPr>
              <w:pStyle w:val="a5"/>
              <w:tabs>
                <w:tab w:val="left" w:pos="302"/>
              </w:tabs>
              <w:ind w:left="0" w:right="34"/>
              <w:rPr>
                <w:rFonts w:ascii="Times New Roman" w:eastAsia="Calibri" w:hAnsi="Times New Roman" w:cs="Times New Roman"/>
              </w:rPr>
            </w:pPr>
            <w:permStart w:id="56972997" w:edGrp="everyone"/>
            <w:r w:rsidRPr="00B54BC3">
              <w:rPr>
                <w:rFonts w:ascii="Times New Roman" w:eastAsia="Calibri" w:hAnsi="Times New Roman" w:cs="Times New Roman"/>
              </w:rPr>
              <w:lastRenderedPageBreak/>
              <w:t>1</w:t>
            </w:r>
          </w:p>
        </w:tc>
        <w:tc>
          <w:tcPr>
            <w:tcW w:w="1391" w:type="dxa"/>
          </w:tcPr>
          <w:p w:rsidR="009227C7" w:rsidRPr="00B54BC3" w:rsidRDefault="009227C7" w:rsidP="008C4531">
            <w:pPr>
              <w:rPr>
                <w:rFonts w:ascii="Times New Roman" w:eastAsia="Calibri" w:hAnsi="Times New Roman" w:cs="Times New Roman"/>
              </w:rPr>
            </w:pPr>
            <w:r w:rsidRPr="00B54BC3">
              <w:rPr>
                <w:rFonts w:ascii="Times New Roman" w:eastAsia="Calibri" w:hAnsi="Times New Roman" w:cs="Times New Roman"/>
              </w:rPr>
              <w:t>Газизов Андрей Равильевич</w:t>
            </w:r>
          </w:p>
        </w:tc>
        <w:tc>
          <w:tcPr>
            <w:tcW w:w="1984" w:type="dxa"/>
          </w:tcPr>
          <w:p w:rsidR="009227C7" w:rsidRPr="00B54BC3" w:rsidRDefault="009227C7" w:rsidP="00B54BC3">
            <w:pPr>
              <w:rPr>
                <w:rFonts w:ascii="Times New Roman" w:eastAsia="Calibri" w:hAnsi="Times New Roman" w:cs="Times New Roman"/>
              </w:rPr>
            </w:pPr>
            <w:r w:rsidRPr="00B54BC3">
              <w:rPr>
                <w:rFonts w:ascii="Times New Roman" w:eastAsia="Calibri" w:hAnsi="Times New Roman" w:cs="Times New Roman"/>
              </w:rPr>
              <w:t>ДГТУ, доцент кафедры «Вычислительные системы и информационная безопасность, Кандидат педагогических наук</w:t>
            </w:r>
          </w:p>
        </w:tc>
        <w:tc>
          <w:tcPr>
            <w:tcW w:w="1418" w:type="dxa"/>
          </w:tcPr>
          <w:p w:rsidR="009227C7" w:rsidRPr="00B54BC3" w:rsidRDefault="009227C7" w:rsidP="008C4531">
            <w:pPr>
              <w:pStyle w:val="a5"/>
              <w:rPr>
                <w:rFonts w:ascii="Times New Roman" w:eastAsia="Calibri" w:hAnsi="Times New Roman" w:cs="Times New Roman"/>
              </w:rPr>
            </w:pPr>
          </w:p>
        </w:tc>
        <w:tc>
          <w:tcPr>
            <w:tcW w:w="2049" w:type="dxa"/>
          </w:tcPr>
          <w:p w:rsidR="009227C7" w:rsidRPr="00B54BC3" w:rsidRDefault="00B54BC3" w:rsidP="008C4531">
            <w:pPr>
              <w:pStyle w:val="a5"/>
              <w:rPr>
                <w:rFonts w:ascii="Times New Roman" w:eastAsia="Calibri" w:hAnsi="Times New Roman" w:cs="Times New Roman"/>
              </w:rPr>
            </w:pPr>
            <w:r w:rsidRPr="00B54BC3">
              <w:rPr>
                <w:rFonts w:ascii="Times New Roman" w:eastAsia="Calibri" w:hAnsi="Times New Roman" w:cs="Times New Roman"/>
                <w:noProof/>
                <w:lang w:eastAsia="ru-RU"/>
              </w:rPr>
              <w:drawing>
                <wp:anchor distT="0" distB="0" distL="114300" distR="114300" simplePos="0" relativeHeight="251658240" behindDoc="1" locked="0" layoutInCell="1" allowOverlap="1">
                  <wp:simplePos x="0" y="0"/>
                  <wp:positionH relativeFrom="column">
                    <wp:posOffset>46311</wp:posOffset>
                  </wp:positionH>
                  <wp:positionV relativeFrom="paragraph">
                    <wp:posOffset>83244</wp:posOffset>
                  </wp:positionV>
                  <wp:extent cx="1219889" cy="974769"/>
                  <wp:effectExtent l="0" t="0" r="0" b="0"/>
                  <wp:wrapTight wrapText="bothSides">
                    <wp:wrapPolygon edited="0">
                      <wp:start x="0" y="0"/>
                      <wp:lineTo x="0" y="21107"/>
                      <wp:lineTo x="21251" y="21107"/>
                      <wp:lineTo x="21251" y="0"/>
                      <wp:lineTo x="0" y="0"/>
                    </wp:wrapPolygon>
                  </wp:wrapTight>
                  <wp:docPr id="5" name="Рисунок 5" descr="C:\Users\achebysheva\Desktop\пцс\фото преподавателей\Газизо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hebysheva\Desktop\пцс\фото преподавателей\Газизов.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9889" cy="974769"/>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14" w:type="dxa"/>
          </w:tcPr>
          <w:p w:rsidR="009227C7" w:rsidRPr="00B54BC3" w:rsidRDefault="009227C7" w:rsidP="008C4531">
            <w:pPr>
              <w:pStyle w:val="a5"/>
              <w:rPr>
                <w:rFonts w:ascii="Times New Roman" w:eastAsia="Calibri" w:hAnsi="Times New Roman" w:cs="Times New Roman"/>
              </w:rPr>
            </w:pPr>
            <w:r w:rsidRPr="00B54BC3">
              <w:rPr>
                <w:rFonts w:ascii="Times New Roman" w:eastAsia="Calibri" w:hAnsi="Times New Roman" w:cs="Times New Roman"/>
              </w:rPr>
              <w:t>Да</w:t>
            </w:r>
          </w:p>
        </w:tc>
      </w:tr>
      <w:tr w:rsidR="00B54BC3" w:rsidRPr="008C00F6" w:rsidTr="00B54BC3">
        <w:tc>
          <w:tcPr>
            <w:tcW w:w="594" w:type="dxa"/>
          </w:tcPr>
          <w:p w:rsidR="009227C7" w:rsidRPr="00B54BC3" w:rsidRDefault="009227C7" w:rsidP="00B54BC3">
            <w:pPr>
              <w:pStyle w:val="a5"/>
              <w:ind w:left="0"/>
              <w:rPr>
                <w:rFonts w:ascii="Times New Roman" w:eastAsia="Calibri" w:hAnsi="Times New Roman" w:cs="Times New Roman"/>
              </w:rPr>
            </w:pPr>
            <w:r w:rsidRPr="00B54BC3">
              <w:rPr>
                <w:rFonts w:ascii="Times New Roman" w:eastAsia="Calibri" w:hAnsi="Times New Roman" w:cs="Times New Roman"/>
              </w:rPr>
              <w:t>2</w:t>
            </w:r>
          </w:p>
        </w:tc>
        <w:tc>
          <w:tcPr>
            <w:tcW w:w="1391" w:type="dxa"/>
          </w:tcPr>
          <w:p w:rsidR="009227C7" w:rsidRPr="00B54BC3" w:rsidRDefault="009227C7" w:rsidP="008C4531">
            <w:pPr>
              <w:rPr>
                <w:rFonts w:ascii="Times New Roman" w:eastAsia="Calibri" w:hAnsi="Times New Roman" w:cs="Times New Roman"/>
              </w:rPr>
            </w:pPr>
            <w:r w:rsidRPr="00B54BC3">
              <w:rPr>
                <w:rFonts w:ascii="Times New Roman" w:eastAsia="Calibri" w:hAnsi="Times New Roman" w:cs="Times New Roman"/>
              </w:rPr>
              <w:t>Фатхи Владимир Ахатович</w:t>
            </w:r>
          </w:p>
        </w:tc>
        <w:tc>
          <w:tcPr>
            <w:tcW w:w="1984" w:type="dxa"/>
          </w:tcPr>
          <w:p w:rsidR="009227C7" w:rsidRPr="00B54BC3" w:rsidRDefault="009227C7" w:rsidP="00B54BC3">
            <w:pPr>
              <w:rPr>
                <w:rFonts w:ascii="Times New Roman" w:eastAsia="Calibri" w:hAnsi="Times New Roman" w:cs="Times New Roman"/>
              </w:rPr>
            </w:pPr>
            <w:r w:rsidRPr="00B54BC3">
              <w:rPr>
                <w:rFonts w:ascii="Times New Roman" w:eastAsia="Calibri" w:hAnsi="Times New Roman" w:cs="Times New Roman"/>
              </w:rPr>
              <w:t>ДГТУ, зав. кафедры «Вычислительные системы и информационная безопасность, Доктор технических наук, профессор</w:t>
            </w:r>
          </w:p>
        </w:tc>
        <w:tc>
          <w:tcPr>
            <w:tcW w:w="1418" w:type="dxa"/>
          </w:tcPr>
          <w:p w:rsidR="009227C7" w:rsidRPr="00B54BC3" w:rsidRDefault="009227C7" w:rsidP="008C4531">
            <w:pPr>
              <w:pStyle w:val="a5"/>
              <w:rPr>
                <w:rFonts w:ascii="Times New Roman" w:eastAsia="Calibri" w:hAnsi="Times New Roman" w:cs="Times New Roman"/>
              </w:rPr>
            </w:pPr>
          </w:p>
        </w:tc>
        <w:tc>
          <w:tcPr>
            <w:tcW w:w="2049" w:type="dxa"/>
          </w:tcPr>
          <w:p w:rsidR="009227C7" w:rsidRPr="00B54BC3" w:rsidRDefault="00B54BC3" w:rsidP="008C4531">
            <w:pPr>
              <w:pStyle w:val="a5"/>
              <w:rPr>
                <w:rFonts w:ascii="Times New Roman" w:eastAsia="Calibri" w:hAnsi="Times New Roman" w:cs="Times New Roman"/>
              </w:rPr>
            </w:pPr>
            <w:r w:rsidRPr="00B54BC3">
              <w:rPr>
                <w:rFonts w:ascii="Times New Roman" w:eastAsia="Calibri" w:hAnsi="Times New Roman" w:cs="Times New Roman"/>
                <w:noProof/>
                <w:lang w:eastAsia="ru-RU"/>
              </w:rPr>
              <w:drawing>
                <wp:anchor distT="0" distB="0" distL="114300" distR="114300" simplePos="0" relativeHeight="251659264" behindDoc="1" locked="0" layoutInCell="1" allowOverlap="1">
                  <wp:simplePos x="0" y="0"/>
                  <wp:positionH relativeFrom="column">
                    <wp:posOffset>41482</wp:posOffset>
                  </wp:positionH>
                  <wp:positionV relativeFrom="paragraph">
                    <wp:posOffset>108865</wp:posOffset>
                  </wp:positionV>
                  <wp:extent cx="1079280" cy="1052623"/>
                  <wp:effectExtent l="0" t="0" r="6985" b="0"/>
                  <wp:wrapTight wrapText="bothSides">
                    <wp:wrapPolygon edited="0">
                      <wp:start x="0" y="0"/>
                      <wp:lineTo x="0" y="21118"/>
                      <wp:lineTo x="21358" y="21118"/>
                      <wp:lineTo x="21358" y="0"/>
                      <wp:lineTo x="0" y="0"/>
                    </wp:wrapPolygon>
                  </wp:wrapTight>
                  <wp:docPr id="6" name="Рисунок 6" descr="C:\Users\achebysheva\Desktop\пцс\фото преподавателей\фатх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hebysheva\Desktop\пцс\фото преподавателей\фатхи.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9280" cy="1052623"/>
                          </a:xfrm>
                          <a:prstGeom prst="rect">
                            <a:avLst/>
                          </a:prstGeom>
                          <a:noFill/>
                          <a:ln>
                            <a:noFill/>
                          </a:ln>
                        </pic:spPr>
                      </pic:pic>
                    </a:graphicData>
                  </a:graphic>
                </wp:anchor>
              </w:drawing>
            </w:r>
          </w:p>
        </w:tc>
        <w:tc>
          <w:tcPr>
            <w:tcW w:w="1914" w:type="dxa"/>
          </w:tcPr>
          <w:p w:rsidR="009227C7" w:rsidRPr="00B54BC3" w:rsidRDefault="009227C7" w:rsidP="008C4531">
            <w:pPr>
              <w:pStyle w:val="a5"/>
              <w:rPr>
                <w:rFonts w:ascii="Times New Roman" w:eastAsia="Calibri" w:hAnsi="Times New Roman" w:cs="Times New Roman"/>
              </w:rPr>
            </w:pPr>
            <w:r w:rsidRPr="00B54BC3">
              <w:rPr>
                <w:rFonts w:ascii="Times New Roman" w:eastAsia="Calibri" w:hAnsi="Times New Roman" w:cs="Times New Roman"/>
              </w:rPr>
              <w:t>Да</w:t>
            </w:r>
          </w:p>
        </w:tc>
      </w:tr>
      <w:permEnd w:id="56972997"/>
    </w:tbl>
    <w:p w:rsidR="009227C7" w:rsidRPr="008C00F6" w:rsidRDefault="009227C7" w:rsidP="008C4531">
      <w:pPr>
        <w:pStyle w:val="a5"/>
        <w:rPr>
          <w:b/>
        </w:rPr>
      </w:pPr>
    </w:p>
    <w:p w:rsidR="009227C7" w:rsidRPr="00B54BC3" w:rsidRDefault="009227C7" w:rsidP="00F057C9">
      <w:pPr>
        <w:pStyle w:val="a5"/>
        <w:ind w:left="0"/>
        <w:jc w:val="center"/>
        <w:rPr>
          <w:rFonts w:ascii="Times New Roman" w:eastAsia="Times New Roman" w:hAnsi="Times New Roman" w:cs="Times New Roman"/>
          <w:b/>
          <w:sz w:val="28"/>
          <w:szCs w:val="28"/>
          <w:lang w:val="x-none" w:eastAsia="ru-RU"/>
        </w:rPr>
      </w:pPr>
      <w:r w:rsidRPr="00B54BC3">
        <w:rPr>
          <w:rFonts w:ascii="Times New Roman" w:eastAsia="Times New Roman" w:hAnsi="Times New Roman" w:cs="Times New Roman"/>
          <w:b/>
          <w:sz w:val="28"/>
          <w:szCs w:val="28"/>
          <w:lang w:val="x-none" w:eastAsia="ru-RU"/>
        </w:rPr>
        <w:t>9.2.</w:t>
      </w:r>
      <w:r w:rsidR="00B54BC3">
        <w:rPr>
          <w:rFonts w:ascii="Times New Roman" w:eastAsia="Times New Roman" w:hAnsi="Times New Roman" w:cs="Times New Roman"/>
          <w:b/>
          <w:sz w:val="28"/>
          <w:szCs w:val="28"/>
          <w:lang w:eastAsia="ru-RU"/>
        </w:rPr>
        <w:t xml:space="preserve"> </w:t>
      </w:r>
      <w:r w:rsidRPr="00B54BC3">
        <w:rPr>
          <w:rFonts w:ascii="Times New Roman" w:eastAsia="Times New Roman" w:hAnsi="Times New Roman" w:cs="Times New Roman"/>
          <w:b/>
          <w:sz w:val="28"/>
          <w:szCs w:val="28"/>
          <w:lang w:val="x-none" w:eastAsia="ru-RU"/>
        </w:rPr>
        <w:t>Учебно-методическое обеспечение и информационное сопровождение</w:t>
      </w:r>
    </w:p>
    <w:tbl>
      <w:tblPr>
        <w:tblStyle w:val="a4"/>
        <w:tblW w:w="0" w:type="auto"/>
        <w:tblInd w:w="-5" w:type="dxa"/>
        <w:tblLook w:val="04A0" w:firstRow="1" w:lastRow="0" w:firstColumn="1" w:lastColumn="0" w:noHBand="0" w:noVBand="1"/>
      </w:tblPr>
      <w:tblGrid>
        <w:gridCol w:w="4820"/>
        <w:gridCol w:w="4530"/>
      </w:tblGrid>
      <w:tr w:rsidR="009227C7" w:rsidRPr="008C00F6" w:rsidTr="008C4531">
        <w:tc>
          <w:tcPr>
            <w:tcW w:w="9350" w:type="dxa"/>
            <w:gridSpan w:val="2"/>
          </w:tcPr>
          <w:p w:rsidR="009227C7" w:rsidRPr="00F057C9" w:rsidRDefault="009227C7" w:rsidP="00F057C9">
            <w:pPr>
              <w:contextualSpacing/>
              <w:jc w:val="center"/>
              <w:rPr>
                <w:rFonts w:ascii="Times New Roman" w:eastAsia="Calibri" w:hAnsi="Times New Roman" w:cs="Times New Roman"/>
                <w:b/>
                <w:sz w:val="28"/>
                <w:szCs w:val="28"/>
                <w:lang w:eastAsia="ru-RU"/>
              </w:rPr>
            </w:pPr>
            <w:r w:rsidRPr="00F057C9">
              <w:rPr>
                <w:rFonts w:ascii="Times New Roman" w:eastAsia="Calibri" w:hAnsi="Times New Roman" w:cs="Times New Roman"/>
                <w:b/>
                <w:sz w:val="28"/>
                <w:szCs w:val="28"/>
                <w:lang w:eastAsia="ru-RU"/>
              </w:rPr>
              <w:t>Учебно-методические материалы</w:t>
            </w:r>
          </w:p>
        </w:tc>
      </w:tr>
      <w:tr w:rsidR="009227C7" w:rsidRPr="008C00F6" w:rsidTr="008C4531">
        <w:tc>
          <w:tcPr>
            <w:tcW w:w="4820" w:type="dxa"/>
          </w:tcPr>
          <w:p w:rsidR="009227C7" w:rsidRPr="00F057C9" w:rsidRDefault="009227C7" w:rsidP="00F057C9">
            <w:pPr>
              <w:contextualSpacing/>
              <w:jc w:val="center"/>
              <w:rPr>
                <w:rFonts w:ascii="Times New Roman" w:eastAsia="Calibri" w:hAnsi="Times New Roman" w:cs="Times New Roman"/>
                <w:b/>
                <w:sz w:val="28"/>
                <w:szCs w:val="28"/>
                <w:lang w:eastAsia="ru-RU"/>
              </w:rPr>
            </w:pPr>
            <w:r w:rsidRPr="00F057C9">
              <w:rPr>
                <w:rFonts w:ascii="Times New Roman" w:eastAsia="Calibri" w:hAnsi="Times New Roman" w:cs="Times New Roman"/>
                <w:b/>
                <w:sz w:val="28"/>
                <w:szCs w:val="28"/>
                <w:lang w:eastAsia="ru-RU"/>
              </w:rPr>
              <w:t>Методы, формы и технологии</w:t>
            </w:r>
          </w:p>
        </w:tc>
        <w:tc>
          <w:tcPr>
            <w:tcW w:w="4530" w:type="dxa"/>
          </w:tcPr>
          <w:p w:rsidR="009227C7" w:rsidRPr="00F057C9" w:rsidRDefault="009227C7" w:rsidP="00F057C9">
            <w:pPr>
              <w:contextualSpacing/>
              <w:jc w:val="center"/>
              <w:rPr>
                <w:rFonts w:ascii="Times New Roman" w:eastAsia="Calibri" w:hAnsi="Times New Roman" w:cs="Times New Roman"/>
                <w:b/>
                <w:sz w:val="28"/>
                <w:szCs w:val="28"/>
                <w:lang w:eastAsia="ru-RU"/>
              </w:rPr>
            </w:pPr>
            <w:r w:rsidRPr="00F057C9">
              <w:rPr>
                <w:rFonts w:ascii="Times New Roman" w:eastAsia="Calibri" w:hAnsi="Times New Roman" w:cs="Times New Roman"/>
                <w:b/>
                <w:sz w:val="28"/>
                <w:szCs w:val="28"/>
                <w:lang w:eastAsia="ru-RU"/>
              </w:rPr>
              <w:t xml:space="preserve">Методические разработки, </w:t>
            </w:r>
          </w:p>
          <w:p w:rsidR="009227C7" w:rsidRPr="00F057C9" w:rsidRDefault="009227C7" w:rsidP="00F057C9">
            <w:pPr>
              <w:contextualSpacing/>
              <w:jc w:val="center"/>
              <w:rPr>
                <w:rFonts w:ascii="Times New Roman" w:eastAsia="Calibri" w:hAnsi="Times New Roman" w:cs="Times New Roman"/>
                <w:b/>
                <w:sz w:val="28"/>
                <w:szCs w:val="28"/>
                <w:lang w:eastAsia="ru-RU"/>
              </w:rPr>
            </w:pPr>
            <w:r w:rsidRPr="00F057C9">
              <w:rPr>
                <w:rFonts w:ascii="Times New Roman" w:eastAsia="Calibri" w:hAnsi="Times New Roman" w:cs="Times New Roman"/>
                <w:b/>
                <w:sz w:val="28"/>
                <w:szCs w:val="28"/>
                <w:lang w:eastAsia="ru-RU"/>
              </w:rPr>
              <w:t>материалы курса, учебная литература</w:t>
            </w:r>
          </w:p>
        </w:tc>
      </w:tr>
      <w:tr w:rsidR="009227C7" w:rsidRPr="008C00F6" w:rsidTr="008C4531">
        <w:tc>
          <w:tcPr>
            <w:tcW w:w="4820" w:type="dxa"/>
          </w:tcPr>
          <w:p w:rsidR="009227C7" w:rsidRPr="00F057C9" w:rsidRDefault="009227C7" w:rsidP="00F057C9">
            <w:pPr>
              <w:pStyle w:val="a5"/>
              <w:ind w:left="0"/>
              <w:jc w:val="both"/>
              <w:rPr>
                <w:rFonts w:ascii="Times New Roman" w:eastAsia="Calibri" w:hAnsi="Times New Roman" w:cs="Times New Roman"/>
              </w:rPr>
            </w:pPr>
            <w:permStart w:id="1958370576" w:edGrp="everyone"/>
            <w:r w:rsidRPr="00F057C9">
              <w:rPr>
                <w:rFonts w:ascii="Times New Roman" w:eastAsia="Calibri" w:hAnsi="Times New Roman" w:cs="Times New Roman"/>
              </w:rPr>
              <w:t xml:space="preserve">Опрос (беседа преподавателя и обучающегося) на лабораторном занятии – для проведения текущего контроля по итогам освоения отдельных тем </w:t>
            </w:r>
          </w:p>
        </w:tc>
        <w:tc>
          <w:tcPr>
            <w:tcW w:w="4530" w:type="dxa"/>
          </w:tcPr>
          <w:p w:rsidR="009227C7" w:rsidRPr="00F057C9" w:rsidRDefault="00425B89" w:rsidP="00F057C9">
            <w:pPr>
              <w:pStyle w:val="a5"/>
              <w:ind w:left="0"/>
              <w:rPr>
                <w:rFonts w:ascii="Times New Roman" w:eastAsia="Calibri" w:hAnsi="Times New Roman" w:cs="Times New Roman"/>
              </w:rPr>
            </w:pPr>
            <w:hyperlink r:id="rId14" w:history="1">
              <w:r w:rsidR="009227C7" w:rsidRPr="00F057C9">
                <w:rPr>
                  <w:rFonts w:ascii="Times New Roman" w:eastAsia="Calibri" w:hAnsi="Times New Roman" w:cs="Times New Roman"/>
                </w:rPr>
                <w:t>http://fpk.skif.donstu.ru/enrol/index.php?id=312</w:t>
              </w:r>
            </w:hyperlink>
          </w:p>
          <w:p w:rsidR="009227C7" w:rsidRPr="00F057C9" w:rsidRDefault="009227C7" w:rsidP="00F057C9">
            <w:pPr>
              <w:pStyle w:val="a5"/>
              <w:ind w:left="0"/>
              <w:jc w:val="both"/>
              <w:rPr>
                <w:rFonts w:ascii="Times New Roman" w:eastAsia="Calibri" w:hAnsi="Times New Roman" w:cs="Times New Roman"/>
              </w:rPr>
            </w:pPr>
          </w:p>
        </w:tc>
      </w:tr>
      <w:tr w:rsidR="009227C7" w:rsidRPr="008C00F6" w:rsidTr="008C4531">
        <w:tc>
          <w:tcPr>
            <w:tcW w:w="4820" w:type="dxa"/>
          </w:tcPr>
          <w:p w:rsidR="009227C7" w:rsidRPr="00F057C9" w:rsidRDefault="009227C7" w:rsidP="00F057C9">
            <w:pPr>
              <w:pStyle w:val="a5"/>
              <w:ind w:left="0"/>
              <w:jc w:val="both"/>
              <w:rPr>
                <w:rFonts w:ascii="Times New Roman" w:eastAsia="Calibri" w:hAnsi="Times New Roman" w:cs="Times New Roman"/>
              </w:rPr>
            </w:pPr>
            <w:r w:rsidRPr="00F057C9">
              <w:rPr>
                <w:rFonts w:ascii="Times New Roman" w:eastAsia="Calibri" w:hAnsi="Times New Roman" w:cs="Times New Roman"/>
              </w:rPr>
              <w:t xml:space="preserve">Тест (стандартизированное задание, позволяющее автоматизировать процедуру измерения уровня знаний, умений и навыков обучающегося) на лабораторном занятии – для проведения текущего контроля по итогам освоения отдельных тем </w:t>
            </w:r>
          </w:p>
        </w:tc>
        <w:tc>
          <w:tcPr>
            <w:tcW w:w="4530" w:type="dxa"/>
          </w:tcPr>
          <w:p w:rsidR="009227C7" w:rsidRPr="00F057C9" w:rsidRDefault="00425B89" w:rsidP="00F057C9">
            <w:pPr>
              <w:pStyle w:val="a5"/>
              <w:ind w:left="0"/>
              <w:rPr>
                <w:rFonts w:ascii="Times New Roman" w:eastAsia="Calibri" w:hAnsi="Times New Roman" w:cs="Times New Roman"/>
              </w:rPr>
            </w:pPr>
            <w:hyperlink r:id="rId15" w:history="1">
              <w:r w:rsidR="009227C7" w:rsidRPr="00F057C9">
                <w:rPr>
                  <w:rFonts w:ascii="Times New Roman" w:eastAsia="Calibri" w:hAnsi="Times New Roman" w:cs="Times New Roman"/>
                </w:rPr>
                <w:t>http://fpk.skif.donstu.ru/enrol/index.php?id=312</w:t>
              </w:r>
            </w:hyperlink>
          </w:p>
          <w:p w:rsidR="009227C7" w:rsidRPr="00F057C9" w:rsidRDefault="009227C7" w:rsidP="00F057C9">
            <w:pPr>
              <w:pStyle w:val="a5"/>
              <w:ind w:left="0"/>
              <w:jc w:val="both"/>
              <w:rPr>
                <w:rFonts w:ascii="Times New Roman" w:eastAsia="Calibri" w:hAnsi="Times New Roman" w:cs="Times New Roman"/>
              </w:rPr>
            </w:pPr>
          </w:p>
        </w:tc>
      </w:tr>
      <w:permEnd w:id="1958370576"/>
    </w:tbl>
    <w:p w:rsidR="009227C7" w:rsidRPr="008C00F6" w:rsidRDefault="009227C7" w:rsidP="008C4531">
      <w:pPr>
        <w:pStyle w:val="a5"/>
        <w:ind w:left="360"/>
        <w:jc w:val="both"/>
        <w:rPr>
          <w:b/>
        </w:rPr>
      </w:pPr>
    </w:p>
    <w:tbl>
      <w:tblPr>
        <w:tblStyle w:val="a4"/>
        <w:tblW w:w="0" w:type="auto"/>
        <w:tblInd w:w="-5" w:type="dxa"/>
        <w:tblLook w:val="04A0" w:firstRow="1" w:lastRow="0" w:firstColumn="1" w:lastColumn="0" w:noHBand="0" w:noVBand="1"/>
      </w:tblPr>
      <w:tblGrid>
        <w:gridCol w:w="4831"/>
        <w:gridCol w:w="4519"/>
      </w:tblGrid>
      <w:tr w:rsidR="009227C7" w:rsidRPr="008C00F6" w:rsidTr="008C4531">
        <w:tc>
          <w:tcPr>
            <w:tcW w:w="9350" w:type="dxa"/>
            <w:gridSpan w:val="2"/>
          </w:tcPr>
          <w:p w:rsidR="009227C7" w:rsidRPr="00F057C9" w:rsidRDefault="009227C7" w:rsidP="008C4531">
            <w:pPr>
              <w:pStyle w:val="a5"/>
              <w:ind w:left="360"/>
              <w:jc w:val="center"/>
              <w:rPr>
                <w:rFonts w:ascii="Times New Roman" w:eastAsia="Calibri" w:hAnsi="Times New Roman" w:cs="Times New Roman"/>
                <w:b/>
                <w:sz w:val="28"/>
                <w:szCs w:val="28"/>
                <w:lang w:eastAsia="ru-RU"/>
              </w:rPr>
            </w:pPr>
            <w:r w:rsidRPr="00F057C9">
              <w:rPr>
                <w:rFonts w:ascii="Times New Roman" w:eastAsia="Calibri" w:hAnsi="Times New Roman" w:cs="Times New Roman"/>
                <w:b/>
                <w:sz w:val="28"/>
                <w:szCs w:val="28"/>
                <w:lang w:eastAsia="ru-RU"/>
              </w:rPr>
              <w:t>Информационное сопровождение</w:t>
            </w:r>
          </w:p>
        </w:tc>
      </w:tr>
      <w:tr w:rsidR="009227C7" w:rsidRPr="008C00F6" w:rsidTr="008C4531">
        <w:tc>
          <w:tcPr>
            <w:tcW w:w="4820" w:type="dxa"/>
          </w:tcPr>
          <w:p w:rsidR="009227C7" w:rsidRPr="00F057C9" w:rsidRDefault="009227C7" w:rsidP="008C4531">
            <w:pPr>
              <w:pStyle w:val="a5"/>
              <w:ind w:left="360"/>
              <w:jc w:val="center"/>
              <w:rPr>
                <w:rFonts w:ascii="Times New Roman" w:eastAsia="Calibri" w:hAnsi="Times New Roman" w:cs="Times New Roman"/>
                <w:b/>
                <w:sz w:val="28"/>
                <w:szCs w:val="28"/>
                <w:lang w:eastAsia="ru-RU"/>
              </w:rPr>
            </w:pPr>
            <w:r w:rsidRPr="00F057C9">
              <w:rPr>
                <w:rFonts w:ascii="Times New Roman" w:eastAsia="Calibri" w:hAnsi="Times New Roman" w:cs="Times New Roman"/>
                <w:b/>
                <w:sz w:val="28"/>
                <w:szCs w:val="28"/>
                <w:lang w:eastAsia="ru-RU"/>
              </w:rPr>
              <w:t xml:space="preserve">Электронные </w:t>
            </w:r>
          </w:p>
          <w:p w:rsidR="009227C7" w:rsidRPr="00F057C9" w:rsidRDefault="009227C7" w:rsidP="008C4531">
            <w:pPr>
              <w:pStyle w:val="a5"/>
              <w:ind w:left="360"/>
              <w:jc w:val="center"/>
              <w:rPr>
                <w:rFonts w:ascii="Times New Roman" w:eastAsia="Calibri" w:hAnsi="Times New Roman" w:cs="Times New Roman"/>
                <w:b/>
                <w:sz w:val="28"/>
                <w:szCs w:val="28"/>
                <w:lang w:eastAsia="ru-RU"/>
              </w:rPr>
            </w:pPr>
            <w:r w:rsidRPr="00F057C9">
              <w:rPr>
                <w:rFonts w:ascii="Times New Roman" w:eastAsia="Calibri" w:hAnsi="Times New Roman" w:cs="Times New Roman"/>
                <w:b/>
                <w:sz w:val="28"/>
                <w:szCs w:val="28"/>
                <w:lang w:eastAsia="ru-RU"/>
              </w:rPr>
              <w:t>образовательные ресурсы</w:t>
            </w:r>
          </w:p>
        </w:tc>
        <w:tc>
          <w:tcPr>
            <w:tcW w:w="4530" w:type="dxa"/>
          </w:tcPr>
          <w:p w:rsidR="009227C7" w:rsidRPr="00F057C9" w:rsidRDefault="009227C7" w:rsidP="008C4531">
            <w:pPr>
              <w:pStyle w:val="a5"/>
              <w:ind w:left="360"/>
              <w:jc w:val="center"/>
              <w:rPr>
                <w:rFonts w:ascii="Times New Roman" w:eastAsia="Calibri" w:hAnsi="Times New Roman" w:cs="Times New Roman"/>
                <w:b/>
                <w:sz w:val="28"/>
                <w:szCs w:val="28"/>
                <w:lang w:eastAsia="ru-RU"/>
              </w:rPr>
            </w:pPr>
            <w:r w:rsidRPr="00F057C9">
              <w:rPr>
                <w:rFonts w:ascii="Times New Roman" w:eastAsia="Calibri" w:hAnsi="Times New Roman" w:cs="Times New Roman"/>
                <w:b/>
                <w:sz w:val="28"/>
                <w:szCs w:val="28"/>
                <w:lang w:eastAsia="ru-RU"/>
              </w:rPr>
              <w:t xml:space="preserve">Электронные </w:t>
            </w:r>
          </w:p>
          <w:p w:rsidR="009227C7" w:rsidRPr="00F057C9" w:rsidRDefault="009227C7" w:rsidP="008C4531">
            <w:pPr>
              <w:pStyle w:val="a5"/>
              <w:ind w:left="360"/>
              <w:jc w:val="center"/>
              <w:rPr>
                <w:rFonts w:ascii="Times New Roman" w:eastAsia="Calibri" w:hAnsi="Times New Roman" w:cs="Times New Roman"/>
                <w:b/>
                <w:sz w:val="28"/>
                <w:szCs w:val="28"/>
                <w:lang w:eastAsia="ru-RU"/>
              </w:rPr>
            </w:pPr>
            <w:r w:rsidRPr="00F057C9">
              <w:rPr>
                <w:rFonts w:ascii="Times New Roman" w:eastAsia="Calibri" w:hAnsi="Times New Roman" w:cs="Times New Roman"/>
                <w:b/>
                <w:sz w:val="28"/>
                <w:szCs w:val="28"/>
                <w:lang w:eastAsia="ru-RU"/>
              </w:rPr>
              <w:t>информационные ресурсы</w:t>
            </w:r>
          </w:p>
        </w:tc>
      </w:tr>
      <w:permStart w:id="1478318751" w:edGrp="everyone"/>
      <w:tr w:rsidR="009227C7" w:rsidRPr="008C00F6" w:rsidTr="008C4531">
        <w:tc>
          <w:tcPr>
            <w:tcW w:w="4820" w:type="dxa"/>
          </w:tcPr>
          <w:p w:rsidR="009227C7" w:rsidRPr="00F057C9" w:rsidRDefault="009227C7" w:rsidP="00F057C9">
            <w:pPr>
              <w:pStyle w:val="a5"/>
              <w:ind w:left="360"/>
              <w:rPr>
                <w:rFonts w:ascii="Times New Roman" w:eastAsia="Calibri" w:hAnsi="Times New Roman" w:cs="Times New Roman"/>
              </w:rPr>
            </w:pPr>
            <w:r w:rsidRPr="00F057C9">
              <w:rPr>
                <w:rFonts w:ascii="Times New Roman" w:eastAsia="Calibri" w:hAnsi="Times New Roman" w:cs="Times New Roman"/>
              </w:rPr>
              <w:fldChar w:fldCharType="begin"/>
            </w:r>
            <w:r w:rsidRPr="00F057C9">
              <w:rPr>
                <w:rFonts w:ascii="Times New Roman" w:eastAsia="Calibri" w:hAnsi="Times New Roman" w:cs="Times New Roman"/>
              </w:rPr>
              <w:instrText xml:space="preserve"> HYPERLINK "http://fpk.skif.donstu.ru/enrol/index.php?id=312" </w:instrText>
            </w:r>
            <w:r w:rsidRPr="00F057C9">
              <w:rPr>
                <w:rFonts w:ascii="Times New Roman" w:eastAsia="Calibri" w:hAnsi="Times New Roman" w:cs="Times New Roman"/>
              </w:rPr>
              <w:fldChar w:fldCharType="separate"/>
            </w:r>
            <w:r w:rsidRPr="00F057C9">
              <w:rPr>
                <w:rFonts w:ascii="Times New Roman" w:eastAsia="Calibri" w:hAnsi="Times New Roman" w:cs="Times New Roman"/>
              </w:rPr>
              <w:t>http://fpk.skif.donstu.ru/enrol/index.php?id=312</w:t>
            </w:r>
            <w:r w:rsidRPr="00F057C9">
              <w:rPr>
                <w:rFonts w:ascii="Times New Roman" w:eastAsia="Calibri" w:hAnsi="Times New Roman" w:cs="Times New Roman"/>
              </w:rPr>
              <w:fldChar w:fldCharType="end"/>
            </w:r>
          </w:p>
          <w:p w:rsidR="009227C7" w:rsidRPr="00F057C9" w:rsidRDefault="009227C7" w:rsidP="00F057C9">
            <w:pPr>
              <w:pStyle w:val="a5"/>
              <w:ind w:left="360"/>
              <w:rPr>
                <w:rFonts w:ascii="Times New Roman" w:eastAsia="Calibri" w:hAnsi="Times New Roman" w:cs="Times New Roman"/>
              </w:rPr>
            </w:pPr>
          </w:p>
        </w:tc>
        <w:tc>
          <w:tcPr>
            <w:tcW w:w="4530" w:type="dxa"/>
          </w:tcPr>
          <w:p w:rsidR="009227C7" w:rsidRPr="00F057C9" w:rsidRDefault="009227C7" w:rsidP="00F057C9">
            <w:pPr>
              <w:rPr>
                <w:rFonts w:ascii="Times New Roman" w:eastAsia="Calibri" w:hAnsi="Times New Roman" w:cs="Times New Roman"/>
              </w:rPr>
            </w:pPr>
            <w:r w:rsidRPr="00F057C9">
              <w:rPr>
                <w:rFonts w:ascii="Times New Roman" w:eastAsia="Calibri" w:hAnsi="Times New Roman" w:cs="Times New Roman"/>
              </w:rPr>
              <w:lastRenderedPageBreak/>
              <w:t>Информационно-справочная система «Гарант».</w:t>
            </w:r>
          </w:p>
          <w:p w:rsidR="009227C7" w:rsidRPr="00F057C9" w:rsidRDefault="009227C7" w:rsidP="00F057C9">
            <w:pPr>
              <w:rPr>
                <w:rFonts w:ascii="Times New Roman" w:eastAsia="Calibri" w:hAnsi="Times New Roman" w:cs="Times New Roman"/>
              </w:rPr>
            </w:pPr>
            <w:r w:rsidRPr="00F057C9">
              <w:rPr>
                <w:rFonts w:ascii="Times New Roman" w:eastAsia="Calibri" w:hAnsi="Times New Roman" w:cs="Times New Roman"/>
              </w:rPr>
              <w:lastRenderedPageBreak/>
              <w:t>Информационно-справочная система «Кодекс».</w:t>
            </w:r>
          </w:p>
          <w:p w:rsidR="009227C7" w:rsidRPr="00F057C9" w:rsidRDefault="009227C7" w:rsidP="00F057C9">
            <w:pPr>
              <w:rPr>
                <w:rFonts w:ascii="Times New Roman" w:eastAsia="Calibri" w:hAnsi="Times New Roman" w:cs="Times New Roman"/>
              </w:rPr>
            </w:pPr>
            <w:r w:rsidRPr="00F057C9">
              <w:rPr>
                <w:rFonts w:ascii="Times New Roman" w:eastAsia="Calibri" w:hAnsi="Times New Roman" w:cs="Times New Roman"/>
              </w:rPr>
              <w:t>Информационно-справочная система «Консультант плюс».</w:t>
            </w:r>
          </w:p>
          <w:p w:rsidR="009227C7" w:rsidRPr="00F057C9" w:rsidRDefault="009227C7" w:rsidP="00F057C9">
            <w:pPr>
              <w:rPr>
                <w:rFonts w:ascii="Times New Roman" w:eastAsia="Calibri" w:hAnsi="Times New Roman" w:cs="Times New Roman"/>
              </w:rPr>
            </w:pPr>
            <w:r w:rsidRPr="00F057C9">
              <w:rPr>
                <w:rFonts w:ascii="Times New Roman" w:eastAsia="Calibri" w:hAnsi="Times New Roman" w:cs="Times New Roman"/>
              </w:rPr>
              <w:t>Информационно-справочная система «Техэксперт»</w:t>
            </w:r>
          </w:p>
          <w:p w:rsidR="009227C7" w:rsidRPr="00F057C9" w:rsidRDefault="009227C7" w:rsidP="00F057C9">
            <w:pPr>
              <w:rPr>
                <w:rFonts w:ascii="Times New Roman" w:eastAsia="Calibri" w:hAnsi="Times New Roman" w:cs="Times New Roman"/>
              </w:rPr>
            </w:pPr>
            <w:r w:rsidRPr="00F057C9">
              <w:rPr>
                <w:rFonts w:ascii="Times New Roman" w:eastAsia="Calibri" w:hAnsi="Times New Roman" w:cs="Times New Roman"/>
              </w:rPr>
              <w:t>Международная реферативная база данных научных изданий Scopus https://www.scopus.com/.</w:t>
            </w:r>
          </w:p>
          <w:p w:rsidR="009227C7" w:rsidRPr="00F057C9" w:rsidRDefault="009227C7" w:rsidP="00F057C9">
            <w:pPr>
              <w:rPr>
                <w:rFonts w:ascii="Times New Roman" w:eastAsia="Calibri" w:hAnsi="Times New Roman" w:cs="Times New Roman"/>
              </w:rPr>
            </w:pPr>
            <w:r w:rsidRPr="00F057C9">
              <w:rPr>
                <w:rFonts w:ascii="Times New Roman" w:eastAsia="Calibri" w:hAnsi="Times New Roman" w:cs="Times New Roman"/>
              </w:rPr>
              <w:t>Международная реферативная база данных научных изданий Web of Science http://www.wokinfo.com/.</w:t>
            </w:r>
          </w:p>
          <w:p w:rsidR="009227C7" w:rsidRPr="00F057C9" w:rsidRDefault="009227C7" w:rsidP="00F057C9">
            <w:pPr>
              <w:rPr>
                <w:rFonts w:ascii="Times New Roman" w:eastAsia="Calibri" w:hAnsi="Times New Roman" w:cs="Times New Roman"/>
              </w:rPr>
            </w:pPr>
            <w:r w:rsidRPr="00F057C9">
              <w:rPr>
                <w:rFonts w:ascii="Times New Roman" w:eastAsia="Calibri" w:hAnsi="Times New Roman" w:cs="Times New Roman"/>
              </w:rPr>
              <w:t>Профессиональная база данных ЭБС IPRbooks http://www.iprbookshop.ru/.</w:t>
            </w:r>
          </w:p>
          <w:p w:rsidR="009227C7" w:rsidRPr="00F057C9" w:rsidRDefault="009227C7" w:rsidP="00F057C9">
            <w:pPr>
              <w:rPr>
                <w:rFonts w:ascii="Times New Roman" w:eastAsia="Calibri" w:hAnsi="Times New Roman" w:cs="Times New Roman"/>
              </w:rPr>
            </w:pPr>
            <w:r w:rsidRPr="00F057C9">
              <w:rPr>
                <w:rFonts w:ascii="Times New Roman" w:eastAsia="Calibri" w:hAnsi="Times New Roman" w:cs="Times New Roman"/>
              </w:rPr>
              <w:t>Профессиональная база данных ЭБС Лань https://e.lanbook.com/.</w:t>
            </w:r>
          </w:p>
          <w:p w:rsidR="009227C7" w:rsidRPr="00F057C9" w:rsidRDefault="009227C7" w:rsidP="00F057C9">
            <w:pPr>
              <w:rPr>
                <w:rFonts w:ascii="Times New Roman" w:eastAsia="Calibri" w:hAnsi="Times New Roman" w:cs="Times New Roman"/>
              </w:rPr>
            </w:pPr>
            <w:r w:rsidRPr="00F057C9">
              <w:rPr>
                <w:rFonts w:ascii="Times New Roman" w:eastAsia="Calibri" w:hAnsi="Times New Roman" w:cs="Times New Roman"/>
              </w:rPr>
              <w:t>Профессиональная база данных ЭБС Университетская библиотека онлайн https://biblioclub.ru/.</w:t>
            </w:r>
          </w:p>
        </w:tc>
      </w:tr>
      <w:permEnd w:id="1478318751"/>
    </w:tbl>
    <w:p w:rsidR="009227C7" w:rsidRPr="008C00F6" w:rsidRDefault="009227C7" w:rsidP="008C4531">
      <w:pPr>
        <w:pStyle w:val="a5"/>
        <w:rPr>
          <w:b/>
        </w:rPr>
      </w:pPr>
    </w:p>
    <w:p w:rsidR="009227C7" w:rsidRPr="00F057C9" w:rsidRDefault="009227C7" w:rsidP="00F057C9">
      <w:pPr>
        <w:spacing w:after="0" w:line="240" w:lineRule="auto"/>
        <w:contextualSpacing/>
        <w:jc w:val="center"/>
        <w:rPr>
          <w:rFonts w:ascii="Times New Roman" w:eastAsia="Calibri" w:hAnsi="Times New Roman" w:cs="Times New Roman"/>
          <w:b/>
          <w:sz w:val="28"/>
          <w:szCs w:val="28"/>
        </w:rPr>
      </w:pPr>
      <w:r w:rsidRPr="00F057C9">
        <w:rPr>
          <w:rFonts w:ascii="Times New Roman" w:eastAsia="Calibri" w:hAnsi="Times New Roman" w:cs="Times New Roman"/>
          <w:b/>
          <w:sz w:val="28"/>
          <w:szCs w:val="28"/>
        </w:rPr>
        <w:t>9.3.</w:t>
      </w:r>
      <w:r w:rsidR="00F057C9">
        <w:rPr>
          <w:rFonts w:ascii="Times New Roman" w:eastAsia="Calibri" w:hAnsi="Times New Roman" w:cs="Times New Roman"/>
          <w:b/>
          <w:sz w:val="28"/>
          <w:szCs w:val="28"/>
        </w:rPr>
        <w:t xml:space="preserve"> </w:t>
      </w:r>
      <w:r w:rsidRPr="00F057C9">
        <w:rPr>
          <w:rFonts w:ascii="Times New Roman" w:eastAsia="Calibri" w:hAnsi="Times New Roman" w:cs="Times New Roman"/>
          <w:b/>
          <w:sz w:val="28"/>
          <w:szCs w:val="28"/>
        </w:rPr>
        <w:t xml:space="preserve">Материально-технические условия реализации программы </w:t>
      </w:r>
    </w:p>
    <w:p w:rsidR="009227C7" w:rsidRPr="008C00F6" w:rsidRDefault="009227C7" w:rsidP="008C4531">
      <w:pPr>
        <w:pStyle w:val="a5"/>
        <w:rPr>
          <w:i/>
        </w:rPr>
      </w:pPr>
    </w:p>
    <w:tbl>
      <w:tblPr>
        <w:tblStyle w:val="a4"/>
        <w:tblW w:w="9356" w:type="dxa"/>
        <w:tblInd w:w="-5" w:type="dxa"/>
        <w:tblLook w:val="04A0" w:firstRow="1" w:lastRow="0" w:firstColumn="1" w:lastColumn="0" w:noHBand="0" w:noVBand="1"/>
      </w:tblPr>
      <w:tblGrid>
        <w:gridCol w:w="4820"/>
        <w:gridCol w:w="4536"/>
      </w:tblGrid>
      <w:tr w:rsidR="009227C7" w:rsidRPr="008C00F6" w:rsidTr="008C4531">
        <w:tc>
          <w:tcPr>
            <w:tcW w:w="4820" w:type="dxa"/>
          </w:tcPr>
          <w:p w:rsidR="009227C7" w:rsidRPr="00F057C9" w:rsidRDefault="009227C7" w:rsidP="008C4531">
            <w:pPr>
              <w:pStyle w:val="a5"/>
              <w:ind w:left="0"/>
              <w:jc w:val="center"/>
              <w:rPr>
                <w:rFonts w:ascii="Times New Roman" w:eastAsia="Calibri" w:hAnsi="Times New Roman" w:cs="Times New Roman"/>
                <w:b/>
                <w:sz w:val="28"/>
                <w:szCs w:val="28"/>
              </w:rPr>
            </w:pPr>
            <w:r w:rsidRPr="00F057C9">
              <w:rPr>
                <w:rFonts w:ascii="Times New Roman" w:eastAsia="Calibri" w:hAnsi="Times New Roman" w:cs="Times New Roman"/>
                <w:b/>
                <w:sz w:val="28"/>
                <w:szCs w:val="28"/>
              </w:rPr>
              <w:t>Вид занятий</w:t>
            </w:r>
          </w:p>
        </w:tc>
        <w:tc>
          <w:tcPr>
            <w:tcW w:w="4536" w:type="dxa"/>
          </w:tcPr>
          <w:p w:rsidR="009227C7" w:rsidRPr="00F057C9" w:rsidRDefault="009227C7" w:rsidP="008C4531">
            <w:pPr>
              <w:pStyle w:val="a5"/>
              <w:ind w:left="360"/>
              <w:jc w:val="center"/>
              <w:rPr>
                <w:rFonts w:ascii="Times New Roman" w:eastAsia="Calibri" w:hAnsi="Times New Roman" w:cs="Times New Roman"/>
                <w:b/>
                <w:sz w:val="28"/>
                <w:szCs w:val="28"/>
              </w:rPr>
            </w:pPr>
            <w:r w:rsidRPr="00F057C9">
              <w:rPr>
                <w:rFonts w:ascii="Times New Roman" w:eastAsia="Calibri" w:hAnsi="Times New Roman" w:cs="Times New Roman"/>
                <w:b/>
                <w:sz w:val="28"/>
                <w:szCs w:val="28"/>
              </w:rPr>
              <w:t xml:space="preserve">Наименование оборудования, </w:t>
            </w:r>
          </w:p>
          <w:p w:rsidR="009227C7" w:rsidRPr="00F057C9" w:rsidRDefault="009227C7" w:rsidP="008C4531">
            <w:pPr>
              <w:pStyle w:val="a5"/>
              <w:ind w:left="360"/>
              <w:jc w:val="center"/>
              <w:rPr>
                <w:rFonts w:ascii="Times New Roman" w:eastAsia="Calibri" w:hAnsi="Times New Roman" w:cs="Times New Roman"/>
                <w:b/>
                <w:sz w:val="28"/>
                <w:szCs w:val="28"/>
              </w:rPr>
            </w:pPr>
            <w:r w:rsidRPr="00F057C9">
              <w:rPr>
                <w:rFonts w:ascii="Times New Roman" w:eastAsia="Calibri" w:hAnsi="Times New Roman" w:cs="Times New Roman"/>
                <w:b/>
                <w:sz w:val="28"/>
                <w:szCs w:val="28"/>
              </w:rPr>
              <w:t>программного обеспечения</w:t>
            </w:r>
          </w:p>
        </w:tc>
      </w:tr>
      <w:tr w:rsidR="009227C7" w:rsidRPr="008C00F6" w:rsidTr="008C4531">
        <w:tc>
          <w:tcPr>
            <w:tcW w:w="4820" w:type="dxa"/>
          </w:tcPr>
          <w:p w:rsidR="009227C7" w:rsidRPr="00F057C9" w:rsidRDefault="009227C7" w:rsidP="00F057C9">
            <w:pPr>
              <w:pStyle w:val="a5"/>
              <w:ind w:left="0" w:right="28"/>
              <w:jc w:val="center"/>
              <w:rPr>
                <w:rFonts w:ascii="Times New Roman" w:eastAsia="Calibri" w:hAnsi="Times New Roman" w:cs="Times New Roman"/>
              </w:rPr>
            </w:pPr>
            <w:permStart w:id="1027148721" w:edGrp="everyone"/>
            <w:r w:rsidRPr="00F057C9">
              <w:rPr>
                <w:rFonts w:ascii="Times New Roman" w:eastAsia="Calibri" w:hAnsi="Times New Roman" w:cs="Times New Roman"/>
              </w:rPr>
              <w:t>Лекция</w:t>
            </w:r>
          </w:p>
        </w:tc>
        <w:tc>
          <w:tcPr>
            <w:tcW w:w="4536" w:type="dxa"/>
          </w:tcPr>
          <w:p w:rsidR="009227C7" w:rsidRPr="00F057C9" w:rsidRDefault="009227C7" w:rsidP="00FD2A77">
            <w:pPr>
              <w:pStyle w:val="a5"/>
              <w:ind w:left="0" w:right="28"/>
              <w:rPr>
                <w:rFonts w:ascii="Times New Roman" w:eastAsia="Calibri" w:hAnsi="Times New Roman" w:cs="Times New Roman"/>
              </w:rPr>
            </w:pPr>
            <w:r w:rsidRPr="00F057C9">
              <w:rPr>
                <w:rFonts w:ascii="Times New Roman" w:eastAsia="Calibri" w:hAnsi="Times New Roman" w:cs="Times New Roman"/>
              </w:rPr>
              <w:t>Помещения для лекционных занятий, оснащенные компьютерной техникой с подключением к сети «Интернет» и доступом в электронную информационно-образовательную среду университета, к профессиональным базам данных, информационным справочным и поисковым системам</w:t>
            </w:r>
          </w:p>
        </w:tc>
      </w:tr>
      <w:tr w:rsidR="009227C7" w:rsidRPr="008C00F6" w:rsidTr="008C4531">
        <w:tc>
          <w:tcPr>
            <w:tcW w:w="4820" w:type="dxa"/>
          </w:tcPr>
          <w:p w:rsidR="009227C7" w:rsidRPr="00F057C9" w:rsidRDefault="009227C7" w:rsidP="00F057C9">
            <w:pPr>
              <w:pStyle w:val="a5"/>
              <w:ind w:left="0" w:right="28"/>
              <w:jc w:val="center"/>
              <w:rPr>
                <w:rFonts w:ascii="Times New Roman" w:eastAsia="Calibri" w:hAnsi="Times New Roman" w:cs="Times New Roman"/>
              </w:rPr>
            </w:pPr>
            <w:r w:rsidRPr="00F057C9">
              <w:rPr>
                <w:rFonts w:ascii="Times New Roman" w:eastAsia="Calibri" w:hAnsi="Times New Roman" w:cs="Times New Roman"/>
              </w:rPr>
              <w:t>Практическое занятие</w:t>
            </w:r>
          </w:p>
        </w:tc>
        <w:tc>
          <w:tcPr>
            <w:tcW w:w="4536" w:type="dxa"/>
          </w:tcPr>
          <w:p w:rsidR="009227C7" w:rsidRPr="00F057C9" w:rsidRDefault="009227C7" w:rsidP="00FD2A77">
            <w:pPr>
              <w:pStyle w:val="a5"/>
              <w:ind w:left="0" w:right="28"/>
              <w:rPr>
                <w:rFonts w:ascii="Times New Roman" w:eastAsia="Calibri" w:hAnsi="Times New Roman" w:cs="Times New Roman"/>
              </w:rPr>
            </w:pPr>
            <w:r w:rsidRPr="00F057C9">
              <w:rPr>
                <w:rFonts w:ascii="Times New Roman" w:eastAsia="Calibri" w:hAnsi="Times New Roman" w:cs="Times New Roman"/>
              </w:rPr>
              <w:t>Помещения для практических занятий, оснащенные компьютерной техникой с подключением к сети «Интернет» и доступом в электронную информационно-образовательную среду университета, к профессиональным базам данных, информационным справочным и поисковым системам</w:t>
            </w:r>
          </w:p>
        </w:tc>
      </w:tr>
      <w:tr w:rsidR="009227C7" w:rsidRPr="008C00F6" w:rsidTr="008C4531">
        <w:tc>
          <w:tcPr>
            <w:tcW w:w="4820" w:type="dxa"/>
          </w:tcPr>
          <w:p w:rsidR="009227C7" w:rsidRPr="00F057C9" w:rsidRDefault="009227C7" w:rsidP="00F057C9">
            <w:pPr>
              <w:pStyle w:val="a5"/>
              <w:ind w:left="0" w:right="28"/>
              <w:jc w:val="center"/>
              <w:rPr>
                <w:rFonts w:ascii="Times New Roman" w:eastAsia="Calibri" w:hAnsi="Times New Roman" w:cs="Times New Roman"/>
              </w:rPr>
            </w:pPr>
            <w:r w:rsidRPr="00F057C9">
              <w:rPr>
                <w:rFonts w:ascii="Times New Roman" w:eastAsia="Calibri" w:hAnsi="Times New Roman" w:cs="Times New Roman"/>
              </w:rPr>
              <w:t>Самостоятельная работа</w:t>
            </w:r>
          </w:p>
        </w:tc>
        <w:tc>
          <w:tcPr>
            <w:tcW w:w="4536" w:type="dxa"/>
          </w:tcPr>
          <w:p w:rsidR="009227C7" w:rsidRPr="00F057C9" w:rsidRDefault="009227C7" w:rsidP="00F057C9">
            <w:pPr>
              <w:pStyle w:val="a5"/>
              <w:ind w:left="0" w:right="28"/>
              <w:jc w:val="center"/>
              <w:rPr>
                <w:rFonts w:ascii="Times New Roman" w:eastAsia="Calibri" w:hAnsi="Times New Roman" w:cs="Times New Roman"/>
              </w:rPr>
            </w:pPr>
            <w:r w:rsidRPr="00F057C9">
              <w:rPr>
                <w:rFonts w:ascii="Times New Roman" w:eastAsia="Calibri" w:hAnsi="Times New Roman" w:cs="Times New Roman"/>
              </w:rPr>
              <w:t>Помещения для самостоятельной работы обучающихся, оснащенные компьютерной техникой с подключением к сети «Интернет» и доступом в электронную информационно-образовательную среду университета, к профессиональным базам данных, информационным справочным и поисковым системам</w:t>
            </w:r>
          </w:p>
        </w:tc>
      </w:tr>
      <w:permEnd w:id="1027148721"/>
    </w:tbl>
    <w:p w:rsidR="009227C7" w:rsidRPr="008C00F6" w:rsidRDefault="009227C7">
      <w:pPr>
        <w:rPr>
          <w:b/>
        </w:rPr>
      </w:pPr>
    </w:p>
    <w:p w:rsidR="00F057C9" w:rsidRPr="00147752" w:rsidRDefault="00F057C9" w:rsidP="00F057C9">
      <w:pPr>
        <w:ind w:right="180"/>
        <w:jc w:val="center"/>
        <w:rPr>
          <w:rFonts w:ascii="Times New Roman" w:eastAsia="Times New Roman" w:hAnsi="Times New Roman"/>
          <w:b/>
          <w:bCs/>
          <w:sz w:val="28"/>
          <w:szCs w:val="28"/>
          <w:lang w:eastAsia="ru-RU"/>
        </w:rPr>
      </w:pPr>
      <w:r>
        <w:rPr>
          <w:rFonts w:ascii="Times New Roman" w:eastAsia="Times New Roman" w:hAnsi="Times New Roman"/>
          <w:b/>
          <w:bCs/>
          <w:sz w:val="28"/>
          <w:szCs w:val="28"/>
          <w:lang w:val="en-US" w:eastAsia="ru-RU"/>
        </w:rPr>
        <w:t>III</w:t>
      </w:r>
      <w:r w:rsidRPr="00766596">
        <w:rPr>
          <w:rFonts w:ascii="Times New Roman" w:eastAsia="Times New Roman" w:hAnsi="Times New Roman"/>
          <w:b/>
          <w:bCs/>
          <w:sz w:val="28"/>
          <w:szCs w:val="28"/>
          <w:lang w:eastAsia="ru-RU"/>
        </w:rPr>
        <w:t xml:space="preserve">. </w:t>
      </w:r>
      <w:r w:rsidRPr="00147752">
        <w:rPr>
          <w:rFonts w:ascii="Times New Roman" w:eastAsia="Times New Roman" w:hAnsi="Times New Roman"/>
          <w:b/>
          <w:bCs/>
          <w:sz w:val="28"/>
          <w:szCs w:val="28"/>
          <w:lang w:eastAsia="ru-RU"/>
        </w:rPr>
        <w:t>ПАСПОРТ КОМПЕТЕНЦИЙ</w:t>
      </w:r>
    </w:p>
    <w:p w:rsidR="009227C7" w:rsidRPr="00F057C9" w:rsidRDefault="00F057C9" w:rsidP="00F057C9">
      <w:pPr>
        <w:spacing w:after="0" w:line="240" w:lineRule="auto"/>
        <w:jc w:val="center"/>
        <w:rPr>
          <w:rFonts w:ascii="Times New Roman" w:eastAsia="Times New Roman" w:hAnsi="Times New Roman"/>
          <w:b/>
          <w:bCs/>
          <w:sz w:val="28"/>
          <w:szCs w:val="28"/>
          <w:lang w:eastAsia="ru-RU"/>
        </w:rPr>
      </w:pPr>
      <w:r w:rsidRPr="00147752">
        <w:rPr>
          <w:rFonts w:ascii="Times New Roman" w:eastAsia="Times New Roman" w:hAnsi="Times New Roman"/>
          <w:b/>
          <w:bCs/>
          <w:sz w:val="28"/>
          <w:szCs w:val="28"/>
          <w:lang w:eastAsia="ru-RU"/>
        </w:rPr>
        <w:t xml:space="preserve">программы повышения квалификации </w:t>
      </w:r>
      <w:permStart w:id="1771462988" w:edGrp="everyone"/>
    </w:p>
    <w:p w:rsidR="009227C7" w:rsidRPr="00502BB7" w:rsidRDefault="00F057C9" w:rsidP="00F057C9">
      <w:pPr>
        <w:jc w:val="center"/>
      </w:pPr>
      <w:r>
        <w:rPr>
          <w:rFonts w:ascii="Times New Roman" w:eastAsia="Times New Roman" w:hAnsi="Times New Roman"/>
          <w:b/>
          <w:bCs/>
          <w:sz w:val="28"/>
          <w:szCs w:val="28"/>
          <w:lang w:eastAsia="ru-RU"/>
        </w:rPr>
        <w:t>«</w:t>
      </w:r>
      <w:r w:rsidR="009227C7" w:rsidRPr="00F057C9">
        <w:rPr>
          <w:rFonts w:ascii="Times New Roman" w:eastAsia="Times New Roman" w:hAnsi="Times New Roman"/>
          <w:b/>
          <w:bCs/>
          <w:sz w:val="28"/>
          <w:szCs w:val="28"/>
          <w:lang w:eastAsia="ru-RU"/>
        </w:rPr>
        <w:t>Обеспечение безопасности персональных данных при их обработке в информационных системах персональных данных</w:t>
      </w:r>
      <w:r>
        <w:t>»</w:t>
      </w:r>
    </w:p>
    <w:p w:rsidR="00F057C9" w:rsidRDefault="00F057C9" w:rsidP="00F057C9"/>
    <w:p w:rsidR="009227C7" w:rsidRPr="00F057C9" w:rsidRDefault="00F057C9" w:rsidP="009D7539">
      <w:pPr>
        <w:ind w:left="-142"/>
        <w:jc w:val="center"/>
        <w:rPr>
          <w:rFonts w:ascii="Times New Roman" w:eastAsia="Times New Roman" w:hAnsi="Times New Roman" w:cs="Times New Roman"/>
          <w:bCs/>
          <w:sz w:val="28"/>
          <w:szCs w:val="28"/>
          <w:lang w:eastAsia="ru-RU"/>
        </w:rPr>
      </w:pPr>
      <w:r w:rsidRPr="00F057C9">
        <w:rPr>
          <w:rFonts w:ascii="Times New Roman" w:eastAsia="Times New Roman" w:hAnsi="Times New Roman" w:cs="Times New Roman"/>
          <w:bCs/>
          <w:sz w:val="28"/>
          <w:szCs w:val="28"/>
          <w:lang w:eastAsia="ru-RU"/>
        </w:rPr>
        <w:t xml:space="preserve">ФЕДЕРАЛЬНОЕ ГОСУДАРСТВЕННОЕ БЮДЖЕТНОЕ ОБРАЗОВАТЕЛЬНОЕ УЧРЕЖДЕНИЕ ВЫСШЕГО ОБРАЗОВАНИЯ «ДОНСКОЙ ГОСУДАРСТВЕННЫЙ </w:t>
      </w:r>
      <w:r>
        <w:rPr>
          <w:rFonts w:ascii="Times New Roman" w:eastAsia="Times New Roman" w:hAnsi="Times New Roman" w:cs="Times New Roman"/>
          <w:bCs/>
          <w:sz w:val="28"/>
          <w:szCs w:val="28"/>
          <w:lang w:eastAsia="ru-RU"/>
        </w:rPr>
        <w:t>ТЕХНИЧЕСКИЙ УНИВЕРСИТЕТ» (ДГТУ)</w:t>
      </w:r>
    </w:p>
    <w:p w:rsidR="00C12AF7" w:rsidRPr="00147752" w:rsidRDefault="00C12AF7" w:rsidP="00C12AF7">
      <w:pPr>
        <w:numPr>
          <w:ilvl w:val="0"/>
          <w:numId w:val="34"/>
        </w:numPr>
        <w:shd w:val="clear" w:color="auto" w:fill="FFFFFF"/>
        <w:spacing w:after="0" w:line="240" w:lineRule="auto"/>
        <w:contextualSpacing/>
        <w:rPr>
          <w:rFonts w:ascii="Times New Roman" w:eastAsia="Times New Roman" w:hAnsi="Times New Roman"/>
          <w:b/>
          <w:sz w:val="28"/>
          <w:szCs w:val="28"/>
          <w:lang w:eastAsia="ru-RU"/>
        </w:rPr>
      </w:pPr>
      <w:r w:rsidRPr="00147752">
        <w:rPr>
          <w:rFonts w:ascii="Times New Roman" w:eastAsia="Times New Roman" w:hAnsi="Times New Roman"/>
          <w:b/>
          <w:sz w:val="28"/>
          <w:szCs w:val="28"/>
          <w:lang w:eastAsia="ru-RU"/>
        </w:rPr>
        <w:t>Компетенция ОПК-1</w:t>
      </w:r>
    </w:p>
    <w:tbl>
      <w:tblPr>
        <w:tblW w:w="9640"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8"/>
        <w:gridCol w:w="1701"/>
        <w:gridCol w:w="2693"/>
        <w:gridCol w:w="2268"/>
        <w:gridCol w:w="2410"/>
      </w:tblGrid>
      <w:tr w:rsidR="009227C7" w:rsidRPr="003E00D6" w:rsidTr="00FD2A77">
        <w:tc>
          <w:tcPr>
            <w:tcW w:w="568" w:type="dxa"/>
          </w:tcPr>
          <w:p w:rsidR="009227C7" w:rsidRPr="00DB421E" w:rsidRDefault="009227C7" w:rsidP="008C4531">
            <w:pPr>
              <w:rPr>
                <w:rFonts w:ascii="Times New Roman" w:hAnsi="Times New Roman" w:cs="Times New Roman"/>
              </w:rPr>
            </w:pPr>
            <w:r w:rsidRPr="00DB421E">
              <w:rPr>
                <w:rFonts w:ascii="Times New Roman" w:hAnsi="Times New Roman" w:cs="Times New Roman"/>
              </w:rPr>
              <w:t>1.</w:t>
            </w:r>
          </w:p>
        </w:tc>
        <w:tc>
          <w:tcPr>
            <w:tcW w:w="4394" w:type="dxa"/>
            <w:gridSpan w:val="2"/>
          </w:tcPr>
          <w:p w:rsidR="009227C7" w:rsidRPr="00D7157B" w:rsidRDefault="009227C7" w:rsidP="008C4531">
            <w:pPr>
              <w:rPr>
                <w:rFonts w:ascii="Times New Roman" w:eastAsia="Times New Roman" w:hAnsi="Times New Roman" w:cs="Times New Roman"/>
                <w:b/>
                <w:lang w:eastAsia="ru-RU"/>
              </w:rPr>
            </w:pPr>
            <w:r w:rsidRPr="00D7157B">
              <w:rPr>
                <w:rFonts w:ascii="Times New Roman" w:eastAsia="Times New Roman" w:hAnsi="Times New Roman" w:cs="Times New Roman"/>
                <w:b/>
                <w:lang w:eastAsia="ru-RU"/>
              </w:rPr>
              <w:t>Наименование компетенции</w:t>
            </w:r>
          </w:p>
          <w:p w:rsidR="009227C7" w:rsidRPr="00D7157B" w:rsidRDefault="009227C7" w:rsidP="008C4531">
            <w:pPr>
              <w:rPr>
                <w:rFonts w:ascii="Times New Roman" w:eastAsia="Times New Roman" w:hAnsi="Times New Roman" w:cs="Times New Roman"/>
                <w:b/>
                <w:lang w:eastAsia="ru-RU"/>
              </w:rPr>
            </w:pPr>
          </w:p>
        </w:tc>
        <w:tc>
          <w:tcPr>
            <w:tcW w:w="4678" w:type="dxa"/>
            <w:gridSpan w:val="2"/>
          </w:tcPr>
          <w:p w:rsidR="009227C7" w:rsidRPr="00D7157B" w:rsidRDefault="00D7157B" w:rsidP="008C4531">
            <w:pPr>
              <w:rPr>
                <w:rFonts w:ascii="Times New Roman" w:hAnsi="Times New Roman" w:cs="Times New Roman"/>
              </w:rPr>
            </w:pPr>
            <w:r w:rsidRPr="00D7157B">
              <w:rPr>
                <w:rFonts w:ascii="Times New Roman" w:hAnsi="Times New Roman" w:cs="Times New Roman"/>
              </w:rPr>
              <w:t>ОПК-1</w:t>
            </w:r>
          </w:p>
        </w:tc>
      </w:tr>
      <w:tr w:rsidR="009227C7" w:rsidRPr="003E00D6" w:rsidTr="00FD2A77">
        <w:trPr>
          <w:trHeight w:val="240"/>
        </w:trPr>
        <w:tc>
          <w:tcPr>
            <w:tcW w:w="568" w:type="dxa"/>
            <w:vMerge w:val="restart"/>
          </w:tcPr>
          <w:p w:rsidR="009227C7" w:rsidRPr="00DB421E" w:rsidRDefault="009227C7" w:rsidP="008C4531">
            <w:pPr>
              <w:rPr>
                <w:rFonts w:ascii="Times New Roman" w:hAnsi="Times New Roman" w:cs="Times New Roman"/>
              </w:rPr>
            </w:pPr>
            <w:r w:rsidRPr="00DB421E">
              <w:rPr>
                <w:rFonts w:ascii="Times New Roman" w:hAnsi="Times New Roman" w:cs="Times New Roman"/>
              </w:rPr>
              <w:t>2.</w:t>
            </w:r>
          </w:p>
        </w:tc>
        <w:tc>
          <w:tcPr>
            <w:tcW w:w="1701" w:type="dxa"/>
            <w:vMerge w:val="restart"/>
          </w:tcPr>
          <w:p w:rsidR="009227C7" w:rsidRPr="00D7157B" w:rsidRDefault="009227C7" w:rsidP="008C4531">
            <w:pPr>
              <w:rPr>
                <w:rFonts w:ascii="Times New Roman" w:eastAsia="Times New Roman" w:hAnsi="Times New Roman" w:cs="Times New Roman"/>
                <w:b/>
                <w:lang w:eastAsia="ru-RU"/>
              </w:rPr>
            </w:pPr>
            <w:r w:rsidRPr="00D7157B">
              <w:rPr>
                <w:rFonts w:ascii="Times New Roman" w:eastAsia="Times New Roman" w:hAnsi="Times New Roman" w:cs="Times New Roman"/>
                <w:b/>
                <w:lang w:eastAsia="ru-RU"/>
              </w:rPr>
              <w:t>Указание типа компетенции</w:t>
            </w:r>
          </w:p>
        </w:tc>
        <w:tc>
          <w:tcPr>
            <w:tcW w:w="2693" w:type="dxa"/>
          </w:tcPr>
          <w:p w:rsidR="009227C7" w:rsidRPr="00D7157B" w:rsidRDefault="009227C7" w:rsidP="008C4531">
            <w:pPr>
              <w:rPr>
                <w:rFonts w:ascii="Times New Roman" w:eastAsia="Times New Roman" w:hAnsi="Times New Roman" w:cs="Times New Roman"/>
                <w:b/>
                <w:lang w:eastAsia="ru-RU"/>
              </w:rPr>
            </w:pPr>
            <w:r w:rsidRPr="00D7157B">
              <w:rPr>
                <w:rFonts w:ascii="Times New Roman" w:eastAsia="Times New Roman" w:hAnsi="Times New Roman" w:cs="Times New Roman"/>
                <w:b/>
                <w:lang w:eastAsia="ru-RU"/>
              </w:rPr>
              <w:t>общекультурная/</w:t>
            </w:r>
          </w:p>
          <w:p w:rsidR="009227C7" w:rsidRPr="00D7157B" w:rsidRDefault="009227C7" w:rsidP="008C4531">
            <w:pPr>
              <w:rPr>
                <w:rFonts w:ascii="Times New Roman" w:eastAsia="Times New Roman" w:hAnsi="Times New Roman" w:cs="Times New Roman"/>
                <w:b/>
                <w:lang w:eastAsia="ru-RU"/>
              </w:rPr>
            </w:pPr>
            <w:r w:rsidRPr="00D7157B">
              <w:rPr>
                <w:rFonts w:ascii="Times New Roman" w:eastAsia="Times New Roman" w:hAnsi="Times New Roman" w:cs="Times New Roman"/>
                <w:b/>
                <w:lang w:eastAsia="ru-RU"/>
              </w:rPr>
              <w:t>универсальная</w:t>
            </w:r>
          </w:p>
        </w:tc>
        <w:tc>
          <w:tcPr>
            <w:tcW w:w="4678" w:type="dxa"/>
            <w:gridSpan w:val="2"/>
          </w:tcPr>
          <w:p w:rsidR="009227C7" w:rsidRPr="00D7157B" w:rsidRDefault="009227C7" w:rsidP="008C4531">
            <w:pPr>
              <w:rPr>
                <w:rFonts w:ascii="Times New Roman" w:hAnsi="Times New Roman" w:cs="Times New Roman"/>
              </w:rPr>
            </w:pPr>
            <w:r w:rsidRPr="00D7157B">
              <w:rPr>
                <w:rFonts w:ascii="Times New Roman" w:hAnsi="Times New Roman" w:cs="Times New Roman"/>
              </w:rPr>
              <w:t>Нет</w:t>
            </w:r>
          </w:p>
          <w:p w:rsidR="009227C7" w:rsidRPr="00D7157B" w:rsidRDefault="009227C7" w:rsidP="008C4531">
            <w:pPr>
              <w:rPr>
                <w:rFonts w:ascii="Times New Roman" w:hAnsi="Times New Roman" w:cs="Times New Roman"/>
              </w:rPr>
            </w:pPr>
          </w:p>
        </w:tc>
      </w:tr>
      <w:tr w:rsidR="009227C7" w:rsidRPr="003E00D6" w:rsidTr="00FD2A77">
        <w:trPr>
          <w:trHeight w:val="240"/>
        </w:trPr>
        <w:tc>
          <w:tcPr>
            <w:tcW w:w="568" w:type="dxa"/>
            <w:vMerge/>
          </w:tcPr>
          <w:p w:rsidR="009227C7" w:rsidRPr="00DB421E" w:rsidRDefault="009227C7" w:rsidP="008C4531">
            <w:pPr>
              <w:rPr>
                <w:rFonts w:ascii="Times New Roman" w:hAnsi="Times New Roman" w:cs="Times New Roman"/>
              </w:rPr>
            </w:pPr>
          </w:p>
        </w:tc>
        <w:tc>
          <w:tcPr>
            <w:tcW w:w="1701" w:type="dxa"/>
            <w:vMerge/>
          </w:tcPr>
          <w:p w:rsidR="009227C7" w:rsidRPr="00D7157B" w:rsidRDefault="009227C7" w:rsidP="008C4531">
            <w:pPr>
              <w:rPr>
                <w:rFonts w:ascii="Times New Roman" w:eastAsia="Times New Roman" w:hAnsi="Times New Roman" w:cs="Times New Roman"/>
                <w:b/>
                <w:lang w:eastAsia="ru-RU"/>
              </w:rPr>
            </w:pPr>
          </w:p>
        </w:tc>
        <w:tc>
          <w:tcPr>
            <w:tcW w:w="2693" w:type="dxa"/>
          </w:tcPr>
          <w:p w:rsidR="009227C7" w:rsidRPr="00D7157B" w:rsidRDefault="00D7157B" w:rsidP="00D7157B">
            <w:pPr>
              <w:rPr>
                <w:rFonts w:ascii="Times New Roman" w:eastAsia="Times New Roman" w:hAnsi="Times New Roman" w:cs="Times New Roman"/>
                <w:b/>
                <w:lang w:eastAsia="ru-RU"/>
              </w:rPr>
            </w:pPr>
            <w:r>
              <w:rPr>
                <w:rFonts w:ascii="Times New Roman" w:eastAsia="Times New Roman" w:hAnsi="Times New Roman" w:cs="Times New Roman"/>
                <w:b/>
                <w:lang w:eastAsia="ru-RU"/>
              </w:rPr>
              <w:t>общепрофессиональная</w:t>
            </w:r>
          </w:p>
        </w:tc>
        <w:tc>
          <w:tcPr>
            <w:tcW w:w="4678" w:type="dxa"/>
            <w:gridSpan w:val="2"/>
          </w:tcPr>
          <w:p w:rsidR="009227C7" w:rsidRPr="00D7157B" w:rsidRDefault="009227C7" w:rsidP="008C4531">
            <w:pPr>
              <w:rPr>
                <w:rFonts w:ascii="Times New Roman" w:hAnsi="Times New Roman" w:cs="Times New Roman"/>
              </w:rPr>
            </w:pPr>
            <w:r w:rsidRPr="00D7157B">
              <w:rPr>
                <w:rFonts w:ascii="Times New Roman" w:hAnsi="Times New Roman" w:cs="Times New Roman"/>
              </w:rPr>
              <w:t>Нет</w:t>
            </w:r>
          </w:p>
        </w:tc>
      </w:tr>
      <w:tr w:rsidR="009227C7" w:rsidRPr="003E00D6" w:rsidTr="00FD2A77">
        <w:trPr>
          <w:trHeight w:val="447"/>
        </w:trPr>
        <w:tc>
          <w:tcPr>
            <w:tcW w:w="568" w:type="dxa"/>
            <w:vMerge/>
          </w:tcPr>
          <w:p w:rsidR="009227C7" w:rsidRPr="00DB421E" w:rsidRDefault="009227C7" w:rsidP="008C4531">
            <w:pPr>
              <w:rPr>
                <w:rFonts w:ascii="Times New Roman" w:hAnsi="Times New Roman" w:cs="Times New Roman"/>
              </w:rPr>
            </w:pPr>
          </w:p>
        </w:tc>
        <w:tc>
          <w:tcPr>
            <w:tcW w:w="1701" w:type="dxa"/>
            <w:vMerge/>
          </w:tcPr>
          <w:p w:rsidR="009227C7" w:rsidRPr="00D7157B" w:rsidRDefault="009227C7" w:rsidP="008C4531">
            <w:pPr>
              <w:rPr>
                <w:rFonts w:ascii="Times New Roman" w:eastAsia="Times New Roman" w:hAnsi="Times New Roman" w:cs="Times New Roman"/>
                <w:b/>
                <w:lang w:eastAsia="ru-RU"/>
              </w:rPr>
            </w:pPr>
          </w:p>
        </w:tc>
        <w:tc>
          <w:tcPr>
            <w:tcW w:w="2693" w:type="dxa"/>
          </w:tcPr>
          <w:p w:rsidR="009227C7" w:rsidRPr="00D7157B" w:rsidRDefault="009227C7" w:rsidP="008C4531">
            <w:pPr>
              <w:rPr>
                <w:rFonts w:ascii="Times New Roman" w:eastAsia="Times New Roman" w:hAnsi="Times New Roman" w:cs="Times New Roman"/>
                <w:b/>
                <w:lang w:eastAsia="ru-RU"/>
              </w:rPr>
            </w:pPr>
            <w:r w:rsidRPr="00D7157B">
              <w:rPr>
                <w:rFonts w:ascii="Times New Roman" w:eastAsia="Times New Roman" w:hAnsi="Times New Roman" w:cs="Times New Roman"/>
                <w:b/>
                <w:lang w:eastAsia="ru-RU"/>
              </w:rPr>
              <w:t>профессиональная</w:t>
            </w:r>
          </w:p>
        </w:tc>
        <w:tc>
          <w:tcPr>
            <w:tcW w:w="4678" w:type="dxa"/>
            <w:gridSpan w:val="2"/>
          </w:tcPr>
          <w:p w:rsidR="009227C7" w:rsidRPr="00D7157B" w:rsidRDefault="009227C7" w:rsidP="008C4531">
            <w:pPr>
              <w:rPr>
                <w:rFonts w:ascii="Times New Roman" w:hAnsi="Times New Roman" w:cs="Times New Roman"/>
              </w:rPr>
            </w:pPr>
            <w:r w:rsidRPr="00D7157B">
              <w:rPr>
                <w:rFonts w:ascii="Times New Roman" w:hAnsi="Times New Roman" w:cs="Times New Roman"/>
              </w:rPr>
              <w:t>способность использовать основные естественнонаучные законы, применять математический аппарат в профессиональной деятельности, выявлять сущность проблем, возникающих в ходе профессиональной деятельности (ПК-l);</w:t>
            </w:r>
          </w:p>
          <w:p w:rsidR="009227C7" w:rsidRPr="00D7157B" w:rsidRDefault="009227C7" w:rsidP="008C4531">
            <w:pPr>
              <w:rPr>
                <w:rFonts w:ascii="Times New Roman" w:hAnsi="Times New Roman" w:cs="Times New Roman"/>
              </w:rPr>
            </w:pPr>
            <w:r w:rsidRPr="00D7157B">
              <w:rPr>
                <w:rFonts w:ascii="Times New Roman" w:hAnsi="Times New Roman" w:cs="Times New Roman"/>
              </w:rPr>
              <w:t xml:space="preserve">способность использовать нормативные право вые документы в своей профессиональной деятельности (ПК-3); </w:t>
            </w:r>
          </w:p>
          <w:p w:rsidR="009227C7" w:rsidRPr="00D7157B" w:rsidRDefault="009227C7" w:rsidP="008C4531">
            <w:pPr>
              <w:rPr>
                <w:rFonts w:ascii="Times New Roman" w:hAnsi="Times New Roman" w:cs="Times New Roman"/>
              </w:rPr>
            </w:pPr>
            <w:r w:rsidRPr="00D7157B">
              <w:rPr>
                <w:rFonts w:ascii="Times New Roman" w:hAnsi="Times New Roman" w:cs="Times New Roman"/>
              </w:rPr>
              <w:t>способность формировать комплекс мер по информационной безопасности с учетом его пра</w:t>
            </w:r>
            <w:r w:rsidRPr="00D7157B">
              <w:rPr>
                <w:rFonts w:ascii="Times New Roman" w:hAnsi="Times New Roman" w:cs="Times New Roman"/>
              </w:rPr>
              <w:softHyphen/>
              <w:t>вовой обоснованности, административно-управленческой и технической реализуемости и эконо</w:t>
            </w:r>
            <w:r w:rsidRPr="00D7157B">
              <w:rPr>
                <w:rFonts w:ascii="Times New Roman" w:hAnsi="Times New Roman" w:cs="Times New Roman"/>
              </w:rPr>
              <w:softHyphen/>
              <w:t xml:space="preserve">мической целесообразности (ПК-4); </w:t>
            </w:r>
          </w:p>
          <w:p w:rsidR="009227C7" w:rsidRPr="00D7157B" w:rsidRDefault="009227C7" w:rsidP="008C4531">
            <w:pPr>
              <w:rPr>
                <w:rFonts w:ascii="Times New Roman" w:hAnsi="Times New Roman" w:cs="Times New Roman"/>
              </w:rPr>
            </w:pPr>
            <w:r w:rsidRPr="00D7157B">
              <w:rPr>
                <w:rFonts w:ascii="Times New Roman" w:hAnsi="Times New Roman" w:cs="Times New Roman"/>
              </w:rPr>
              <w:t>способность организовывать и поддерживать выполнение комплекса мер по информационной безопасности, управлять процессом их реализации с учетом решаемых задач и организацион</w:t>
            </w:r>
            <w:r w:rsidRPr="00D7157B">
              <w:rPr>
                <w:rFonts w:ascii="Times New Roman" w:hAnsi="Times New Roman" w:cs="Times New Roman"/>
              </w:rPr>
              <w:softHyphen/>
              <w:t>ной структуры объекта защиты, внешних воздействий, вероятных угроз и уровня развития техно</w:t>
            </w:r>
            <w:r w:rsidRPr="00D7157B">
              <w:rPr>
                <w:rFonts w:ascii="Times New Roman" w:hAnsi="Times New Roman" w:cs="Times New Roman"/>
              </w:rPr>
              <w:softHyphen/>
              <w:t xml:space="preserve">логий защиты информации (ПК-5); </w:t>
            </w:r>
          </w:p>
          <w:p w:rsidR="009227C7" w:rsidRPr="00D7157B" w:rsidRDefault="009227C7" w:rsidP="008C4531">
            <w:pPr>
              <w:rPr>
                <w:rFonts w:ascii="Times New Roman" w:hAnsi="Times New Roman" w:cs="Times New Roman"/>
              </w:rPr>
            </w:pPr>
            <w:r w:rsidRPr="00D7157B">
              <w:rPr>
                <w:rFonts w:ascii="Times New Roman" w:hAnsi="Times New Roman" w:cs="Times New Roman"/>
              </w:rPr>
              <w:t xml:space="preserve">способность организовать про ведение и сопровождать аттестацию объекта на соответствие требованиям государственных </w:t>
            </w:r>
            <w:r w:rsidRPr="00D7157B">
              <w:rPr>
                <w:rFonts w:ascii="Times New Roman" w:hAnsi="Times New Roman" w:cs="Times New Roman"/>
              </w:rPr>
              <w:lastRenderedPageBreak/>
              <w:t xml:space="preserve">или корпоративных нормативных документов (ПК-6); </w:t>
            </w:r>
          </w:p>
          <w:p w:rsidR="009227C7" w:rsidRPr="00D7157B" w:rsidRDefault="009227C7" w:rsidP="008C4531">
            <w:pPr>
              <w:rPr>
                <w:rFonts w:ascii="Times New Roman" w:hAnsi="Times New Roman" w:cs="Times New Roman"/>
              </w:rPr>
            </w:pPr>
            <w:r w:rsidRPr="00D7157B">
              <w:rPr>
                <w:rFonts w:ascii="Times New Roman" w:hAnsi="Times New Roman" w:cs="Times New Roman"/>
              </w:rPr>
              <w:t>способность определять виды и формы информации, подверженной угрозам, виды и возможные методы, и пути реализации угроз на основе анализа структуры и содержания информаци</w:t>
            </w:r>
            <w:r w:rsidRPr="00D7157B">
              <w:rPr>
                <w:rFonts w:ascii="Times New Roman" w:hAnsi="Times New Roman" w:cs="Times New Roman"/>
              </w:rPr>
              <w:softHyphen/>
              <w:t xml:space="preserve">онных процессов предприятия, целей и задач деятельности предприятия (ПК-8); </w:t>
            </w:r>
          </w:p>
          <w:p w:rsidR="009227C7" w:rsidRPr="00D7157B" w:rsidRDefault="009227C7" w:rsidP="008C4531">
            <w:pPr>
              <w:rPr>
                <w:rFonts w:ascii="Times New Roman" w:hAnsi="Times New Roman" w:cs="Times New Roman"/>
              </w:rPr>
            </w:pPr>
            <w:r w:rsidRPr="00D7157B">
              <w:rPr>
                <w:rFonts w:ascii="Times New Roman" w:hAnsi="Times New Roman" w:cs="Times New Roman"/>
              </w:rPr>
              <w:t>способность выполнять работы по установке, настройке и обслуживанию технических и про</w:t>
            </w:r>
            <w:r w:rsidRPr="00D7157B">
              <w:rPr>
                <w:rFonts w:ascii="Times New Roman" w:hAnsi="Times New Roman" w:cs="Times New Roman"/>
              </w:rPr>
              <w:softHyphen/>
              <w:t xml:space="preserve">граммно-аппаратных средств защиты информации (ПК -11); </w:t>
            </w:r>
          </w:p>
          <w:p w:rsidR="009227C7" w:rsidRPr="00D7157B" w:rsidRDefault="009227C7" w:rsidP="008C4531">
            <w:pPr>
              <w:rPr>
                <w:rFonts w:ascii="Times New Roman" w:hAnsi="Times New Roman" w:cs="Times New Roman"/>
              </w:rPr>
            </w:pPr>
            <w:r w:rsidRPr="00D7157B">
              <w:rPr>
                <w:rFonts w:ascii="Times New Roman" w:hAnsi="Times New Roman" w:cs="Times New Roman"/>
              </w:rPr>
              <w:t xml:space="preserve">способность участвовать в разработке подсистемы управления информационной безопасностью (ПК-12); </w:t>
            </w:r>
          </w:p>
          <w:p w:rsidR="009227C7" w:rsidRPr="00D7157B" w:rsidRDefault="009227C7" w:rsidP="008C4531">
            <w:pPr>
              <w:rPr>
                <w:rFonts w:ascii="Times New Roman" w:hAnsi="Times New Roman" w:cs="Times New Roman"/>
              </w:rPr>
            </w:pPr>
            <w:r w:rsidRPr="00D7157B">
              <w:rPr>
                <w:rFonts w:ascii="Times New Roman" w:hAnsi="Times New Roman" w:cs="Times New Roman"/>
              </w:rPr>
              <w:t xml:space="preserve">способность применять методы анализа изучаемых явлений, процессов и проектных решений (ПК-20); </w:t>
            </w:r>
          </w:p>
          <w:p w:rsidR="009227C7" w:rsidRPr="00D7157B" w:rsidRDefault="009227C7" w:rsidP="008C4531">
            <w:pPr>
              <w:rPr>
                <w:rFonts w:ascii="Times New Roman" w:hAnsi="Times New Roman" w:cs="Times New Roman"/>
              </w:rPr>
            </w:pPr>
            <w:r w:rsidRPr="00D7157B">
              <w:rPr>
                <w:rFonts w:ascii="Times New Roman" w:hAnsi="Times New Roman" w:cs="Times New Roman"/>
              </w:rPr>
              <w:t xml:space="preserve">способность проводить анализ информационной безопасности объектов и систем с использованием отечественных и зарубежных стандартов (ПК-21); </w:t>
            </w:r>
          </w:p>
          <w:p w:rsidR="009227C7" w:rsidRPr="00D7157B" w:rsidRDefault="009227C7" w:rsidP="00D7157B">
            <w:pPr>
              <w:rPr>
                <w:rFonts w:ascii="Times New Roman" w:hAnsi="Times New Roman" w:cs="Times New Roman"/>
              </w:rPr>
            </w:pPr>
            <w:r w:rsidRPr="00D7157B">
              <w:rPr>
                <w:rFonts w:ascii="Times New Roman" w:hAnsi="Times New Roman" w:cs="Times New Roman"/>
              </w:rPr>
              <w:t>способность принимать участие в проведении экспериментально-исследовательских работ системы защиты информации с учетом требований по обеспечению информационной безопасности (ПК-23).</w:t>
            </w:r>
          </w:p>
        </w:tc>
      </w:tr>
      <w:tr w:rsidR="009227C7" w:rsidRPr="003E00D6" w:rsidTr="00FD2A77">
        <w:trPr>
          <w:trHeight w:val="240"/>
        </w:trPr>
        <w:tc>
          <w:tcPr>
            <w:tcW w:w="568" w:type="dxa"/>
            <w:vMerge/>
          </w:tcPr>
          <w:p w:rsidR="009227C7" w:rsidRPr="00DB421E" w:rsidRDefault="009227C7" w:rsidP="008C4531">
            <w:pPr>
              <w:rPr>
                <w:rFonts w:ascii="Times New Roman" w:hAnsi="Times New Roman" w:cs="Times New Roman"/>
              </w:rPr>
            </w:pPr>
          </w:p>
        </w:tc>
        <w:tc>
          <w:tcPr>
            <w:tcW w:w="1701" w:type="dxa"/>
            <w:vMerge/>
          </w:tcPr>
          <w:p w:rsidR="009227C7" w:rsidRPr="00502BB7" w:rsidRDefault="009227C7" w:rsidP="008C4531"/>
        </w:tc>
        <w:tc>
          <w:tcPr>
            <w:tcW w:w="2693" w:type="dxa"/>
          </w:tcPr>
          <w:p w:rsidR="009227C7" w:rsidRPr="00502BB7" w:rsidRDefault="009227C7" w:rsidP="008C4531">
            <w:r w:rsidRPr="00DB421E">
              <w:rPr>
                <w:rFonts w:ascii="Times New Roman" w:hAnsi="Times New Roman" w:cs="Times New Roman"/>
              </w:rPr>
              <w:t>профессионально</w:t>
            </w:r>
            <w:r w:rsidRPr="00502BB7">
              <w:t>-</w:t>
            </w:r>
            <w:r w:rsidRPr="00DB421E">
              <w:rPr>
                <w:rFonts w:ascii="Times New Roman" w:hAnsi="Times New Roman" w:cs="Times New Roman"/>
              </w:rPr>
              <w:t>специализированная</w:t>
            </w:r>
          </w:p>
        </w:tc>
        <w:tc>
          <w:tcPr>
            <w:tcW w:w="4678" w:type="dxa"/>
            <w:gridSpan w:val="2"/>
          </w:tcPr>
          <w:p w:rsidR="009227C7" w:rsidRPr="00DB421E" w:rsidRDefault="009227C7" w:rsidP="008C4531">
            <w:pPr>
              <w:rPr>
                <w:rFonts w:ascii="Times New Roman" w:hAnsi="Times New Roman" w:cs="Times New Roman"/>
              </w:rPr>
            </w:pPr>
            <w:r w:rsidRPr="00DB421E">
              <w:rPr>
                <w:rFonts w:ascii="Times New Roman" w:hAnsi="Times New Roman" w:cs="Times New Roman"/>
              </w:rPr>
              <w:t>Нет</w:t>
            </w:r>
          </w:p>
        </w:tc>
      </w:tr>
      <w:tr w:rsidR="009227C7" w:rsidRPr="003E00D6" w:rsidTr="00FD2A77">
        <w:tc>
          <w:tcPr>
            <w:tcW w:w="568" w:type="dxa"/>
          </w:tcPr>
          <w:p w:rsidR="009227C7" w:rsidRPr="00DB421E" w:rsidRDefault="009227C7" w:rsidP="008C4531">
            <w:pPr>
              <w:rPr>
                <w:rFonts w:ascii="Times New Roman" w:hAnsi="Times New Roman" w:cs="Times New Roman"/>
              </w:rPr>
            </w:pPr>
            <w:r w:rsidRPr="00DB421E">
              <w:rPr>
                <w:rFonts w:ascii="Times New Roman" w:hAnsi="Times New Roman" w:cs="Times New Roman"/>
              </w:rPr>
              <w:t>3.</w:t>
            </w:r>
          </w:p>
        </w:tc>
        <w:tc>
          <w:tcPr>
            <w:tcW w:w="4394" w:type="dxa"/>
            <w:gridSpan w:val="2"/>
          </w:tcPr>
          <w:p w:rsidR="009227C7" w:rsidRPr="00502BB7" w:rsidRDefault="009227C7" w:rsidP="00C12AF7">
            <w:pPr>
              <w:jc w:val="both"/>
            </w:pPr>
            <w:r w:rsidRPr="00C12AF7">
              <w:rPr>
                <w:rFonts w:ascii="Times New Roman" w:eastAsia="Times New Roman" w:hAnsi="Times New Roman" w:cs="Times New Roman"/>
                <w:b/>
                <w:lang w:eastAsia="ru-RU"/>
              </w:rPr>
              <w:t>Определение, содержание и основные сущностные характеристики компетенции</w:t>
            </w:r>
          </w:p>
        </w:tc>
        <w:tc>
          <w:tcPr>
            <w:tcW w:w="4678" w:type="dxa"/>
            <w:gridSpan w:val="2"/>
          </w:tcPr>
          <w:p w:rsidR="009227C7" w:rsidRPr="00C12AF7" w:rsidRDefault="009227C7" w:rsidP="008C4531">
            <w:pPr>
              <w:pStyle w:val="HTML"/>
              <w:rPr>
                <w:rFonts w:ascii="Times New Roman" w:hAnsi="Times New Roman"/>
                <w:sz w:val="22"/>
                <w:szCs w:val="22"/>
                <w:lang w:val="ru-RU" w:eastAsia="ru-RU"/>
              </w:rPr>
            </w:pPr>
            <w:r w:rsidRPr="00C12AF7">
              <w:rPr>
                <w:rFonts w:ascii="Times New Roman" w:hAnsi="Times New Roman"/>
                <w:sz w:val="22"/>
                <w:szCs w:val="22"/>
                <w:lang w:val="ru-RU" w:eastAsia="ru-RU"/>
              </w:rPr>
              <w:t>Слушатели, прошедшие обучение, должны:</w:t>
            </w:r>
          </w:p>
          <w:p w:rsidR="009227C7" w:rsidRPr="00C12AF7" w:rsidRDefault="009227C7" w:rsidP="008C4531">
            <w:pPr>
              <w:pStyle w:val="HTML"/>
              <w:rPr>
                <w:rFonts w:ascii="Times New Roman" w:hAnsi="Times New Roman"/>
                <w:b/>
                <w:sz w:val="22"/>
                <w:szCs w:val="22"/>
                <w:lang w:val="ru-RU" w:eastAsia="ru-RU"/>
              </w:rPr>
            </w:pPr>
            <w:r w:rsidRPr="00C12AF7">
              <w:rPr>
                <w:rFonts w:ascii="Times New Roman" w:hAnsi="Times New Roman"/>
                <w:b/>
                <w:sz w:val="22"/>
                <w:szCs w:val="22"/>
                <w:lang w:val="ru-RU" w:eastAsia="ru-RU"/>
              </w:rPr>
              <w:t>а) знать:</w:t>
            </w:r>
          </w:p>
          <w:p w:rsidR="009227C7" w:rsidRPr="00C12AF7" w:rsidRDefault="009227C7" w:rsidP="008C4531">
            <w:pPr>
              <w:rPr>
                <w:rFonts w:ascii="Times New Roman" w:eastAsia="Times New Roman" w:hAnsi="Times New Roman" w:cs="Times New Roman"/>
                <w:lang w:eastAsia="ru-RU"/>
              </w:rPr>
            </w:pPr>
            <w:r w:rsidRPr="00C12AF7">
              <w:rPr>
                <w:rFonts w:ascii="Times New Roman" w:eastAsia="Times New Roman" w:hAnsi="Times New Roman" w:cs="Times New Roman"/>
                <w:lang w:eastAsia="ru-RU"/>
              </w:rPr>
              <w:t>основные положения нормативных правовых актов, регламентирующих вопросы обеспечения безопасности персональных данных;</w:t>
            </w:r>
          </w:p>
          <w:p w:rsidR="009227C7" w:rsidRPr="00C12AF7" w:rsidRDefault="009227C7" w:rsidP="008C4531">
            <w:pPr>
              <w:rPr>
                <w:rFonts w:ascii="Times New Roman" w:eastAsia="Times New Roman" w:hAnsi="Times New Roman" w:cs="Times New Roman"/>
                <w:lang w:eastAsia="ru-RU"/>
              </w:rPr>
            </w:pPr>
            <w:r w:rsidRPr="00C12AF7">
              <w:rPr>
                <w:rFonts w:ascii="Times New Roman" w:eastAsia="Times New Roman" w:hAnsi="Times New Roman" w:cs="Times New Roman"/>
                <w:lang w:eastAsia="ru-RU"/>
              </w:rPr>
              <w:t>основные виды угроз безопасности персональных данных в информационных системах персональных данных;</w:t>
            </w:r>
          </w:p>
          <w:p w:rsidR="009227C7" w:rsidRPr="00C12AF7" w:rsidRDefault="009227C7" w:rsidP="008C4531">
            <w:pPr>
              <w:rPr>
                <w:rFonts w:ascii="Times New Roman" w:eastAsia="Times New Roman" w:hAnsi="Times New Roman" w:cs="Times New Roman"/>
                <w:lang w:eastAsia="ru-RU"/>
              </w:rPr>
            </w:pPr>
            <w:r w:rsidRPr="00C12AF7">
              <w:rPr>
                <w:rFonts w:ascii="Times New Roman" w:eastAsia="Times New Roman" w:hAnsi="Times New Roman" w:cs="Times New Roman"/>
                <w:lang w:eastAsia="ru-RU"/>
              </w:rPr>
              <w:t>содержание и порядок организации работ по выявлению угроз безопасности персональных данных;</w:t>
            </w:r>
          </w:p>
          <w:p w:rsidR="009227C7" w:rsidRPr="00C12AF7" w:rsidRDefault="009227C7" w:rsidP="008C4531">
            <w:pPr>
              <w:rPr>
                <w:rFonts w:ascii="Times New Roman" w:eastAsia="Times New Roman" w:hAnsi="Times New Roman" w:cs="Times New Roman"/>
                <w:lang w:eastAsia="ru-RU"/>
              </w:rPr>
            </w:pPr>
            <w:r w:rsidRPr="00C12AF7">
              <w:rPr>
                <w:rFonts w:ascii="Times New Roman" w:eastAsia="Times New Roman" w:hAnsi="Times New Roman" w:cs="Times New Roman"/>
                <w:lang w:eastAsia="ru-RU"/>
              </w:rPr>
              <w:t>процедуры задания и реализации требований по защите информации в информационных системах персональных данных;</w:t>
            </w:r>
          </w:p>
          <w:p w:rsidR="009227C7" w:rsidRPr="00C12AF7" w:rsidRDefault="009227C7" w:rsidP="008C4531">
            <w:pPr>
              <w:rPr>
                <w:rFonts w:ascii="Times New Roman" w:eastAsia="Times New Roman" w:hAnsi="Times New Roman" w:cs="Times New Roman"/>
                <w:lang w:eastAsia="ru-RU"/>
              </w:rPr>
            </w:pPr>
            <w:r w:rsidRPr="00C12AF7">
              <w:rPr>
                <w:rFonts w:ascii="Times New Roman" w:eastAsia="Times New Roman" w:hAnsi="Times New Roman" w:cs="Times New Roman"/>
                <w:lang w:eastAsia="ru-RU"/>
              </w:rPr>
              <w:lastRenderedPageBreak/>
              <w:t>меры обеспечения безопасности персональных данных;</w:t>
            </w:r>
          </w:p>
          <w:p w:rsidR="009227C7" w:rsidRPr="00C12AF7" w:rsidRDefault="009227C7" w:rsidP="008C4531">
            <w:pPr>
              <w:rPr>
                <w:rFonts w:ascii="Times New Roman" w:eastAsia="Times New Roman" w:hAnsi="Times New Roman" w:cs="Times New Roman"/>
                <w:lang w:eastAsia="ru-RU"/>
              </w:rPr>
            </w:pPr>
            <w:r w:rsidRPr="00C12AF7">
              <w:rPr>
                <w:rFonts w:ascii="Times New Roman" w:eastAsia="Times New Roman" w:hAnsi="Times New Roman" w:cs="Times New Roman"/>
                <w:lang w:eastAsia="ru-RU"/>
              </w:rPr>
              <w:t>требования по обеспечению безопасности персональных данных;</w:t>
            </w:r>
          </w:p>
          <w:p w:rsidR="009227C7" w:rsidRPr="00C12AF7" w:rsidRDefault="009227C7" w:rsidP="008C4531">
            <w:pPr>
              <w:rPr>
                <w:rFonts w:ascii="Times New Roman" w:eastAsia="Times New Roman" w:hAnsi="Times New Roman" w:cs="Times New Roman"/>
                <w:lang w:eastAsia="ru-RU"/>
              </w:rPr>
            </w:pPr>
            <w:r w:rsidRPr="00C12AF7">
              <w:rPr>
                <w:rFonts w:ascii="Times New Roman" w:eastAsia="Times New Roman" w:hAnsi="Times New Roman" w:cs="Times New Roman"/>
                <w:lang w:eastAsia="ru-RU"/>
              </w:rPr>
              <w:t>порядок применения организационных мер и технических средств обеспечения безопасности персональных данных при их обработке в информационных системах персональных данных.</w:t>
            </w:r>
          </w:p>
          <w:p w:rsidR="009227C7" w:rsidRPr="00C12AF7" w:rsidRDefault="009227C7" w:rsidP="008C4531">
            <w:pPr>
              <w:pStyle w:val="HTML"/>
              <w:rPr>
                <w:rFonts w:ascii="Times New Roman" w:hAnsi="Times New Roman"/>
                <w:b/>
                <w:sz w:val="22"/>
                <w:szCs w:val="22"/>
                <w:lang w:val="ru-RU" w:eastAsia="ru-RU"/>
              </w:rPr>
            </w:pPr>
            <w:r w:rsidRPr="00C12AF7">
              <w:rPr>
                <w:rFonts w:ascii="Times New Roman" w:hAnsi="Times New Roman"/>
                <w:b/>
                <w:sz w:val="22"/>
                <w:szCs w:val="22"/>
                <w:lang w:val="ru-RU" w:eastAsia="ru-RU"/>
              </w:rPr>
              <w:t>б) уметь:</w:t>
            </w:r>
          </w:p>
          <w:p w:rsidR="009227C7" w:rsidRPr="00C12AF7" w:rsidRDefault="009227C7" w:rsidP="008C4531">
            <w:pPr>
              <w:rPr>
                <w:rFonts w:ascii="Times New Roman" w:eastAsia="Times New Roman" w:hAnsi="Times New Roman" w:cs="Times New Roman"/>
                <w:lang w:eastAsia="ru-RU"/>
              </w:rPr>
            </w:pPr>
            <w:r w:rsidRPr="00C12AF7">
              <w:rPr>
                <w:rFonts w:ascii="Times New Roman" w:eastAsia="Times New Roman" w:hAnsi="Times New Roman" w:cs="Times New Roman"/>
                <w:lang w:eastAsia="ru-RU"/>
              </w:rPr>
              <w:t>создавать организационно-распорядительные документы в интересах организации работ по обеспечению безопасности персональных данных;</w:t>
            </w:r>
          </w:p>
          <w:p w:rsidR="009227C7" w:rsidRPr="00C12AF7" w:rsidRDefault="009227C7" w:rsidP="008C4531">
            <w:pPr>
              <w:rPr>
                <w:rFonts w:ascii="Times New Roman" w:eastAsia="Times New Roman" w:hAnsi="Times New Roman" w:cs="Times New Roman"/>
                <w:lang w:eastAsia="ru-RU"/>
              </w:rPr>
            </w:pPr>
            <w:r w:rsidRPr="00C12AF7">
              <w:rPr>
                <w:rFonts w:ascii="Times New Roman" w:eastAsia="Times New Roman" w:hAnsi="Times New Roman" w:cs="Times New Roman"/>
                <w:lang w:eastAsia="ru-RU"/>
              </w:rPr>
              <w:t>планировать мероприятия по обеспечению безопасности персональных данных;</w:t>
            </w:r>
          </w:p>
          <w:p w:rsidR="009227C7" w:rsidRPr="00C12AF7" w:rsidRDefault="009227C7" w:rsidP="008C4531">
            <w:pPr>
              <w:rPr>
                <w:rFonts w:ascii="Times New Roman" w:eastAsia="Times New Roman" w:hAnsi="Times New Roman" w:cs="Times New Roman"/>
                <w:lang w:eastAsia="ru-RU"/>
              </w:rPr>
            </w:pPr>
            <w:r w:rsidRPr="00C12AF7">
              <w:rPr>
                <w:rFonts w:ascii="Times New Roman" w:eastAsia="Times New Roman" w:hAnsi="Times New Roman" w:cs="Times New Roman"/>
                <w:lang w:eastAsia="ru-RU"/>
              </w:rPr>
              <w:t>обосновывать и задавать требования по обеспечению безопасности персональных данных в информационных системах персональных данных;</w:t>
            </w:r>
          </w:p>
          <w:p w:rsidR="009227C7" w:rsidRPr="00C12AF7" w:rsidRDefault="009227C7" w:rsidP="008C4531">
            <w:pPr>
              <w:rPr>
                <w:rFonts w:ascii="Times New Roman" w:eastAsia="Times New Roman" w:hAnsi="Times New Roman" w:cs="Times New Roman"/>
                <w:lang w:eastAsia="ru-RU"/>
              </w:rPr>
            </w:pPr>
            <w:r w:rsidRPr="00C12AF7">
              <w:rPr>
                <w:rFonts w:ascii="Times New Roman" w:eastAsia="Times New Roman" w:hAnsi="Times New Roman" w:cs="Times New Roman"/>
                <w:lang w:eastAsia="ru-RU"/>
              </w:rPr>
              <w:t>проводить оценки актуальных угроз безопасности персональных данных при их обработке в информационных системах персональных данных;</w:t>
            </w:r>
          </w:p>
          <w:p w:rsidR="009227C7" w:rsidRPr="00C12AF7" w:rsidRDefault="009227C7" w:rsidP="008C4531">
            <w:pPr>
              <w:rPr>
                <w:rFonts w:ascii="Times New Roman" w:eastAsia="Times New Roman" w:hAnsi="Times New Roman" w:cs="Times New Roman"/>
                <w:lang w:eastAsia="ru-RU"/>
              </w:rPr>
            </w:pPr>
            <w:r w:rsidRPr="00C12AF7">
              <w:rPr>
                <w:rFonts w:ascii="Times New Roman" w:eastAsia="Times New Roman" w:hAnsi="Times New Roman" w:cs="Times New Roman"/>
                <w:lang w:eastAsia="ru-RU"/>
              </w:rPr>
              <w:t>определять состав и содержание мер по обеспечению безопасности персональных данных при их обработке в информационных системах персональных данных, необходимых для блокирования угроз безопасности персональных данных.</w:t>
            </w:r>
          </w:p>
          <w:p w:rsidR="009227C7" w:rsidRPr="00C12AF7" w:rsidRDefault="009227C7" w:rsidP="008C4531">
            <w:pPr>
              <w:pStyle w:val="HTML"/>
              <w:rPr>
                <w:rFonts w:ascii="Times New Roman" w:hAnsi="Times New Roman"/>
                <w:b/>
                <w:sz w:val="22"/>
                <w:szCs w:val="22"/>
                <w:lang w:val="ru-RU" w:eastAsia="ru-RU"/>
              </w:rPr>
            </w:pPr>
            <w:r w:rsidRPr="00C12AF7">
              <w:rPr>
                <w:rFonts w:ascii="Times New Roman" w:hAnsi="Times New Roman"/>
                <w:b/>
                <w:sz w:val="22"/>
                <w:szCs w:val="22"/>
                <w:lang w:val="ru-RU" w:eastAsia="ru-RU"/>
              </w:rPr>
              <w:t>в) владеть:</w:t>
            </w:r>
          </w:p>
          <w:p w:rsidR="009227C7" w:rsidRPr="00C12AF7" w:rsidRDefault="009227C7" w:rsidP="008C4531">
            <w:pPr>
              <w:rPr>
                <w:rFonts w:ascii="Times New Roman" w:eastAsia="Times New Roman" w:hAnsi="Times New Roman" w:cs="Times New Roman"/>
                <w:lang w:eastAsia="ru-RU"/>
              </w:rPr>
            </w:pPr>
            <w:r w:rsidRPr="00C12AF7">
              <w:rPr>
                <w:rFonts w:ascii="Times New Roman" w:eastAsia="Times New Roman" w:hAnsi="Times New Roman" w:cs="Times New Roman"/>
                <w:lang w:eastAsia="ru-RU"/>
              </w:rPr>
              <w:t>навыками работы с правовыми базами данных;</w:t>
            </w:r>
          </w:p>
          <w:p w:rsidR="009227C7" w:rsidRPr="00C12AF7" w:rsidRDefault="009227C7" w:rsidP="008C4531">
            <w:pPr>
              <w:rPr>
                <w:rFonts w:ascii="Times New Roman" w:eastAsia="Times New Roman" w:hAnsi="Times New Roman" w:cs="Times New Roman"/>
                <w:lang w:eastAsia="ru-RU"/>
              </w:rPr>
            </w:pPr>
            <w:r w:rsidRPr="00C12AF7">
              <w:rPr>
                <w:rFonts w:ascii="Times New Roman" w:eastAsia="Times New Roman" w:hAnsi="Times New Roman" w:cs="Times New Roman"/>
                <w:lang w:eastAsia="ru-RU"/>
              </w:rPr>
              <w:t>навыками определения уровней защищённости персональных данных;</w:t>
            </w:r>
          </w:p>
          <w:p w:rsidR="009227C7" w:rsidRPr="00C12AF7" w:rsidRDefault="009227C7" w:rsidP="008C4531">
            <w:pPr>
              <w:rPr>
                <w:rFonts w:ascii="Times New Roman" w:eastAsia="Times New Roman" w:hAnsi="Times New Roman" w:cs="Times New Roman"/>
                <w:lang w:eastAsia="ru-RU"/>
              </w:rPr>
            </w:pPr>
            <w:r w:rsidRPr="00C12AF7">
              <w:rPr>
                <w:rFonts w:ascii="Times New Roman" w:eastAsia="Times New Roman" w:hAnsi="Times New Roman" w:cs="Times New Roman"/>
                <w:lang w:eastAsia="ru-RU"/>
              </w:rPr>
              <w:t>навыками выявления угроз безопасности персональных данных в информационных системах персональных данных;</w:t>
            </w:r>
          </w:p>
          <w:p w:rsidR="009227C7" w:rsidRPr="00C12AF7" w:rsidRDefault="009227C7" w:rsidP="008C4531">
            <w:pPr>
              <w:rPr>
                <w:rFonts w:ascii="Times New Roman" w:eastAsia="Times New Roman" w:hAnsi="Times New Roman" w:cs="Times New Roman"/>
                <w:lang w:eastAsia="ru-RU"/>
              </w:rPr>
            </w:pPr>
            <w:r w:rsidRPr="00C12AF7">
              <w:rPr>
                <w:rFonts w:ascii="Times New Roman" w:eastAsia="Times New Roman" w:hAnsi="Times New Roman" w:cs="Times New Roman"/>
                <w:lang w:eastAsia="ru-RU"/>
              </w:rPr>
              <w:t>навыками разработки необходимых документов в интересах организации работ по обеспечению безопасности персональных данных;</w:t>
            </w:r>
          </w:p>
          <w:p w:rsidR="009227C7" w:rsidRPr="00C12AF7" w:rsidRDefault="009227C7" w:rsidP="0006377A">
            <w:pPr>
              <w:rPr>
                <w:rFonts w:ascii="Times New Roman" w:eastAsia="Times New Roman" w:hAnsi="Times New Roman" w:cs="Times New Roman"/>
                <w:lang w:eastAsia="ru-RU"/>
              </w:rPr>
            </w:pPr>
            <w:r w:rsidRPr="00C12AF7">
              <w:rPr>
                <w:rFonts w:ascii="Times New Roman" w:eastAsia="Times New Roman" w:hAnsi="Times New Roman" w:cs="Times New Roman"/>
                <w:lang w:eastAsia="ru-RU"/>
              </w:rPr>
              <w:t>навыками применения сертифицированных средств защиты информации.</w:t>
            </w:r>
          </w:p>
        </w:tc>
      </w:tr>
      <w:tr w:rsidR="009227C7" w:rsidRPr="003E00D6" w:rsidTr="00FD2A77">
        <w:trPr>
          <w:trHeight w:val="1122"/>
        </w:trPr>
        <w:tc>
          <w:tcPr>
            <w:tcW w:w="568" w:type="dxa"/>
            <w:vMerge w:val="restart"/>
          </w:tcPr>
          <w:p w:rsidR="009227C7" w:rsidRPr="00DB421E" w:rsidRDefault="009227C7" w:rsidP="008C4531">
            <w:pPr>
              <w:rPr>
                <w:rFonts w:ascii="Times New Roman" w:hAnsi="Times New Roman" w:cs="Times New Roman"/>
              </w:rPr>
            </w:pPr>
            <w:r w:rsidRPr="00DB421E">
              <w:rPr>
                <w:rFonts w:ascii="Times New Roman" w:hAnsi="Times New Roman" w:cs="Times New Roman"/>
              </w:rPr>
              <w:lastRenderedPageBreak/>
              <w:t>4.</w:t>
            </w:r>
          </w:p>
        </w:tc>
        <w:tc>
          <w:tcPr>
            <w:tcW w:w="4394" w:type="dxa"/>
            <w:gridSpan w:val="2"/>
          </w:tcPr>
          <w:p w:rsidR="009227C7" w:rsidRPr="0006377A" w:rsidRDefault="009227C7" w:rsidP="0006377A">
            <w:pPr>
              <w:jc w:val="center"/>
              <w:rPr>
                <w:rFonts w:ascii="Times New Roman" w:eastAsia="Times New Roman" w:hAnsi="Times New Roman" w:cs="Times New Roman"/>
                <w:b/>
                <w:lang w:eastAsia="ru-RU"/>
              </w:rPr>
            </w:pPr>
            <w:r w:rsidRPr="0006377A">
              <w:rPr>
                <w:rFonts w:ascii="Times New Roman" w:eastAsia="Times New Roman" w:hAnsi="Times New Roman" w:cs="Times New Roman"/>
                <w:b/>
                <w:lang w:eastAsia="ru-RU"/>
              </w:rPr>
              <w:t>Дескриптор знаний, умений и навыков по уровням</w:t>
            </w:r>
          </w:p>
        </w:tc>
        <w:tc>
          <w:tcPr>
            <w:tcW w:w="2268" w:type="dxa"/>
          </w:tcPr>
          <w:sdt>
            <w:sdtPr>
              <w:rPr>
                <w:rFonts w:ascii="Times New Roman" w:eastAsia="Times New Roman" w:hAnsi="Times New Roman" w:cs="Times New Roman"/>
                <w:b/>
                <w:lang w:eastAsia="ru-RU"/>
              </w:rPr>
              <w:tag w:val="goog_rdk_67"/>
              <w:id w:val="250486280"/>
            </w:sdtPr>
            <w:sdtEndPr/>
            <w:sdtContent>
              <w:p w:rsidR="009227C7" w:rsidRPr="0006377A" w:rsidRDefault="009227C7" w:rsidP="0006377A">
                <w:pPr>
                  <w:jc w:val="center"/>
                  <w:rPr>
                    <w:rFonts w:ascii="Times New Roman" w:eastAsia="Times New Roman" w:hAnsi="Times New Roman"/>
                    <w:b/>
                    <w:lang w:eastAsia="ru-RU"/>
                  </w:rPr>
                </w:pPr>
                <w:r w:rsidRPr="0006377A">
                  <w:rPr>
                    <w:rFonts w:ascii="Times New Roman" w:eastAsia="Times New Roman" w:hAnsi="Times New Roman" w:cs="Times New Roman"/>
                    <w:b/>
                    <w:lang w:eastAsia="ru-RU"/>
                  </w:rPr>
                  <w:t>Уровни</w:t>
                </w:r>
                <w:r w:rsidRPr="0006377A">
                  <w:rPr>
                    <w:rFonts w:ascii="Times New Roman" w:eastAsia="Times New Roman" w:hAnsi="Times New Roman" w:cs="Times New Roman"/>
                    <w:b/>
                    <w:lang w:eastAsia="ru-RU"/>
                  </w:rPr>
                  <w:br/>
                </w:r>
                <w:r w:rsidR="0006377A">
                  <w:rPr>
                    <w:rFonts w:ascii="Times New Roman" w:eastAsia="Times New Roman" w:hAnsi="Times New Roman" w:cs="Times New Roman"/>
                    <w:b/>
                    <w:lang w:eastAsia="ru-RU"/>
                  </w:rPr>
                  <w:t>сформированности</w:t>
                </w:r>
                <w:r w:rsidRPr="0006377A">
                  <w:rPr>
                    <w:rFonts w:ascii="Times New Roman" w:eastAsia="Times New Roman" w:hAnsi="Times New Roman" w:cs="Times New Roman"/>
                    <w:b/>
                    <w:lang w:eastAsia="ru-RU"/>
                  </w:rPr>
                  <w:t xml:space="preserve"> компетенции</w:t>
                </w:r>
                <w:r w:rsidR="0006377A">
                  <w:rPr>
                    <w:rFonts w:ascii="Times New Roman" w:eastAsia="Times New Roman" w:hAnsi="Times New Roman" w:cs="Times New Roman"/>
                    <w:b/>
                    <w:lang w:eastAsia="ru-RU"/>
                  </w:rPr>
                  <w:t xml:space="preserve"> </w:t>
                </w:r>
                <w:sdt>
                  <w:sdtPr>
                    <w:rPr>
                      <w:rFonts w:ascii="Times New Roman" w:eastAsia="Times New Roman" w:hAnsi="Times New Roman" w:cs="Times New Roman"/>
                      <w:b/>
                      <w:lang w:eastAsia="ru-RU"/>
                    </w:rPr>
                    <w:tag w:val="goog_rdk_68"/>
                    <w:id w:val="1913187737"/>
                  </w:sdtPr>
                  <w:sdtEndPr/>
                  <w:sdtContent>
                    <w:r w:rsidR="0006377A" w:rsidRPr="0006377A">
                      <w:rPr>
                        <w:rFonts w:ascii="Times New Roman" w:eastAsia="Times New Roman" w:hAnsi="Times New Roman" w:cs="Times New Roman"/>
                        <w:b/>
                        <w:lang w:eastAsia="ru-RU"/>
                      </w:rPr>
                      <w:t>обучающегося</w:t>
                    </w:r>
                  </w:sdtContent>
                </w:sdt>
              </w:p>
            </w:sdtContent>
          </w:sdt>
          <w:p w:rsidR="009227C7" w:rsidRPr="0006377A" w:rsidRDefault="009227C7" w:rsidP="0006377A">
            <w:pPr>
              <w:jc w:val="center"/>
              <w:rPr>
                <w:rFonts w:ascii="Times New Roman" w:eastAsia="Times New Roman" w:hAnsi="Times New Roman" w:cs="Times New Roman"/>
                <w:b/>
                <w:lang w:eastAsia="ru-RU"/>
              </w:rPr>
            </w:pPr>
          </w:p>
        </w:tc>
        <w:tc>
          <w:tcPr>
            <w:tcW w:w="2410" w:type="dxa"/>
          </w:tcPr>
          <w:p w:rsidR="009227C7" w:rsidRPr="0006377A" w:rsidRDefault="009227C7" w:rsidP="0006377A">
            <w:pPr>
              <w:jc w:val="center"/>
              <w:rPr>
                <w:rFonts w:ascii="Times New Roman" w:eastAsia="Times New Roman" w:hAnsi="Times New Roman" w:cs="Times New Roman"/>
                <w:b/>
                <w:lang w:eastAsia="ru-RU"/>
              </w:rPr>
            </w:pPr>
            <w:r w:rsidRPr="0006377A">
              <w:rPr>
                <w:rFonts w:ascii="Times New Roman" w:eastAsia="Times New Roman" w:hAnsi="Times New Roman" w:cs="Times New Roman"/>
                <w:b/>
                <w:lang w:eastAsia="ru-RU"/>
              </w:rPr>
              <w:t>Индикаторы</w:t>
            </w:r>
          </w:p>
        </w:tc>
      </w:tr>
      <w:tr w:rsidR="009227C7" w:rsidRPr="003E00D6" w:rsidTr="00FD2A77">
        <w:tc>
          <w:tcPr>
            <w:tcW w:w="568" w:type="dxa"/>
            <w:vMerge/>
          </w:tcPr>
          <w:p w:rsidR="009227C7" w:rsidRPr="00DB421E" w:rsidRDefault="009227C7" w:rsidP="008C4531">
            <w:pPr>
              <w:rPr>
                <w:rFonts w:ascii="Times New Roman" w:hAnsi="Times New Roman" w:cs="Times New Roman"/>
              </w:rPr>
            </w:pPr>
          </w:p>
        </w:tc>
        <w:tc>
          <w:tcPr>
            <w:tcW w:w="4394" w:type="dxa"/>
            <w:gridSpan w:val="2"/>
          </w:tcPr>
          <w:p w:rsidR="009227C7" w:rsidRPr="00502BB7" w:rsidRDefault="009227C7" w:rsidP="008C4531"/>
        </w:tc>
        <w:tc>
          <w:tcPr>
            <w:tcW w:w="2268" w:type="dxa"/>
          </w:tcPr>
          <w:p w:rsidR="009227C7" w:rsidRPr="0006377A" w:rsidRDefault="009227C7" w:rsidP="008C4531">
            <w:pPr>
              <w:rPr>
                <w:rFonts w:ascii="Times New Roman" w:eastAsia="Times New Roman" w:hAnsi="Times New Roman" w:cs="Times New Roman"/>
                <w:b/>
                <w:lang w:eastAsia="ru-RU"/>
              </w:rPr>
            </w:pPr>
            <w:r w:rsidRPr="0006377A">
              <w:rPr>
                <w:rFonts w:ascii="Times New Roman" w:eastAsia="Times New Roman" w:hAnsi="Times New Roman" w:cs="Times New Roman"/>
                <w:b/>
                <w:lang w:eastAsia="ru-RU"/>
              </w:rPr>
              <w:t>Начальный уровень</w:t>
            </w:r>
          </w:p>
          <w:p w:rsidR="009227C7" w:rsidRPr="0006377A" w:rsidRDefault="00425B89" w:rsidP="008C4531">
            <w:pPr>
              <w:rPr>
                <w:rFonts w:ascii="Times New Roman" w:eastAsia="Times New Roman" w:hAnsi="Times New Roman" w:cs="Times New Roman"/>
                <w:b/>
                <w:lang w:eastAsia="ru-RU"/>
              </w:rPr>
            </w:pPr>
            <w:sdt>
              <w:sdtPr>
                <w:rPr>
                  <w:rFonts w:ascii="Times New Roman" w:eastAsia="Times New Roman" w:hAnsi="Times New Roman" w:cs="Times New Roman"/>
                  <w:b/>
                  <w:lang w:eastAsia="ru-RU"/>
                </w:rPr>
                <w:tag w:val="goog_rdk_66"/>
                <w:id w:val="-1255045592"/>
                <w:showingPlcHdr/>
              </w:sdtPr>
              <w:sdtEndPr/>
              <w:sdtContent>
                <w:r w:rsidR="0006377A" w:rsidRPr="0006377A">
                  <w:rPr>
                    <w:rFonts w:ascii="Times New Roman" w:eastAsia="Times New Roman" w:hAnsi="Times New Roman" w:cs="Times New Roman"/>
                    <w:b/>
                    <w:lang w:eastAsia="ru-RU"/>
                  </w:rPr>
                  <w:t xml:space="preserve">     </w:t>
                </w:r>
              </w:sdtContent>
            </w:sdt>
          </w:p>
        </w:tc>
        <w:tc>
          <w:tcPr>
            <w:tcW w:w="2410" w:type="dxa"/>
          </w:tcPr>
          <w:p w:rsidR="009227C7" w:rsidRPr="0006377A" w:rsidRDefault="009227C7" w:rsidP="008C4531">
            <w:pPr>
              <w:rPr>
                <w:rFonts w:ascii="Times New Roman" w:eastAsia="Times New Roman" w:hAnsi="Times New Roman" w:cs="Times New Roman"/>
                <w:lang w:eastAsia="ru-RU"/>
              </w:rPr>
            </w:pPr>
            <w:r w:rsidRPr="0006377A">
              <w:rPr>
                <w:rFonts w:ascii="Times New Roman" w:eastAsia="Times New Roman" w:hAnsi="Times New Roman" w:cs="Times New Roman"/>
                <w:lang w:eastAsia="ru-RU"/>
              </w:rPr>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r>
      <w:tr w:rsidR="009227C7" w:rsidRPr="003E00D6" w:rsidTr="00FD2A77">
        <w:tc>
          <w:tcPr>
            <w:tcW w:w="568" w:type="dxa"/>
            <w:vMerge/>
          </w:tcPr>
          <w:p w:rsidR="009227C7" w:rsidRPr="00DB421E" w:rsidRDefault="009227C7" w:rsidP="008C4531">
            <w:pPr>
              <w:rPr>
                <w:rFonts w:ascii="Times New Roman" w:hAnsi="Times New Roman" w:cs="Times New Roman"/>
              </w:rPr>
            </w:pPr>
          </w:p>
        </w:tc>
        <w:tc>
          <w:tcPr>
            <w:tcW w:w="4394" w:type="dxa"/>
            <w:gridSpan w:val="2"/>
          </w:tcPr>
          <w:p w:rsidR="009227C7" w:rsidRPr="00502BB7" w:rsidRDefault="009227C7" w:rsidP="008C4531"/>
        </w:tc>
        <w:tc>
          <w:tcPr>
            <w:tcW w:w="2268" w:type="dxa"/>
          </w:tcPr>
          <w:p w:rsidR="009227C7" w:rsidRPr="0006377A" w:rsidRDefault="009227C7" w:rsidP="008C4531">
            <w:pPr>
              <w:rPr>
                <w:rFonts w:ascii="Times New Roman" w:eastAsia="Times New Roman" w:hAnsi="Times New Roman" w:cs="Times New Roman"/>
                <w:b/>
                <w:lang w:eastAsia="ru-RU"/>
              </w:rPr>
            </w:pPr>
            <w:r w:rsidRPr="0006377A">
              <w:rPr>
                <w:rFonts w:ascii="Times New Roman" w:eastAsia="Times New Roman" w:hAnsi="Times New Roman" w:cs="Times New Roman"/>
                <w:b/>
                <w:lang w:eastAsia="ru-RU"/>
              </w:rPr>
              <w:t>Базовый уровень</w:t>
            </w:r>
          </w:p>
          <w:p w:rsidR="009227C7" w:rsidRPr="0006377A" w:rsidRDefault="009227C7" w:rsidP="008C4531">
            <w:pPr>
              <w:rPr>
                <w:rFonts w:ascii="Times New Roman" w:eastAsia="Times New Roman" w:hAnsi="Times New Roman" w:cs="Times New Roman"/>
                <w:b/>
                <w:lang w:eastAsia="ru-RU"/>
              </w:rPr>
            </w:pPr>
          </w:p>
        </w:tc>
        <w:tc>
          <w:tcPr>
            <w:tcW w:w="2410" w:type="dxa"/>
          </w:tcPr>
          <w:p w:rsidR="009227C7" w:rsidRPr="0006377A" w:rsidRDefault="009227C7" w:rsidP="008C4531">
            <w:pPr>
              <w:rPr>
                <w:rFonts w:ascii="Times New Roman" w:eastAsia="Times New Roman" w:hAnsi="Times New Roman" w:cs="Times New Roman"/>
                <w:lang w:eastAsia="ru-RU"/>
              </w:rPr>
            </w:pPr>
            <w:r w:rsidRPr="0006377A">
              <w:rPr>
                <w:rFonts w:ascii="Times New Roman" w:eastAsia="Times New Roman" w:hAnsi="Times New Roman" w:cs="Times New Roman"/>
                <w:lang w:eastAsia="ru-RU"/>
              </w:rPr>
              <w:t>Уверенно владеет навыками, способен, проявлять соответствующие навыки в ситуациях с элементами неопределён</w:t>
            </w:r>
            <w:sdt>
              <w:sdtPr>
                <w:rPr>
                  <w:rFonts w:ascii="Times New Roman" w:eastAsia="Times New Roman" w:hAnsi="Times New Roman" w:cs="Times New Roman"/>
                  <w:lang w:eastAsia="ru-RU"/>
                </w:rPr>
                <w:tag w:val="goog_rdk_69"/>
                <w:id w:val="-1829886850"/>
              </w:sdtPr>
              <w:sdtEndPr/>
              <w:sdtContent>
                <w:r w:rsidRPr="0006377A">
                  <w:rPr>
                    <w:rFonts w:ascii="Times New Roman" w:eastAsia="Times New Roman" w:hAnsi="Times New Roman" w:cs="Times New Roman"/>
                    <w:lang w:eastAsia="ru-RU"/>
                  </w:rPr>
                  <w:t>-</w:t>
                </w:r>
              </w:sdtContent>
            </w:sdt>
            <w:r w:rsidRPr="0006377A">
              <w:rPr>
                <w:rFonts w:ascii="Times New Roman" w:eastAsia="Times New Roman" w:hAnsi="Times New Roman" w:cs="Times New Roman"/>
                <w:lang w:eastAsia="ru-RU"/>
              </w:rPr>
              <w:t>ности</w:t>
            </w:r>
            <w:sdt>
              <w:sdtPr>
                <w:rPr>
                  <w:rFonts w:ascii="Times New Roman" w:eastAsia="Times New Roman" w:hAnsi="Times New Roman" w:cs="Times New Roman"/>
                  <w:lang w:eastAsia="ru-RU"/>
                </w:rPr>
                <w:tag w:val="goog_rdk_70"/>
                <w:id w:val="861943822"/>
              </w:sdtPr>
              <w:sdtEndPr/>
              <w:sdtContent>
                <w:r w:rsidRPr="0006377A">
                  <w:rPr>
                    <w:rFonts w:ascii="Times New Roman" w:eastAsia="Times New Roman" w:hAnsi="Times New Roman" w:cs="Times New Roman"/>
                    <w:lang w:eastAsia="ru-RU"/>
                  </w:rPr>
                  <w:t xml:space="preserve">, </w:t>
                </w:r>
              </w:sdtContent>
            </w:sdt>
            <w:sdt>
              <w:sdtPr>
                <w:rPr>
                  <w:rFonts w:ascii="Times New Roman" w:eastAsia="Times New Roman" w:hAnsi="Times New Roman" w:cs="Times New Roman"/>
                  <w:lang w:eastAsia="ru-RU"/>
                </w:rPr>
                <w:tag w:val="goog_rdk_71"/>
                <w:id w:val="-1019383387"/>
                <w:showingPlcHdr/>
              </w:sdtPr>
              <w:sdtEndPr/>
              <w:sdtContent>
                <w:r w:rsidRPr="0006377A">
                  <w:rPr>
                    <w:rFonts w:ascii="Times New Roman" w:eastAsia="Times New Roman" w:hAnsi="Times New Roman" w:cs="Times New Roman"/>
                    <w:lang w:eastAsia="ru-RU"/>
                  </w:rPr>
                  <w:t xml:space="preserve">     </w:t>
                </w:r>
              </w:sdtContent>
            </w:sdt>
            <w:r w:rsidRPr="0006377A">
              <w:rPr>
                <w:rFonts w:ascii="Times New Roman" w:eastAsia="Times New Roman" w:hAnsi="Times New Roman" w:cs="Times New Roman"/>
                <w:lang w:eastAsia="ru-RU"/>
              </w:rPr>
              <w:t>сложности</w:t>
            </w:r>
          </w:p>
        </w:tc>
      </w:tr>
      <w:tr w:rsidR="009227C7" w:rsidRPr="003E00D6" w:rsidTr="00FD2A77">
        <w:trPr>
          <w:trHeight w:val="557"/>
        </w:trPr>
        <w:tc>
          <w:tcPr>
            <w:tcW w:w="568" w:type="dxa"/>
            <w:vMerge/>
          </w:tcPr>
          <w:p w:rsidR="009227C7" w:rsidRPr="00DB421E" w:rsidRDefault="009227C7" w:rsidP="008C4531">
            <w:pPr>
              <w:rPr>
                <w:rFonts w:ascii="Times New Roman" w:hAnsi="Times New Roman" w:cs="Times New Roman"/>
              </w:rPr>
            </w:pPr>
          </w:p>
        </w:tc>
        <w:tc>
          <w:tcPr>
            <w:tcW w:w="4394" w:type="dxa"/>
            <w:gridSpan w:val="2"/>
          </w:tcPr>
          <w:p w:rsidR="009227C7" w:rsidRPr="00502BB7" w:rsidRDefault="009227C7" w:rsidP="008C4531"/>
        </w:tc>
        <w:tc>
          <w:tcPr>
            <w:tcW w:w="2268" w:type="dxa"/>
          </w:tcPr>
          <w:p w:rsidR="009227C7" w:rsidRPr="0006377A" w:rsidRDefault="009227C7" w:rsidP="008C4531">
            <w:pPr>
              <w:rPr>
                <w:rFonts w:ascii="Times New Roman" w:eastAsia="Times New Roman" w:hAnsi="Times New Roman" w:cs="Times New Roman"/>
                <w:b/>
                <w:lang w:eastAsia="ru-RU"/>
              </w:rPr>
            </w:pPr>
            <w:r w:rsidRPr="0006377A">
              <w:rPr>
                <w:rFonts w:ascii="Times New Roman" w:eastAsia="Times New Roman" w:hAnsi="Times New Roman" w:cs="Times New Roman"/>
                <w:b/>
                <w:lang w:eastAsia="ru-RU"/>
              </w:rPr>
              <w:t>Продвинутый</w:t>
            </w:r>
          </w:p>
          <w:p w:rsidR="009227C7" w:rsidRPr="0006377A" w:rsidRDefault="009227C7" w:rsidP="008C4531">
            <w:pPr>
              <w:rPr>
                <w:rFonts w:ascii="Times New Roman" w:eastAsia="Times New Roman" w:hAnsi="Times New Roman" w:cs="Times New Roman"/>
                <w:b/>
                <w:lang w:eastAsia="ru-RU"/>
              </w:rPr>
            </w:pPr>
          </w:p>
        </w:tc>
        <w:tc>
          <w:tcPr>
            <w:tcW w:w="2410" w:type="dxa"/>
          </w:tcPr>
          <w:p w:rsidR="009227C7" w:rsidRPr="0006377A" w:rsidRDefault="009227C7" w:rsidP="008C4531">
            <w:pPr>
              <w:rPr>
                <w:rFonts w:ascii="Times New Roman" w:eastAsia="Times New Roman" w:hAnsi="Times New Roman" w:cs="Times New Roman"/>
                <w:lang w:eastAsia="ru-RU"/>
              </w:rPr>
            </w:pPr>
            <w:r w:rsidRPr="0006377A">
              <w:rPr>
                <w:rFonts w:ascii="Times New Roman" w:eastAsia="Times New Roman" w:hAnsi="Times New Roman" w:cs="Times New Roman"/>
                <w:lang w:eastAsia="ru-RU"/>
              </w:rPr>
              <w:t>Владеет сложными навыками, способен активно влиять на происходящее, проявлять соответствующие навыки в ситуациях повышенной сложности</w:t>
            </w:r>
          </w:p>
        </w:tc>
      </w:tr>
      <w:tr w:rsidR="009227C7" w:rsidRPr="003E00D6" w:rsidTr="00FD2A77">
        <w:tc>
          <w:tcPr>
            <w:tcW w:w="568" w:type="dxa"/>
            <w:vMerge/>
          </w:tcPr>
          <w:p w:rsidR="009227C7" w:rsidRPr="00DB421E" w:rsidRDefault="009227C7" w:rsidP="008C4531">
            <w:pPr>
              <w:rPr>
                <w:rFonts w:ascii="Times New Roman" w:hAnsi="Times New Roman" w:cs="Times New Roman"/>
              </w:rPr>
            </w:pPr>
          </w:p>
        </w:tc>
        <w:tc>
          <w:tcPr>
            <w:tcW w:w="4394" w:type="dxa"/>
            <w:gridSpan w:val="2"/>
          </w:tcPr>
          <w:p w:rsidR="009227C7" w:rsidRPr="00502BB7" w:rsidRDefault="009227C7" w:rsidP="008C4531"/>
        </w:tc>
        <w:tc>
          <w:tcPr>
            <w:tcW w:w="2268" w:type="dxa"/>
          </w:tcPr>
          <w:p w:rsidR="009227C7" w:rsidRPr="0006377A" w:rsidRDefault="009227C7" w:rsidP="008C4531">
            <w:pPr>
              <w:rPr>
                <w:rFonts w:ascii="Times New Roman" w:eastAsia="Times New Roman" w:hAnsi="Times New Roman" w:cs="Times New Roman"/>
                <w:b/>
                <w:lang w:eastAsia="ru-RU"/>
              </w:rPr>
            </w:pPr>
            <w:r w:rsidRPr="0006377A">
              <w:rPr>
                <w:rFonts w:ascii="Times New Roman" w:eastAsia="Times New Roman" w:hAnsi="Times New Roman" w:cs="Times New Roman"/>
                <w:b/>
                <w:lang w:eastAsia="ru-RU"/>
              </w:rPr>
              <w:t>Профессиональный</w:t>
            </w:r>
          </w:p>
          <w:p w:rsidR="009227C7" w:rsidRPr="0006377A" w:rsidRDefault="009227C7" w:rsidP="008C4531">
            <w:pPr>
              <w:rPr>
                <w:rFonts w:ascii="Times New Roman" w:eastAsia="Times New Roman" w:hAnsi="Times New Roman" w:cs="Times New Roman"/>
                <w:b/>
                <w:lang w:eastAsia="ru-RU"/>
              </w:rPr>
            </w:pPr>
          </w:p>
        </w:tc>
        <w:tc>
          <w:tcPr>
            <w:tcW w:w="2410" w:type="dxa"/>
          </w:tcPr>
          <w:p w:rsidR="009227C7" w:rsidRPr="0006377A" w:rsidRDefault="009227C7" w:rsidP="008C4531">
            <w:pPr>
              <w:rPr>
                <w:rFonts w:ascii="Times New Roman" w:eastAsia="Times New Roman" w:hAnsi="Times New Roman" w:cs="Times New Roman"/>
                <w:lang w:eastAsia="ru-RU"/>
              </w:rPr>
            </w:pPr>
            <w:r w:rsidRPr="0006377A">
              <w:rPr>
                <w:rFonts w:ascii="Times New Roman" w:eastAsia="Times New Roman" w:hAnsi="Times New Roman" w:cs="Times New Roman"/>
                <w:lang w:eastAsia="ru-RU"/>
              </w:rPr>
              <w:t>Владеет сложными навыками, создает новые решения для сложных проблем со многими взаимодействую</w:t>
            </w:r>
            <w:sdt>
              <w:sdtPr>
                <w:rPr>
                  <w:rFonts w:ascii="Times New Roman" w:eastAsia="Times New Roman" w:hAnsi="Times New Roman" w:cs="Times New Roman"/>
                  <w:lang w:eastAsia="ru-RU"/>
                </w:rPr>
                <w:tag w:val="goog_rdk_72"/>
                <w:id w:val="-1788428447"/>
              </w:sdtPr>
              <w:sdtEndPr/>
              <w:sdtContent>
                <w:r w:rsidRPr="0006377A">
                  <w:rPr>
                    <w:rFonts w:ascii="Times New Roman" w:eastAsia="Times New Roman" w:hAnsi="Times New Roman" w:cs="Times New Roman"/>
                    <w:lang w:eastAsia="ru-RU"/>
                  </w:rPr>
                  <w:t>-</w:t>
                </w:r>
              </w:sdtContent>
            </w:sdt>
            <w:r w:rsidRPr="0006377A">
              <w:rPr>
                <w:rFonts w:ascii="Times New Roman" w:eastAsia="Times New Roman" w:hAnsi="Times New Roman" w:cs="Times New Roman"/>
                <w:lang w:eastAsia="ru-RU"/>
              </w:rPr>
              <w:t xml:space="preserve">щими факторами, предлагает новые идеи и процессы, способен активно влиять на происходящее, проявлять соответствующие навыки </w:t>
            </w:r>
          </w:p>
          <w:p w:rsidR="009227C7" w:rsidRPr="0006377A" w:rsidRDefault="009227C7" w:rsidP="008C4531">
            <w:pPr>
              <w:rPr>
                <w:rFonts w:ascii="Times New Roman" w:eastAsia="Times New Roman" w:hAnsi="Times New Roman" w:cs="Times New Roman"/>
                <w:lang w:eastAsia="ru-RU"/>
              </w:rPr>
            </w:pPr>
            <w:r w:rsidRPr="0006377A">
              <w:rPr>
                <w:rFonts w:ascii="Times New Roman" w:eastAsia="Times New Roman" w:hAnsi="Times New Roman" w:cs="Times New Roman"/>
                <w:lang w:eastAsia="ru-RU"/>
              </w:rPr>
              <w:lastRenderedPageBreak/>
              <w:t>в ситуациях повышенной сложности</w:t>
            </w:r>
          </w:p>
        </w:tc>
      </w:tr>
      <w:tr w:rsidR="009227C7" w:rsidRPr="003E00D6" w:rsidTr="00FD2A77">
        <w:trPr>
          <w:trHeight w:val="1265"/>
        </w:trPr>
        <w:tc>
          <w:tcPr>
            <w:tcW w:w="568" w:type="dxa"/>
          </w:tcPr>
          <w:p w:rsidR="009227C7" w:rsidRPr="00DB421E" w:rsidRDefault="009227C7" w:rsidP="008C4531">
            <w:pPr>
              <w:rPr>
                <w:rFonts w:ascii="Times New Roman" w:hAnsi="Times New Roman" w:cs="Times New Roman"/>
              </w:rPr>
            </w:pPr>
            <w:r w:rsidRPr="00DB421E">
              <w:rPr>
                <w:rFonts w:ascii="Times New Roman" w:hAnsi="Times New Roman" w:cs="Times New Roman"/>
              </w:rPr>
              <w:lastRenderedPageBreak/>
              <w:t>5.</w:t>
            </w:r>
          </w:p>
        </w:tc>
        <w:tc>
          <w:tcPr>
            <w:tcW w:w="4394" w:type="dxa"/>
            <w:gridSpan w:val="2"/>
          </w:tcPr>
          <w:p w:rsidR="009227C7" w:rsidRPr="0006377A" w:rsidRDefault="009227C7" w:rsidP="008C4531">
            <w:pPr>
              <w:rPr>
                <w:rFonts w:ascii="Times New Roman" w:eastAsia="Times New Roman" w:hAnsi="Times New Roman" w:cs="Times New Roman"/>
                <w:b/>
                <w:lang w:eastAsia="ru-RU"/>
              </w:rPr>
            </w:pPr>
            <w:r w:rsidRPr="0006377A">
              <w:rPr>
                <w:rFonts w:ascii="Times New Roman" w:eastAsia="Times New Roman" w:hAnsi="Times New Roman" w:cs="Times New Roman"/>
                <w:b/>
                <w:lang w:eastAsia="ru-RU"/>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678" w:type="dxa"/>
            <w:gridSpan w:val="2"/>
          </w:tcPr>
          <w:p w:rsidR="009227C7" w:rsidRPr="0006377A" w:rsidRDefault="009227C7" w:rsidP="00F61D27">
            <w:pPr>
              <w:rPr>
                <w:rFonts w:ascii="Times New Roman" w:eastAsia="Times New Roman" w:hAnsi="Times New Roman" w:cs="Times New Roman"/>
                <w:lang w:eastAsia="ru-RU"/>
              </w:rPr>
            </w:pPr>
            <w:r w:rsidRPr="0006377A">
              <w:rPr>
                <w:rFonts w:ascii="Times New Roman" w:eastAsia="Times New Roman" w:hAnsi="Times New Roman" w:cs="Times New Roman"/>
                <w:lang w:eastAsia="ru-RU"/>
              </w:rPr>
              <w:t>Нет</w:t>
            </w:r>
          </w:p>
        </w:tc>
      </w:tr>
      <w:tr w:rsidR="009227C7" w:rsidRPr="003E00D6" w:rsidTr="00FD2A77">
        <w:tc>
          <w:tcPr>
            <w:tcW w:w="568" w:type="dxa"/>
          </w:tcPr>
          <w:p w:rsidR="009227C7" w:rsidRPr="00DB421E" w:rsidRDefault="009227C7" w:rsidP="008C4531">
            <w:pPr>
              <w:rPr>
                <w:rFonts w:ascii="Times New Roman" w:hAnsi="Times New Roman" w:cs="Times New Roman"/>
              </w:rPr>
            </w:pPr>
            <w:r w:rsidRPr="00DB421E">
              <w:rPr>
                <w:rFonts w:ascii="Times New Roman" w:hAnsi="Times New Roman" w:cs="Times New Roman"/>
              </w:rPr>
              <w:t>6.</w:t>
            </w:r>
          </w:p>
        </w:tc>
        <w:tc>
          <w:tcPr>
            <w:tcW w:w="4394" w:type="dxa"/>
            <w:gridSpan w:val="2"/>
          </w:tcPr>
          <w:p w:rsidR="009227C7" w:rsidRPr="0006377A" w:rsidRDefault="009227C7" w:rsidP="008C4531">
            <w:pPr>
              <w:rPr>
                <w:rFonts w:ascii="Times New Roman" w:eastAsia="Times New Roman" w:hAnsi="Times New Roman" w:cs="Times New Roman"/>
                <w:b/>
                <w:lang w:eastAsia="ru-RU"/>
              </w:rPr>
            </w:pPr>
            <w:r w:rsidRPr="0006377A">
              <w:rPr>
                <w:rFonts w:ascii="Times New Roman" w:eastAsia="Times New Roman" w:hAnsi="Times New Roman" w:cs="Times New Roman"/>
                <w:b/>
                <w:lang w:eastAsia="ru-RU"/>
              </w:rPr>
              <w:t>Средства и технологии оценки</w:t>
            </w:r>
          </w:p>
          <w:p w:rsidR="009227C7" w:rsidRPr="0006377A" w:rsidRDefault="009227C7" w:rsidP="008C4531">
            <w:pPr>
              <w:rPr>
                <w:rFonts w:ascii="Times New Roman" w:eastAsia="Times New Roman" w:hAnsi="Times New Roman" w:cs="Times New Roman"/>
                <w:b/>
                <w:lang w:eastAsia="ru-RU"/>
              </w:rPr>
            </w:pPr>
          </w:p>
        </w:tc>
        <w:tc>
          <w:tcPr>
            <w:tcW w:w="4678" w:type="dxa"/>
            <w:gridSpan w:val="2"/>
          </w:tcPr>
          <w:p w:rsidR="009227C7" w:rsidRPr="0006377A" w:rsidRDefault="009227C7" w:rsidP="008C4531">
            <w:pPr>
              <w:rPr>
                <w:rFonts w:ascii="Times New Roman" w:eastAsia="Times New Roman" w:hAnsi="Times New Roman" w:cs="Times New Roman"/>
                <w:lang w:eastAsia="ru-RU"/>
              </w:rPr>
            </w:pPr>
            <w:r w:rsidRPr="0006377A">
              <w:rPr>
                <w:rFonts w:ascii="Times New Roman" w:eastAsia="Times New Roman" w:hAnsi="Times New Roman" w:cs="Times New Roman"/>
                <w:lang w:eastAsia="ru-RU"/>
              </w:rPr>
              <w:t>Оценка «зачтено» выставляется обучающемуся, если:</w:t>
            </w:r>
          </w:p>
          <w:p w:rsidR="009227C7" w:rsidRPr="0006377A" w:rsidRDefault="009227C7" w:rsidP="008C4531">
            <w:pPr>
              <w:rPr>
                <w:rFonts w:ascii="Times New Roman" w:eastAsia="Times New Roman" w:hAnsi="Times New Roman" w:cs="Times New Roman"/>
                <w:lang w:eastAsia="ru-RU"/>
              </w:rPr>
            </w:pPr>
            <w:r w:rsidRPr="0006377A">
              <w:rPr>
                <w:rFonts w:ascii="Times New Roman" w:eastAsia="Times New Roman" w:hAnsi="Times New Roman" w:cs="Times New Roman"/>
                <w:lang w:eastAsia="ru-RU"/>
              </w:rPr>
              <w:t>обучающийся набрал по текущему контролю необходимые и достаточные баллы для выставления оценки автоматом;</w:t>
            </w:r>
          </w:p>
          <w:p w:rsidR="009227C7" w:rsidRPr="0006377A" w:rsidRDefault="009227C7" w:rsidP="008C4531">
            <w:pPr>
              <w:rPr>
                <w:rFonts w:ascii="Times New Roman" w:eastAsia="Times New Roman" w:hAnsi="Times New Roman" w:cs="Times New Roman"/>
                <w:lang w:eastAsia="ru-RU"/>
              </w:rPr>
            </w:pPr>
            <w:r w:rsidRPr="0006377A">
              <w:rPr>
                <w:rFonts w:ascii="Times New Roman" w:eastAsia="Times New Roman" w:hAnsi="Times New Roman" w:cs="Times New Roman"/>
                <w:lang w:eastAsia="ru-RU"/>
              </w:rPr>
              <w:t>обучающийся знает и воспроизводит основные положения дисциплины в соответствии с заданием, применяет их для выполнения типового задания в котором очевиден способ решения;</w:t>
            </w:r>
          </w:p>
          <w:p w:rsidR="009227C7" w:rsidRPr="0006377A" w:rsidRDefault="009227C7" w:rsidP="008C4531">
            <w:pPr>
              <w:rPr>
                <w:rFonts w:ascii="Times New Roman" w:eastAsia="Times New Roman" w:hAnsi="Times New Roman" w:cs="Times New Roman"/>
                <w:lang w:eastAsia="ru-RU"/>
              </w:rPr>
            </w:pPr>
            <w:r w:rsidRPr="0006377A">
              <w:rPr>
                <w:rFonts w:ascii="Times New Roman" w:eastAsia="Times New Roman" w:hAnsi="Times New Roman" w:cs="Times New Roman"/>
                <w:lang w:eastAsia="ru-RU"/>
              </w:rPr>
              <w:t>обучающийся продемонстрировал базовые знания, умения и навыки важнейших разделов программы и содержания лекционного курса;</w:t>
            </w:r>
          </w:p>
          <w:p w:rsidR="009227C7" w:rsidRPr="0006377A" w:rsidRDefault="009227C7" w:rsidP="008C4531">
            <w:pPr>
              <w:rPr>
                <w:rFonts w:ascii="Times New Roman" w:eastAsia="Times New Roman" w:hAnsi="Times New Roman" w:cs="Times New Roman"/>
                <w:lang w:eastAsia="ru-RU"/>
              </w:rPr>
            </w:pPr>
            <w:r w:rsidRPr="0006377A">
              <w:rPr>
                <w:rFonts w:ascii="Times New Roman" w:eastAsia="Times New Roman" w:hAnsi="Times New Roman" w:cs="Times New Roman"/>
                <w:lang w:eastAsia="ru-RU"/>
              </w:rPr>
              <w:t>у обучающегося не имеется затруднений в использовании научно-понятийного аппарата в терминологии курса, а если затруднения имеются, то они незначительные;</w:t>
            </w:r>
          </w:p>
          <w:p w:rsidR="009227C7" w:rsidRPr="0006377A" w:rsidRDefault="009227C7" w:rsidP="008C4531">
            <w:pPr>
              <w:rPr>
                <w:rFonts w:ascii="Times New Roman" w:eastAsia="Times New Roman" w:hAnsi="Times New Roman" w:cs="Times New Roman"/>
                <w:lang w:eastAsia="ru-RU"/>
              </w:rPr>
            </w:pPr>
            <w:r w:rsidRPr="0006377A">
              <w:rPr>
                <w:rFonts w:ascii="Times New Roman" w:eastAsia="Times New Roman" w:hAnsi="Times New Roman" w:cs="Times New Roman"/>
                <w:lang w:eastAsia="ru-RU"/>
              </w:rPr>
              <w:t>на дополнительные вопросы преподавателя обучающийся дал правильные или частично правильные ответы.</w:t>
            </w:r>
          </w:p>
          <w:p w:rsidR="009227C7" w:rsidRPr="0006377A" w:rsidRDefault="009227C7" w:rsidP="008C4531">
            <w:pPr>
              <w:rPr>
                <w:rFonts w:ascii="Times New Roman" w:eastAsia="Times New Roman" w:hAnsi="Times New Roman" w:cs="Times New Roman"/>
                <w:lang w:eastAsia="ru-RU"/>
              </w:rPr>
            </w:pPr>
            <w:r w:rsidRPr="0006377A">
              <w:rPr>
                <w:rFonts w:ascii="Times New Roman" w:eastAsia="Times New Roman" w:hAnsi="Times New Roman" w:cs="Times New Roman"/>
                <w:lang w:eastAsia="ru-RU"/>
              </w:rPr>
              <w:t>Компетенция (и) или ее часть (и) сформированы на базовом уровне (</w:t>
            </w:r>
          </w:p>
          <w:p w:rsidR="009227C7" w:rsidRPr="0006377A" w:rsidRDefault="009227C7" w:rsidP="008C4531">
            <w:pPr>
              <w:rPr>
                <w:rFonts w:ascii="Times New Roman" w:eastAsia="Times New Roman" w:hAnsi="Times New Roman" w:cs="Times New Roman"/>
                <w:lang w:eastAsia="ru-RU"/>
              </w:rPr>
            </w:pPr>
            <w:r w:rsidRPr="0006377A">
              <w:rPr>
                <w:rFonts w:ascii="Times New Roman" w:eastAsia="Times New Roman" w:hAnsi="Times New Roman" w:cs="Times New Roman"/>
                <w:lang w:eastAsia="ru-RU"/>
              </w:rPr>
              <w:t>Оценка «не зачтено» ставится на зачете обучающийся, если:</w:t>
            </w:r>
          </w:p>
          <w:p w:rsidR="009227C7" w:rsidRPr="0006377A" w:rsidRDefault="009227C7" w:rsidP="008C4531">
            <w:pPr>
              <w:rPr>
                <w:rFonts w:ascii="Times New Roman" w:eastAsia="Times New Roman" w:hAnsi="Times New Roman" w:cs="Times New Roman"/>
                <w:lang w:eastAsia="ru-RU"/>
              </w:rPr>
            </w:pPr>
            <w:r w:rsidRPr="0006377A">
              <w:rPr>
                <w:rFonts w:ascii="Times New Roman" w:eastAsia="Times New Roman" w:hAnsi="Times New Roman" w:cs="Times New Roman"/>
                <w:lang w:eastAsia="ru-RU"/>
              </w:rPr>
              <w:t>обучающийся имеет представление о содержании дисциплины, но не знает основные положения темы, к которому относится задание, не способен выполнить задание с очевидным решением;</w:t>
            </w:r>
          </w:p>
          <w:p w:rsidR="009227C7" w:rsidRPr="0006377A" w:rsidRDefault="009227C7" w:rsidP="008C4531">
            <w:pPr>
              <w:rPr>
                <w:rFonts w:ascii="Times New Roman" w:eastAsia="Times New Roman" w:hAnsi="Times New Roman" w:cs="Times New Roman"/>
                <w:lang w:eastAsia="ru-RU"/>
              </w:rPr>
            </w:pPr>
            <w:r w:rsidRPr="0006377A">
              <w:rPr>
                <w:rFonts w:ascii="Times New Roman" w:eastAsia="Times New Roman" w:hAnsi="Times New Roman" w:cs="Times New Roman"/>
                <w:lang w:eastAsia="ru-RU"/>
              </w:rPr>
              <w:t>имеются существенные пробелы в знании основного материала по программе курса;</w:t>
            </w:r>
          </w:p>
          <w:p w:rsidR="009227C7" w:rsidRPr="0006377A" w:rsidRDefault="009227C7" w:rsidP="008C4531">
            <w:pPr>
              <w:rPr>
                <w:rFonts w:ascii="Times New Roman" w:eastAsia="Times New Roman" w:hAnsi="Times New Roman" w:cs="Times New Roman"/>
                <w:lang w:eastAsia="ru-RU"/>
              </w:rPr>
            </w:pPr>
            <w:r w:rsidRPr="0006377A">
              <w:rPr>
                <w:rFonts w:ascii="Times New Roman" w:eastAsia="Times New Roman" w:hAnsi="Times New Roman" w:cs="Times New Roman"/>
                <w:lang w:eastAsia="ru-RU"/>
              </w:rPr>
              <w:t>в процессе ответа по теоретическому и практическому материалу, содержащемуся в вопросах билета, допущены принципиальные ошибки при изложении материала;</w:t>
            </w:r>
          </w:p>
          <w:p w:rsidR="009227C7" w:rsidRPr="0006377A" w:rsidRDefault="009227C7" w:rsidP="008C4531">
            <w:pPr>
              <w:rPr>
                <w:rFonts w:ascii="Times New Roman" w:eastAsia="Times New Roman" w:hAnsi="Times New Roman" w:cs="Times New Roman"/>
                <w:lang w:eastAsia="ru-RU"/>
              </w:rPr>
            </w:pPr>
            <w:r w:rsidRPr="0006377A">
              <w:rPr>
                <w:rFonts w:ascii="Times New Roman" w:eastAsia="Times New Roman" w:hAnsi="Times New Roman" w:cs="Times New Roman"/>
                <w:lang w:eastAsia="ru-RU"/>
              </w:rPr>
              <w:lastRenderedPageBreak/>
              <w:t>имеются систематические пропуски обучающийся лекционных и практических занятий по неуважительным причинам;</w:t>
            </w:r>
          </w:p>
          <w:p w:rsidR="009227C7" w:rsidRPr="0006377A" w:rsidRDefault="009227C7" w:rsidP="008C4531">
            <w:pPr>
              <w:rPr>
                <w:rFonts w:ascii="Times New Roman" w:eastAsia="Times New Roman" w:hAnsi="Times New Roman" w:cs="Times New Roman"/>
                <w:lang w:eastAsia="ru-RU"/>
              </w:rPr>
            </w:pPr>
            <w:r w:rsidRPr="0006377A">
              <w:rPr>
                <w:rFonts w:ascii="Times New Roman" w:eastAsia="Times New Roman" w:hAnsi="Times New Roman" w:cs="Times New Roman"/>
                <w:lang w:eastAsia="ru-RU"/>
              </w:rPr>
              <w:t>во время текущего контроля обучающийся набрал недостаточные для допуска к зачету баллы;</w:t>
            </w:r>
          </w:p>
          <w:p w:rsidR="009227C7" w:rsidRPr="0006377A" w:rsidRDefault="009227C7" w:rsidP="008C4531">
            <w:pPr>
              <w:rPr>
                <w:rFonts w:ascii="Times New Roman" w:eastAsia="Times New Roman" w:hAnsi="Times New Roman" w:cs="Times New Roman"/>
                <w:lang w:eastAsia="ru-RU"/>
              </w:rPr>
            </w:pPr>
            <w:r w:rsidRPr="0006377A">
              <w:rPr>
                <w:rFonts w:ascii="Times New Roman" w:eastAsia="Times New Roman" w:hAnsi="Times New Roman" w:cs="Times New Roman"/>
                <w:lang w:eastAsia="ru-RU"/>
              </w:rPr>
              <w:t>вовремя не подготовил отчет по практическим занятиям, предусмотренным РПД.</w:t>
            </w:r>
          </w:p>
          <w:p w:rsidR="009227C7" w:rsidRPr="0006377A" w:rsidRDefault="009227C7" w:rsidP="00DB421E">
            <w:pPr>
              <w:rPr>
                <w:rFonts w:ascii="Times New Roman" w:eastAsia="Times New Roman" w:hAnsi="Times New Roman" w:cs="Times New Roman"/>
                <w:lang w:eastAsia="ru-RU"/>
              </w:rPr>
            </w:pPr>
            <w:r w:rsidRPr="0006377A">
              <w:rPr>
                <w:rFonts w:ascii="Times New Roman" w:eastAsia="Times New Roman" w:hAnsi="Times New Roman" w:cs="Times New Roman"/>
                <w:lang w:eastAsia="ru-RU"/>
              </w:rPr>
              <w:t>Компетенция(и) или ее часть (и) не сформированы.</w:t>
            </w:r>
          </w:p>
        </w:tc>
      </w:tr>
      <w:permEnd w:id="1771462988"/>
    </w:tbl>
    <w:p w:rsidR="00FD2A77" w:rsidRPr="00685DD7" w:rsidRDefault="00FD2A77" w:rsidP="00D020BE">
      <w:pPr>
        <w:pStyle w:val="a5"/>
        <w:ind w:left="0"/>
        <w:rPr>
          <w:rFonts w:ascii="Times New Roman" w:hAnsi="Times New Roman" w:cs="Times New Roman"/>
          <w:b/>
          <w:sz w:val="28"/>
          <w:szCs w:val="28"/>
        </w:rPr>
      </w:pPr>
    </w:p>
    <w:p w:rsidR="00FD2A77" w:rsidRPr="00685DD7" w:rsidRDefault="00FD2A77" w:rsidP="00D020BE">
      <w:pPr>
        <w:pStyle w:val="a5"/>
        <w:ind w:left="0"/>
        <w:rPr>
          <w:rFonts w:ascii="Times New Roman" w:hAnsi="Times New Roman" w:cs="Times New Roman"/>
          <w:b/>
          <w:sz w:val="28"/>
          <w:szCs w:val="28"/>
        </w:rPr>
      </w:pPr>
    </w:p>
    <w:p w:rsidR="00FD2A77" w:rsidRPr="00685DD7" w:rsidRDefault="00FD2A77" w:rsidP="00D020BE">
      <w:pPr>
        <w:pStyle w:val="a5"/>
        <w:ind w:left="0"/>
        <w:rPr>
          <w:rFonts w:ascii="Times New Roman" w:hAnsi="Times New Roman" w:cs="Times New Roman"/>
          <w:b/>
          <w:sz w:val="28"/>
          <w:szCs w:val="28"/>
        </w:rPr>
      </w:pPr>
    </w:p>
    <w:p w:rsidR="00FD2A77" w:rsidRPr="00685DD7" w:rsidRDefault="00FD2A77" w:rsidP="00D020BE">
      <w:pPr>
        <w:pStyle w:val="a5"/>
        <w:ind w:left="0"/>
        <w:rPr>
          <w:rFonts w:ascii="Times New Roman" w:hAnsi="Times New Roman" w:cs="Times New Roman"/>
          <w:b/>
          <w:sz w:val="28"/>
          <w:szCs w:val="28"/>
        </w:rPr>
      </w:pPr>
    </w:p>
    <w:p w:rsidR="00FD2A77" w:rsidRPr="00685DD7" w:rsidRDefault="00FD2A77" w:rsidP="00D020BE">
      <w:pPr>
        <w:pStyle w:val="a5"/>
        <w:ind w:left="0"/>
        <w:rPr>
          <w:rFonts w:ascii="Times New Roman" w:hAnsi="Times New Roman" w:cs="Times New Roman"/>
          <w:b/>
          <w:sz w:val="28"/>
          <w:szCs w:val="28"/>
        </w:rPr>
      </w:pPr>
    </w:p>
    <w:p w:rsidR="00FD2A77" w:rsidRPr="00685DD7" w:rsidRDefault="00FD2A77" w:rsidP="00D020BE">
      <w:pPr>
        <w:pStyle w:val="a5"/>
        <w:ind w:left="0"/>
        <w:rPr>
          <w:rFonts w:ascii="Times New Roman" w:hAnsi="Times New Roman" w:cs="Times New Roman"/>
          <w:b/>
          <w:sz w:val="28"/>
          <w:szCs w:val="28"/>
        </w:rPr>
      </w:pPr>
    </w:p>
    <w:p w:rsidR="00FD2A77" w:rsidRPr="00685DD7" w:rsidRDefault="00FD2A77" w:rsidP="00D020BE">
      <w:pPr>
        <w:pStyle w:val="a5"/>
        <w:ind w:left="0"/>
        <w:rPr>
          <w:rFonts w:ascii="Times New Roman" w:hAnsi="Times New Roman" w:cs="Times New Roman"/>
          <w:b/>
          <w:sz w:val="28"/>
          <w:szCs w:val="28"/>
        </w:rPr>
      </w:pPr>
    </w:p>
    <w:p w:rsidR="00FD2A77" w:rsidRPr="00685DD7" w:rsidRDefault="00FD2A77" w:rsidP="00D020BE">
      <w:pPr>
        <w:pStyle w:val="a5"/>
        <w:ind w:left="0"/>
        <w:rPr>
          <w:rFonts w:ascii="Times New Roman" w:hAnsi="Times New Roman" w:cs="Times New Roman"/>
          <w:b/>
          <w:sz w:val="28"/>
          <w:szCs w:val="28"/>
        </w:rPr>
      </w:pPr>
    </w:p>
    <w:p w:rsidR="00FD2A77" w:rsidRPr="00685DD7" w:rsidRDefault="00FD2A77" w:rsidP="00D020BE">
      <w:pPr>
        <w:pStyle w:val="a5"/>
        <w:ind w:left="0"/>
        <w:rPr>
          <w:rFonts w:ascii="Times New Roman" w:hAnsi="Times New Roman" w:cs="Times New Roman"/>
          <w:b/>
          <w:sz w:val="28"/>
          <w:szCs w:val="28"/>
        </w:rPr>
      </w:pPr>
    </w:p>
    <w:p w:rsidR="00FD2A77" w:rsidRPr="00685DD7" w:rsidRDefault="00FD2A77" w:rsidP="00D020BE">
      <w:pPr>
        <w:pStyle w:val="a5"/>
        <w:ind w:left="0"/>
        <w:rPr>
          <w:rFonts w:ascii="Times New Roman" w:hAnsi="Times New Roman" w:cs="Times New Roman"/>
          <w:b/>
          <w:sz w:val="28"/>
          <w:szCs w:val="28"/>
        </w:rPr>
      </w:pPr>
    </w:p>
    <w:p w:rsidR="00FD2A77" w:rsidRPr="00685DD7" w:rsidRDefault="00FD2A77" w:rsidP="00D020BE">
      <w:pPr>
        <w:pStyle w:val="a5"/>
        <w:ind w:left="0"/>
        <w:rPr>
          <w:rFonts w:ascii="Times New Roman" w:hAnsi="Times New Roman" w:cs="Times New Roman"/>
          <w:b/>
          <w:sz w:val="28"/>
          <w:szCs w:val="28"/>
        </w:rPr>
      </w:pPr>
    </w:p>
    <w:p w:rsidR="00FD2A77" w:rsidRPr="00685DD7" w:rsidRDefault="00FD2A77" w:rsidP="00D020BE">
      <w:pPr>
        <w:pStyle w:val="a5"/>
        <w:ind w:left="0"/>
        <w:rPr>
          <w:rFonts w:ascii="Times New Roman" w:hAnsi="Times New Roman" w:cs="Times New Roman"/>
          <w:b/>
          <w:sz w:val="28"/>
          <w:szCs w:val="28"/>
        </w:rPr>
      </w:pPr>
    </w:p>
    <w:p w:rsidR="00FD2A77" w:rsidRPr="00685DD7" w:rsidRDefault="00FD2A77" w:rsidP="00D020BE">
      <w:pPr>
        <w:pStyle w:val="a5"/>
        <w:ind w:left="0"/>
        <w:rPr>
          <w:rFonts w:ascii="Times New Roman" w:hAnsi="Times New Roman" w:cs="Times New Roman"/>
          <w:b/>
          <w:sz w:val="28"/>
          <w:szCs w:val="28"/>
        </w:rPr>
      </w:pPr>
    </w:p>
    <w:p w:rsidR="00FD2A77" w:rsidRPr="00685DD7" w:rsidRDefault="00FD2A77" w:rsidP="00D020BE">
      <w:pPr>
        <w:pStyle w:val="a5"/>
        <w:ind w:left="0"/>
        <w:rPr>
          <w:rFonts w:ascii="Times New Roman" w:hAnsi="Times New Roman" w:cs="Times New Roman"/>
          <w:b/>
          <w:sz w:val="28"/>
          <w:szCs w:val="28"/>
        </w:rPr>
      </w:pPr>
    </w:p>
    <w:p w:rsidR="00FD2A77" w:rsidRPr="00685DD7" w:rsidRDefault="00FD2A77" w:rsidP="00D020BE">
      <w:pPr>
        <w:pStyle w:val="a5"/>
        <w:ind w:left="0"/>
        <w:rPr>
          <w:rFonts w:ascii="Times New Roman" w:hAnsi="Times New Roman" w:cs="Times New Roman"/>
          <w:b/>
          <w:sz w:val="28"/>
          <w:szCs w:val="28"/>
        </w:rPr>
      </w:pPr>
    </w:p>
    <w:p w:rsidR="00FD2A77" w:rsidRPr="00685DD7" w:rsidRDefault="00FD2A77" w:rsidP="00D020BE">
      <w:pPr>
        <w:pStyle w:val="a5"/>
        <w:ind w:left="0"/>
        <w:rPr>
          <w:rFonts w:ascii="Times New Roman" w:hAnsi="Times New Roman" w:cs="Times New Roman"/>
          <w:b/>
          <w:sz w:val="28"/>
          <w:szCs w:val="28"/>
        </w:rPr>
      </w:pPr>
    </w:p>
    <w:p w:rsidR="00FD2A77" w:rsidRPr="00685DD7" w:rsidRDefault="00FD2A77" w:rsidP="00D020BE">
      <w:pPr>
        <w:pStyle w:val="a5"/>
        <w:ind w:left="0"/>
        <w:rPr>
          <w:rFonts w:ascii="Times New Roman" w:hAnsi="Times New Roman" w:cs="Times New Roman"/>
          <w:b/>
          <w:sz w:val="28"/>
          <w:szCs w:val="28"/>
        </w:rPr>
      </w:pPr>
    </w:p>
    <w:p w:rsidR="00FD2A77" w:rsidRPr="00685DD7" w:rsidRDefault="00FD2A77" w:rsidP="00D020BE">
      <w:pPr>
        <w:pStyle w:val="a5"/>
        <w:ind w:left="0"/>
        <w:rPr>
          <w:rFonts w:ascii="Times New Roman" w:hAnsi="Times New Roman" w:cs="Times New Roman"/>
          <w:b/>
          <w:sz w:val="28"/>
          <w:szCs w:val="28"/>
        </w:rPr>
      </w:pPr>
    </w:p>
    <w:p w:rsidR="00FD2A77" w:rsidRPr="00685DD7" w:rsidRDefault="00FD2A77" w:rsidP="00D020BE">
      <w:pPr>
        <w:pStyle w:val="a5"/>
        <w:ind w:left="0"/>
        <w:rPr>
          <w:rFonts w:ascii="Times New Roman" w:hAnsi="Times New Roman" w:cs="Times New Roman"/>
          <w:b/>
          <w:sz w:val="28"/>
          <w:szCs w:val="28"/>
        </w:rPr>
      </w:pPr>
    </w:p>
    <w:p w:rsidR="00FD2A77" w:rsidRPr="00685DD7" w:rsidRDefault="00FD2A77" w:rsidP="00D020BE">
      <w:pPr>
        <w:pStyle w:val="a5"/>
        <w:ind w:left="0"/>
        <w:rPr>
          <w:rFonts w:ascii="Times New Roman" w:hAnsi="Times New Roman" w:cs="Times New Roman"/>
          <w:b/>
          <w:sz w:val="28"/>
          <w:szCs w:val="28"/>
        </w:rPr>
      </w:pPr>
    </w:p>
    <w:p w:rsidR="00FD2A77" w:rsidRPr="00685DD7" w:rsidRDefault="00FD2A77" w:rsidP="00D020BE">
      <w:pPr>
        <w:pStyle w:val="a5"/>
        <w:ind w:left="0"/>
        <w:rPr>
          <w:rFonts w:ascii="Times New Roman" w:hAnsi="Times New Roman" w:cs="Times New Roman"/>
          <w:b/>
          <w:sz w:val="28"/>
          <w:szCs w:val="28"/>
        </w:rPr>
      </w:pPr>
    </w:p>
    <w:p w:rsidR="00FD2A77" w:rsidRPr="00685DD7" w:rsidRDefault="00FD2A77" w:rsidP="00D020BE">
      <w:pPr>
        <w:pStyle w:val="a5"/>
        <w:ind w:left="0"/>
        <w:rPr>
          <w:rFonts w:ascii="Times New Roman" w:hAnsi="Times New Roman" w:cs="Times New Roman"/>
          <w:b/>
          <w:sz w:val="28"/>
          <w:szCs w:val="28"/>
        </w:rPr>
      </w:pPr>
    </w:p>
    <w:p w:rsidR="00FD2A77" w:rsidRPr="00685DD7" w:rsidRDefault="00FD2A77" w:rsidP="00D020BE">
      <w:pPr>
        <w:pStyle w:val="a5"/>
        <w:ind w:left="0"/>
        <w:rPr>
          <w:rFonts w:ascii="Times New Roman" w:hAnsi="Times New Roman" w:cs="Times New Roman"/>
          <w:b/>
          <w:sz w:val="28"/>
          <w:szCs w:val="28"/>
        </w:rPr>
      </w:pPr>
    </w:p>
    <w:p w:rsidR="00FD2A77" w:rsidRPr="00685DD7" w:rsidRDefault="00FD2A77" w:rsidP="00D020BE">
      <w:pPr>
        <w:pStyle w:val="a5"/>
        <w:ind w:left="0"/>
        <w:rPr>
          <w:rFonts w:ascii="Times New Roman" w:hAnsi="Times New Roman" w:cs="Times New Roman"/>
          <w:b/>
          <w:sz w:val="28"/>
          <w:szCs w:val="28"/>
        </w:rPr>
      </w:pPr>
    </w:p>
    <w:p w:rsidR="00FD2A77" w:rsidRPr="00685DD7" w:rsidRDefault="00FD2A77" w:rsidP="00D020BE">
      <w:pPr>
        <w:pStyle w:val="a5"/>
        <w:ind w:left="0"/>
        <w:rPr>
          <w:rFonts w:ascii="Times New Roman" w:hAnsi="Times New Roman" w:cs="Times New Roman"/>
          <w:b/>
          <w:sz w:val="28"/>
          <w:szCs w:val="28"/>
        </w:rPr>
      </w:pPr>
    </w:p>
    <w:p w:rsidR="00FD2A77" w:rsidRPr="00685DD7" w:rsidRDefault="00FD2A77" w:rsidP="00D020BE">
      <w:pPr>
        <w:pStyle w:val="a5"/>
        <w:ind w:left="0"/>
        <w:rPr>
          <w:rFonts w:ascii="Times New Roman" w:hAnsi="Times New Roman" w:cs="Times New Roman"/>
          <w:b/>
          <w:sz w:val="28"/>
          <w:szCs w:val="28"/>
        </w:rPr>
      </w:pPr>
    </w:p>
    <w:p w:rsidR="00FD2A77" w:rsidRPr="00685DD7" w:rsidRDefault="00FD2A77" w:rsidP="00D020BE">
      <w:pPr>
        <w:pStyle w:val="a5"/>
        <w:ind w:left="0"/>
        <w:rPr>
          <w:rFonts w:ascii="Times New Roman" w:hAnsi="Times New Roman" w:cs="Times New Roman"/>
          <w:b/>
          <w:sz w:val="28"/>
          <w:szCs w:val="28"/>
        </w:rPr>
      </w:pPr>
    </w:p>
    <w:p w:rsidR="00FD2A77" w:rsidRPr="00685DD7" w:rsidRDefault="00FD2A77" w:rsidP="00D020BE">
      <w:pPr>
        <w:pStyle w:val="a5"/>
        <w:ind w:left="0"/>
        <w:rPr>
          <w:rFonts w:ascii="Times New Roman" w:hAnsi="Times New Roman" w:cs="Times New Roman"/>
          <w:b/>
          <w:sz w:val="28"/>
          <w:szCs w:val="28"/>
        </w:rPr>
      </w:pPr>
    </w:p>
    <w:p w:rsidR="00FD2A77" w:rsidRPr="00685DD7" w:rsidRDefault="00FD2A77" w:rsidP="00D020BE">
      <w:pPr>
        <w:pStyle w:val="a5"/>
        <w:ind w:left="0"/>
        <w:rPr>
          <w:rFonts w:ascii="Times New Roman" w:hAnsi="Times New Roman" w:cs="Times New Roman"/>
          <w:b/>
          <w:sz w:val="28"/>
          <w:szCs w:val="28"/>
        </w:rPr>
      </w:pPr>
    </w:p>
    <w:p w:rsidR="00FD2A77" w:rsidRPr="00685DD7" w:rsidRDefault="00FD2A77" w:rsidP="00D020BE">
      <w:pPr>
        <w:pStyle w:val="a5"/>
        <w:ind w:left="0"/>
        <w:rPr>
          <w:rFonts w:ascii="Times New Roman" w:hAnsi="Times New Roman" w:cs="Times New Roman"/>
          <w:b/>
          <w:sz w:val="28"/>
          <w:szCs w:val="28"/>
        </w:rPr>
      </w:pPr>
    </w:p>
    <w:p w:rsidR="00FD2A77" w:rsidRPr="00685DD7" w:rsidRDefault="00FD2A77" w:rsidP="00D020BE">
      <w:pPr>
        <w:pStyle w:val="a5"/>
        <w:ind w:left="0"/>
        <w:rPr>
          <w:rFonts w:ascii="Times New Roman" w:hAnsi="Times New Roman" w:cs="Times New Roman"/>
          <w:b/>
          <w:sz w:val="28"/>
          <w:szCs w:val="28"/>
        </w:rPr>
      </w:pPr>
    </w:p>
    <w:p w:rsidR="00FD2A77" w:rsidRPr="00685DD7" w:rsidRDefault="00FD2A77" w:rsidP="00D020BE">
      <w:pPr>
        <w:pStyle w:val="a5"/>
        <w:ind w:left="0"/>
        <w:rPr>
          <w:rFonts w:ascii="Times New Roman" w:hAnsi="Times New Roman" w:cs="Times New Roman"/>
          <w:b/>
          <w:sz w:val="28"/>
          <w:szCs w:val="28"/>
        </w:rPr>
      </w:pPr>
    </w:p>
    <w:p w:rsidR="00D020BE" w:rsidRPr="00D020BE" w:rsidRDefault="00D020BE" w:rsidP="00D020BE">
      <w:pPr>
        <w:pStyle w:val="a5"/>
        <w:ind w:left="0"/>
        <w:rPr>
          <w:rFonts w:ascii="Times New Roman" w:hAnsi="Times New Roman" w:cs="Times New Roman"/>
          <w:b/>
          <w:sz w:val="28"/>
          <w:szCs w:val="28"/>
        </w:rPr>
      </w:pPr>
      <w:r w:rsidRPr="00D020BE">
        <w:rPr>
          <w:rFonts w:ascii="Times New Roman" w:hAnsi="Times New Roman" w:cs="Times New Roman"/>
          <w:b/>
          <w:sz w:val="28"/>
          <w:szCs w:val="28"/>
          <w:lang w:val="en-US"/>
        </w:rPr>
        <w:t>I</w:t>
      </w:r>
      <w:r w:rsidR="009227C7" w:rsidRPr="00D020BE">
        <w:rPr>
          <w:rFonts w:ascii="Times New Roman" w:hAnsi="Times New Roman" w:cs="Times New Roman"/>
          <w:b/>
          <w:sz w:val="28"/>
          <w:szCs w:val="28"/>
          <w:lang w:val="en-US"/>
        </w:rPr>
        <w:t>V</w:t>
      </w:r>
      <w:r w:rsidR="009227C7" w:rsidRPr="00D020BE">
        <w:rPr>
          <w:rFonts w:ascii="Times New Roman" w:hAnsi="Times New Roman" w:cs="Times New Roman"/>
          <w:b/>
          <w:sz w:val="28"/>
          <w:szCs w:val="28"/>
        </w:rPr>
        <w:t>.Иная информация о качестве и востребованности образовательной программы</w:t>
      </w:r>
    </w:p>
    <w:p w:rsidR="009227C7" w:rsidRPr="00D020BE" w:rsidRDefault="009227C7" w:rsidP="00D020BE">
      <w:pPr>
        <w:pStyle w:val="a5"/>
        <w:ind w:left="0"/>
        <w:rPr>
          <w:rFonts w:ascii="Times New Roman" w:hAnsi="Times New Roman" w:cs="Times New Roman"/>
          <w:sz w:val="28"/>
          <w:szCs w:val="28"/>
        </w:rPr>
      </w:pPr>
      <w:r w:rsidRPr="00D020BE">
        <w:rPr>
          <w:rFonts w:ascii="Times New Roman" w:hAnsi="Times New Roman" w:cs="Times New Roman"/>
          <w:sz w:val="28"/>
          <w:szCs w:val="28"/>
        </w:rPr>
        <w:t xml:space="preserve"> </w:t>
      </w:r>
      <w:r w:rsidR="00D020BE" w:rsidRPr="00D020BE">
        <w:rPr>
          <w:rFonts w:ascii="Times New Roman" w:hAnsi="Times New Roman" w:cs="Times New Roman"/>
          <w:sz w:val="28"/>
          <w:szCs w:val="28"/>
        </w:rPr>
        <w:t>Нет в наличии</w:t>
      </w:r>
    </w:p>
    <w:p w:rsidR="00D020BE" w:rsidRDefault="009227C7" w:rsidP="00D020BE">
      <w:pPr>
        <w:pStyle w:val="a5"/>
        <w:ind w:left="0"/>
        <w:jc w:val="both"/>
        <w:rPr>
          <w:rFonts w:ascii="Times New Roman" w:hAnsi="Times New Roman" w:cs="Times New Roman"/>
          <w:sz w:val="28"/>
          <w:szCs w:val="28"/>
        </w:rPr>
      </w:pPr>
      <w:r w:rsidRPr="00D020BE">
        <w:rPr>
          <w:rFonts w:ascii="Times New Roman" w:hAnsi="Times New Roman" w:cs="Times New Roman"/>
          <w:b/>
          <w:sz w:val="28"/>
          <w:szCs w:val="28"/>
          <w:lang w:val="en-US"/>
        </w:rPr>
        <w:t>V</w:t>
      </w:r>
      <w:r w:rsidRPr="00D020BE">
        <w:rPr>
          <w:rFonts w:ascii="Times New Roman" w:hAnsi="Times New Roman" w:cs="Times New Roman"/>
          <w:b/>
          <w:sz w:val="28"/>
          <w:szCs w:val="28"/>
        </w:rPr>
        <w:t>.Рекомендаций к программе от работодателей</w:t>
      </w:r>
      <w:r w:rsidRPr="00D020BE">
        <w:rPr>
          <w:rFonts w:ascii="Times New Roman" w:hAnsi="Times New Roman" w:cs="Times New Roman"/>
          <w:sz w:val="28"/>
          <w:szCs w:val="28"/>
        </w:rPr>
        <w:t xml:space="preserve">: </w:t>
      </w:r>
    </w:p>
    <w:p w:rsidR="00D020BE" w:rsidRPr="00D020BE" w:rsidRDefault="00784F71" w:rsidP="00D020BE">
      <w:pPr>
        <w:pStyle w:val="a5"/>
        <w:ind w:left="0"/>
        <w:jc w:val="both"/>
        <w:rPr>
          <w:rFonts w:ascii="Times New Roman" w:hAnsi="Times New Roman" w:cs="Times New Roman"/>
          <w:sz w:val="28"/>
          <w:szCs w:val="28"/>
        </w:rPr>
      </w:pPr>
      <w:r>
        <w:rPr>
          <w:rFonts w:ascii="Times New Roman" w:hAnsi="Times New Roman" w:cs="Times New Roman"/>
          <w:sz w:val="28"/>
          <w:szCs w:val="28"/>
        </w:rPr>
        <w:t>отзыв-рекомендации</w:t>
      </w:r>
    </w:p>
    <w:p w:rsidR="009227C7" w:rsidRDefault="009227C7" w:rsidP="00D020BE">
      <w:pPr>
        <w:pStyle w:val="a5"/>
        <w:ind w:left="0"/>
        <w:rPr>
          <w:rFonts w:ascii="Times New Roman" w:hAnsi="Times New Roman" w:cs="Times New Roman"/>
          <w:sz w:val="28"/>
          <w:szCs w:val="28"/>
        </w:rPr>
      </w:pPr>
      <w:r w:rsidRPr="00784F71">
        <w:rPr>
          <w:rFonts w:ascii="Times New Roman" w:hAnsi="Times New Roman" w:cs="Times New Roman"/>
          <w:b/>
          <w:sz w:val="28"/>
          <w:szCs w:val="28"/>
          <w:lang w:val="en-US"/>
        </w:rPr>
        <w:t>VI</w:t>
      </w:r>
      <w:r w:rsidRPr="00784F71">
        <w:rPr>
          <w:rFonts w:ascii="Times New Roman" w:hAnsi="Times New Roman" w:cs="Times New Roman"/>
          <w:b/>
          <w:sz w:val="28"/>
          <w:szCs w:val="28"/>
        </w:rPr>
        <w:t>.Указание на возможные сценарии профессиональной траектории граждан</w:t>
      </w:r>
      <w:r w:rsidRPr="00784F71">
        <w:rPr>
          <w:rFonts w:ascii="Times New Roman" w:hAnsi="Times New Roman" w:cs="Times New Roman"/>
          <w:sz w:val="28"/>
          <w:szCs w:val="28"/>
        </w:rPr>
        <w:t xml:space="preserve"> </w:t>
      </w:r>
    </w:p>
    <w:p w:rsidR="00784F71" w:rsidRPr="00484D63" w:rsidRDefault="00784F71" w:rsidP="00784F71">
      <w:pPr>
        <w:spacing w:after="0" w:line="240" w:lineRule="auto"/>
        <w:jc w:val="center"/>
        <w:rPr>
          <w:rFonts w:ascii="Times New Roman" w:eastAsia="Times New Roman" w:hAnsi="Times New Roman"/>
          <w:b/>
          <w:lang w:eastAsia="ru-RU"/>
        </w:rPr>
      </w:pPr>
      <w:r w:rsidRPr="00484D63">
        <w:rPr>
          <w:rFonts w:ascii="Times New Roman" w:eastAsia="Times New Roman" w:hAnsi="Times New Roman"/>
          <w:b/>
          <w:lang w:eastAsia="ru-RU"/>
        </w:rPr>
        <w:t>Сценарии профессиональной траектории граждан</w:t>
      </w:r>
    </w:p>
    <w:p w:rsidR="00784F71" w:rsidRPr="00484D63" w:rsidRDefault="00784F71" w:rsidP="0044557E">
      <w:pPr>
        <w:jc w:val="center"/>
        <w:rPr>
          <w:rFonts w:ascii="Times New Roman" w:eastAsia="Times New Roman" w:hAnsi="Times New Roman"/>
          <w:b/>
          <w:lang w:eastAsia="ru-RU"/>
        </w:rPr>
      </w:pPr>
      <w:r w:rsidRPr="00484D63">
        <w:rPr>
          <w:rFonts w:ascii="Times New Roman" w:eastAsia="Times New Roman" w:hAnsi="Times New Roman"/>
          <w:b/>
          <w:lang w:eastAsia="ru-RU"/>
        </w:rPr>
        <w:t xml:space="preserve">Программа </w:t>
      </w:r>
      <w:permStart w:id="666917647" w:edGrp="everyone"/>
      <w:r w:rsidR="0044557E">
        <w:t>«</w:t>
      </w:r>
      <w:r w:rsidR="0044557E" w:rsidRPr="0044557E">
        <w:rPr>
          <w:rFonts w:ascii="Times New Roman" w:eastAsia="Times New Roman" w:hAnsi="Times New Roman"/>
          <w:b/>
          <w:lang w:eastAsia="ru-RU"/>
        </w:rPr>
        <w:t>Обеспечение безопасности персональных данных при их обработке в информационных системах персональных данных»</w:t>
      </w:r>
      <w:permEnd w:id="666917647"/>
    </w:p>
    <w:p w:rsidR="00784F71" w:rsidRPr="00484D63" w:rsidRDefault="00784F71" w:rsidP="00784F71">
      <w:pPr>
        <w:spacing w:after="0" w:line="240" w:lineRule="auto"/>
        <w:jc w:val="center"/>
        <w:rPr>
          <w:rFonts w:ascii="Times New Roman" w:eastAsia="Times New Roman" w:hAnsi="Times New Roman"/>
          <w:b/>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784F71" w:rsidRPr="00484D63" w:rsidTr="00784F71">
        <w:tc>
          <w:tcPr>
            <w:tcW w:w="9345" w:type="dxa"/>
            <w:gridSpan w:val="2"/>
            <w:tcBorders>
              <w:top w:val="single" w:sz="4" w:space="0" w:color="auto"/>
              <w:left w:val="single" w:sz="4" w:space="0" w:color="auto"/>
              <w:bottom w:val="single" w:sz="4" w:space="0" w:color="auto"/>
              <w:right w:val="single" w:sz="4" w:space="0" w:color="auto"/>
            </w:tcBorders>
            <w:hideMark/>
          </w:tcPr>
          <w:p w:rsidR="00784F71" w:rsidRPr="00484D63" w:rsidRDefault="00784F71" w:rsidP="00FD2A77">
            <w:pPr>
              <w:spacing w:after="0" w:line="240" w:lineRule="auto"/>
              <w:jc w:val="center"/>
              <w:rPr>
                <w:rFonts w:ascii="Times New Roman" w:eastAsia="Times New Roman" w:hAnsi="Times New Roman"/>
                <w:b/>
                <w:sz w:val="20"/>
                <w:szCs w:val="20"/>
                <w:lang w:eastAsia="ru-RU"/>
              </w:rPr>
            </w:pPr>
            <w:r w:rsidRPr="00484D63">
              <w:rPr>
                <w:rFonts w:ascii="Times New Roman" w:eastAsia="Times New Roman" w:hAnsi="Times New Roman"/>
                <w:b/>
                <w:sz w:val="20"/>
                <w:szCs w:val="20"/>
                <w:lang w:eastAsia="ru-RU"/>
              </w:rPr>
              <w:t>Цели получения персонального цифрового сертификата</w:t>
            </w:r>
          </w:p>
        </w:tc>
      </w:tr>
      <w:tr w:rsidR="00784F71" w:rsidRPr="00484D63" w:rsidTr="00784F71">
        <w:tc>
          <w:tcPr>
            <w:tcW w:w="4672" w:type="dxa"/>
            <w:tcBorders>
              <w:top w:val="single" w:sz="4" w:space="0" w:color="auto"/>
              <w:left w:val="single" w:sz="4" w:space="0" w:color="auto"/>
              <w:bottom w:val="single" w:sz="4" w:space="0" w:color="auto"/>
              <w:right w:val="single" w:sz="4" w:space="0" w:color="auto"/>
            </w:tcBorders>
            <w:hideMark/>
          </w:tcPr>
          <w:p w:rsidR="00784F71" w:rsidRPr="00484D63" w:rsidRDefault="00784F71" w:rsidP="00FD2A77">
            <w:pPr>
              <w:spacing w:after="0" w:line="240" w:lineRule="auto"/>
              <w:jc w:val="center"/>
              <w:rPr>
                <w:rFonts w:ascii="Times New Roman" w:eastAsia="Times New Roman" w:hAnsi="Times New Roman"/>
                <w:b/>
                <w:sz w:val="20"/>
                <w:szCs w:val="20"/>
                <w:lang w:eastAsia="ru-RU"/>
              </w:rPr>
            </w:pPr>
            <w:r w:rsidRPr="00484D63">
              <w:rPr>
                <w:rFonts w:ascii="Times New Roman" w:eastAsia="Times New Roman" w:hAnsi="Times New Roman"/>
                <w:b/>
                <w:sz w:val="20"/>
                <w:szCs w:val="20"/>
                <w:lang w:eastAsia="ru-RU"/>
              </w:rPr>
              <w:t>текущий статус</w:t>
            </w:r>
          </w:p>
        </w:tc>
        <w:tc>
          <w:tcPr>
            <w:tcW w:w="4673" w:type="dxa"/>
            <w:tcBorders>
              <w:top w:val="single" w:sz="4" w:space="0" w:color="auto"/>
              <w:left w:val="single" w:sz="4" w:space="0" w:color="auto"/>
              <w:bottom w:val="single" w:sz="4" w:space="0" w:color="auto"/>
              <w:right w:val="single" w:sz="4" w:space="0" w:color="auto"/>
            </w:tcBorders>
            <w:hideMark/>
          </w:tcPr>
          <w:p w:rsidR="00784F71" w:rsidRPr="00484D63" w:rsidRDefault="00784F71" w:rsidP="00FD2A77">
            <w:pPr>
              <w:spacing w:after="0" w:line="240" w:lineRule="auto"/>
              <w:jc w:val="center"/>
              <w:rPr>
                <w:rFonts w:ascii="Times New Roman" w:eastAsia="Times New Roman" w:hAnsi="Times New Roman"/>
                <w:b/>
                <w:sz w:val="20"/>
                <w:szCs w:val="20"/>
                <w:lang w:eastAsia="ru-RU"/>
              </w:rPr>
            </w:pPr>
            <w:r w:rsidRPr="00484D63">
              <w:rPr>
                <w:rFonts w:ascii="Times New Roman" w:eastAsia="Times New Roman" w:hAnsi="Times New Roman"/>
                <w:b/>
                <w:sz w:val="20"/>
                <w:szCs w:val="20"/>
                <w:lang w:eastAsia="ru-RU"/>
              </w:rPr>
              <w:t>цель</w:t>
            </w:r>
          </w:p>
        </w:tc>
      </w:tr>
      <w:tr w:rsidR="00784F71" w:rsidRPr="00484D63" w:rsidTr="00784F71">
        <w:tc>
          <w:tcPr>
            <w:tcW w:w="9345" w:type="dxa"/>
            <w:gridSpan w:val="2"/>
            <w:tcBorders>
              <w:top w:val="single" w:sz="4" w:space="0" w:color="auto"/>
              <w:left w:val="single" w:sz="4" w:space="0" w:color="auto"/>
              <w:bottom w:val="single" w:sz="4" w:space="0" w:color="auto"/>
              <w:right w:val="single" w:sz="4" w:space="0" w:color="auto"/>
            </w:tcBorders>
            <w:hideMark/>
          </w:tcPr>
          <w:p w:rsidR="00784F71" w:rsidRPr="00484D63" w:rsidRDefault="00784F71" w:rsidP="00FD2A77">
            <w:pPr>
              <w:spacing w:after="0" w:line="240" w:lineRule="auto"/>
              <w:jc w:val="center"/>
              <w:rPr>
                <w:rFonts w:ascii="Times New Roman" w:eastAsia="Times New Roman" w:hAnsi="Times New Roman"/>
                <w:b/>
                <w:sz w:val="20"/>
                <w:szCs w:val="20"/>
                <w:lang w:eastAsia="ru-RU"/>
              </w:rPr>
            </w:pPr>
            <w:r w:rsidRPr="00484D63">
              <w:rPr>
                <w:rFonts w:ascii="Times New Roman" w:eastAsia="Times New Roman" w:hAnsi="Times New Roman"/>
                <w:b/>
                <w:sz w:val="20"/>
                <w:szCs w:val="20"/>
                <w:lang w:eastAsia="ru-RU"/>
              </w:rPr>
              <w:t>Трудоустройство</w:t>
            </w:r>
          </w:p>
        </w:tc>
      </w:tr>
      <w:tr w:rsidR="00784F71" w:rsidRPr="00484D63" w:rsidTr="00784F71">
        <w:tc>
          <w:tcPr>
            <w:tcW w:w="4672" w:type="dxa"/>
            <w:tcBorders>
              <w:top w:val="single" w:sz="4" w:space="0" w:color="auto"/>
              <w:left w:val="single" w:sz="4" w:space="0" w:color="auto"/>
              <w:bottom w:val="single" w:sz="4" w:space="0" w:color="auto"/>
              <w:right w:val="single" w:sz="4" w:space="0" w:color="auto"/>
            </w:tcBorders>
            <w:hideMark/>
          </w:tcPr>
          <w:p w:rsidR="00784F71" w:rsidRPr="00FD2A77" w:rsidRDefault="00784F71" w:rsidP="00FD2A77">
            <w:pPr>
              <w:spacing w:after="0" w:line="240" w:lineRule="auto"/>
              <w:rPr>
                <w:rFonts w:ascii="Times New Roman" w:eastAsia="Times New Roman" w:hAnsi="Times New Roman"/>
                <w:sz w:val="20"/>
                <w:szCs w:val="20"/>
                <w:lang w:eastAsia="ru-RU"/>
              </w:rPr>
            </w:pPr>
            <w:r w:rsidRPr="00FD2A77">
              <w:rPr>
                <w:rFonts w:ascii="Times New Roman" w:eastAsia="Times New Roman" w:hAnsi="Times New Roman"/>
                <w:sz w:val="20"/>
                <w:szCs w:val="20"/>
                <w:lang w:eastAsia="ru-RU"/>
              </w:rPr>
              <w:t xml:space="preserve">состоящий на учете в Центре занятости </w:t>
            </w:r>
          </w:p>
        </w:tc>
        <w:tc>
          <w:tcPr>
            <w:tcW w:w="4673" w:type="dxa"/>
            <w:vMerge w:val="restart"/>
            <w:tcBorders>
              <w:top w:val="single" w:sz="4" w:space="0" w:color="auto"/>
              <w:left w:val="single" w:sz="4" w:space="0" w:color="auto"/>
              <w:bottom w:val="single" w:sz="4" w:space="0" w:color="auto"/>
              <w:right w:val="single" w:sz="4" w:space="0" w:color="auto"/>
            </w:tcBorders>
            <w:hideMark/>
          </w:tcPr>
          <w:p w:rsidR="00784F71" w:rsidRPr="00FD2A77" w:rsidRDefault="00784F71" w:rsidP="00784F71">
            <w:pPr>
              <w:spacing w:after="0" w:line="240" w:lineRule="auto"/>
              <w:rPr>
                <w:rFonts w:ascii="Times New Roman" w:eastAsia="Times New Roman" w:hAnsi="Times New Roman"/>
                <w:sz w:val="20"/>
                <w:szCs w:val="20"/>
                <w:lang w:eastAsia="ru-RU"/>
              </w:rPr>
            </w:pPr>
            <w:r w:rsidRPr="00FD2A77">
              <w:rPr>
                <w:rFonts w:ascii="Times New Roman" w:eastAsia="Times New Roman" w:hAnsi="Times New Roman"/>
                <w:sz w:val="20"/>
                <w:szCs w:val="20"/>
                <w:lang w:eastAsia="ru-RU"/>
              </w:rPr>
              <w:t xml:space="preserve">трудоустроенный, самозанятый (фриланс), </w:t>
            </w:r>
          </w:p>
        </w:tc>
      </w:tr>
      <w:tr w:rsidR="00784F71" w:rsidRPr="00484D63" w:rsidTr="00784F71">
        <w:tc>
          <w:tcPr>
            <w:tcW w:w="4672" w:type="dxa"/>
            <w:tcBorders>
              <w:top w:val="single" w:sz="4" w:space="0" w:color="auto"/>
              <w:left w:val="single" w:sz="4" w:space="0" w:color="auto"/>
              <w:bottom w:val="single" w:sz="4" w:space="0" w:color="auto"/>
              <w:right w:val="single" w:sz="4" w:space="0" w:color="auto"/>
            </w:tcBorders>
            <w:hideMark/>
          </w:tcPr>
          <w:p w:rsidR="00784F71" w:rsidRPr="00484D63" w:rsidRDefault="00784F71" w:rsidP="00FD2A77">
            <w:pPr>
              <w:spacing w:after="0" w:line="240" w:lineRule="auto"/>
              <w:rPr>
                <w:rFonts w:ascii="Times New Roman" w:eastAsia="Times New Roman" w:hAnsi="Times New Roman"/>
                <w:sz w:val="20"/>
                <w:szCs w:val="20"/>
                <w:lang w:eastAsia="ru-RU"/>
              </w:rPr>
            </w:pPr>
            <w:r w:rsidRPr="00484D63">
              <w:rPr>
                <w:rFonts w:ascii="Times New Roman" w:eastAsia="Times New Roman" w:hAnsi="Times New Roman"/>
                <w:sz w:val="20"/>
                <w:szCs w:val="20"/>
                <w:lang w:eastAsia="ru-RU"/>
              </w:rPr>
              <w:t>безработный по состоянию здоровья</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84F71" w:rsidRPr="00484D63" w:rsidRDefault="00784F71" w:rsidP="00FD2A77">
            <w:pPr>
              <w:spacing w:after="0" w:line="240" w:lineRule="auto"/>
              <w:rPr>
                <w:rFonts w:ascii="Times New Roman" w:eastAsia="Times New Roman" w:hAnsi="Times New Roman"/>
                <w:sz w:val="20"/>
                <w:szCs w:val="20"/>
                <w:lang w:eastAsia="ru-RU"/>
              </w:rPr>
            </w:pPr>
          </w:p>
        </w:tc>
      </w:tr>
      <w:tr w:rsidR="00784F71" w:rsidRPr="00484D63" w:rsidTr="00784F71">
        <w:tc>
          <w:tcPr>
            <w:tcW w:w="9345" w:type="dxa"/>
            <w:gridSpan w:val="2"/>
            <w:tcBorders>
              <w:top w:val="single" w:sz="4" w:space="0" w:color="auto"/>
              <w:left w:val="single" w:sz="4" w:space="0" w:color="auto"/>
              <w:bottom w:val="single" w:sz="4" w:space="0" w:color="auto"/>
              <w:right w:val="single" w:sz="4" w:space="0" w:color="auto"/>
            </w:tcBorders>
            <w:hideMark/>
          </w:tcPr>
          <w:p w:rsidR="00784F71" w:rsidRPr="00484D63" w:rsidRDefault="00784F71" w:rsidP="00FD2A77">
            <w:pPr>
              <w:spacing w:after="0" w:line="240" w:lineRule="auto"/>
              <w:jc w:val="center"/>
              <w:rPr>
                <w:rFonts w:ascii="Times New Roman" w:eastAsia="Times New Roman" w:hAnsi="Times New Roman"/>
                <w:b/>
                <w:sz w:val="20"/>
                <w:szCs w:val="20"/>
                <w:lang w:eastAsia="ru-RU"/>
              </w:rPr>
            </w:pPr>
            <w:r w:rsidRPr="00484D63">
              <w:rPr>
                <w:rFonts w:ascii="Times New Roman" w:eastAsia="Times New Roman" w:hAnsi="Times New Roman"/>
                <w:b/>
                <w:sz w:val="20"/>
                <w:szCs w:val="20"/>
                <w:lang w:eastAsia="ru-RU"/>
              </w:rPr>
              <w:t>Развитие компетенций в текущей сфере занятости</w:t>
            </w:r>
          </w:p>
        </w:tc>
      </w:tr>
      <w:tr w:rsidR="00784F71" w:rsidRPr="00484D63" w:rsidTr="00784F71">
        <w:tc>
          <w:tcPr>
            <w:tcW w:w="4672" w:type="dxa"/>
            <w:tcBorders>
              <w:top w:val="single" w:sz="4" w:space="0" w:color="auto"/>
              <w:left w:val="single" w:sz="4" w:space="0" w:color="auto"/>
              <w:bottom w:val="single" w:sz="4" w:space="0" w:color="auto"/>
              <w:right w:val="single" w:sz="4" w:space="0" w:color="auto"/>
            </w:tcBorders>
          </w:tcPr>
          <w:p w:rsidR="00784F71" w:rsidRPr="00984C24" w:rsidRDefault="00784F71" w:rsidP="00FD2A77">
            <w:pPr>
              <w:pStyle w:val="a5"/>
              <w:ind w:left="0"/>
              <w:rPr>
                <w:rFonts w:ascii="Times New Roman" w:hAnsi="Times New Roman"/>
              </w:rPr>
            </w:pPr>
            <w:r w:rsidRPr="00984C24">
              <w:rPr>
                <w:rFonts w:ascii="Times New Roman" w:hAnsi="Times New Roman"/>
              </w:rPr>
              <w:t>Работающий по найму в организации, на предприятии</w:t>
            </w:r>
          </w:p>
        </w:tc>
        <w:tc>
          <w:tcPr>
            <w:tcW w:w="4673" w:type="dxa"/>
            <w:tcBorders>
              <w:top w:val="single" w:sz="4" w:space="0" w:color="auto"/>
              <w:left w:val="single" w:sz="4" w:space="0" w:color="auto"/>
              <w:bottom w:val="single" w:sz="4" w:space="0" w:color="auto"/>
              <w:right w:val="single" w:sz="4" w:space="0" w:color="auto"/>
            </w:tcBorders>
          </w:tcPr>
          <w:p w:rsidR="00784F71" w:rsidRPr="00984C24" w:rsidRDefault="00784F71" w:rsidP="00FD2A77">
            <w:pPr>
              <w:pStyle w:val="a5"/>
              <w:ind w:left="0"/>
              <w:rPr>
                <w:rFonts w:ascii="Times New Roman" w:hAnsi="Times New Roman"/>
              </w:rPr>
            </w:pPr>
            <w:r w:rsidRPr="00984C24">
              <w:rPr>
                <w:rFonts w:ascii="Times New Roman" w:hAnsi="Times New Roman"/>
              </w:rPr>
              <w:t>Развитие профессиональных качеств</w:t>
            </w:r>
          </w:p>
        </w:tc>
      </w:tr>
      <w:tr w:rsidR="00784F71" w:rsidRPr="00484D63" w:rsidTr="00784F71">
        <w:tc>
          <w:tcPr>
            <w:tcW w:w="4672" w:type="dxa"/>
            <w:tcBorders>
              <w:top w:val="single" w:sz="4" w:space="0" w:color="auto"/>
              <w:left w:val="single" w:sz="4" w:space="0" w:color="auto"/>
              <w:bottom w:val="single" w:sz="4" w:space="0" w:color="auto"/>
              <w:right w:val="single" w:sz="4" w:space="0" w:color="auto"/>
            </w:tcBorders>
          </w:tcPr>
          <w:p w:rsidR="00784F71" w:rsidRPr="00984C24" w:rsidRDefault="00784F71" w:rsidP="00FD2A77">
            <w:pPr>
              <w:pStyle w:val="a5"/>
              <w:ind w:left="0"/>
              <w:rPr>
                <w:rFonts w:ascii="Times New Roman" w:hAnsi="Times New Roman"/>
              </w:rPr>
            </w:pPr>
            <w:r w:rsidRPr="00984C24">
              <w:rPr>
                <w:rFonts w:ascii="Times New Roman" w:hAnsi="Times New Roman"/>
              </w:rPr>
              <w:t>Работающий по найму в организации, на предприятии</w:t>
            </w:r>
          </w:p>
        </w:tc>
        <w:tc>
          <w:tcPr>
            <w:tcW w:w="4673" w:type="dxa"/>
            <w:tcBorders>
              <w:top w:val="single" w:sz="4" w:space="0" w:color="auto"/>
              <w:left w:val="single" w:sz="4" w:space="0" w:color="auto"/>
              <w:bottom w:val="single" w:sz="4" w:space="0" w:color="auto"/>
              <w:right w:val="single" w:sz="4" w:space="0" w:color="auto"/>
            </w:tcBorders>
          </w:tcPr>
          <w:p w:rsidR="00784F71" w:rsidRPr="00984C24" w:rsidRDefault="00784F71" w:rsidP="00FD2A77">
            <w:pPr>
              <w:pStyle w:val="a5"/>
              <w:ind w:left="0"/>
              <w:rPr>
                <w:rFonts w:ascii="Times New Roman" w:hAnsi="Times New Roman"/>
              </w:rPr>
            </w:pPr>
            <w:r w:rsidRPr="00984C24">
              <w:rPr>
                <w:rFonts w:ascii="Times New Roman" w:hAnsi="Times New Roman"/>
              </w:rPr>
              <w:t>Повышение заработной платы, смена работы без изменения сферы профессиональной деятельности</w:t>
            </w:r>
          </w:p>
        </w:tc>
      </w:tr>
      <w:tr w:rsidR="00784F71" w:rsidRPr="00484D63" w:rsidTr="00784F71">
        <w:tc>
          <w:tcPr>
            <w:tcW w:w="4672" w:type="dxa"/>
            <w:tcBorders>
              <w:top w:val="single" w:sz="4" w:space="0" w:color="auto"/>
              <w:left w:val="single" w:sz="4" w:space="0" w:color="auto"/>
              <w:bottom w:val="single" w:sz="4" w:space="0" w:color="auto"/>
              <w:right w:val="single" w:sz="4" w:space="0" w:color="auto"/>
            </w:tcBorders>
          </w:tcPr>
          <w:p w:rsidR="00784F71" w:rsidRPr="00984C24" w:rsidRDefault="00784F71" w:rsidP="00FD2A77">
            <w:pPr>
              <w:pStyle w:val="a5"/>
              <w:ind w:left="0"/>
              <w:rPr>
                <w:rFonts w:ascii="Times New Roman" w:hAnsi="Times New Roman"/>
              </w:rPr>
            </w:pPr>
            <w:r w:rsidRPr="00984C24">
              <w:rPr>
                <w:rFonts w:ascii="Times New Roman" w:hAnsi="Times New Roman"/>
              </w:rPr>
              <w:t>Временно отсутствующий на рабочем месте (декрет, отпуск по уходу за ребенком и др.)</w:t>
            </w:r>
          </w:p>
        </w:tc>
        <w:tc>
          <w:tcPr>
            <w:tcW w:w="4673" w:type="dxa"/>
            <w:tcBorders>
              <w:top w:val="single" w:sz="4" w:space="0" w:color="auto"/>
              <w:left w:val="single" w:sz="4" w:space="0" w:color="auto"/>
              <w:bottom w:val="single" w:sz="4" w:space="0" w:color="auto"/>
              <w:right w:val="single" w:sz="4" w:space="0" w:color="auto"/>
            </w:tcBorders>
          </w:tcPr>
          <w:p w:rsidR="00784F71" w:rsidRPr="00984C24" w:rsidRDefault="00784F71" w:rsidP="00FD2A77">
            <w:pPr>
              <w:pStyle w:val="a5"/>
              <w:ind w:left="0"/>
              <w:rPr>
                <w:rFonts w:ascii="Times New Roman" w:hAnsi="Times New Roman"/>
              </w:rPr>
            </w:pPr>
            <w:r w:rsidRPr="00984C24">
              <w:rPr>
                <w:rFonts w:ascii="Times New Roman" w:hAnsi="Times New Roman"/>
              </w:rPr>
              <w:t>Повышение уровня дохода</w:t>
            </w:r>
          </w:p>
        </w:tc>
      </w:tr>
      <w:tr w:rsidR="00784F71" w:rsidRPr="00484D63" w:rsidTr="00784F71">
        <w:tc>
          <w:tcPr>
            <w:tcW w:w="4672" w:type="dxa"/>
            <w:tcBorders>
              <w:top w:val="single" w:sz="4" w:space="0" w:color="auto"/>
              <w:left w:val="single" w:sz="4" w:space="0" w:color="auto"/>
              <w:bottom w:val="single" w:sz="4" w:space="0" w:color="auto"/>
              <w:right w:val="single" w:sz="4" w:space="0" w:color="auto"/>
            </w:tcBorders>
          </w:tcPr>
          <w:p w:rsidR="00784F71" w:rsidRPr="00984C24" w:rsidRDefault="00784F71" w:rsidP="00FD2A77">
            <w:pPr>
              <w:pStyle w:val="a5"/>
              <w:ind w:left="0"/>
              <w:rPr>
                <w:rFonts w:ascii="Times New Roman" w:hAnsi="Times New Roman"/>
              </w:rPr>
            </w:pPr>
            <w:r w:rsidRPr="00984C24">
              <w:rPr>
                <w:rFonts w:ascii="Times New Roman" w:hAnsi="Times New Roman"/>
              </w:rPr>
              <w:t>Временно отсутствующий на рабочем месте (декрет, отпуск по уходу за ребенком и др.)</w:t>
            </w:r>
          </w:p>
        </w:tc>
        <w:tc>
          <w:tcPr>
            <w:tcW w:w="4673" w:type="dxa"/>
            <w:tcBorders>
              <w:top w:val="single" w:sz="4" w:space="0" w:color="auto"/>
              <w:left w:val="single" w:sz="4" w:space="0" w:color="auto"/>
              <w:bottom w:val="single" w:sz="4" w:space="0" w:color="auto"/>
              <w:right w:val="single" w:sz="4" w:space="0" w:color="auto"/>
            </w:tcBorders>
          </w:tcPr>
          <w:p w:rsidR="00784F71" w:rsidRPr="00984C24" w:rsidRDefault="00784F71" w:rsidP="00FD2A77">
            <w:pPr>
              <w:pStyle w:val="a5"/>
              <w:ind w:left="0"/>
              <w:rPr>
                <w:rFonts w:ascii="Times New Roman" w:hAnsi="Times New Roman"/>
              </w:rPr>
            </w:pPr>
            <w:r w:rsidRPr="00984C24">
              <w:rPr>
                <w:rFonts w:ascii="Times New Roman" w:hAnsi="Times New Roman"/>
              </w:rPr>
              <w:t>Сохранение и развитие квалификаци</w:t>
            </w:r>
            <w:r>
              <w:rPr>
                <w:rFonts w:ascii="Times New Roman" w:hAnsi="Times New Roman"/>
              </w:rPr>
              <w:t>и</w:t>
            </w:r>
          </w:p>
        </w:tc>
      </w:tr>
      <w:tr w:rsidR="00784F71" w:rsidRPr="00484D63" w:rsidTr="00784F71">
        <w:tc>
          <w:tcPr>
            <w:tcW w:w="9345" w:type="dxa"/>
            <w:gridSpan w:val="2"/>
            <w:tcBorders>
              <w:top w:val="single" w:sz="4" w:space="0" w:color="auto"/>
              <w:left w:val="single" w:sz="4" w:space="0" w:color="auto"/>
              <w:bottom w:val="single" w:sz="4" w:space="0" w:color="auto"/>
              <w:right w:val="single" w:sz="4" w:space="0" w:color="auto"/>
            </w:tcBorders>
            <w:hideMark/>
          </w:tcPr>
          <w:p w:rsidR="00784F71" w:rsidRPr="00484D63" w:rsidRDefault="00784F71" w:rsidP="00FD2A77">
            <w:pPr>
              <w:spacing w:after="0" w:line="240" w:lineRule="auto"/>
              <w:jc w:val="center"/>
              <w:rPr>
                <w:rFonts w:ascii="Times New Roman" w:eastAsia="Times New Roman" w:hAnsi="Times New Roman"/>
                <w:b/>
                <w:sz w:val="20"/>
                <w:szCs w:val="20"/>
                <w:lang w:eastAsia="ru-RU"/>
              </w:rPr>
            </w:pPr>
            <w:r w:rsidRPr="00484D63">
              <w:rPr>
                <w:rFonts w:ascii="Times New Roman" w:eastAsia="Times New Roman" w:hAnsi="Times New Roman"/>
                <w:b/>
                <w:sz w:val="20"/>
                <w:szCs w:val="20"/>
                <w:lang w:eastAsia="ru-RU"/>
              </w:rPr>
              <w:t>Переход в новую сферу занятости</w:t>
            </w:r>
          </w:p>
        </w:tc>
      </w:tr>
      <w:tr w:rsidR="00784F71" w:rsidRPr="00484D63" w:rsidTr="00784F71">
        <w:tc>
          <w:tcPr>
            <w:tcW w:w="4672" w:type="dxa"/>
            <w:tcBorders>
              <w:top w:val="single" w:sz="4" w:space="0" w:color="auto"/>
              <w:left w:val="single" w:sz="4" w:space="0" w:color="auto"/>
              <w:bottom w:val="single" w:sz="4" w:space="0" w:color="auto"/>
              <w:right w:val="single" w:sz="4" w:space="0" w:color="auto"/>
            </w:tcBorders>
            <w:hideMark/>
          </w:tcPr>
          <w:p w:rsidR="00784F71" w:rsidRPr="00984C24" w:rsidRDefault="00784F71" w:rsidP="00FD2A77">
            <w:pPr>
              <w:pStyle w:val="a5"/>
              <w:ind w:left="0"/>
              <w:rPr>
                <w:rFonts w:ascii="Times New Roman" w:hAnsi="Times New Roman"/>
              </w:rPr>
            </w:pPr>
            <w:r w:rsidRPr="00984C24">
              <w:rPr>
                <w:rFonts w:ascii="Times New Roman" w:hAnsi="Times New Roman"/>
              </w:rPr>
              <w:t>Освоение смежных профессиональных областей</w:t>
            </w:r>
          </w:p>
        </w:tc>
        <w:tc>
          <w:tcPr>
            <w:tcW w:w="4673" w:type="dxa"/>
            <w:tcBorders>
              <w:top w:val="single" w:sz="4" w:space="0" w:color="auto"/>
              <w:left w:val="single" w:sz="4" w:space="0" w:color="auto"/>
              <w:bottom w:val="single" w:sz="4" w:space="0" w:color="auto"/>
              <w:right w:val="single" w:sz="4" w:space="0" w:color="auto"/>
            </w:tcBorders>
            <w:hideMark/>
          </w:tcPr>
          <w:p w:rsidR="00784F71" w:rsidRPr="00984C24" w:rsidRDefault="00784F71" w:rsidP="00FD2A77">
            <w:pPr>
              <w:pStyle w:val="a5"/>
              <w:ind w:left="0"/>
              <w:rPr>
                <w:rFonts w:ascii="Times New Roman" w:hAnsi="Times New Roman"/>
              </w:rPr>
            </w:pPr>
            <w:r w:rsidRPr="00984C24">
              <w:rPr>
                <w:rFonts w:ascii="Times New Roman" w:hAnsi="Times New Roman"/>
              </w:rPr>
              <w:t>Повышение уровня дохода, расширение профессиональной деятельности</w:t>
            </w:r>
          </w:p>
        </w:tc>
      </w:tr>
    </w:tbl>
    <w:p w:rsidR="009227C7" w:rsidRPr="00D020BE" w:rsidRDefault="009227C7" w:rsidP="00D020BE">
      <w:pPr>
        <w:pStyle w:val="a5"/>
        <w:ind w:left="0"/>
        <w:rPr>
          <w:rFonts w:ascii="Times New Roman" w:hAnsi="Times New Roman" w:cs="Times New Roman"/>
          <w:sz w:val="28"/>
          <w:szCs w:val="28"/>
        </w:rPr>
      </w:pPr>
    </w:p>
    <w:p w:rsidR="009227C7" w:rsidRDefault="009227C7" w:rsidP="00D020BE">
      <w:pPr>
        <w:pStyle w:val="a5"/>
        <w:ind w:left="0"/>
        <w:rPr>
          <w:rFonts w:ascii="Times New Roman" w:hAnsi="Times New Roman" w:cs="Times New Roman"/>
          <w:b/>
          <w:sz w:val="28"/>
          <w:szCs w:val="28"/>
        </w:rPr>
      </w:pPr>
      <w:r w:rsidRPr="00D020BE">
        <w:rPr>
          <w:rFonts w:ascii="Times New Roman" w:hAnsi="Times New Roman" w:cs="Times New Roman"/>
          <w:b/>
          <w:sz w:val="28"/>
          <w:szCs w:val="28"/>
          <w:lang w:val="en-US"/>
        </w:rPr>
        <w:t>VII</w:t>
      </w:r>
      <w:r w:rsidRPr="00D020BE">
        <w:rPr>
          <w:rFonts w:ascii="Times New Roman" w:hAnsi="Times New Roman" w:cs="Times New Roman"/>
          <w:b/>
          <w:sz w:val="28"/>
          <w:szCs w:val="28"/>
        </w:rPr>
        <w:t>.Дополнительная информация</w:t>
      </w:r>
    </w:p>
    <w:p w:rsidR="00D020BE" w:rsidRPr="00D020BE" w:rsidRDefault="00D020BE" w:rsidP="00D020BE">
      <w:pPr>
        <w:pStyle w:val="a5"/>
        <w:ind w:left="0"/>
        <w:rPr>
          <w:rFonts w:ascii="Times New Roman" w:hAnsi="Times New Roman" w:cs="Times New Roman"/>
          <w:sz w:val="28"/>
          <w:szCs w:val="28"/>
        </w:rPr>
      </w:pPr>
      <w:r w:rsidRPr="00D020BE">
        <w:rPr>
          <w:rFonts w:ascii="Times New Roman" w:hAnsi="Times New Roman" w:cs="Times New Roman"/>
          <w:sz w:val="28"/>
          <w:szCs w:val="28"/>
        </w:rPr>
        <w:t>отсутствует</w:t>
      </w:r>
    </w:p>
    <w:p w:rsidR="009227C7" w:rsidRPr="00D020BE" w:rsidRDefault="009227C7" w:rsidP="00D020BE">
      <w:pPr>
        <w:pStyle w:val="a5"/>
        <w:ind w:left="0"/>
        <w:rPr>
          <w:rFonts w:ascii="Times New Roman" w:hAnsi="Times New Roman" w:cs="Times New Roman"/>
          <w:b/>
          <w:sz w:val="28"/>
          <w:szCs w:val="28"/>
        </w:rPr>
      </w:pPr>
      <w:r w:rsidRPr="00D020BE">
        <w:rPr>
          <w:rFonts w:ascii="Times New Roman" w:hAnsi="Times New Roman" w:cs="Times New Roman"/>
          <w:b/>
          <w:sz w:val="28"/>
          <w:szCs w:val="28"/>
          <w:lang w:val="en-US"/>
        </w:rPr>
        <w:t>VIII</w:t>
      </w:r>
      <w:r w:rsidRPr="00D020BE">
        <w:rPr>
          <w:rFonts w:ascii="Times New Roman" w:hAnsi="Times New Roman" w:cs="Times New Roman"/>
          <w:b/>
          <w:sz w:val="28"/>
          <w:szCs w:val="28"/>
        </w:rPr>
        <w:t>.Приложенные Скан-копии</w:t>
      </w:r>
    </w:p>
    <w:p w:rsidR="009227C7" w:rsidRPr="00D020BE" w:rsidRDefault="009227C7" w:rsidP="00D020BE">
      <w:pPr>
        <w:pStyle w:val="a5"/>
        <w:ind w:left="0"/>
        <w:rPr>
          <w:rFonts w:ascii="Times New Roman" w:hAnsi="Times New Roman" w:cs="Times New Roman"/>
          <w:sz w:val="28"/>
          <w:szCs w:val="28"/>
        </w:rPr>
      </w:pPr>
      <w:r w:rsidRPr="00D020BE">
        <w:rPr>
          <w:rFonts w:ascii="Times New Roman" w:hAnsi="Times New Roman" w:cs="Times New Roman"/>
          <w:sz w:val="28"/>
          <w:szCs w:val="28"/>
        </w:rPr>
        <w:t>Утвержденной рабочей программа (подпись, печать, в формате pdf)</w:t>
      </w:r>
    </w:p>
    <w:sectPr w:rsidR="009227C7" w:rsidRPr="00D020BE" w:rsidSect="008C453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B89" w:rsidRDefault="00425B89">
      <w:pPr>
        <w:spacing w:after="0" w:line="240" w:lineRule="auto"/>
      </w:pPr>
      <w:r>
        <w:separator/>
      </w:r>
    </w:p>
  </w:endnote>
  <w:endnote w:type="continuationSeparator" w:id="0">
    <w:p w:rsidR="00425B89" w:rsidRDefault="00425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NewRomanPS-ItalicMT">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B89" w:rsidRDefault="00425B89">
      <w:pPr>
        <w:spacing w:after="0" w:line="240" w:lineRule="auto"/>
      </w:pPr>
      <w:r>
        <w:separator/>
      </w:r>
    </w:p>
  </w:footnote>
  <w:footnote w:type="continuationSeparator" w:id="0">
    <w:p w:rsidR="00425B89" w:rsidRDefault="00425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A07FC"/>
    <w:multiLevelType w:val="hybridMultilevel"/>
    <w:tmpl w:val="1E588FEE"/>
    <w:lvl w:ilvl="0" w:tplc="3B88556C">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A014AD"/>
    <w:multiLevelType w:val="hybridMultilevel"/>
    <w:tmpl w:val="AF3050C0"/>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 w15:restartNumberingAfterBreak="0">
    <w:nsid w:val="0D6D34D2"/>
    <w:multiLevelType w:val="hybridMultilevel"/>
    <w:tmpl w:val="206ACA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FCB1E01"/>
    <w:multiLevelType w:val="hybridMultilevel"/>
    <w:tmpl w:val="7B54E408"/>
    <w:lvl w:ilvl="0" w:tplc="22B6F0A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6E61EB2"/>
    <w:multiLevelType w:val="hybridMultilevel"/>
    <w:tmpl w:val="893E6F36"/>
    <w:lvl w:ilvl="0" w:tplc="3E7A62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7F01102"/>
    <w:multiLevelType w:val="hybridMultilevel"/>
    <w:tmpl w:val="47B6A6C0"/>
    <w:lvl w:ilvl="0" w:tplc="3E7A62F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AB70B47"/>
    <w:multiLevelType w:val="hybridMultilevel"/>
    <w:tmpl w:val="B008B806"/>
    <w:lvl w:ilvl="0" w:tplc="B606956E">
      <w:start w:val="1"/>
      <w:numFmt w:val="decimal"/>
      <w:lvlText w:val="%1."/>
      <w:lvlJc w:val="left"/>
      <w:pPr>
        <w:ind w:left="107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D5624F8"/>
    <w:multiLevelType w:val="hybridMultilevel"/>
    <w:tmpl w:val="DA84A89A"/>
    <w:lvl w:ilvl="0" w:tplc="CF546F3E">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52F3A3C"/>
    <w:multiLevelType w:val="hybridMultilevel"/>
    <w:tmpl w:val="89E0B80E"/>
    <w:lvl w:ilvl="0" w:tplc="4FD870D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60E134A"/>
    <w:multiLevelType w:val="hybridMultilevel"/>
    <w:tmpl w:val="7C96065C"/>
    <w:lvl w:ilvl="0" w:tplc="CB12083C">
      <w:start w:val="1"/>
      <w:numFmt w:val="decimal"/>
      <w:lvlText w:val="%1."/>
      <w:lvlJc w:val="left"/>
      <w:pPr>
        <w:ind w:left="107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1C46A2D"/>
    <w:multiLevelType w:val="multilevel"/>
    <w:tmpl w:val="0E8A002E"/>
    <w:lvl w:ilvl="0">
      <w:start w:val="1"/>
      <w:numFmt w:val="bullet"/>
      <w:pStyle w:val="a"/>
      <w:lvlText w:val=""/>
      <w:lvlJc w:val="left"/>
      <w:pPr>
        <w:ind w:left="0" w:firstLine="720"/>
      </w:pPr>
      <w:rPr>
        <w:rFonts w:ascii="Symbol" w:hAnsi="Symbol" w:hint="default"/>
        <w:sz w:val="28"/>
      </w:rPr>
    </w:lvl>
    <w:lvl w:ilvl="1">
      <w:start w:val="1"/>
      <w:numFmt w:val="bullet"/>
      <w:suff w:val="space"/>
      <w:lvlText w:val="-"/>
      <w:lvlJc w:val="left"/>
      <w:pPr>
        <w:ind w:left="720" w:firstLine="771"/>
      </w:pPr>
      <w:rPr>
        <w:rFonts w:ascii="Times New Roman" w:hAnsi="Times New Roman" w:cs="Times New Roman" w:hint="default"/>
        <w:sz w:val="28"/>
        <w:szCs w:val="28"/>
      </w:rPr>
    </w:lvl>
    <w:lvl w:ilvl="2">
      <w:start w:val="1"/>
      <w:numFmt w:val="bullet"/>
      <w:suff w:val="space"/>
      <w:lvlText w:val="-"/>
      <w:lvlJc w:val="left"/>
      <w:pPr>
        <w:ind w:left="1491" w:firstLine="720"/>
      </w:pPr>
      <w:rPr>
        <w:rFonts w:ascii="Times New Roman" w:hAnsi="Times New Roman" w:cs="Times New Roman" w:hint="default"/>
        <w:sz w:val="28"/>
        <w:szCs w:val="28"/>
      </w:rPr>
    </w:lvl>
    <w:lvl w:ilvl="3">
      <w:start w:val="1"/>
      <w:numFmt w:val="decimal"/>
      <w:lvlText w:val="%4."/>
      <w:lvlJc w:val="left"/>
      <w:pPr>
        <w:tabs>
          <w:tab w:val="num" w:pos="4515"/>
        </w:tabs>
        <w:ind w:left="4515" w:hanging="360"/>
      </w:pPr>
    </w:lvl>
    <w:lvl w:ilvl="4">
      <w:start w:val="1"/>
      <w:numFmt w:val="lowerLetter"/>
      <w:lvlText w:val="%5."/>
      <w:lvlJc w:val="left"/>
      <w:pPr>
        <w:tabs>
          <w:tab w:val="num" w:pos="5235"/>
        </w:tabs>
        <w:ind w:left="5235" w:hanging="360"/>
      </w:pPr>
    </w:lvl>
    <w:lvl w:ilvl="5">
      <w:start w:val="1"/>
      <w:numFmt w:val="lowerRoman"/>
      <w:lvlText w:val="%6."/>
      <w:lvlJc w:val="right"/>
      <w:pPr>
        <w:tabs>
          <w:tab w:val="num" w:pos="5955"/>
        </w:tabs>
        <w:ind w:left="5955" w:hanging="180"/>
      </w:pPr>
    </w:lvl>
    <w:lvl w:ilvl="6">
      <w:start w:val="1"/>
      <w:numFmt w:val="decimal"/>
      <w:lvlText w:val="%7."/>
      <w:lvlJc w:val="left"/>
      <w:pPr>
        <w:tabs>
          <w:tab w:val="num" w:pos="6675"/>
        </w:tabs>
        <w:ind w:left="6675" w:hanging="360"/>
      </w:pPr>
    </w:lvl>
    <w:lvl w:ilvl="7">
      <w:start w:val="1"/>
      <w:numFmt w:val="lowerLetter"/>
      <w:lvlText w:val="%8."/>
      <w:lvlJc w:val="left"/>
      <w:pPr>
        <w:tabs>
          <w:tab w:val="num" w:pos="7395"/>
        </w:tabs>
        <w:ind w:left="7395" w:hanging="360"/>
      </w:pPr>
    </w:lvl>
    <w:lvl w:ilvl="8">
      <w:start w:val="1"/>
      <w:numFmt w:val="lowerRoman"/>
      <w:lvlText w:val="%9."/>
      <w:lvlJc w:val="right"/>
      <w:pPr>
        <w:tabs>
          <w:tab w:val="num" w:pos="8115"/>
        </w:tabs>
        <w:ind w:left="8115" w:hanging="180"/>
      </w:pPr>
    </w:lvl>
  </w:abstractNum>
  <w:abstractNum w:abstractNumId="11" w15:restartNumberingAfterBreak="0">
    <w:nsid w:val="3C415AA6"/>
    <w:multiLevelType w:val="hybridMultilevel"/>
    <w:tmpl w:val="AB4034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1A34AA"/>
    <w:multiLevelType w:val="hybridMultilevel"/>
    <w:tmpl w:val="1F789B92"/>
    <w:lvl w:ilvl="0" w:tplc="6164A20C">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94060F"/>
    <w:multiLevelType w:val="hybridMultilevel"/>
    <w:tmpl w:val="10FAC0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DC641C"/>
    <w:multiLevelType w:val="hybridMultilevel"/>
    <w:tmpl w:val="CADCE14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2271B93"/>
    <w:multiLevelType w:val="hybridMultilevel"/>
    <w:tmpl w:val="28D62852"/>
    <w:lvl w:ilvl="0" w:tplc="3E7A62F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44BD5BA1"/>
    <w:multiLevelType w:val="hybridMultilevel"/>
    <w:tmpl w:val="D974F2E2"/>
    <w:lvl w:ilvl="0" w:tplc="CFDEEFC8">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57A2CAF"/>
    <w:multiLevelType w:val="hybridMultilevel"/>
    <w:tmpl w:val="D35289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62C3CF3"/>
    <w:multiLevelType w:val="hybridMultilevel"/>
    <w:tmpl w:val="D48450F8"/>
    <w:lvl w:ilvl="0" w:tplc="CB12083C">
      <w:start w:val="1"/>
      <w:numFmt w:val="decimal"/>
      <w:lvlText w:val="%1."/>
      <w:lvlJc w:val="left"/>
      <w:pPr>
        <w:ind w:left="1786"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7C359D1"/>
    <w:multiLevelType w:val="hybridMultilevel"/>
    <w:tmpl w:val="0532CD76"/>
    <w:lvl w:ilvl="0" w:tplc="0419000F">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21" w15:restartNumberingAfterBreak="0">
    <w:nsid w:val="4A487DAA"/>
    <w:multiLevelType w:val="hybridMultilevel"/>
    <w:tmpl w:val="679C54D6"/>
    <w:lvl w:ilvl="0" w:tplc="CFDEEFC8">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16E3B6A"/>
    <w:multiLevelType w:val="hybridMultilevel"/>
    <w:tmpl w:val="1F5C5506"/>
    <w:lvl w:ilvl="0" w:tplc="CB12083C">
      <w:start w:val="1"/>
      <w:numFmt w:val="decimal"/>
      <w:lvlText w:val="%1."/>
      <w:lvlJc w:val="left"/>
      <w:pPr>
        <w:ind w:left="1786"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454640C"/>
    <w:multiLevelType w:val="hybridMultilevel"/>
    <w:tmpl w:val="BE68327A"/>
    <w:lvl w:ilvl="0" w:tplc="3E7A62F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5AA24106"/>
    <w:multiLevelType w:val="hybridMultilevel"/>
    <w:tmpl w:val="9E524124"/>
    <w:lvl w:ilvl="0" w:tplc="90384E7A">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25" w15:restartNumberingAfterBreak="0">
    <w:nsid w:val="659601DA"/>
    <w:multiLevelType w:val="hybridMultilevel"/>
    <w:tmpl w:val="4F98F3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9B630D3"/>
    <w:multiLevelType w:val="hybridMultilevel"/>
    <w:tmpl w:val="084800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F0430B6"/>
    <w:multiLevelType w:val="hybridMultilevel"/>
    <w:tmpl w:val="FB44193E"/>
    <w:lvl w:ilvl="0" w:tplc="CFDEEFC8">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20152E8"/>
    <w:multiLevelType w:val="hybridMultilevel"/>
    <w:tmpl w:val="9C0633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4095141"/>
    <w:multiLevelType w:val="hybridMultilevel"/>
    <w:tmpl w:val="C9F2BE22"/>
    <w:lvl w:ilvl="0" w:tplc="BF8608E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4EA7508"/>
    <w:multiLevelType w:val="hybridMultilevel"/>
    <w:tmpl w:val="EF122E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64755F1"/>
    <w:multiLevelType w:val="hybridMultilevel"/>
    <w:tmpl w:val="726054F2"/>
    <w:lvl w:ilvl="0" w:tplc="97065EB6">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B9270EF"/>
    <w:multiLevelType w:val="hybridMultilevel"/>
    <w:tmpl w:val="A5BA3DB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C5804C7"/>
    <w:multiLevelType w:val="hybridMultilevel"/>
    <w:tmpl w:val="DADE1706"/>
    <w:lvl w:ilvl="0" w:tplc="EE4C6AC8">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12"/>
  </w:num>
  <w:num w:numId="3">
    <w:abstractNumId w:val="10"/>
  </w:num>
  <w:num w:numId="4">
    <w:abstractNumId w:val="24"/>
  </w:num>
  <w:num w:numId="5">
    <w:abstractNumId w:val="15"/>
  </w:num>
  <w:num w:numId="6">
    <w:abstractNumId w:val="16"/>
  </w:num>
  <w:num w:numId="7">
    <w:abstractNumId w:val="32"/>
  </w:num>
  <w:num w:numId="8">
    <w:abstractNumId w:val="4"/>
  </w:num>
  <w:num w:numId="9">
    <w:abstractNumId w:val="26"/>
  </w:num>
  <w:num w:numId="10">
    <w:abstractNumId w:val="0"/>
  </w:num>
  <w:num w:numId="11">
    <w:abstractNumId w:val="23"/>
  </w:num>
  <w:num w:numId="12">
    <w:abstractNumId w:val="5"/>
  </w:num>
  <w:num w:numId="13">
    <w:abstractNumId w:val="11"/>
  </w:num>
  <w:num w:numId="14">
    <w:abstractNumId w:val="29"/>
  </w:num>
  <w:num w:numId="15">
    <w:abstractNumId w:val="33"/>
  </w:num>
  <w:num w:numId="16">
    <w:abstractNumId w:val="2"/>
  </w:num>
  <w:num w:numId="17">
    <w:abstractNumId w:val="31"/>
  </w:num>
  <w:num w:numId="18">
    <w:abstractNumId w:val="7"/>
  </w:num>
  <w:num w:numId="19">
    <w:abstractNumId w:val="8"/>
  </w:num>
  <w:num w:numId="20">
    <w:abstractNumId w:val="3"/>
  </w:num>
  <w:num w:numId="21">
    <w:abstractNumId w:val="17"/>
  </w:num>
  <w:num w:numId="22">
    <w:abstractNumId w:val="27"/>
  </w:num>
  <w:num w:numId="23">
    <w:abstractNumId w:val="21"/>
  </w:num>
  <w:num w:numId="24">
    <w:abstractNumId w:val="20"/>
  </w:num>
  <w:num w:numId="25">
    <w:abstractNumId w:val="6"/>
  </w:num>
  <w:num w:numId="26">
    <w:abstractNumId w:val="9"/>
  </w:num>
  <w:num w:numId="27">
    <w:abstractNumId w:val="19"/>
  </w:num>
  <w:num w:numId="28">
    <w:abstractNumId w:val="22"/>
  </w:num>
  <w:num w:numId="29">
    <w:abstractNumId w:val="25"/>
  </w:num>
  <w:num w:numId="30">
    <w:abstractNumId w:val="18"/>
  </w:num>
  <w:num w:numId="31">
    <w:abstractNumId w:val="30"/>
  </w:num>
  <w:num w:numId="32">
    <w:abstractNumId w:val="28"/>
  </w:num>
  <w:num w:numId="33">
    <w:abstractNumId w:val="1"/>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7C7"/>
    <w:rsid w:val="0006377A"/>
    <w:rsid w:val="0009388F"/>
    <w:rsid w:val="000A3F5C"/>
    <w:rsid w:val="00133B1A"/>
    <w:rsid w:val="001656A6"/>
    <w:rsid w:val="001B70D1"/>
    <w:rsid w:val="002559F2"/>
    <w:rsid w:val="0030171D"/>
    <w:rsid w:val="003E1167"/>
    <w:rsid w:val="003F5DFA"/>
    <w:rsid w:val="00425B89"/>
    <w:rsid w:val="00434A67"/>
    <w:rsid w:val="0044557E"/>
    <w:rsid w:val="00644F82"/>
    <w:rsid w:val="00664EE0"/>
    <w:rsid w:val="006800AC"/>
    <w:rsid w:val="00685DD7"/>
    <w:rsid w:val="006E6B28"/>
    <w:rsid w:val="006F167E"/>
    <w:rsid w:val="00784F71"/>
    <w:rsid w:val="008919DD"/>
    <w:rsid w:val="008A111C"/>
    <w:rsid w:val="008B1899"/>
    <w:rsid w:val="008C4531"/>
    <w:rsid w:val="008F000F"/>
    <w:rsid w:val="009227C7"/>
    <w:rsid w:val="00960560"/>
    <w:rsid w:val="00975CDC"/>
    <w:rsid w:val="009D7539"/>
    <w:rsid w:val="00A1480E"/>
    <w:rsid w:val="00B54BC3"/>
    <w:rsid w:val="00C12AF7"/>
    <w:rsid w:val="00CA1AF0"/>
    <w:rsid w:val="00CF1B6E"/>
    <w:rsid w:val="00D00A28"/>
    <w:rsid w:val="00D020BE"/>
    <w:rsid w:val="00D47D36"/>
    <w:rsid w:val="00D7157B"/>
    <w:rsid w:val="00DB421E"/>
    <w:rsid w:val="00EB2BFD"/>
    <w:rsid w:val="00F057C9"/>
    <w:rsid w:val="00F076BA"/>
    <w:rsid w:val="00F61D27"/>
    <w:rsid w:val="00F805D0"/>
    <w:rsid w:val="00F84FBA"/>
    <w:rsid w:val="00F92DAC"/>
    <w:rsid w:val="00FD2A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B1ADF"/>
  <w15:chartTrackingRefBased/>
  <w15:docId w15:val="{23CBB73A-B58A-46CF-82B9-209C3A9B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rsid w:val="009227C7"/>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4">
    <w:name w:val="heading 4"/>
    <w:basedOn w:val="a0"/>
    <w:next w:val="a0"/>
    <w:link w:val="40"/>
    <w:semiHidden/>
    <w:unhideWhenUsed/>
    <w:qFormat/>
    <w:rsid w:val="009227C7"/>
    <w:pPr>
      <w:keepNext/>
      <w:keepLines/>
      <w:spacing w:before="40" w:after="0" w:line="240" w:lineRule="auto"/>
      <w:outlineLvl w:val="3"/>
    </w:pPr>
    <w:rPr>
      <w:rFonts w:asciiTheme="majorHAnsi" w:eastAsiaTheme="majorEastAsia" w:hAnsiTheme="majorHAnsi" w:cstheme="majorBidi"/>
      <w:i/>
      <w:iCs/>
      <w:color w:val="2E74B5" w:themeColor="accent1" w:themeShade="BF"/>
      <w:sz w:val="24"/>
      <w:szCs w:val="24"/>
      <w:lang w:val="en-US"/>
    </w:rPr>
  </w:style>
  <w:style w:type="paragraph" w:styleId="5">
    <w:name w:val="heading 5"/>
    <w:basedOn w:val="a0"/>
    <w:next w:val="a0"/>
    <w:link w:val="50"/>
    <w:qFormat/>
    <w:rsid w:val="009227C7"/>
    <w:pPr>
      <w:keepNext/>
      <w:spacing w:after="0" w:line="240" w:lineRule="auto"/>
      <w:jc w:val="both"/>
      <w:outlineLvl w:val="4"/>
    </w:pPr>
    <w:rPr>
      <w:rFonts w:ascii="Times New Roman" w:eastAsia="Times New Roman" w:hAnsi="Times New Roman" w:cs="Times New Roman"/>
      <w:sz w:val="24"/>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9227C7"/>
    <w:rPr>
      <w:rFonts w:asciiTheme="majorHAnsi" w:eastAsiaTheme="majorEastAsia" w:hAnsiTheme="majorHAnsi" w:cstheme="majorBidi"/>
      <w:color w:val="2E74B5" w:themeColor="accent1" w:themeShade="BF"/>
      <w:sz w:val="32"/>
      <w:szCs w:val="32"/>
    </w:rPr>
  </w:style>
  <w:style w:type="character" w:customStyle="1" w:styleId="40">
    <w:name w:val="Заголовок 4 Знак"/>
    <w:basedOn w:val="a1"/>
    <w:link w:val="4"/>
    <w:semiHidden/>
    <w:rsid w:val="009227C7"/>
    <w:rPr>
      <w:rFonts w:asciiTheme="majorHAnsi" w:eastAsiaTheme="majorEastAsia" w:hAnsiTheme="majorHAnsi" w:cstheme="majorBidi"/>
      <w:i/>
      <w:iCs/>
      <w:color w:val="2E74B5" w:themeColor="accent1" w:themeShade="BF"/>
      <w:sz w:val="24"/>
      <w:szCs w:val="24"/>
      <w:lang w:val="en-US"/>
    </w:rPr>
  </w:style>
  <w:style w:type="character" w:customStyle="1" w:styleId="50">
    <w:name w:val="Заголовок 5 Знак"/>
    <w:basedOn w:val="a1"/>
    <w:link w:val="5"/>
    <w:rsid w:val="009227C7"/>
    <w:rPr>
      <w:rFonts w:ascii="Times New Roman" w:eastAsia="Times New Roman" w:hAnsi="Times New Roman" w:cs="Times New Roman"/>
      <w:sz w:val="24"/>
      <w:szCs w:val="20"/>
      <w:lang w:val="x-none" w:eastAsia="x-none"/>
    </w:rPr>
  </w:style>
  <w:style w:type="table" w:styleId="a4">
    <w:name w:val="Table Grid"/>
    <w:aliases w:val="Чередующ строки"/>
    <w:basedOn w:val="a2"/>
    <w:rsid w:val="00922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9227C7"/>
    <w:pPr>
      <w:spacing w:after="200" w:line="276" w:lineRule="auto"/>
      <w:ind w:left="720"/>
      <w:contextualSpacing/>
    </w:pPr>
  </w:style>
  <w:style w:type="paragraph" w:styleId="a7">
    <w:name w:val="header"/>
    <w:basedOn w:val="a0"/>
    <w:link w:val="a8"/>
    <w:uiPriority w:val="99"/>
    <w:unhideWhenUsed/>
    <w:rsid w:val="009227C7"/>
    <w:pPr>
      <w:tabs>
        <w:tab w:val="center" w:pos="4677"/>
        <w:tab w:val="right" w:pos="9355"/>
      </w:tabs>
      <w:spacing w:after="0" w:line="240" w:lineRule="auto"/>
    </w:pPr>
  </w:style>
  <w:style w:type="character" w:customStyle="1" w:styleId="a8">
    <w:name w:val="Верхний колонтитул Знак"/>
    <w:basedOn w:val="a1"/>
    <w:link w:val="a7"/>
    <w:uiPriority w:val="99"/>
    <w:rsid w:val="009227C7"/>
  </w:style>
  <w:style w:type="paragraph" w:styleId="a9">
    <w:name w:val="footer"/>
    <w:basedOn w:val="a0"/>
    <w:link w:val="aa"/>
    <w:uiPriority w:val="99"/>
    <w:unhideWhenUsed/>
    <w:rsid w:val="009227C7"/>
    <w:pPr>
      <w:tabs>
        <w:tab w:val="center" w:pos="4677"/>
        <w:tab w:val="right" w:pos="9355"/>
      </w:tabs>
      <w:spacing w:after="0" w:line="240" w:lineRule="auto"/>
    </w:pPr>
  </w:style>
  <w:style w:type="character" w:customStyle="1" w:styleId="aa">
    <w:name w:val="Нижний колонтитул Знак"/>
    <w:basedOn w:val="a1"/>
    <w:link w:val="a9"/>
    <w:uiPriority w:val="99"/>
    <w:rsid w:val="009227C7"/>
  </w:style>
  <w:style w:type="paragraph" w:customStyle="1" w:styleId="paragraph">
    <w:name w:val="paragraph"/>
    <w:basedOn w:val="a0"/>
    <w:rsid w:val="009227C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1"/>
    <w:rsid w:val="009227C7"/>
  </w:style>
  <w:style w:type="character" w:customStyle="1" w:styleId="eop">
    <w:name w:val="eop"/>
    <w:basedOn w:val="a1"/>
    <w:rsid w:val="009227C7"/>
  </w:style>
  <w:style w:type="character" w:customStyle="1" w:styleId="spellingerror">
    <w:name w:val="spellingerror"/>
    <w:basedOn w:val="a1"/>
    <w:rsid w:val="009227C7"/>
  </w:style>
  <w:style w:type="character" w:customStyle="1" w:styleId="fontstyle01">
    <w:name w:val="fontstyle01"/>
    <w:basedOn w:val="a1"/>
    <w:rsid w:val="009227C7"/>
    <w:rPr>
      <w:rFonts w:ascii="TimesNewRomanPS-ItalicMT" w:hAnsi="TimesNewRomanPS-ItalicMT" w:hint="default"/>
      <w:b w:val="0"/>
      <w:bCs w:val="0"/>
      <w:i/>
      <w:iCs/>
      <w:color w:val="000000"/>
      <w:sz w:val="22"/>
      <w:szCs w:val="22"/>
    </w:rPr>
  </w:style>
  <w:style w:type="character" w:styleId="ab">
    <w:name w:val="Placeholder Text"/>
    <w:basedOn w:val="a1"/>
    <w:uiPriority w:val="99"/>
    <w:semiHidden/>
    <w:rsid w:val="009227C7"/>
    <w:rPr>
      <w:color w:val="808080"/>
    </w:rPr>
  </w:style>
  <w:style w:type="character" w:styleId="ac">
    <w:name w:val="Hyperlink"/>
    <w:basedOn w:val="a1"/>
    <w:uiPriority w:val="99"/>
    <w:unhideWhenUsed/>
    <w:rsid w:val="009227C7"/>
    <w:rPr>
      <w:color w:val="0563C1" w:themeColor="hyperlink"/>
      <w:u w:val="single"/>
    </w:rPr>
  </w:style>
  <w:style w:type="paragraph" w:styleId="ad">
    <w:name w:val="Body Text"/>
    <w:basedOn w:val="a0"/>
    <w:link w:val="ae"/>
    <w:rsid w:val="009227C7"/>
    <w:pPr>
      <w:spacing w:after="120" w:line="240" w:lineRule="auto"/>
    </w:pPr>
    <w:rPr>
      <w:rFonts w:ascii="Times New Roman" w:eastAsia="Times New Roman" w:hAnsi="Times New Roman" w:cs="Times New Roman"/>
      <w:sz w:val="24"/>
      <w:szCs w:val="24"/>
      <w:lang w:eastAsia="ar-SA"/>
    </w:rPr>
  </w:style>
  <w:style w:type="character" w:customStyle="1" w:styleId="ae">
    <w:name w:val="Основной текст Знак"/>
    <w:basedOn w:val="a1"/>
    <w:link w:val="ad"/>
    <w:rsid w:val="009227C7"/>
    <w:rPr>
      <w:rFonts w:ascii="Times New Roman" w:eastAsia="Times New Roman" w:hAnsi="Times New Roman" w:cs="Times New Roman"/>
      <w:sz w:val="24"/>
      <w:szCs w:val="24"/>
      <w:lang w:eastAsia="ar-SA"/>
    </w:rPr>
  </w:style>
  <w:style w:type="paragraph" w:styleId="HTML">
    <w:name w:val="HTML Preformatted"/>
    <w:basedOn w:val="a0"/>
    <w:link w:val="HTML0"/>
    <w:rsid w:val="0092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0">
    <w:name w:val="Стандартный HTML Знак"/>
    <w:basedOn w:val="a1"/>
    <w:link w:val="HTML"/>
    <w:rsid w:val="009227C7"/>
    <w:rPr>
      <w:rFonts w:ascii="Courier New" w:eastAsia="Times New Roman" w:hAnsi="Courier New" w:cs="Times New Roman"/>
      <w:sz w:val="20"/>
      <w:szCs w:val="20"/>
      <w:lang w:val="x-none" w:eastAsia="x-none"/>
    </w:rPr>
  </w:style>
  <w:style w:type="paragraph" w:styleId="af">
    <w:name w:val="footnote text"/>
    <w:basedOn w:val="a0"/>
    <w:link w:val="af0"/>
    <w:uiPriority w:val="99"/>
    <w:semiHidden/>
    <w:rsid w:val="009227C7"/>
    <w:pPr>
      <w:spacing w:after="0" w:line="240" w:lineRule="auto"/>
    </w:pPr>
    <w:rPr>
      <w:rFonts w:ascii="Times New Roman" w:eastAsia="Times New Roman" w:hAnsi="Times New Roman" w:cs="Times New Roman"/>
      <w:sz w:val="20"/>
      <w:szCs w:val="20"/>
      <w:lang w:eastAsia="ru-RU"/>
    </w:rPr>
  </w:style>
  <w:style w:type="character" w:customStyle="1" w:styleId="af0">
    <w:name w:val="Текст сноски Знак"/>
    <w:basedOn w:val="a1"/>
    <w:link w:val="af"/>
    <w:uiPriority w:val="99"/>
    <w:semiHidden/>
    <w:rsid w:val="009227C7"/>
    <w:rPr>
      <w:rFonts w:ascii="Times New Roman" w:eastAsia="Times New Roman" w:hAnsi="Times New Roman" w:cs="Times New Roman"/>
      <w:sz w:val="20"/>
      <w:szCs w:val="20"/>
      <w:lang w:eastAsia="ru-RU"/>
    </w:rPr>
  </w:style>
  <w:style w:type="paragraph" w:styleId="a">
    <w:name w:val="List Bullet"/>
    <w:basedOn w:val="a0"/>
    <w:autoRedefine/>
    <w:rsid w:val="009227C7"/>
    <w:pPr>
      <w:numPr>
        <w:numId w:val="3"/>
      </w:numPr>
      <w:spacing w:after="0" w:line="360" w:lineRule="auto"/>
      <w:jc w:val="both"/>
    </w:pPr>
    <w:rPr>
      <w:rFonts w:ascii="Times New Roman" w:eastAsia="Times New Roman" w:hAnsi="Times New Roman" w:cs="Times New Roman"/>
      <w:sz w:val="28"/>
      <w:szCs w:val="20"/>
      <w:lang w:eastAsia="ru-RU"/>
    </w:rPr>
  </w:style>
  <w:style w:type="paragraph" w:styleId="af1">
    <w:name w:val="caption"/>
    <w:basedOn w:val="a0"/>
    <w:next w:val="a0"/>
    <w:unhideWhenUsed/>
    <w:qFormat/>
    <w:rsid w:val="009227C7"/>
    <w:pPr>
      <w:spacing w:after="0" w:line="240" w:lineRule="auto"/>
    </w:pPr>
    <w:rPr>
      <w:rFonts w:ascii="Times New Roman" w:eastAsia="Times New Roman" w:hAnsi="Times New Roman" w:cs="Times New Roman"/>
      <w:bCs/>
      <w:sz w:val="28"/>
      <w:szCs w:val="20"/>
      <w:lang w:eastAsia="ru-RU"/>
    </w:rPr>
  </w:style>
  <w:style w:type="numbering" w:customStyle="1" w:styleId="11">
    <w:name w:val="Нет списка1"/>
    <w:next w:val="a3"/>
    <w:uiPriority w:val="99"/>
    <w:semiHidden/>
    <w:unhideWhenUsed/>
    <w:rsid w:val="00F805D0"/>
  </w:style>
  <w:style w:type="character" w:customStyle="1" w:styleId="a6">
    <w:name w:val="Абзац списка Знак"/>
    <w:link w:val="a5"/>
    <w:uiPriority w:val="34"/>
    <w:qFormat/>
    <w:rsid w:val="00784F71"/>
  </w:style>
  <w:style w:type="paragraph" w:styleId="af2">
    <w:name w:val="Balloon Text"/>
    <w:basedOn w:val="a0"/>
    <w:link w:val="af3"/>
    <w:uiPriority w:val="99"/>
    <w:semiHidden/>
    <w:unhideWhenUsed/>
    <w:rsid w:val="00FD2A77"/>
    <w:pPr>
      <w:spacing w:after="0" w:line="240" w:lineRule="auto"/>
    </w:pPr>
    <w:rPr>
      <w:rFonts w:ascii="Segoe UI" w:hAnsi="Segoe UI" w:cs="Segoe UI"/>
      <w:sz w:val="18"/>
      <w:szCs w:val="18"/>
    </w:rPr>
  </w:style>
  <w:style w:type="character" w:customStyle="1" w:styleId="af3">
    <w:name w:val="Текст выноски Знак"/>
    <w:basedOn w:val="a1"/>
    <w:link w:val="af2"/>
    <w:uiPriority w:val="99"/>
    <w:semiHidden/>
    <w:rsid w:val="00FD2A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sb-fstec.ru/?yclid=6012094079785269732" TargetMode="External"/><Relationship Id="rId5" Type="http://schemas.openxmlformats.org/officeDocument/2006/relationships/footnotes" Target="footnotes.xml"/><Relationship Id="rId15" Type="http://schemas.openxmlformats.org/officeDocument/2006/relationships/hyperlink" Target="http://fpk.skif.donstu.ru/enrol/index.php?id=312" TargetMode="External"/><Relationship Id="rId10" Type="http://schemas.openxmlformats.org/officeDocument/2006/relationships/hyperlink" Target="https://fsb-fstec.ru/?yclid=6012094079785269732" TargetMode="External"/><Relationship Id="rId4" Type="http://schemas.openxmlformats.org/officeDocument/2006/relationships/webSettings" Target="webSettings.xml"/><Relationship Id="rId9" Type="http://schemas.openxmlformats.org/officeDocument/2006/relationships/hyperlink" Target="https://edu.softline.com/vendors/softline/obespechenie-bezopasnosti-personalnyh-dannyh-pri-ih-obrabotke-v-informacionnyh-sistemah-personalnyh-dannyh/" TargetMode="External"/><Relationship Id="rId14" Type="http://schemas.openxmlformats.org/officeDocument/2006/relationships/hyperlink" Target="http://fpk.skif.donstu.ru/enrol/index.php?id=31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68</Pages>
  <Words>14660</Words>
  <Characters>83564</Characters>
  <Application>Microsoft Office Word</Application>
  <DocSecurity>0</DocSecurity>
  <Lines>696</Lines>
  <Paragraphs>196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nscheglova</dc:creator>
  <cp:keywords/>
  <dc:description/>
  <cp:lastModifiedBy>HP</cp:lastModifiedBy>
  <cp:revision>2</cp:revision>
  <cp:lastPrinted>2020-10-15T11:25:00Z</cp:lastPrinted>
  <dcterms:created xsi:type="dcterms:W3CDTF">2020-10-15T12:19:00Z</dcterms:created>
  <dcterms:modified xsi:type="dcterms:W3CDTF">2020-10-15T12:19:00Z</dcterms:modified>
</cp:coreProperties>
</file>