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572"/>
        <w:gridCol w:w="4783"/>
      </w:tblGrid>
      <w:tr w:rsidR="00BB4A08" w:rsidRPr="00B14044" w:rsidTr="00422866">
        <w:tc>
          <w:tcPr>
            <w:tcW w:w="4572" w:type="dxa"/>
            <w:shd w:val="clear" w:color="auto" w:fill="auto"/>
          </w:tcPr>
          <w:p w:rsidR="00BB4A08" w:rsidRPr="00B14044" w:rsidRDefault="00BB4A08" w:rsidP="00422866">
            <w:pPr>
              <w:pStyle w:val="a6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783" w:type="dxa"/>
            <w:shd w:val="clear" w:color="auto" w:fill="auto"/>
          </w:tcPr>
          <w:p w:rsidR="00BB4A08" w:rsidRPr="00B14044" w:rsidRDefault="00BB4A08" w:rsidP="00422866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Утверждаю:</w:t>
            </w:r>
          </w:p>
          <w:p w:rsidR="00BB4A08" w:rsidRPr="00B14044" w:rsidRDefault="00BB4A08" w:rsidP="00422866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Проректор по УР</w:t>
            </w:r>
          </w:p>
          <w:p w:rsidR="00BB4A08" w:rsidRPr="00B14044" w:rsidRDefault="00BB4A08" w:rsidP="00422866">
            <w:pPr>
              <w:pStyle w:val="a6"/>
              <w:rPr>
                <w:sz w:val="28"/>
                <w:szCs w:val="28"/>
              </w:rPr>
            </w:pPr>
          </w:p>
          <w:p w:rsidR="00BB4A08" w:rsidRPr="00B14044" w:rsidRDefault="00BB4A08" w:rsidP="00422866">
            <w:pPr>
              <w:pStyle w:val="a6"/>
              <w:rPr>
                <w:sz w:val="28"/>
                <w:szCs w:val="28"/>
                <w:vertAlign w:val="superscript"/>
              </w:rPr>
            </w:pPr>
            <w:r w:rsidRPr="00B14044">
              <w:rPr>
                <w:sz w:val="28"/>
                <w:szCs w:val="28"/>
              </w:rPr>
              <w:t>________________ Т.А. Ольховая</w:t>
            </w:r>
          </w:p>
          <w:p w:rsidR="00BB4A08" w:rsidRPr="00B14044" w:rsidRDefault="00BB4A08" w:rsidP="00422866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«____»__________20__ г.</w:t>
            </w:r>
          </w:p>
          <w:p w:rsidR="00BB4A08" w:rsidRPr="00B14044" w:rsidRDefault="00BB4A08" w:rsidP="004228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9459C" w:rsidRPr="005377A0" w:rsidRDefault="00F9459C" w:rsidP="00BB4A0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7A0">
        <w:rPr>
          <w:rFonts w:ascii="Times New Roman" w:hAnsi="Times New Roman" w:cs="Times New Roman"/>
          <w:b/>
          <w:sz w:val="32"/>
          <w:szCs w:val="32"/>
        </w:rPr>
        <w:t>Паспорт Образовательной программы</w:t>
      </w:r>
    </w:p>
    <w:p w:rsidR="00F9459C" w:rsidRPr="005377A0" w:rsidRDefault="00F9459C" w:rsidP="00BB4A0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7A0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Кибербезопасность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защита данных</w:t>
      </w:r>
      <w:r w:rsidRPr="005377A0">
        <w:rPr>
          <w:rFonts w:ascii="Times New Roman" w:hAnsi="Times New Roman" w:cs="Times New Roman"/>
          <w:b/>
          <w:sz w:val="32"/>
          <w:szCs w:val="32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F9459C" w:rsidRPr="005377A0" w:rsidTr="00422866">
        <w:tc>
          <w:tcPr>
            <w:tcW w:w="3471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9459C" w:rsidRPr="005377A0" w:rsidTr="00422866">
        <w:tc>
          <w:tcPr>
            <w:tcW w:w="3471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01.10.2020</w:t>
            </w:r>
          </w:p>
        </w:tc>
      </w:tr>
    </w:tbl>
    <w:p w:rsidR="00F9459C" w:rsidRPr="005377A0" w:rsidRDefault="00F9459C" w:rsidP="00F9459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77A0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32"/>
        <w:gridCol w:w="3476"/>
        <w:gridCol w:w="5598"/>
      </w:tblGrid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598" w:type="dxa"/>
          </w:tcPr>
          <w:p w:rsidR="00F9459C" w:rsidRPr="009A4809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809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A480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высшего профессионального образования </w:t>
            </w:r>
            <w:r w:rsidRPr="009A4809">
              <w:rPr>
                <w:rFonts w:ascii="Times New Roman" w:hAnsi="Times New Roman" w:cs="Times New Roman"/>
                <w:sz w:val="24"/>
                <w:szCs w:val="24"/>
              </w:rPr>
              <w:br/>
              <w:t>«Оренбургский государственный университет»</w:t>
            </w:r>
          </w:p>
        </w:tc>
      </w:tr>
      <w:tr w:rsidR="00F9459C" w:rsidRPr="005377A0" w:rsidTr="00BB4A08">
        <w:trPr>
          <w:trHeight w:val="2378"/>
        </w:trPr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AF9289" wp14:editId="2B954F10">
                  <wp:extent cx="1647825" cy="1468607"/>
                  <wp:effectExtent l="0" t="0" r="0" b="0"/>
                  <wp:docPr id="1" name="Рисунок 1" descr="C:\Users\Podosenova\Desktop\Цифровая экономика\Документы для заявки\osu_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dosenova\Desktop\Цифровая экономика\Документы для заявки\osu_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622" cy="148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5612001360</w:t>
            </w:r>
          </w:p>
        </w:tc>
      </w:tr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Влацкая Ирина Валерьевна</w:t>
            </w:r>
          </w:p>
        </w:tc>
      </w:tr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pStyle w:val="2"/>
              <w:outlineLvl w:val="1"/>
              <w:rPr>
                <w:b w:val="0"/>
                <w:sz w:val="24"/>
                <w:szCs w:val="24"/>
              </w:rPr>
            </w:pPr>
            <w:r w:rsidRPr="009A4809">
              <w:rPr>
                <w:sz w:val="24"/>
                <w:szCs w:val="24"/>
              </w:rPr>
              <w:t>заведующий кафедрой  компьютерной безопасности и математического обеспечения информационных систем</w:t>
            </w:r>
          </w:p>
        </w:tc>
      </w:tr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+79033603704</w:t>
            </w:r>
          </w:p>
        </w:tc>
      </w:tr>
      <w:tr w:rsidR="00F9459C" w:rsidRPr="005377A0" w:rsidTr="00BB4A08">
        <w:tc>
          <w:tcPr>
            <w:tcW w:w="53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37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598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irina.vlatskaya@yandex.ru</w:t>
            </w:r>
          </w:p>
        </w:tc>
      </w:tr>
    </w:tbl>
    <w:p w:rsidR="00F9459C" w:rsidRPr="005377A0" w:rsidRDefault="00F9459C" w:rsidP="00F9459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77A0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Кибербезопасность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защита данных</w:t>
            </w: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F9459C" w:rsidRPr="005377A0" w:rsidRDefault="00422866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F9459C" w:rsidRPr="001247CE">
                <w:rPr>
                  <w:rStyle w:val="ac"/>
                  <w:rFonts w:ascii="Times New Roman" w:hAnsi="Times New Roman" w:cs="Times New Roman"/>
                  <w:b/>
                  <w:sz w:val="24"/>
                  <w:szCs w:val="24"/>
                </w:rPr>
                <w:t>http://www.osu.ru/doc/5024</w:t>
              </w:r>
            </w:hyperlink>
            <w:r w:rsidR="00F94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Онлайн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9459C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Имеется</w:t>
            </w:r>
          </w:p>
          <w:p w:rsidR="00F9459C" w:rsidRPr="00C9392E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proofErr w:type="spellEnd"/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osu</w:t>
            </w:r>
            <w:proofErr w:type="spellEnd"/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C9392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C93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9392E">
              <w:rPr>
                <w:rFonts w:ascii="Times New Roman" w:hAnsi="Times New Roman" w:cs="Times New Roman"/>
                <w:sz w:val="24"/>
                <w:szCs w:val="24"/>
              </w:rPr>
              <w:t xml:space="preserve">=7648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Продвинутый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72</w:t>
            </w:r>
            <w:r w:rsidRPr="005377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часа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F9459C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Практические занятия – 40 часов</w:t>
            </w:r>
          </w:p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F9459C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  <w:r w:rsidRPr="003021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000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рублей</w:t>
            </w:r>
          </w:p>
          <w:p w:rsidR="00C9392E" w:rsidRPr="00C9392E" w:rsidRDefault="00C9392E" w:rsidP="00C9392E">
            <w:pPr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>https://www.ed.cibit.ru/programmy-obucheniya/persdannie/  29 000 рублей</w:t>
            </w:r>
          </w:p>
          <w:p w:rsidR="00C9392E" w:rsidRPr="00C9392E" w:rsidRDefault="00C9392E" w:rsidP="00C9392E">
            <w:pPr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 xml:space="preserve">https://edu.softline.com/directions/bezopasnost-i-zashhita-dannyh/  72 часа 39768 рублей/44187 рублей </w:t>
            </w:r>
            <w:proofErr w:type="spellStart"/>
            <w:r w:rsidRPr="00C9392E">
              <w:rPr>
                <w:rFonts w:ascii="Times New Roman" w:hAnsi="Times New Roman" w:cs="Times New Roman"/>
              </w:rPr>
              <w:t>дист</w:t>
            </w:r>
            <w:proofErr w:type="spellEnd"/>
            <w:r w:rsidRPr="00C9392E">
              <w:rPr>
                <w:rFonts w:ascii="Times New Roman" w:hAnsi="Times New Roman" w:cs="Times New Roman"/>
              </w:rPr>
              <w:t>./очно</w:t>
            </w:r>
          </w:p>
          <w:p w:rsidR="00F9459C" w:rsidRPr="005377A0" w:rsidRDefault="00C9392E" w:rsidP="00C93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92E">
              <w:rPr>
                <w:rFonts w:ascii="Times New Roman" w:hAnsi="Times New Roman" w:cs="Times New Roman"/>
              </w:rPr>
              <w:t xml:space="preserve">https://nousro.ru/pk-informatsionnaya-bezopasnost.php#  72 часа 20000 рублей/30000 рублей </w:t>
            </w:r>
            <w:proofErr w:type="spellStart"/>
            <w:r w:rsidRPr="00C9392E">
              <w:rPr>
                <w:rFonts w:ascii="Times New Roman" w:hAnsi="Times New Roman" w:cs="Times New Roman"/>
              </w:rPr>
              <w:t>дист</w:t>
            </w:r>
            <w:proofErr w:type="spellEnd"/>
            <w:r w:rsidRPr="00C9392E">
              <w:rPr>
                <w:rFonts w:ascii="Times New Roman" w:hAnsi="Times New Roman" w:cs="Times New Roman"/>
              </w:rPr>
              <w:t>./очно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человек</w:t>
            </w: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9459C" w:rsidRPr="00354A3D" w:rsidRDefault="00354A3D" w:rsidP="00296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54A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96B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96B66">
              <w:rPr>
                <w:rFonts w:ascii="Times New Roman" w:hAnsi="Times New Roman" w:cs="Times New Roman"/>
                <w:sz w:val="24"/>
                <w:szCs w:val="24"/>
              </w:rPr>
              <w:t>Но в</w:t>
            </w:r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 xml:space="preserve"> ВУЗе уже несколько лет реализуется обучение по схожей программе:</w:t>
            </w:r>
            <w:proofErr w:type="gramEnd"/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 xml:space="preserve"> «Техническая защита информации ограниченного доступа, не содержащей </w:t>
            </w:r>
            <w:proofErr w:type="gramStart"/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  <w:proofErr w:type="gramEnd"/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 xml:space="preserve"> составляющие государственную тайну». </w:t>
            </w:r>
            <w:proofErr w:type="gramStart"/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r w:rsidR="00296B6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96B66" w:rsidRPr="00296B66">
              <w:rPr>
                <w:rFonts w:ascii="Times New Roman" w:hAnsi="Times New Roman" w:cs="Times New Roman"/>
                <w:sz w:val="24"/>
                <w:szCs w:val="24"/>
              </w:rPr>
              <w:t xml:space="preserve">огласована с ФСТЭК РФ)                                                                                                                                                                     </w:t>
            </w:r>
            <w:proofErr w:type="gramEnd"/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  <w:r w:rsidRPr="00537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9459C" w:rsidRPr="005377A0" w:rsidTr="00422866">
        <w:tc>
          <w:tcPr>
            <w:tcW w:w="607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A0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9459C" w:rsidRPr="005377A0" w:rsidRDefault="00F9459C" w:rsidP="0042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Кибербезопасность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защита данных </w:t>
            </w:r>
          </w:p>
        </w:tc>
      </w:tr>
    </w:tbl>
    <w:p w:rsidR="00F9459C" w:rsidRPr="005377A0" w:rsidRDefault="00F9459C" w:rsidP="00BB4A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459C" w:rsidRPr="005377A0" w:rsidRDefault="00F9459C" w:rsidP="00BB4A08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377A0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F9459C" w:rsidRDefault="00422866" w:rsidP="00422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422866">
        <w:rPr>
          <w:rFonts w:ascii="Times New Roman" w:hAnsi="Times New Roman" w:cs="Times New Roman"/>
          <w:sz w:val="24"/>
          <w:szCs w:val="24"/>
        </w:rPr>
        <w:t>еализаци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22866">
        <w:rPr>
          <w:rFonts w:ascii="Times New Roman" w:hAnsi="Times New Roman" w:cs="Times New Roman"/>
          <w:sz w:val="24"/>
          <w:szCs w:val="24"/>
        </w:rPr>
        <w:t xml:space="preserve"> дополнительной образовательной программы «</w:t>
      </w:r>
      <w:proofErr w:type="spellStart"/>
      <w:r w:rsidRPr="00422866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422866">
        <w:rPr>
          <w:rFonts w:ascii="Times New Roman" w:hAnsi="Times New Roman" w:cs="Times New Roman"/>
          <w:sz w:val="24"/>
          <w:szCs w:val="24"/>
        </w:rPr>
        <w:t xml:space="preserve"> и защита данных» </w:t>
      </w:r>
      <w:r>
        <w:rPr>
          <w:rFonts w:ascii="Times New Roman" w:hAnsi="Times New Roman" w:cs="Times New Roman"/>
          <w:sz w:val="24"/>
          <w:szCs w:val="24"/>
        </w:rPr>
        <w:t>направлена на</w:t>
      </w:r>
      <w:r w:rsidRPr="00422866">
        <w:rPr>
          <w:rFonts w:ascii="Times New Roman" w:hAnsi="Times New Roman" w:cs="Times New Roman"/>
          <w:sz w:val="24"/>
          <w:szCs w:val="24"/>
        </w:rPr>
        <w:t xml:space="preserve"> формирование и совершенствование профессиональных компетенций слушателей в области коммуникации в цифровой среде и безопасного использования программного обеспечения и данных. Данная программа позволит слушателям получить новые компетенции, необходимые специалистам, в том числе государственным гражданским служащим и муниципальным служащим для выполнения нового вида профессиональной деятельности «</w:t>
      </w:r>
      <w:proofErr w:type="spellStart"/>
      <w:r w:rsidRPr="00422866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422866">
        <w:rPr>
          <w:rFonts w:ascii="Times New Roman" w:hAnsi="Times New Roman" w:cs="Times New Roman"/>
          <w:sz w:val="24"/>
          <w:szCs w:val="24"/>
        </w:rPr>
        <w:t xml:space="preserve"> и защита данных».</w:t>
      </w:r>
    </w:p>
    <w:p w:rsidR="00422866" w:rsidRPr="00422866" w:rsidRDefault="00422866" w:rsidP="00422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866">
        <w:rPr>
          <w:rFonts w:ascii="Times New Roman" w:hAnsi="Times New Roman" w:cs="Times New Roman"/>
          <w:sz w:val="24"/>
          <w:szCs w:val="24"/>
        </w:rPr>
        <w:t>Программа предна</w:t>
      </w:r>
      <w:r>
        <w:rPr>
          <w:rFonts w:ascii="Times New Roman" w:hAnsi="Times New Roman" w:cs="Times New Roman"/>
          <w:sz w:val="24"/>
          <w:szCs w:val="24"/>
        </w:rPr>
        <w:t xml:space="preserve">значена для слушателей, имеющих высшее </w:t>
      </w:r>
      <w:r w:rsidRPr="00422866">
        <w:rPr>
          <w:rFonts w:ascii="Times New Roman" w:hAnsi="Times New Roman" w:cs="Times New Roman"/>
          <w:sz w:val="24"/>
          <w:szCs w:val="24"/>
        </w:rPr>
        <w:t>образование по направлению подготовки (специальности) в области математических и естественных наук, инженерного дела, технологий и технологических наук в соответствии с перечнями специальностей и направлений подготовки высшего образования, утвержденными Министерством образования и науки Российской Федерации в соответствии с частью 8 статьи 11 Федерального закона от 29 декабря 2012 г. № 273-ФЗ «Об образовании в Российской Федерации</w:t>
      </w:r>
      <w:proofErr w:type="gramEnd"/>
      <w:r w:rsidRPr="00422866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422866">
        <w:rPr>
          <w:rFonts w:ascii="Times New Roman" w:hAnsi="Times New Roman" w:cs="Times New Roman"/>
          <w:sz w:val="24"/>
          <w:szCs w:val="24"/>
        </w:rPr>
        <w:t>подтвержденное документом об образовании.</w:t>
      </w:r>
      <w:proofErr w:type="gramEnd"/>
    </w:p>
    <w:p w:rsidR="00422866" w:rsidRPr="00422866" w:rsidRDefault="00422866" w:rsidP="00422866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9459C" w:rsidRPr="005377A0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377A0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F9459C" w:rsidRDefault="00422866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22866">
        <w:rPr>
          <w:rFonts w:ascii="Times New Roman" w:hAnsi="Times New Roman" w:cs="Times New Roman"/>
          <w:sz w:val="24"/>
          <w:szCs w:val="24"/>
        </w:rPr>
        <w:t>Программа повышения квалификации «</w:t>
      </w:r>
      <w:proofErr w:type="spellStart"/>
      <w:r w:rsidRPr="00422866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422866">
        <w:rPr>
          <w:rFonts w:ascii="Times New Roman" w:hAnsi="Times New Roman" w:cs="Times New Roman"/>
          <w:sz w:val="24"/>
          <w:szCs w:val="24"/>
        </w:rPr>
        <w:t xml:space="preserve"> и защита данных» имеет своей целью формирование и совершенствование профессиональных компетенций слушателей в области коммуникации в цифровой среде и безопасного использования программного обеспечения и данных для решения своих профессиональных задач.</w:t>
      </w:r>
    </w:p>
    <w:p w:rsidR="00422866" w:rsidRPr="00422866" w:rsidRDefault="00422866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459C" w:rsidRPr="005377A0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377A0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Pr="00565614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565614">
        <w:rPr>
          <w:rFonts w:ascii="Times New Roman" w:hAnsi="Times New Roman" w:cs="Times New Roman"/>
          <w:sz w:val="24"/>
          <w:szCs w:val="24"/>
        </w:rPr>
        <w:t>: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</w:t>
      </w:r>
      <w:r w:rsidRPr="00565614">
        <w:rPr>
          <w:rFonts w:ascii="Times New Roman" w:hAnsi="Times New Roman" w:cs="Times New Roman"/>
          <w:sz w:val="24"/>
          <w:szCs w:val="24"/>
        </w:rPr>
        <w:t xml:space="preserve"> основные средства и способы обеспечения информационной безопасности, принципы построения систем защиты информации;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</w:t>
      </w:r>
      <w:r w:rsidRPr="00565614">
        <w:rPr>
          <w:rFonts w:ascii="Times New Roman" w:hAnsi="Times New Roman" w:cs="Times New Roman"/>
          <w:sz w:val="24"/>
          <w:szCs w:val="24"/>
        </w:rPr>
        <w:t xml:space="preserve"> основные виды политик управления доступом и информационными потоками в компьютерных системах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565614">
        <w:rPr>
          <w:rFonts w:ascii="Times New Roman" w:hAnsi="Times New Roman" w:cs="Times New Roman"/>
          <w:sz w:val="24"/>
          <w:szCs w:val="24"/>
        </w:rPr>
        <w:t>Уме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565614">
        <w:rPr>
          <w:rFonts w:ascii="Times New Roman" w:hAnsi="Times New Roman" w:cs="Times New Roman"/>
          <w:sz w:val="24"/>
          <w:szCs w:val="24"/>
        </w:rPr>
        <w:t>: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</w:t>
      </w:r>
      <w:r w:rsidRPr="005656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5614">
        <w:rPr>
          <w:rFonts w:ascii="Times New Roman" w:hAnsi="Times New Roman" w:cs="Times New Roman"/>
          <w:sz w:val="24"/>
          <w:szCs w:val="24"/>
        </w:rPr>
        <w:t>анализировать и оценивать</w:t>
      </w:r>
      <w:proofErr w:type="gramEnd"/>
      <w:r w:rsidRPr="00565614">
        <w:rPr>
          <w:rFonts w:ascii="Times New Roman" w:hAnsi="Times New Roman" w:cs="Times New Roman"/>
          <w:sz w:val="24"/>
          <w:szCs w:val="24"/>
        </w:rPr>
        <w:t xml:space="preserve"> угрозы информационной безопасности объекта;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</w:t>
      </w:r>
      <w:r w:rsidRPr="00565614">
        <w:rPr>
          <w:rFonts w:ascii="Times New Roman" w:hAnsi="Times New Roman" w:cs="Times New Roman"/>
          <w:sz w:val="24"/>
          <w:szCs w:val="24"/>
        </w:rPr>
        <w:t xml:space="preserve"> применять защищенные протоколы, межсетевые экраны и средства обнаружения вторжений для защиты информации в сетях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61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65614">
        <w:rPr>
          <w:rFonts w:ascii="Times New Roman" w:hAnsi="Times New Roman" w:cs="Times New Roman"/>
          <w:sz w:val="24"/>
          <w:szCs w:val="24"/>
        </w:rPr>
        <w:t>ладеть: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</w:t>
      </w:r>
      <w:r w:rsidRPr="00565614">
        <w:rPr>
          <w:rFonts w:ascii="Times New Roman" w:hAnsi="Times New Roman" w:cs="Times New Roman"/>
          <w:sz w:val="24"/>
          <w:szCs w:val="24"/>
        </w:rPr>
        <w:t xml:space="preserve"> навыками построения формальных моделей дискреционного, мандатного, ролевого управления доступом, моделей изолированной программной среды и безопасности информационных потоков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</w:t>
      </w:r>
      <w:r w:rsidRPr="00565614">
        <w:rPr>
          <w:rFonts w:ascii="Times New Roman" w:hAnsi="Times New Roman" w:cs="Times New Roman"/>
          <w:sz w:val="24"/>
          <w:szCs w:val="24"/>
        </w:rPr>
        <w:t xml:space="preserve"> навыками настройки межсетевых экранов;</w:t>
      </w:r>
    </w:p>
    <w:p w:rsidR="00F9459C" w:rsidRPr="00565614" w:rsidRDefault="00F9459C" w:rsidP="00BB4A08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5.3.3</w:t>
      </w:r>
      <w:r w:rsidRPr="00565614">
        <w:rPr>
          <w:rFonts w:ascii="Times New Roman" w:hAnsi="Times New Roman" w:cs="Times New Roman"/>
          <w:sz w:val="24"/>
          <w:szCs w:val="24"/>
        </w:rPr>
        <w:t xml:space="preserve"> методиками анализа сетевого трафика.</w:t>
      </w:r>
    </w:p>
    <w:p w:rsidR="002D13A6" w:rsidRPr="008C00F6" w:rsidRDefault="002D13A6" w:rsidP="002D13A6"/>
    <w:p w:rsidR="00B14044" w:rsidRPr="00B14044" w:rsidRDefault="00BB4A08" w:rsidP="00BB4A0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14044" w:rsidRPr="00B1404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14044" w:rsidRPr="00B14044" w:rsidRDefault="00B14044" w:rsidP="00B14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244018"/>
      <w:r w:rsidRPr="00B1404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B14044">
        <w:rPr>
          <w:rFonts w:ascii="Times New Roman" w:hAnsi="Times New Roman" w:cs="Times New Roman"/>
          <w:sz w:val="28"/>
          <w:szCs w:val="28"/>
        </w:rPr>
        <w:br/>
        <w:t xml:space="preserve">высшего профессионального образования </w:t>
      </w:r>
      <w:r w:rsidRPr="00B14044">
        <w:rPr>
          <w:rFonts w:ascii="Times New Roman" w:hAnsi="Times New Roman" w:cs="Times New Roman"/>
          <w:sz w:val="28"/>
          <w:szCs w:val="28"/>
        </w:rPr>
        <w:br/>
        <w:t>«Оренбургский государственный университет»</w:t>
      </w:r>
    </w:p>
    <w:bookmarkEnd w:id="0"/>
    <w:p w:rsidR="00B14044" w:rsidRPr="00B14044" w:rsidRDefault="00B14044" w:rsidP="00B14044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2"/>
        <w:gridCol w:w="4783"/>
      </w:tblGrid>
      <w:tr w:rsidR="00B14044" w:rsidRPr="00B14044" w:rsidTr="00B14044">
        <w:tc>
          <w:tcPr>
            <w:tcW w:w="4572" w:type="dxa"/>
            <w:shd w:val="clear" w:color="auto" w:fill="auto"/>
          </w:tcPr>
          <w:p w:rsidR="00B14044" w:rsidRPr="00B14044" w:rsidRDefault="00B14044" w:rsidP="00EC64FE">
            <w:pPr>
              <w:pStyle w:val="a6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783" w:type="dxa"/>
            <w:shd w:val="clear" w:color="auto" w:fill="auto"/>
          </w:tcPr>
          <w:p w:rsidR="00B14044" w:rsidRPr="00B14044" w:rsidRDefault="00B14044" w:rsidP="00EC64FE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Утверждаю:</w:t>
            </w:r>
          </w:p>
          <w:p w:rsidR="00B14044" w:rsidRPr="00B14044" w:rsidRDefault="00B14044" w:rsidP="00EC64FE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Проректор по УР</w:t>
            </w:r>
          </w:p>
          <w:p w:rsidR="00B14044" w:rsidRPr="00B14044" w:rsidRDefault="00B14044" w:rsidP="00EC64FE">
            <w:pPr>
              <w:pStyle w:val="a6"/>
              <w:rPr>
                <w:sz w:val="28"/>
                <w:szCs w:val="28"/>
              </w:rPr>
            </w:pPr>
          </w:p>
          <w:p w:rsidR="00B14044" w:rsidRPr="00B14044" w:rsidRDefault="00B14044" w:rsidP="00EC64FE">
            <w:pPr>
              <w:pStyle w:val="a6"/>
              <w:rPr>
                <w:sz w:val="28"/>
                <w:szCs w:val="28"/>
                <w:vertAlign w:val="superscript"/>
              </w:rPr>
            </w:pPr>
            <w:r w:rsidRPr="00B14044">
              <w:rPr>
                <w:sz w:val="28"/>
                <w:szCs w:val="28"/>
              </w:rPr>
              <w:t>________________ Т.А. Ольховая</w:t>
            </w:r>
          </w:p>
          <w:p w:rsidR="00B14044" w:rsidRPr="00B14044" w:rsidRDefault="00B14044" w:rsidP="00EC64FE">
            <w:pPr>
              <w:pStyle w:val="a6"/>
              <w:rPr>
                <w:sz w:val="28"/>
                <w:szCs w:val="28"/>
              </w:rPr>
            </w:pPr>
            <w:r w:rsidRPr="00B14044">
              <w:rPr>
                <w:sz w:val="28"/>
                <w:szCs w:val="28"/>
              </w:rPr>
              <w:t>«____»__________20__ г.</w:t>
            </w:r>
          </w:p>
          <w:p w:rsidR="00B14044" w:rsidRPr="00B14044" w:rsidRDefault="00B14044" w:rsidP="00EC6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14044" w:rsidRPr="00B14044" w:rsidRDefault="00B14044" w:rsidP="00B14044">
      <w:pPr>
        <w:rPr>
          <w:rFonts w:ascii="Times New Roman" w:hAnsi="Times New Roman" w:cs="Times New Roman"/>
          <w:b/>
          <w:sz w:val="28"/>
          <w:szCs w:val="28"/>
        </w:rPr>
      </w:pPr>
    </w:p>
    <w:p w:rsidR="002D13A6" w:rsidRPr="00B14044" w:rsidRDefault="002D13A6" w:rsidP="002D13A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26327" w:rsidRDefault="00126327" w:rsidP="002D13A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26327" w:rsidRDefault="00126327" w:rsidP="002D13A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26327" w:rsidRDefault="00126327" w:rsidP="002D13A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2D13A6" w:rsidRPr="00B14044" w:rsidRDefault="002D13A6" w:rsidP="002D13A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14044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</w:t>
      </w:r>
    </w:p>
    <w:p w:rsidR="002D13A6" w:rsidRPr="00B14044" w:rsidRDefault="002D13A6" w:rsidP="002D13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044">
        <w:rPr>
          <w:rFonts w:ascii="Times New Roman" w:hAnsi="Times New Roman" w:cs="Times New Roman"/>
          <w:sz w:val="28"/>
          <w:szCs w:val="28"/>
        </w:rPr>
        <w:t>«</w:t>
      </w:r>
      <w:r w:rsidR="001B3C73">
        <w:rPr>
          <w:rFonts w:ascii="Times New Roman" w:hAnsi="Times New Roman" w:cs="Times New Roman"/>
          <w:sz w:val="28"/>
          <w:szCs w:val="28"/>
        </w:rPr>
        <w:t>Кибербезопасность и защита данных</w:t>
      </w:r>
      <w:r w:rsidRPr="00B14044">
        <w:rPr>
          <w:rFonts w:ascii="Times New Roman" w:hAnsi="Times New Roman" w:cs="Times New Roman"/>
          <w:sz w:val="28"/>
          <w:szCs w:val="28"/>
        </w:rPr>
        <w:t>»</w:t>
      </w:r>
    </w:p>
    <w:p w:rsidR="002D13A6" w:rsidRPr="00B14044" w:rsidRDefault="00126327" w:rsidP="002D13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 </w:t>
      </w:r>
      <w:r w:rsidR="002D13A6" w:rsidRPr="00B14044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2D13A6" w:rsidRPr="00B14044" w:rsidRDefault="002D13A6" w:rsidP="002D13A6">
      <w:pPr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br w:type="page"/>
      </w:r>
    </w:p>
    <w:p w:rsidR="002D13A6" w:rsidRPr="00B14044" w:rsidRDefault="002D13A6" w:rsidP="002D1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2D13A6" w:rsidRPr="00B14044" w:rsidRDefault="002D13A6" w:rsidP="002D13A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2D13A6" w:rsidRPr="00B14044" w:rsidRDefault="00126327" w:rsidP="00371583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327">
        <w:rPr>
          <w:rFonts w:ascii="Times New Roman" w:hAnsi="Times New Roman" w:cs="Times New Roman"/>
          <w:sz w:val="24"/>
          <w:szCs w:val="24"/>
        </w:rPr>
        <w:t>Программа повышения квалификации «</w:t>
      </w:r>
      <w:r w:rsidR="001B3C73">
        <w:rPr>
          <w:rFonts w:ascii="Times New Roman" w:hAnsi="Times New Roman" w:cs="Times New Roman"/>
          <w:sz w:val="24"/>
          <w:szCs w:val="24"/>
        </w:rPr>
        <w:t>Кибербезопасность и защита данных</w:t>
      </w:r>
      <w:r w:rsidRPr="00126327">
        <w:rPr>
          <w:rFonts w:ascii="Times New Roman" w:hAnsi="Times New Roman" w:cs="Times New Roman"/>
          <w:sz w:val="24"/>
          <w:szCs w:val="24"/>
        </w:rPr>
        <w:t xml:space="preserve">» имеет своей целью формирование и совершенствование профессиональных компетенций </w:t>
      </w:r>
      <w:r w:rsidR="00727C2A">
        <w:rPr>
          <w:rFonts w:ascii="Times New Roman" w:hAnsi="Times New Roman" w:cs="Times New Roman"/>
          <w:sz w:val="24"/>
          <w:szCs w:val="24"/>
        </w:rPr>
        <w:t>слушателей</w:t>
      </w:r>
      <w:r w:rsidR="00371583">
        <w:rPr>
          <w:rFonts w:ascii="Times New Roman" w:hAnsi="Times New Roman" w:cs="Times New Roman"/>
          <w:sz w:val="24"/>
          <w:szCs w:val="24"/>
        </w:rPr>
        <w:t xml:space="preserve"> в области коммуникации в цифровой среде и безопасного использования программного обеспечения и данных для решения своих профессиональных задач.</w:t>
      </w:r>
    </w:p>
    <w:p w:rsidR="001B3C73" w:rsidRDefault="001B3C73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D13A6" w:rsidRPr="00B14044" w:rsidRDefault="002D13A6" w:rsidP="001B3C73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2D13A6" w:rsidRPr="00B14044" w:rsidRDefault="002D13A6" w:rsidP="001B3C7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>2.1.</w:t>
      </w:r>
      <w:r w:rsidR="005D083E" w:rsidRPr="005D083E">
        <w:rPr>
          <w:rFonts w:ascii="Times New Roman" w:hAnsi="Times New Roman" w:cs="Times New Roman"/>
          <w:sz w:val="24"/>
          <w:szCs w:val="24"/>
        </w:rPr>
        <w:t xml:space="preserve"> </w:t>
      </w:r>
      <w:r w:rsidRPr="00B14044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D14B00" w:rsidRPr="00D14B00" w:rsidRDefault="002D13A6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>2.1.1</w:t>
      </w:r>
      <w:bookmarkStart w:id="1" w:name="_Hlk53142824"/>
      <w:r w:rsidR="00D14B00" w:rsidRPr="00D14B00">
        <w:t xml:space="preserve"> </w:t>
      </w:r>
      <w:r w:rsidR="00D14B00" w:rsidRPr="00D14B00">
        <w:rPr>
          <w:rFonts w:ascii="Times New Roman" w:hAnsi="Times New Roman" w:cs="Times New Roman"/>
          <w:sz w:val="24"/>
          <w:szCs w:val="24"/>
        </w:rPr>
        <w:t>-</w:t>
      </w:r>
      <w:r w:rsidR="00D14B00" w:rsidRPr="00D14B00">
        <w:rPr>
          <w:rFonts w:ascii="Times New Roman" w:hAnsi="Times New Roman" w:cs="Times New Roman"/>
          <w:sz w:val="24"/>
          <w:szCs w:val="24"/>
        </w:rPr>
        <w:tab/>
      </w:r>
      <w:r w:rsidR="00D14B00">
        <w:rPr>
          <w:rFonts w:ascii="Times New Roman" w:hAnsi="Times New Roman" w:cs="Times New Roman"/>
          <w:sz w:val="24"/>
          <w:szCs w:val="24"/>
        </w:rPr>
        <w:t xml:space="preserve">знать </w:t>
      </w:r>
      <w:r w:rsidR="00D14B00" w:rsidRPr="00D14B00">
        <w:rPr>
          <w:rFonts w:ascii="Times New Roman" w:hAnsi="Times New Roman" w:cs="Times New Roman"/>
          <w:sz w:val="24"/>
          <w:szCs w:val="24"/>
        </w:rPr>
        <w:t>нормативные правовые акты, методические документы, международные и национальные стандарты в области защиты информации;</w:t>
      </w:r>
    </w:p>
    <w:p w:rsidR="00D14B00" w:rsidRPr="00D14B00" w:rsidRDefault="00D14B00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</w:t>
      </w:r>
      <w:r w:rsidR="00354A3D">
        <w:rPr>
          <w:rFonts w:ascii="Times New Roman" w:hAnsi="Times New Roman" w:cs="Times New Roman"/>
          <w:sz w:val="24"/>
          <w:szCs w:val="24"/>
        </w:rPr>
        <w:t xml:space="preserve"> </w:t>
      </w:r>
      <w:r w:rsidRPr="00D14B00">
        <w:rPr>
          <w:rFonts w:ascii="Times New Roman" w:hAnsi="Times New Roman" w:cs="Times New Roman"/>
          <w:sz w:val="24"/>
          <w:szCs w:val="24"/>
        </w:rPr>
        <w:t>-</w:t>
      </w:r>
      <w:r w:rsidRPr="00D14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знать </w:t>
      </w:r>
      <w:r w:rsidRPr="00D14B00">
        <w:rPr>
          <w:rFonts w:ascii="Times New Roman" w:hAnsi="Times New Roman" w:cs="Times New Roman"/>
          <w:sz w:val="24"/>
          <w:szCs w:val="24"/>
        </w:rPr>
        <w:t>основы построения информационных систем и формирования информационных ресурсов;</w:t>
      </w:r>
    </w:p>
    <w:p w:rsidR="00D14B00" w:rsidRPr="00D14B00" w:rsidRDefault="00D14B00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r w:rsidR="00354A3D">
        <w:rPr>
          <w:rFonts w:ascii="Times New Roman" w:hAnsi="Times New Roman" w:cs="Times New Roman"/>
          <w:sz w:val="24"/>
          <w:szCs w:val="24"/>
        </w:rPr>
        <w:t xml:space="preserve"> </w:t>
      </w:r>
      <w:r w:rsidRPr="00D14B00">
        <w:rPr>
          <w:rFonts w:ascii="Times New Roman" w:hAnsi="Times New Roman" w:cs="Times New Roman"/>
          <w:sz w:val="24"/>
          <w:szCs w:val="24"/>
        </w:rPr>
        <w:t>-</w:t>
      </w:r>
      <w:r w:rsidRPr="00D14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знать </w:t>
      </w:r>
      <w:r w:rsidRPr="00D14B00">
        <w:rPr>
          <w:rFonts w:ascii="Times New Roman" w:hAnsi="Times New Roman" w:cs="Times New Roman"/>
          <w:sz w:val="24"/>
          <w:szCs w:val="24"/>
        </w:rPr>
        <w:t>виды конфиденциальной информации;</w:t>
      </w:r>
    </w:p>
    <w:p w:rsidR="00D14B00" w:rsidRPr="00D14B00" w:rsidRDefault="00D14B00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354A3D">
        <w:rPr>
          <w:rFonts w:ascii="Times New Roman" w:hAnsi="Times New Roman" w:cs="Times New Roman"/>
          <w:sz w:val="24"/>
          <w:szCs w:val="24"/>
        </w:rPr>
        <w:t xml:space="preserve"> </w:t>
      </w:r>
      <w:r w:rsidRPr="00D14B00">
        <w:rPr>
          <w:rFonts w:ascii="Times New Roman" w:hAnsi="Times New Roman" w:cs="Times New Roman"/>
          <w:sz w:val="24"/>
          <w:szCs w:val="24"/>
        </w:rPr>
        <w:t>-</w:t>
      </w:r>
      <w:r w:rsidRPr="00D14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знать </w:t>
      </w:r>
      <w:r w:rsidRPr="00D14B00">
        <w:rPr>
          <w:rFonts w:ascii="Times New Roman" w:hAnsi="Times New Roman" w:cs="Times New Roman"/>
          <w:sz w:val="24"/>
          <w:szCs w:val="24"/>
        </w:rPr>
        <w:t>перечни сведений конфиденциального характера, основные требования и рекомендации по их защите;</w:t>
      </w:r>
    </w:p>
    <w:bookmarkEnd w:id="1"/>
    <w:p w:rsidR="002D13A6" w:rsidRPr="00B14044" w:rsidRDefault="002D13A6" w:rsidP="001B3C73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D14B00" w:rsidRPr="00D14B00" w:rsidRDefault="002D13A6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 xml:space="preserve">2.2.1.  </w:t>
      </w:r>
      <w:r w:rsidR="00D14B00" w:rsidRPr="00D14B00">
        <w:rPr>
          <w:rFonts w:ascii="Times New Roman" w:hAnsi="Times New Roman" w:cs="Times New Roman"/>
          <w:sz w:val="24"/>
          <w:szCs w:val="24"/>
        </w:rPr>
        <w:t>способность работать с действующей нормативной правовой и методической базой в области защиты информации;</w:t>
      </w:r>
    </w:p>
    <w:p w:rsidR="00D14B00" w:rsidRPr="00D14B00" w:rsidRDefault="00D14B00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B00">
        <w:rPr>
          <w:rFonts w:ascii="Times New Roman" w:hAnsi="Times New Roman" w:cs="Times New Roman"/>
          <w:sz w:val="24"/>
          <w:szCs w:val="24"/>
        </w:rPr>
        <w:t xml:space="preserve"> 2.1.2 способность применять программные средства системного, прикладного и специального назначения;</w:t>
      </w:r>
    </w:p>
    <w:p w:rsidR="002D13A6" w:rsidRPr="00B14044" w:rsidRDefault="00D14B00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B00">
        <w:rPr>
          <w:rFonts w:ascii="Times New Roman" w:hAnsi="Times New Roman" w:cs="Times New Roman"/>
          <w:sz w:val="24"/>
          <w:szCs w:val="24"/>
        </w:rPr>
        <w:t>2.1.3</w:t>
      </w:r>
      <w:r w:rsidR="00D57BFE" w:rsidRPr="00D57BFE">
        <w:t xml:space="preserve"> </w:t>
      </w:r>
      <w:r w:rsidR="00D57BFE">
        <w:rPr>
          <w:rFonts w:ascii="Times New Roman" w:hAnsi="Times New Roman" w:cs="Times New Roman"/>
          <w:sz w:val="24"/>
          <w:szCs w:val="24"/>
        </w:rPr>
        <w:t xml:space="preserve">способность </w:t>
      </w:r>
      <w:r w:rsidR="00D57BFE" w:rsidRPr="00D57BFE">
        <w:rPr>
          <w:rFonts w:ascii="Times New Roman" w:hAnsi="Times New Roman" w:cs="Times New Roman"/>
          <w:sz w:val="24"/>
          <w:szCs w:val="24"/>
        </w:rPr>
        <w:t>определять требования к программным и аппаратным средствам, предназначенным для хранения, обработки и передачи информации</w:t>
      </w:r>
      <w:r w:rsidRPr="00D14B00">
        <w:rPr>
          <w:rFonts w:ascii="Times New Roman" w:hAnsi="Times New Roman" w:cs="Times New Roman"/>
          <w:sz w:val="24"/>
          <w:szCs w:val="24"/>
        </w:rPr>
        <w:t>;</w:t>
      </w:r>
      <w:r w:rsidR="002D13A6" w:rsidRPr="00B140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3A6" w:rsidRPr="00B14044" w:rsidRDefault="002D13A6" w:rsidP="001B3C73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>2.3.</w:t>
      </w:r>
      <w:r w:rsidR="005D083E" w:rsidRPr="005D083E">
        <w:rPr>
          <w:rFonts w:ascii="Times New Roman" w:hAnsi="Times New Roman" w:cs="Times New Roman"/>
          <w:sz w:val="24"/>
          <w:szCs w:val="24"/>
        </w:rPr>
        <w:t xml:space="preserve"> </w:t>
      </w:r>
      <w:r w:rsidRPr="00B14044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</w:t>
      </w:r>
    </w:p>
    <w:p w:rsidR="00354A3D" w:rsidRPr="00354A3D" w:rsidRDefault="002D13A6" w:rsidP="00354A3D">
      <w:pPr>
        <w:spacing w:after="0"/>
        <w:ind w:left="720"/>
        <w:rPr>
          <w:rFonts w:ascii="Times New Roman" w:hAnsi="Times New Roman" w:cs="Times New Roman"/>
        </w:rPr>
      </w:pPr>
      <w:r w:rsidRPr="00B14044">
        <w:rPr>
          <w:rFonts w:ascii="Times New Roman" w:hAnsi="Times New Roman" w:cs="Times New Roman"/>
          <w:sz w:val="24"/>
          <w:szCs w:val="24"/>
        </w:rPr>
        <w:t>2.3.</w:t>
      </w:r>
      <w:r w:rsidRPr="00D57BFE">
        <w:rPr>
          <w:rFonts w:ascii="Times New Roman" w:hAnsi="Times New Roman" w:cs="Times New Roman"/>
          <w:sz w:val="24"/>
          <w:szCs w:val="24"/>
        </w:rPr>
        <w:t>1</w:t>
      </w:r>
      <w:r w:rsidR="00354A3D">
        <w:rPr>
          <w:rFonts w:ascii="Times New Roman" w:hAnsi="Times New Roman" w:cs="Times New Roman"/>
          <w:sz w:val="24"/>
          <w:szCs w:val="24"/>
        </w:rPr>
        <w:t xml:space="preserve"> </w:t>
      </w:r>
      <w:r w:rsidR="00D57BFE" w:rsidRPr="00D57BFE">
        <w:rPr>
          <w:rFonts w:ascii="Times New Roman" w:hAnsi="Times New Roman" w:cs="Times New Roman"/>
        </w:rPr>
        <w:t>навыки</w:t>
      </w:r>
      <w:r w:rsidR="005D083E" w:rsidRPr="005D083E">
        <w:rPr>
          <w:rFonts w:ascii="Times New Roman" w:hAnsi="Times New Roman" w:cs="Times New Roman"/>
        </w:rPr>
        <w:t xml:space="preserve"> </w:t>
      </w:r>
      <w:r w:rsidR="00D57BFE" w:rsidRPr="00D57BFE">
        <w:rPr>
          <w:rFonts w:ascii="Times New Roman" w:hAnsi="Times New Roman" w:cs="Times New Roman"/>
        </w:rPr>
        <w:t xml:space="preserve">установки и настройки современных средств защиты информации, системного и прикладного программного обеспечения с учетом требований по </w:t>
      </w:r>
      <w:r w:rsidR="00D57BFE" w:rsidRPr="00354A3D">
        <w:rPr>
          <w:rFonts w:ascii="Times New Roman" w:hAnsi="Times New Roman" w:cs="Times New Roman"/>
        </w:rPr>
        <w:t>безопасности информации;</w:t>
      </w:r>
      <w:r w:rsidR="00354A3D" w:rsidRPr="00354A3D">
        <w:rPr>
          <w:rFonts w:ascii="Times New Roman" w:hAnsi="Times New Roman" w:cs="Times New Roman"/>
        </w:rPr>
        <w:t>2</w:t>
      </w:r>
    </w:p>
    <w:p w:rsidR="00D57BFE" w:rsidRPr="00354A3D" w:rsidRDefault="00354A3D" w:rsidP="00354A3D">
      <w:pPr>
        <w:spacing w:after="0"/>
        <w:ind w:left="720"/>
        <w:rPr>
          <w:rFonts w:ascii="Times New Roman" w:hAnsi="Times New Roman" w:cs="Times New Roman"/>
        </w:rPr>
      </w:pPr>
      <w:r w:rsidRPr="00354A3D">
        <w:rPr>
          <w:rFonts w:ascii="Times New Roman" w:hAnsi="Times New Roman" w:cs="Times New Roman"/>
        </w:rPr>
        <w:t>2</w:t>
      </w:r>
      <w:r w:rsidR="00D57BFE" w:rsidRPr="00354A3D">
        <w:rPr>
          <w:rFonts w:ascii="Times New Roman" w:hAnsi="Times New Roman" w:cs="Times New Roman"/>
        </w:rPr>
        <w:t xml:space="preserve">.3.2 навыки </w:t>
      </w:r>
      <w:r w:rsidR="004E3891" w:rsidRPr="00354A3D">
        <w:rPr>
          <w:rFonts w:ascii="Times New Roman" w:hAnsi="Times New Roman" w:cs="Times New Roman"/>
        </w:rPr>
        <w:t>р</w:t>
      </w:r>
      <w:r w:rsidR="00D57BFE" w:rsidRPr="00354A3D">
        <w:rPr>
          <w:rFonts w:ascii="Times New Roman" w:hAnsi="Times New Roman" w:cs="Times New Roman"/>
        </w:rPr>
        <w:t>аботы в компьютерных сетях с учетом требований по безопасности информации.</w:t>
      </w:r>
    </w:p>
    <w:p w:rsidR="002D13A6" w:rsidRPr="00B14044" w:rsidRDefault="00371583" w:rsidP="001B3C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r w:rsidR="00D57BFE">
        <w:rPr>
          <w:rFonts w:ascii="Times New Roman" w:hAnsi="Times New Roman" w:cs="Times New Roman"/>
          <w:sz w:val="24"/>
          <w:szCs w:val="24"/>
        </w:rPr>
        <w:t>навыки</w:t>
      </w:r>
      <w:r w:rsidRPr="00371583">
        <w:rPr>
          <w:rFonts w:ascii="Times New Roman" w:hAnsi="Times New Roman" w:cs="Times New Roman"/>
          <w:sz w:val="24"/>
          <w:szCs w:val="24"/>
        </w:rPr>
        <w:t xml:space="preserve"> примен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371583">
        <w:rPr>
          <w:rFonts w:ascii="Times New Roman" w:hAnsi="Times New Roman" w:cs="Times New Roman"/>
          <w:sz w:val="24"/>
          <w:szCs w:val="24"/>
        </w:rPr>
        <w:t xml:space="preserve"> программно-аппаратных, криптографических и технических сре</w:t>
      </w:r>
      <w:proofErr w:type="gramStart"/>
      <w:r w:rsidRPr="00371583">
        <w:rPr>
          <w:rFonts w:ascii="Times New Roman" w:hAnsi="Times New Roman" w:cs="Times New Roman"/>
          <w:sz w:val="24"/>
          <w:szCs w:val="24"/>
        </w:rPr>
        <w:t xml:space="preserve">дств </w:t>
      </w:r>
      <w:r>
        <w:rPr>
          <w:rFonts w:ascii="Times New Roman" w:hAnsi="Times New Roman" w:cs="Times New Roman"/>
          <w:sz w:val="24"/>
          <w:szCs w:val="24"/>
        </w:rPr>
        <w:t>дл</w:t>
      </w:r>
      <w:proofErr w:type="gramEnd"/>
      <w:r>
        <w:rPr>
          <w:rFonts w:ascii="Times New Roman" w:hAnsi="Times New Roman" w:cs="Times New Roman"/>
          <w:sz w:val="24"/>
          <w:szCs w:val="24"/>
        </w:rPr>
        <w:t>я защиты</w:t>
      </w:r>
      <w:r w:rsidR="00D14B00">
        <w:rPr>
          <w:rFonts w:ascii="Times New Roman" w:hAnsi="Times New Roman" w:cs="Times New Roman"/>
          <w:sz w:val="24"/>
          <w:szCs w:val="24"/>
        </w:rPr>
        <w:t xml:space="preserve"> </w:t>
      </w:r>
      <w:r w:rsidRPr="00371583">
        <w:rPr>
          <w:rFonts w:ascii="Times New Roman" w:hAnsi="Times New Roman" w:cs="Times New Roman"/>
          <w:sz w:val="24"/>
          <w:szCs w:val="24"/>
        </w:rPr>
        <w:t>информации</w:t>
      </w:r>
    </w:p>
    <w:p w:rsidR="00676439" w:rsidRDefault="00676439" w:rsidP="00F362D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D13A6" w:rsidRDefault="002D13A6" w:rsidP="000776AF">
      <w:pPr>
        <w:pStyle w:val="a4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3.</w:t>
      </w:r>
      <w:r w:rsidR="00354A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14044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Pr="00B14044">
        <w:rPr>
          <w:rFonts w:ascii="Times New Roman" w:hAnsi="Times New Roman" w:cs="Times New Roman"/>
          <w:sz w:val="24"/>
          <w:szCs w:val="24"/>
        </w:rPr>
        <w:t xml:space="preserve">  </w:t>
      </w:r>
      <w:r w:rsidR="000776AF" w:rsidRPr="000776AF">
        <w:rPr>
          <w:rFonts w:ascii="Times New Roman" w:hAnsi="Times New Roman" w:cs="Times New Roman"/>
          <w:sz w:val="24"/>
          <w:szCs w:val="24"/>
        </w:rPr>
        <w:t>Уровень образования лица, поступающего на обучение – высшее образование по направлению подготовки (специальности) в области математических и естественных наук, инженерного дела, технологий и технологических наук в соответствии с перечнями специальностей и направлений подготовки высшего образования, утвержденными Министерством образования и науки Российской Федерации в соответствии  с частью 8 статьи 11 Федерального закона от 29 декабря 2012 г. № 273-ФЗ  «Об образовании</w:t>
      </w:r>
      <w:proofErr w:type="gramEnd"/>
      <w:r w:rsidR="000776AF" w:rsidRPr="000776AF">
        <w:rPr>
          <w:rFonts w:ascii="Times New Roman" w:hAnsi="Times New Roman" w:cs="Times New Roman"/>
          <w:sz w:val="24"/>
          <w:szCs w:val="24"/>
        </w:rPr>
        <w:t xml:space="preserve"> в Российской Федерации», </w:t>
      </w:r>
      <w:proofErr w:type="gramStart"/>
      <w:r w:rsidR="000776AF" w:rsidRPr="000776AF">
        <w:rPr>
          <w:rFonts w:ascii="Times New Roman" w:hAnsi="Times New Roman" w:cs="Times New Roman"/>
          <w:sz w:val="24"/>
          <w:szCs w:val="24"/>
        </w:rPr>
        <w:t>подтвержденное</w:t>
      </w:r>
      <w:proofErr w:type="gramEnd"/>
      <w:r w:rsidR="000776AF" w:rsidRPr="000776AF">
        <w:rPr>
          <w:rFonts w:ascii="Times New Roman" w:hAnsi="Times New Roman" w:cs="Times New Roman"/>
          <w:sz w:val="24"/>
          <w:szCs w:val="24"/>
        </w:rPr>
        <w:t xml:space="preserve"> д</w:t>
      </w:r>
      <w:r w:rsidR="00354A3D">
        <w:rPr>
          <w:rFonts w:ascii="Times New Roman" w:hAnsi="Times New Roman" w:cs="Times New Roman"/>
          <w:sz w:val="24"/>
          <w:szCs w:val="24"/>
        </w:rPr>
        <w:t xml:space="preserve">окументом </w:t>
      </w:r>
      <w:r w:rsidR="000776AF" w:rsidRPr="000776AF">
        <w:rPr>
          <w:rFonts w:ascii="Times New Roman" w:hAnsi="Times New Roman" w:cs="Times New Roman"/>
          <w:sz w:val="24"/>
          <w:szCs w:val="24"/>
        </w:rPr>
        <w:t>об образовании.</w:t>
      </w:r>
    </w:p>
    <w:p w:rsidR="000776AF" w:rsidRPr="00B14044" w:rsidRDefault="000776AF" w:rsidP="00F362D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1B3C73" w:rsidRDefault="001B3C73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  <w:sectPr w:rsidR="001B3C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13A6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4.Учебный план программы «</w:t>
      </w:r>
      <w:proofErr w:type="spellStart"/>
      <w:r w:rsidR="001B3C73">
        <w:rPr>
          <w:rFonts w:ascii="Times New Roman" w:hAnsi="Times New Roman" w:cs="Times New Roman"/>
          <w:b/>
          <w:sz w:val="24"/>
          <w:szCs w:val="24"/>
        </w:rPr>
        <w:t>Кибербезопасность</w:t>
      </w:r>
      <w:proofErr w:type="spellEnd"/>
      <w:r w:rsidR="001B3C73">
        <w:rPr>
          <w:rFonts w:ascii="Times New Roman" w:hAnsi="Times New Roman" w:cs="Times New Roman"/>
          <w:b/>
          <w:sz w:val="24"/>
          <w:szCs w:val="24"/>
        </w:rPr>
        <w:t xml:space="preserve"> и защита данных</w:t>
      </w:r>
      <w:r w:rsidRPr="00B14044">
        <w:rPr>
          <w:rFonts w:ascii="Times New Roman" w:hAnsi="Times New Roman" w:cs="Times New Roman"/>
          <w:b/>
          <w:sz w:val="24"/>
          <w:szCs w:val="24"/>
        </w:rPr>
        <w:t>»</w:t>
      </w:r>
    </w:p>
    <w:p w:rsidR="00D57BFE" w:rsidRDefault="00D57BFE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660"/>
        <w:gridCol w:w="947"/>
        <w:gridCol w:w="1287"/>
        <w:gridCol w:w="1816"/>
        <w:gridCol w:w="2075"/>
      </w:tblGrid>
      <w:tr w:rsidR="002D13A6" w:rsidRPr="00B14044" w:rsidTr="00D57BFE">
        <w:trPr>
          <w:trHeight w:val="270"/>
        </w:trPr>
        <w:tc>
          <w:tcPr>
            <w:tcW w:w="560" w:type="dxa"/>
            <w:vMerge w:val="restart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B140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660" w:type="dxa"/>
            <w:vMerge w:val="restart"/>
          </w:tcPr>
          <w:p w:rsidR="002D13A6" w:rsidRPr="00B14044" w:rsidRDefault="002D13A6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7" w:type="dxa"/>
            <w:vMerge w:val="restart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78" w:type="dxa"/>
            <w:gridSpan w:val="3"/>
          </w:tcPr>
          <w:p w:rsidR="002D13A6" w:rsidRPr="00B14044" w:rsidRDefault="002D13A6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2D13A6" w:rsidRPr="00B14044" w:rsidTr="00D57BFE">
        <w:trPr>
          <w:trHeight w:val="270"/>
        </w:trPr>
        <w:tc>
          <w:tcPr>
            <w:tcW w:w="560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Merge/>
          </w:tcPr>
          <w:p w:rsidR="002D13A6" w:rsidRPr="00B14044" w:rsidRDefault="002D13A6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7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16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2D13A6" w:rsidRPr="00B14044" w:rsidTr="00D57BFE">
        <w:tc>
          <w:tcPr>
            <w:tcW w:w="560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947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87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16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D13A6" w:rsidRPr="00B14044" w:rsidTr="00D57BFE">
        <w:tc>
          <w:tcPr>
            <w:tcW w:w="560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947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87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16" w:type="dxa"/>
          </w:tcPr>
          <w:p w:rsidR="002D13A6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:rsidR="002D13A6" w:rsidRPr="00996C5A" w:rsidRDefault="00996C5A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362D2" w:rsidRPr="00B14044" w:rsidTr="00D57BFE">
        <w:tc>
          <w:tcPr>
            <w:tcW w:w="560" w:type="dxa"/>
          </w:tcPr>
          <w:p w:rsidR="00F362D2" w:rsidRPr="00F362D2" w:rsidRDefault="00F362D2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60" w:type="dxa"/>
          </w:tcPr>
          <w:p w:rsidR="00F362D2" w:rsidRPr="00B14044" w:rsidRDefault="00F362D2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62D2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:rsidR="00F362D2" w:rsidRPr="00996C5A" w:rsidRDefault="00996C5A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287" w:type="dxa"/>
          </w:tcPr>
          <w:p w:rsidR="00F362D2" w:rsidRPr="00996C5A" w:rsidRDefault="00996C5A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16" w:type="dxa"/>
          </w:tcPr>
          <w:p w:rsidR="00F362D2" w:rsidRPr="00996C5A" w:rsidRDefault="00996C5A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075" w:type="dxa"/>
          </w:tcPr>
          <w:p w:rsidR="00F362D2" w:rsidRPr="00996C5A" w:rsidRDefault="00996C5A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D13A6" w:rsidRPr="00B14044" w:rsidTr="00D57BFE">
        <w:tc>
          <w:tcPr>
            <w:tcW w:w="3220" w:type="dxa"/>
            <w:gridSpan w:val="2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7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="006764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78" w:type="dxa"/>
            <w:gridSpan w:val="3"/>
          </w:tcPr>
          <w:p w:rsidR="002D13A6" w:rsidRPr="00B14044" w:rsidRDefault="00676439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Зачёт</w:t>
            </w:r>
          </w:p>
        </w:tc>
      </w:tr>
    </w:tbl>
    <w:p w:rsidR="002D13A6" w:rsidRPr="00B14044" w:rsidRDefault="002D13A6" w:rsidP="002D13A6">
      <w:pPr>
        <w:rPr>
          <w:rFonts w:ascii="Times New Roman" w:hAnsi="Times New Roman" w:cs="Times New Roman"/>
          <w:b/>
          <w:sz w:val="24"/>
          <w:szCs w:val="24"/>
        </w:rPr>
      </w:pPr>
    </w:p>
    <w:p w:rsidR="00676439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67643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B14044">
        <w:rPr>
          <w:rFonts w:ascii="Times New Roman" w:hAnsi="Times New Roman" w:cs="Times New Roman"/>
          <w:sz w:val="24"/>
          <w:szCs w:val="24"/>
        </w:rPr>
        <w:t xml:space="preserve"> </w:t>
      </w:r>
      <w:r w:rsidR="001B3C73" w:rsidRPr="001B3C73">
        <w:rPr>
          <w:rFonts w:ascii="Times New Roman" w:hAnsi="Times New Roman" w:cs="Times New Roman"/>
          <w:b/>
          <w:sz w:val="24"/>
          <w:szCs w:val="24"/>
        </w:rPr>
        <w:t>«Кибербезопасность и защита данных»</w:t>
      </w:r>
    </w:p>
    <w:p w:rsidR="002D13A6" w:rsidRDefault="002D13A6" w:rsidP="00676439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t>(</w:t>
      </w:r>
      <w:r w:rsidR="00676439">
        <w:rPr>
          <w:rFonts w:ascii="Times New Roman" w:hAnsi="Times New Roman" w:cs="Times New Roman"/>
          <w:sz w:val="24"/>
          <w:szCs w:val="24"/>
        </w:rPr>
        <w:t xml:space="preserve">01.11.2020 – </w:t>
      </w:r>
      <w:r w:rsidR="00A61668">
        <w:rPr>
          <w:rFonts w:ascii="Times New Roman" w:hAnsi="Times New Roman" w:cs="Times New Roman"/>
          <w:sz w:val="24"/>
          <w:szCs w:val="24"/>
        </w:rPr>
        <w:t>1</w:t>
      </w:r>
      <w:r w:rsidR="00676439">
        <w:rPr>
          <w:rFonts w:ascii="Times New Roman" w:hAnsi="Times New Roman" w:cs="Times New Roman"/>
          <w:sz w:val="24"/>
          <w:szCs w:val="24"/>
        </w:rPr>
        <w:t>5.11.2020)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2D13A6" w:rsidRPr="00B14044" w:rsidTr="00EC64FE">
        <w:tc>
          <w:tcPr>
            <w:tcW w:w="565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140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2D13A6" w:rsidRPr="00B14044" w:rsidTr="00EC64FE">
        <w:tc>
          <w:tcPr>
            <w:tcW w:w="565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676439">
              <w:t xml:space="preserve"> </w:t>
            </w:r>
            <w:r w:rsidR="00676439" w:rsidRPr="00676439">
              <w:rPr>
                <w:rFonts w:ascii="Times New Roman" w:hAnsi="Times New Roman" w:cs="Times New Roman"/>
                <w:sz w:val="24"/>
                <w:szCs w:val="24"/>
              </w:rPr>
              <w:t>Нормативно-правовая база обеспечения информационной безопасности</w:t>
            </w:r>
          </w:p>
        </w:tc>
        <w:tc>
          <w:tcPr>
            <w:tcW w:w="2050" w:type="dxa"/>
          </w:tcPr>
          <w:p w:rsidR="002D13A6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2D13A6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01.11.2020 – </w:t>
            </w:r>
          </w:p>
          <w:p w:rsidR="00A61668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04.11.2020</w:t>
            </w:r>
          </w:p>
        </w:tc>
      </w:tr>
      <w:tr w:rsidR="002D13A6" w:rsidRPr="00B14044" w:rsidTr="00EC64FE">
        <w:tc>
          <w:tcPr>
            <w:tcW w:w="565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00676439">
              <w:t xml:space="preserve"> </w:t>
            </w:r>
            <w:r w:rsidR="00676439" w:rsidRPr="00676439">
              <w:rPr>
                <w:rFonts w:ascii="Times New Roman" w:hAnsi="Times New Roman" w:cs="Times New Roman"/>
                <w:sz w:val="24"/>
                <w:szCs w:val="24"/>
              </w:rPr>
              <w:t>Ответственность за нарушение требований в области информационной безопасности</w:t>
            </w:r>
            <w:r w:rsidR="00676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0" w:type="dxa"/>
          </w:tcPr>
          <w:p w:rsidR="002D13A6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:rsidR="002D13A6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05.11.20 – </w:t>
            </w:r>
          </w:p>
          <w:p w:rsidR="00A61668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07.11.20 20</w:t>
            </w:r>
          </w:p>
        </w:tc>
      </w:tr>
      <w:tr w:rsidR="00676439" w:rsidRPr="00B14044" w:rsidTr="00EC64FE">
        <w:tc>
          <w:tcPr>
            <w:tcW w:w="565" w:type="dxa"/>
          </w:tcPr>
          <w:p w:rsidR="00676439" w:rsidRPr="00B14044" w:rsidRDefault="00676439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676439" w:rsidRPr="00B14044" w:rsidRDefault="00676439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439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76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1668" w:rsidRPr="00A61668">
              <w:rPr>
                <w:rFonts w:ascii="Times New Roman" w:hAnsi="Times New Roman" w:cs="Times New Roman"/>
                <w:sz w:val="24"/>
                <w:szCs w:val="24"/>
              </w:rPr>
              <w:t>Порядок организации работ по защите информации</w:t>
            </w:r>
          </w:p>
        </w:tc>
        <w:tc>
          <w:tcPr>
            <w:tcW w:w="2050" w:type="dxa"/>
          </w:tcPr>
          <w:p w:rsidR="00676439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982" w:type="dxa"/>
          </w:tcPr>
          <w:p w:rsidR="00676439" w:rsidRPr="00676439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08.11.2020 – 15.11.2020</w:t>
            </w:r>
          </w:p>
        </w:tc>
      </w:tr>
      <w:tr w:rsidR="002D13A6" w:rsidRPr="00B14044" w:rsidTr="00EC64FE">
        <w:tc>
          <w:tcPr>
            <w:tcW w:w="5318" w:type="dxa"/>
            <w:gridSpan w:val="2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2D13A6" w:rsidRPr="00B14044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2D13A6" w:rsidRPr="00B14044" w:rsidRDefault="00A61668" w:rsidP="00EC64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01.11.2020 – 15.11.2020</w:t>
            </w:r>
          </w:p>
        </w:tc>
      </w:tr>
    </w:tbl>
    <w:p w:rsidR="002D13A6" w:rsidRPr="00B14044" w:rsidRDefault="002D13A6" w:rsidP="002D13A6">
      <w:pPr>
        <w:rPr>
          <w:rFonts w:ascii="Times New Roman" w:hAnsi="Times New Roman" w:cs="Times New Roman"/>
          <w:b/>
          <w:sz w:val="24"/>
          <w:szCs w:val="24"/>
        </w:rPr>
      </w:pPr>
    </w:p>
    <w:p w:rsidR="002D13A6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1B3C73">
        <w:rPr>
          <w:rFonts w:ascii="Times New Roman" w:hAnsi="Times New Roman" w:cs="Times New Roman"/>
          <w:b/>
          <w:sz w:val="24"/>
          <w:szCs w:val="24"/>
        </w:rPr>
        <w:t>Кибербезопасность и защита данных</w:t>
      </w:r>
      <w:r w:rsidR="004F1E3B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W w:w="961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757"/>
        <w:gridCol w:w="1275"/>
        <w:gridCol w:w="993"/>
        <w:gridCol w:w="1417"/>
        <w:gridCol w:w="1276"/>
        <w:gridCol w:w="1289"/>
      </w:tblGrid>
      <w:tr w:rsidR="003A0C0E" w:rsidRPr="009B40E6" w:rsidTr="004F1E3B">
        <w:trPr>
          <w:trHeight w:val="333"/>
        </w:trPr>
        <w:tc>
          <w:tcPr>
            <w:tcW w:w="612" w:type="dxa"/>
            <w:vMerge w:val="restart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757" w:type="dxa"/>
            <w:vMerge w:val="restart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Модуль</w:t>
            </w:r>
            <w:r w:rsidRPr="003A0C0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/</w:t>
            </w:r>
            <w:r w:rsidRPr="003A0C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</w:t>
            </w:r>
          </w:p>
        </w:tc>
        <w:tc>
          <w:tcPr>
            <w:tcW w:w="4961" w:type="dxa"/>
            <w:gridSpan w:val="4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Виды учебных занятий.</w:t>
            </w:r>
          </w:p>
        </w:tc>
        <w:tc>
          <w:tcPr>
            <w:tcW w:w="1289" w:type="dxa"/>
            <w:vMerge w:val="restart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Формы контроля</w:t>
            </w:r>
          </w:p>
        </w:tc>
      </w:tr>
      <w:tr w:rsidR="003A0C0E" w:rsidRPr="009B40E6" w:rsidTr="004F1E3B">
        <w:trPr>
          <w:trHeight w:val="149"/>
        </w:trPr>
        <w:tc>
          <w:tcPr>
            <w:tcW w:w="612" w:type="dxa"/>
            <w:vMerge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vMerge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3A0C0E" w:rsidRPr="004F1E3B" w:rsidRDefault="003A0C0E" w:rsidP="003A0C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F1E3B">
              <w:rPr>
                <w:rFonts w:ascii="Times New Roman" w:hAnsi="Times New Roman" w:cs="Times New Roman"/>
                <w:b/>
                <w:i/>
              </w:rPr>
              <w:t>Всего,</w:t>
            </w:r>
          </w:p>
          <w:p w:rsidR="003A0C0E" w:rsidRPr="004F1E3B" w:rsidRDefault="003A0C0E" w:rsidP="003A0C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F1E3B">
              <w:rPr>
                <w:rFonts w:ascii="Times New Roman" w:hAnsi="Times New Roman" w:cs="Times New Roman"/>
                <w:b/>
                <w:i/>
              </w:rPr>
              <w:t>час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4F1E3B" w:rsidRDefault="003A0C0E" w:rsidP="003A0C0E">
            <w:pPr>
              <w:rPr>
                <w:rFonts w:ascii="Times New Roman" w:hAnsi="Times New Roman" w:cs="Times New Roman"/>
              </w:rPr>
            </w:pPr>
            <w:r w:rsidRPr="004F1E3B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4F1E3B" w:rsidRDefault="003A0C0E" w:rsidP="004F1E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1E3B">
              <w:rPr>
                <w:rFonts w:ascii="Times New Roman" w:hAnsi="Times New Roman" w:cs="Times New Roman"/>
                <w:b/>
              </w:rPr>
              <w:t xml:space="preserve">Практические </w:t>
            </w:r>
          </w:p>
          <w:p w:rsidR="003A0C0E" w:rsidRPr="004F1E3B" w:rsidRDefault="003A0C0E" w:rsidP="004F1E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1E3B">
              <w:rPr>
                <w:rFonts w:ascii="Times New Roman" w:hAnsi="Times New Roman" w:cs="Times New Roman"/>
                <w:b/>
              </w:rPr>
              <w:t>занятия</w:t>
            </w:r>
          </w:p>
        </w:tc>
        <w:tc>
          <w:tcPr>
            <w:tcW w:w="1276" w:type="dxa"/>
            <w:shd w:val="clear" w:color="auto" w:fill="auto"/>
          </w:tcPr>
          <w:p w:rsidR="003A0C0E" w:rsidRPr="004F1E3B" w:rsidRDefault="004F1E3B" w:rsidP="004F1E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289" w:type="dxa"/>
            <w:vMerge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C0E" w:rsidRPr="006A3BF7" w:rsidTr="004F1E3B">
        <w:trPr>
          <w:trHeight w:val="333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lk53148675"/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Нормативно-правовая база обеспечения информационной безопасности</w:t>
            </w:r>
            <w:bookmarkEnd w:id="2"/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F362D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F362D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B6290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3A0C0E" w:rsidTr="004F1E3B">
        <w:trPr>
          <w:trHeight w:val="535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3149477"/>
            <w:r w:rsidRPr="003A0C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Доктрина информационной безопасности Российской Федерации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F1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C0E" w:rsidRPr="00584E51" w:rsidTr="004F1E3B">
        <w:trPr>
          <w:trHeight w:val="535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Государственная система защиты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RPr="00363E57" w:rsidTr="004F1E3B">
        <w:trPr>
          <w:trHeight w:val="333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Защита информации ограниченного доступа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F362D2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RPr="00363E57" w:rsidTr="004F1E3B">
        <w:trPr>
          <w:trHeight w:val="333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Нормативные акты ФСТЭК и ФСБ России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3"/>
      <w:tr w:rsidR="003A0C0E" w:rsidRPr="00672275" w:rsidTr="004F1E3B">
        <w:trPr>
          <w:trHeight w:val="333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53148776"/>
            <w:r w:rsidRPr="003A0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Ответственность за нарушение требований в области информационной безопасности</w:t>
            </w:r>
            <w:bookmarkEnd w:id="4"/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A37D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B6290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3A0C0E" w:rsidRPr="00363E57" w:rsidTr="004F1E3B">
        <w:trPr>
          <w:trHeight w:val="595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3149615"/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отнесения информации к защищаемой. Понятие и виды ущерба от НСД.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RPr="00363E57" w:rsidTr="004F1E3B">
        <w:trPr>
          <w:trHeight w:val="333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и виды ущерба от НСД.</w:t>
            </w: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 Система современного законодательства, регламентирующая вопросы защиты информации и ответственности за нарушение информационной безопасности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5"/>
      <w:tr w:rsidR="003A0C0E" w:rsidRPr="006A3BF7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_Hlk53148837"/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организации работ по защите информации</w:t>
            </w:r>
            <w:bookmarkEnd w:id="6"/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96C5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6C5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B6290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3A0C0E" w:rsidRPr="00B77D1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53149719"/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Система органов по технической защите информации в Российской Федерации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53212245"/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каналы </w:t>
            </w:r>
            <w:r w:rsidRPr="003A0C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утечки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DA37DF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Средства выявления каналов утечки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Проблема НСД к информационным системам. Защита от физического доступа, электронные замки. Защита от НСД по компьютерным сетям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Модели разграничения доступа к компьютерным системам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4F1E3B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C0E" w:rsidTr="004F1E3B">
        <w:trPr>
          <w:trHeight w:val="321"/>
        </w:trPr>
        <w:tc>
          <w:tcPr>
            <w:tcW w:w="612" w:type="dxa"/>
            <w:shd w:val="clear" w:color="auto" w:fill="auto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757" w:type="dxa"/>
            <w:shd w:val="clear" w:color="auto" w:fill="auto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Криптографическая защита информации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C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996C5A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891DFC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7"/>
      <w:bookmarkEnd w:id="8"/>
      <w:tr w:rsidR="003A0C0E" w:rsidRPr="00C205A7" w:rsidTr="004F1E3B">
        <w:trPr>
          <w:trHeight w:val="321"/>
        </w:trPr>
        <w:tc>
          <w:tcPr>
            <w:tcW w:w="3369" w:type="dxa"/>
            <w:gridSpan w:val="2"/>
            <w:shd w:val="clear" w:color="auto" w:fill="auto"/>
            <w:vAlign w:val="center"/>
          </w:tcPr>
          <w:p w:rsidR="003A0C0E" w:rsidRPr="003A0C0E" w:rsidRDefault="003A0C0E" w:rsidP="00EC64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362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0C0E" w:rsidRPr="003A0C0E" w:rsidRDefault="00F362D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0C0E" w:rsidRPr="003A0C0E" w:rsidRDefault="00F362D2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3A0C0E" w:rsidRPr="003A0C0E" w:rsidRDefault="003A0C0E" w:rsidP="00EC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A61668" w:rsidRDefault="00A61668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1B3C73">
        <w:rPr>
          <w:rFonts w:ascii="Times New Roman" w:hAnsi="Times New Roman" w:cs="Times New Roman"/>
          <w:b/>
          <w:sz w:val="24"/>
          <w:szCs w:val="24"/>
        </w:rPr>
        <w:t>Кибербезопасность и защита данных</w:t>
      </w:r>
      <w:r w:rsidRPr="00B14044">
        <w:rPr>
          <w:rFonts w:ascii="Times New Roman" w:hAnsi="Times New Roman" w:cs="Times New Roman"/>
          <w:b/>
          <w:sz w:val="24"/>
          <w:szCs w:val="24"/>
        </w:rPr>
        <w:t>»</w:t>
      </w:r>
    </w:p>
    <w:p w:rsidR="002D13A6" w:rsidRPr="001B3C73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Модуль 1.</w:t>
      </w:r>
      <w:r w:rsidR="00A61668" w:rsidRPr="001B3C73">
        <w:t xml:space="preserve"> </w:t>
      </w:r>
      <w:r w:rsidR="00A61668" w:rsidRPr="001B3C73">
        <w:rPr>
          <w:rFonts w:ascii="Times New Roman" w:hAnsi="Times New Roman" w:cs="Times New Roman"/>
          <w:sz w:val="24"/>
          <w:szCs w:val="24"/>
        </w:rPr>
        <w:t>Нормативно-правовая база обеспечения информационной безопасности</w:t>
      </w:r>
      <w:r w:rsidRPr="001B3C73">
        <w:rPr>
          <w:rFonts w:ascii="Times New Roman" w:hAnsi="Times New Roman" w:cs="Times New Roman"/>
          <w:sz w:val="24"/>
          <w:szCs w:val="24"/>
        </w:rPr>
        <w:t xml:space="preserve"> (</w:t>
      </w:r>
      <w:r w:rsidR="00A61668" w:rsidRPr="001B3C73">
        <w:rPr>
          <w:rFonts w:ascii="Times New Roman" w:hAnsi="Times New Roman" w:cs="Times New Roman"/>
          <w:sz w:val="24"/>
          <w:szCs w:val="24"/>
        </w:rPr>
        <w:t>16</w:t>
      </w:r>
      <w:r w:rsidRPr="001B3C73">
        <w:rPr>
          <w:rFonts w:ascii="Times New Roman" w:hAnsi="Times New Roman" w:cs="Times New Roman"/>
          <w:sz w:val="24"/>
          <w:szCs w:val="24"/>
        </w:rPr>
        <w:t xml:space="preserve"> час.)</w:t>
      </w:r>
    </w:p>
    <w:p w:rsidR="008111BE" w:rsidRPr="001B3C73" w:rsidRDefault="002D13A6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 xml:space="preserve">Тема 1.1 </w:t>
      </w:r>
      <w:r w:rsidR="008111BE" w:rsidRPr="001B3C73">
        <w:rPr>
          <w:rFonts w:ascii="Times New Roman" w:hAnsi="Times New Roman" w:cs="Times New Roman"/>
          <w:sz w:val="24"/>
          <w:szCs w:val="24"/>
        </w:rPr>
        <w:t>Доктрина информационной безопасности Российской Федерации (2 часа)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1.2 Государственная система защиты информации (2 часа)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1.3 Защита информации ограниченного доступа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Pr="001B3C73">
        <w:rPr>
          <w:rFonts w:ascii="Times New Roman" w:hAnsi="Times New Roman" w:cs="Times New Roman"/>
          <w:sz w:val="24"/>
          <w:szCs w:val="24"/>
        </w:rPr>
        <w:t>(6 часов)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1.4 Нормативные акты ФСТЭК и ФСБ России (6 часов)</w:t>
      </w:r>
    </w:p>
    <w:p w:rsidR="002D13A6" w:rsidRPr="001B3C73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 xml:space="preserve">Модуль 2. </w:t>
      </w:r>
      <w:r w:rsidR="00AF2F9B" w:rsidRPr="001B3C73">
        <w:rPr>
          <w:rFonts w:ascii="Times New Roman" w:hAnsi="Times New Roman" w:cs="Times New Roman"/>
          <w:sz w:val="24"/>
          <w:szCs w:val="24"/>
        </w:rPr>
        <w:t xml:space="preserve">Ответственность за нарушение требований в области информационной безопасности </w:t>
      </w:r>
      <w:r w:rsidRPr="001B3C73">
        <w:rPr>
          <w:rFonts w:ascii="Times New Roman" w:hAnsi="Times New Roman" w:cs="Times New Roman"/>
          <w:sz w:val="24"/>
          <w:szCs w:val="24"/>
        </w:rPr>
        <w:t>(</w:t>
      </w:r>
      <w:r w:rsidR="00AF2F9B" w:rsidRPr="001B3C73">
        <w:rPr>
          <w:rFonts w:ascii="Times New Roman" w:hAnsi="Times New Roman" w:cs="Times New Roman"/>
          <w:sz w:val="24"/>
          <w:szCs w:val="24"/>
        </w:rPr>
        <w:t>14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Pr="001B3C73">
        <w:rPr>
          <w:rFonts w:ascii="Times New Roman" w:hAnsi="Times New Roman" w:cs="Times New Roman"/>
          <w:sz w:val="24"/>
          <w:szCs w:val="24"/>
        </w:rPr>
        <w:t>час.)</w:t>
      </w:r>
    </w:p>
    <w:p w:rsidR="008111BE" w:rsidRPr="001B3C73" w:rsidRDefault="002D13A6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 xml:space="preserve">Тема 2.1. </w:t>
      </w:r>
      <w:r w:rsidR="008111BE" w:rsidRPr="001B3C73">
        <w:rPr>
          <w:rFonts w:ascii="Times New Roman" w:hAnsi="Times New Roman" w:cs="Times New Roman"/>
          <w:sz w:val="24"/>
          <w:szCs w:val="24"/>
        </w:rPr>
        <w:t>Критерии отнесения информации к защищаемой. Понятие и виды ущерба от НСД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="00A23C65">
        <w:rPr>
          <w:rFonts w:ascii="Times New Roman" w:hAnsi="Times New Roman" w:cs="Times New Roman"/>
          <w:sz w:val="24"/>
          <w:szCs w:val="24"/>
        </w:rPr>
        <w:t>(8 часов)</w:t>
      </w:r>
    </w:p>
    <w:p w:rsidR="002D13A6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2.1 Понятие и виды ущерба от НСД. Система современного законодательства, регламентирующая вопросы защиты информации и ответственности за нарушение информационной безопасности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="00A23C65">
        <w:rPr>
          <w:rFonts w:ascii="Times New Roman" w:hAnsi="Times New Roman" w:cs="Times New Roman"/>
          <w:sz w:val="24"/>
          <w:szCs w:val="24"/>
        </w:rPr>
        <w:t>(6 часов)</w:t>
      </w:r>
    </w:p>
    <w:p w:rsidR="00AF2F9B" w:rsidRPr="001B3C73" w:rsidRDefault="00AF2F9B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Модуль 3 Порядок организации работ по защите информации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="008111BE" w:rsidRPr="001B3C73">
        <w:rPr>
          <w:rFonts w:ascii="Times New Roman" w:hAnsi="Times New Roman" w:cs="Times New Roman"/>
          <w:sz w:val="24"/>
          <w:szCs w:val="24"/>
        </w:rPr>
        <w:t>(42 часа)</w:t>
      </w:r>
    </w:p>
    <w:p w:rsidR="008111BE" w:rsidRPr="001B3C73" w:rsidRDefault="00AF2F9B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 xml:space="preserve">Тема 3.1 </w:t>
      </w:r>
      <w:r w:rsidR="008111BE" w:rsidRPr="001B3C73">
        <w:rPr>
          <w:rFonts w:ascii="Times New Roman" w:hAnsi="Times New Roman" w:cs="Times New Roman"/>
          <w:sz w:val="24"/>
          <w:szCs w:val="24"/>
        </w:rPr>
        <w:t>Система органов по технической защите информации в Российской Федерации</w:t>
      </w:r>
      <w:r w:rsidR="00A23C65">
        <w:rPr>
          <w:rFonts w:ascii="Times New Roman" w:hAnsi="Times New Roman" w:cs="Times New Roman"/>
          <w:sz w:val="24"/>
          <w:szCs w:val="24"/>
        </w:rPr>
        <w:t xml:space="preserve"> (4 часа)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3.2 Технические каналы утечки информации</w:t>
      </w:r>
      <w:r w:rsidR="00A23C65">
        <w:rPr>
          <w:rFonts w:ascii="Times New Roman" w:hAnsi="Times New Roman" w:cs="Times New Roman"/>
          <w:sz w:val="24"/>
          <w:szCs w:val="24"/>
        </w:rPr>
        <w:t xml:space="preserve"> (4 часа)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3.3 Средства выявления каналов утечки информации</w:t>
      </w:r>
      <w:r w:rsidR="00A23C65">
        <w:rPr>
          <w:rFonts w:ascii="Times New Roman" w:hAnsi="Times New Roman" w:cs="Times New Roman"/>
          <w:sz w:val="24"/>
          <w:szCs w:val="24"/>
        </w:rPr>
        <w:t xml:space="preserve"> (8 часов)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>Тема 3.4 Проблема НСД к информационным системам. Защита от физического доступа, электронные замки. Защита от НСД по компьютерным сетям</w:t>
      </w:r>
      <w:r w:rsidR="005D083E" w:rsidRPr="00D36B3C">
        <w:rPr>
          <w:rFonts w:ascii="Times New Roman" w:hAnsi="Times New Roman" w:cs="Times New Roman"/>
          <w:sz w:val="24"/>
          <w:szCs w:val="24"/>
        </w:rPr>
        <w:t xml:space="preserve"> </w:t>
      </w:r>
      <w:r w:rsidR="00A23C65">
        <w:rPr>
          <w:rFonts w:ascii="Times New Roman" w:hAnsi="Times New Roman" w:cs="Times New Roman"/>
          <w:sz w:val="24"/>
          <w:szCs w:val="24"/>
        </w:rPr>
        <w:t>(4 часа)</w:t>
      </w:r>
    </w:p>
    <w:p w:rsidR="008111BE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t xml:space="preserve">Тема 3.5 Модели разграничения доступа к компьютерным системам </w:t>
      </w:r>
      <w:r w:rsidR="00A23C65">
        <w:rPr>
          <w:rFonts w:ascii="Times New Roman" w:hAnsi="Times New Roman" w:cs="Times New Roman"/>
          <w:sz w:val="24"/>
          <w:szCs w:val="24"/>
        </w:rPr>
        <w:t>(8 часов)</w:t>
      </w:r>
    </w:p>
    <w:p w:rsidR="002D13A6" w:rsidRPr="001B3C73" w:rsidRDefault="008111BE" w:rsidP="008111B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B3C73">
        <w:rPr>
          <w:rFonts w:ascii="Times New Roman" w:hAnsi="Times New Roman" w:cs="Times New Roman"/>
          <w:sz w:val="24"/>
          <w:szCs w:val="24"/>
        </w:rPr>
        <w:lastRenderedPageBreak/>
        <w:t>Тема 3.6 Криптографическая защита информации</w:t>
      </w:r>
      <w:r w:rsidR="00072060" w:rsidRPr="00072060">
        <w:rPr>
          <w:rFonts w:ascii="Times New Roman" w:hAnsi="Times New Roman" w:cs="Times New Roman"/>
          <w:sz w:val="24"/>
          <w:szCs w:val="24"/>
        </w:rPr>
        <w:t xml:space="preserve"> </w:t>
      </w:r>
      <w:r w:rsidR="00A23C65">
        <w:rPr>
          <w:rFonts w:ascii="Times New Roman" w:hAnsi="Times New Roman" w:cs="Times New Roman"/>
          <w:sz w:val="24"/>
          <w:szCs w:val="24"/>
        </w:rPr>
        <w:t>(14 часов)</w:t>
      </w:r>
    </w:p>
    <w:p w:rsidR="001B3C73" w:rsidRDefault="001B3C73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D13A6" w:rsidRDefault="008111BE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3A6" w:rsidRPr="00B14044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p w:rsidR="001B3C73" w:rsidRPr="00B14044" w:rsidRDefault="001B3C73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255"/>
        <w:gridCol w:w="2678"/>
        <w:gridCol w:w="3850"/>
      </w:tblGrid>
      <w:tr w:rsidR="002D13A6" w:rsidRPr="00B14044" w:rsidTr="00D36B3C">
        <w:tc>
          <w:tcPr>
            <w:tcW w:w="567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5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678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850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65858" w:rsidRPr="00B14044" w:rsidTr="00D36B3C">
        <w:tc>
          <w:tcPr>
            <w:tcW w:w="567" w:type="dxa"/>
          </w:tcPr>
          <w:p w:rsidR="00965858" w:rsidRPr="001B3C73" w:rsidRDefault="00965858" w:rsidP="0096585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auto"/>
          </w:tcPr>
          <w:p w:rsidR="00965858" w:rsidRPr="003A0C0E" w:rsidRDefault="00965858" w:rsidP="002A365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Защита информации ограниченного доступа</w:t>
            </w:r>
          </w:p>
        </w:tc>
        <w:tc>
          <w:tcPr>
            <w:tcW w:w="2678" w:type="dxa"/>
          </w:tcPr>
          <w:p w:rsidR="00965858" w:rsidRPr="009629A0" w:rsidRDefault="009629A0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9A0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proofErr w:type="spellStart"/>
            <w:r w:rsidRPr="009629A0">
              <w:rPr>
                <w:rFonts w:ascii="Times New Roman" w:hAnsi="Times New Roman" w:cs="Times New Roman"/>
                <w:sz w:val="24"/>
                <w:szCs w:val="24"/>
              </w:rPr>
              <w:t>конфеденциальной</w:t>
            </w:r>
            <w:proofErr w:type="spellEnd"/>
            <w:r w:rsidRPr="009629A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информацией</w:t>
            </w:r>
          </w:p>
        </w:tc>
        <w:tc>
          <w:tcPr>
            <w:tcW w:w="3850" w:type="dxa"/>
          </w:tcPr>
          <w:p w:rsidR="00965858" w:rsidRPr="009629A0" w:rsidRDefault="009629A0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9A0">
              <w:rPr>
                <w:rFonts w:ascii="Times New Roman" w:hAnsi="Times New Roman" w:cs="Times New Roman"/>
                <w:sz w:val="24"/>
                <w:szCs w:val="24"/>
              </w:rPr>
              <w:t>Создать виртуальную фирму или предприятие. Описать все виды информации.</w:t>
            </w:r>
            <w:r w:rsidR="00E4199A">
              <w:rPr>
                <w:rFonts w:ascii="Times New Roman" w:hAnsi="Times New Roman" w:cs="Times New Roman"/>
                <w:sz w:val="24"/>
                <w:szCs w:val="24"/>
              </w:rPr>
              <w:t xml:space="preserve"> Рассмотреть некоторую систему, использующую эту информацию.</w:t>
            </w:r>
          </w:p>
          <w:p w:rsidR="009629A0" w:rsidRPr="009629A0" w:rsidRDefault="009629A0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9A0">
              <w:rPr>
                <w:rFonts w:ascii="Times New Roman" w:hAnsi="Times New Roman" w:cs="Times New Roman"/>
                <w:sz w:val="24"/>
                <w:szCs w:val="24"/>
              </w:rPr>
              <w:t>Определить, как</w:t>
            </w:r>
            <w:r w:rsidR="00E4199A">
              <w:rPr>
                <w:rFonts w:ascii="Times New Roman" w:hAnsi="Times New Roman" w:cs="Times New Roman"/>
                <w:sz w:val="24"/>
                <w:szCs w:val="24"/>
              </w:rPr>
              <w:t>ие нормативно-правовые акты необходимо использовать для защиты информации в данной системе.</w:t>
            </w:r>
          </w:p>
        </w:tc>
      </w:tr>
      <w:tr w:rsidR="00965858" w:rsidRPr="00B14044" w:rsidTr="00D36B3C">
        <w:tc>
          <w:tcPr>
            <w:tcW w:w="567" w:type="dxa"/>
          </w:tcPr>
          <w:p w:rsidR="00965858" w:rsidRPr="001B3C73" w:rsidRDefault="00965858" w:rsidP="0096585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55" w:type="dxa"/>
            <w:shd w:val="clear" w:color="auto" w:fill="auto"/>
          </w:tcPr>
          <w:p w:rsidR="00965858" w:rsidRPr="003A0C0E" w:rsidRDefault="00965858" w:rsidP="002A365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Нормативные акты ФСТЭК и ФСБ России</w:t>
            </w:r>
          </w:p>
        </w:tc>
        <w:tc>
          <w:tcPr>
            <w:tcW w:w="2678" w:type="dxa"/>
          </w:tcPr>
          <w:p w:rsidR="00965858" w:rsidRPr="009629A0" w:rsidRDefault="009629A0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9A0">
              <w:rPr>
                <w:rFonts w:ascii="Times New Roman" w:hAnsi="Times New Roman" w:cs="Times New Roman"/>
                <w:sz w:val="24"/>
                <w:szCs w:val="24"/>
              </w:rPr>
              <w:t>Угрозы информационной безопасности</w:t>
            </w:r>
          </w:p>
        </w:tc>
        <w:tc>
          <w:tcPr>
            <w:tcW w:w="3850" w:type="dxa"/>
          </w:tcPr>
          <w:p w:rsidR="00965858" w:rsidRPr="009629A0" w:rsidRDefault="009629A0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9A0">
              <w:rPr>
                <w:rFonts w:ascii="Times New Roman" w:hAnsi="Times New Roman" w:cs="Times New Roman"/>
                <w:sz w:val="24"/>
                <w:szCs w:val="24"/>
              </w:rPr>
              <w:t>На сайте ФСТЭК России выбрать 3 угрозы информационной безопасности (УБИ). Предложить известные средства защиты</w:t>
            </w:r>
          </w:p>
        </w:tc>
      </w:tr>
      <w:tr w:rsidR="00E4199A" w:rsidRPr="00B14044" w:rsidTr="00D36B3C">
        <w:tc>
          <w:tcPr>
            <w:tcW w:w="567" w:type="dxa"/>
          </w:tcPr>
          <w:p w:rsidR="00E4199A" w:rsidRPr="001B3C73" w:rsidRDefault="00E4199A" w:rsidP="00E4199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55" w:type="dxa"/>
            <w:shd w:val="clear" w:color="auto" w:fill="auto"/>
          </w:tcPr>
          <w:p w:rsidR="00E4199A" w:rsidRPr="003A0C0E" w:rsidRDefault="00E4199A" w:rsidP="002A365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отнесения информации к защищаемой. Понятие и виды ущерба от НСД.</w:t>
            </w:r>
          </w:p>
        </w:tc>
        <w:tc>
          <w:tcPr>
            <w:tcW w:w="2678" w:type="dxa"/>
          </w:tcPr>
          <w:p w:rsidR="00E4199A" w:rsidRPr="00E4199A" w:rsidRDefault="00E4199A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A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защищенности информационной системы</w:t>
            </w:r>
          </w:p>
        </w:tc>
        <w:tc>
          <w:tcPr>
            <w:tcW w:w="3850" w:type="dxa"/>
          </w:tcPr>
          <w:p w:rsidR="00E4199A" w:rsidRPr="00E4199A" w:rsidRDefault="00E4199A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A">
              <w:rPr>
                <w:rFonts w:ascii="Times New Roman" w:hAnsi="Times New Roman" w:cs="Times New Roman"/>
                <w:sz w:val="24"/>
                <w:szCs w:val="24"/>
              </w:rPr>
              <w:t>Определить класс защищенности некоторой виртуальной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необходимые средства защиты.</w:t>
            </w:r>
          </w:p>
        </w:tc>
      </w:tr>
      <w:tr w:rsidR="00E4199A" w:rsidRPr="00B14044" w:rsidTr="00D36B3C">
        <w:tc>
          <w:tcPr>
            <w:tcW w:w="567" w:type="dxa"/>
          </w:tcPr>
          <w:p w:rsidR="00E4199A" w:rsidRPr="001B3C73" w:rsidRDefault="00E4199A" w:rsidP="00E4199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55" w:type="dxa"/>
            <w:shd w:val="clear" w:color="auto" w:fill="auto"/>
          </w:tcPr>
          <w:p w:rsidR="00E4199A" w:rsidRPr="003A0C0E" w:rsidRDefault="00E4199A" w:rsidP="002A365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и виды ущерба от НСД.</w:t>
            </w: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 Система современного законодательства, регламентирующая вопросы защиты информации и ответственности за нарушение информационной безопасности</w:t>
            </w:r>
          </w:p>
        </w:tc>
        <w:tc>
          <w:tcPr>
            <w:tcW w:w="2678" w:type="dxa"/>
          </w:tcPr>
          <w:p w:rsidR="00E4199A" w:rsidRPr="00E4199A" w:rsidRDefault="00E4199A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A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ущерба</w:t>
            </w:r>
          </w:p>
        </w:tc>
        <w:tc>
          <w:tcPr>
            <w:tcW w:w="3850" w:type="dxa"/>
          </w:tcPr>
          <w:p w:rsidR="00E4199A" w:rsidRPr="00E4199A" w:rsidRDefault="00E4199A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A">
              <w:rPr>
                <w:rFonts w:ascii="Times New Roman" w:hAnsi="Times New Roman" w:cs="Times New Roman"/>
                <w:sz w:val="24"/>
                <w:szCs w:val="24"/>
              </w:rPr>
              <w:t>Рассмотреть различные виды нарушения информационной безопасности и возможные варианты ответственности за нарушения.</w:t>
            </w:r>
          </w:p>
        </w:tc>
      </w:tr>
      <w:tr w:rsidR="007730D3" w:rsidRPr="00B14044" w:rsidTr="00D36B3C">
        <w:tc>
          <w:tcPr>
            <w:tcW w:w="567" w:type="dxa"/>
          </w:tcPr>
          <w:p w:rsidR="007730D3" w:rsidRPr="001B3C73" w:rsidRDefault="007730D3" w:rsidP="007730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  <w:shd w:val="clear" w:color="auto" w:fill="auto"/>
          </w:tcPr>
          <w:p w:rsidR="007730D3" w:rsidRPr="003A0C0E" w:rsidRDefault="007730D3" w:rsidP="002A36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Технические каналы утечки информации</w:t>
            </w:r>
          </w:p>
        </w:tc>
        <w:tc>
          <w:tcPr>
            <w:tcW w:w="2678" w:type="dxa"/>
          </w:tcPr>
          <w:p w:rsidR="007730D3" w:rsidRPr="00E4199A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технических каналов утечки информации</w:t>
            </w:r>
          </w:p>
        </w:tc>
        <w:tc>
          <w:tcPr>
            <w:tcW w:w="3850" w:type="dxa"/>
          </w:tcPr>
          <w:p w:rsidR="00A5570C" w:rsidRPr="00A5570C" w:rsidRDefault="00A5570C" w:rsidP="002A3657">
            <w:pPr>
              <w:pStyle w:val="a4"/>
              <w:spacing w:after="0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Организация аттестации выделенного помещения по требованиям безопасности информации</w:t>
            </w:r>
          </w:p>
          <w:p w:rsidR="007730D3" w:rsidRPr="00E4199A" w:rsidRDefault="00A5570C" w:rsidP="002A3657">
            <w:pPr>
              <w:pStyle w:val="a4"/>
              <w:spacing w:after="0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Имитатор сигналов «Шиповник-2». Скоростной поисковый приемник радиосигналов </w:t>
            </w:r>
            <w:r w:rsidRPr="00A55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«Скорпион»</w:t>
            </w:r>
          </w:p>
        </w:tc>
      </w:tr>
      <w:tr w:rsidR="007730D3" w:rsidRPr="00B14044" w:rsidTr="00D36B3C">
        <w:tc>
          <w:tcPr>
            <w:tcW w:w="567" w:type="dxa"/>
          </w:tcPr>
          <w:p w:rsidR="007730D3" w:rsidRPr="001B3C73" w:rsidRDefault="007730D3" w:rsidP="007730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  <w:shd w:val="clear" w:color="auto" w:fill="auto"/>
          </w:tcPr>
          <w:p w:rsidR="007730D3" w:rsidRPr="003A0C0E" w:rsidRDefault="007730D3" w:rsidP="002A36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Средства выявления каналов утечки информации</w:t>
            </w:r>
          </w:p>
        </w:tc>
        <w:tc>
          <w:tcPr>
            <w:tcW w:w="2678" w:type="dxa"/>
          </w:tcPr>
          <w:p w:rsidR="007730D3" w:rsidRPr="00E4199A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средствами защиты информации от утечки</w:t>
            </w:r>
          </w:p>
        </w:tc>
        <w:tc>
          <w:tcPr>
            <w:tcW w:w="3850" w:type="dxa"/>
          </w:tcPr>
          <w:p w:rsidR="00A5570C" w:rsidRPr="00A5570C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Имитатор сигналов «Шиповник-2». Скоростной поисковый приемник радиосигналов «Скорпион»</w:t>
            </w:r>
          </w:p>
          <w:p w:rsidR="00A5570C" w:rsidRPr="00A5570C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Многофункциональный поисковый прибор ST-031 «Пиранья»</w:t>
            </w:r>
          </w:p>
          <w:p w:rsidR="007730D3" w:rsidRPr="00E4199A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виброакустической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защиты (СВАЗ) Соната ИП-2.</w:t>
            </w:r>
          </w:p>
        </w:tc>
      </w:tr>
      <w:tr w:rsidR="007730D3" w:rsidRPr="00B14044" w:rsidTr="00D36B3C">
        <w:tc>
          <w:tcPr>
            <w:tcW w:w="567" w:type="dxa"/>
          </w:tcPr>
          <w:p w:rsidR="007730D3" w:rsidRPr="001B3C73" w:rsidRDefault="007730D3" w:rsidP="007730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  <w:shd w:val="clear" w:color="auto" w:fill="auto"/>
          </w:tcPr>
          <w:p w:rsidR="007730D3" w:rsidRPr="003A0C0E" w:rsidRDefault="007730D3" w:rsidP="002A36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Проблема НСД к информационным системам. Защита от физического доступа, электронные замки. Защита от НСД по компьютерным сетям</w:t>
            </w:r>
          </w:p>
        </w:tc>
        <w:tc>
          <w:tcPr>
            <w:tcW w:w="2678" w:type="dxa"/>
          </w:tcPr>
          <w:p w:rsidR="007730D3" w:rsidRPr="00E4199A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 несанкционированного доступа</w:t>
            </w:r>
          </w:p>
        </w:tc>
        <w:tc>
          <w:tcPr>
            <w:tcW w:w="3850" w:type="dxa"/>
          </w:tcPr>
          <w:p w:rsidR="00A5570C" w:rsidRPr="00A5570C" w:rsidRDefault="00A5570C" w:rsidP="002A3657">
            <w:pPr>
              <w:pStyle w:val="a4"/>
              <w:spacing w:after="0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Установка и настройка ПАК «Соболь»</w:t>
            </w:r>
          </w:p>
          <w:p w:rsidR="00A5570C" w:rsidRPr="00A5570C" w:rsidRDefault="00A5570C" w:rsidP="002A3657">
            <w:pPr>
              <w:pStyle w:val="a4"/>
              <w:spacing w:after="0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ПАК «Соболь» и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</w:p>
          <w:p w:rsidR="00A5570C" w:rsidRPr="00A5570C" w:rsidRDefault="00A5570C" w:rsidP="002A3657">
            <w:pPr>
              <w:pStyle w:val="a4"/>
              <w:spacing w:after="0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видеокомплекса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BestDVR-801</w:t>
            </w:r>
          </w:p>
          <w:p w:rsidR="007730D3" w:rsidRPr="00E4199A" w:rsidRDefault="00A5570C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Dallas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8.0-K программный комплекс средств защиты информации в ОС семейства </w:t>
            </w:r>
            <w:proofErr w:type="spellStart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A5570C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подключения аппаратных идентификаторов</w:t>
            </w:r>
          </w:p>
        </w:tc>
      </w:tr>
      <w:tr w:rsidR="007730D3" w:rsidRPr="00B14044" w:rsidTr="00D36B3C">
        <w:tc>
          <w:tcPr>
            <w:tcW w:w="567" w:type="dxa"/>
          </w:tcPr>
          <w:p w:rsidR="007730D3" w:rsidRPr="001B3C73" w:rsidRDefault="007730D3" w:rsidP="007730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5" w:type="dxa"/>
            <w:shd w:val="clear" w:color="auto" w:fill="auto"/>
          </w:tcPr>
          <w:p w:rsidR="007730D3" w:rsidRPr="003A0C0E" w:rsidRDefault="007730D3" w:rsidP="002A36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 xml:space="preserve">Модели разграничения доступа к компьютерным системам </w:t>
            </w:r>
          </w:p>
        </w:tc>
        <w:tc>
          <w:tcPr>
            <w:tcW w:w="2678" w:type="dxa"/>
          </w:tcPr>
          <w:p w:rsidR="007730D3" w:rsidRPr="00E4199A" w:rsidRDefault="00762C52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 моделей разграничения доступа</w:t>
            </w:r>
          </w:p>
        </w:tc>
        <w:tc>
          <w:tcPr>
            <w:tcW w:w="3850" w:type="dxa"/>
          </w:tcPr>
          <w:p w:rsidR="00762C52" w:rsidRDefault="00762C52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Виртуальная система обработки информации предприятия.</w:t>
            </w:r>
          </w:p>
          <w:p w:rsidR="007730D3" w:rsidRPr="00E4199A" w:rsidRDefault="00762C52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дис</w:t>
            </w:r>
            <w:r w:rsidR="00A768E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768E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ционной </w:t>
            </w:r>
            <w:r w:rsidR="00A768E0">
              <w:rPr>
                <w:rFonts w:ascii="Times New Roman" w:hAnsi="Times New Roman" w:cs="Times New Roman"/>
                <w:sz w:val="24"/>
                <w:szCs w:val="24"/>
              </w:rPr>
              <w:t>модели доступа, построение мандатной модели доступа, проектирование ролевой модели доступа.</w:t>
            </w:r>
          </w:p>
        </w:tc>
      </w:tr>
      <w:tr w:rsidR="007730D3" w:rsidRPr="00B14044" w:rsidTr="00D36B3C">
        <w:tc>
          <w:tcPr>
            <w:tcW w:w="567" w:type="dxa"/>
          </w:tcPr>
          <w:p w:rsidR="007730D3" w:rsidRPr="001B3C73" w:rsidRDefault="007730D3" w:rsidP="007730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C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5" w:type="dxa"/>
            <w:shd w:val="clear" w:color="auto" w:fill="auto"/>
          </w:tcPr>
          <w:p w:rsidR="007730D3" w:rsidRPr="003A0C0E" w:rsidRDefault="007730D3" w:rsidP="002A36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C0E">
              <w:rPr>
                <w:rFonts w:ascii="Times New Roman" w:hAnsi="Times New Roman" w:cs="Times New Roman"/>
                <w:sz w:val="24"/>
                <w:szCs w:val="24"/>
              </w:rPr>
              <w:t>Криптографическая защита информации</w:t>
            </w:r>
          </w:p>
        </w:tc>
        <w:tc>
          <w:tcPr>
            <w:tcW w:w="2678" w:type="dxa"/>
          </w:tcPr>
          <w:p w:rsidR="007730D3" w:rsidRPr="00E4199A" w:rsidRDefault="002A3657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</w:t>
            </w:r>
            <w:r w:rsidR="00F95CA1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еализация криптографических схем и протоколов</w:t>
            </w:r>
          </w:p>
        </w:tc>
        <w:tc>
          <w:tcPr>
            <w:tcW w:w="3850" w:type="dxa"/>
          </w:tcPr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Компьютерная реализация схем электронной жеребьевки и привязки к биту</w:t>
            </w:r>
          </w:p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Реализация пороговых схем разделения секрета и СРС для произвольной структуры доступа</w:t>
            </w:r>
          </w:p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Парольные схемы идентификации и схемы рукопожатия</w:t>
            </w:r>
          </w:p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Имитационное моделирование протоколов идентификации на основе ИСД с нулевым разглашением.</w:t>
            </w:r>
          </w:p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Стандарты цифровой подписи</w:t>
            </w:r>
          </w:p>
          <w:p w:rsidR="002A3657" w:rsidRPr="002A3657" w:rsidRDefault="002A3657" w:rsidP="002A3657">
            <w:pPr>
              <w:pStyle w:val="a4"/>
              <w:spacing w:after="0"/>
              <w:ind w:left="0" w:firstLine="49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>Компьютерная реализация схем слепой подписи и скрытого канала</w:t>
            </w:r>
          </w:p>
          <w:p w:rsidR="007730D3" w:rsidRPr="00E4199A" w:rsidRDefault="002A3657" w:rsidP="002A3657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3657">
              <w:rPr>
                <w:rFonts w:ascii="Times New Roman" w:hAnsi="Times New Roman" w:cs="Times New Roman"/>
                <w:sz w:val="24"/>
                <w:szCs w:val="24"/>
              </w:rPr>
              <w:t xml:space="preserve">Имитационное моделирование </w:t>
            </w:r>
            <w:r w:rsidRPr="002A36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схемы электронных денег с монетами одинакового достоинства</w:t>
            </w:r>
          </w:p>
        </w:tc>
      </w:tr>
    </w:tbl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B140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3A6" w:rsidRPr="00B14044" w:rsidRDefault="002D13A6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550"/>
        <w:gridCol w:w="2086"/>
        <w:gridCol w:w="3901"/>
      </w:tblGrid>
      <w:tr w:rsidR="006477CB" w:rsidRPr="00B14044" w:rsidTr="00B62902">
        <w:tc>
          <w:tcPr>
            <w:tcW w:w="1006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550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086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901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6477CB" w:rsidRPr="00B14044" w:rsidTr="00B62902">
        <w:tc>
          <w:tcPr>
            <w:tcW w:w="1006" w:type="dxa"/>
          </w:tcPr>
          <w:p w:rsidR="002D13A6" w:rsidRPr="00702D65" w:rsidRDefault="00F95CA1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2D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p w:rsidR="002D13A6" w:rsidRPr="00702D65" w:rsidRDefault="00702D65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2D65">
              <w:rPr>
                <w:rFonts w:ascii="Times New Roman" w:hAnsi="Times New Roman" w:cs="Times New Roman"/>
                <w:sz w:val="24"/>
                <w:szCs w:val="24"/>
              </w:rPr>
              <w:t xml:space="preserve">- В </w:t>
            </w:r>
            <w:r w:rsidR="009B0359" w:rsidRPr="00702D65">
              <w:rPr>
                <w:rFonts w:ascii="Times New Roman" w:hAnsi="Times New Roman" w:cs="Times New Roman"/>
                <w:sz w:val="24"/>
                <w:szCs w:val="24"/>
              </w:rPr>
              <w:t>чем заключается основная причина потерь информации, связанной с ПК?</w:t>
            </w:r>
          </w:p>
          <w:p w:rsidR="00702D65" w:rsidRPr="00702D65" w:rsidRDefault="00702D65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 называется п</w:t>
            </w:r>
            <w:r w:rsidRPr="00702D65">
              <w:rPr>
                <w:rFonts w:ascii="Times New Roman" w:hAnsi="Times New Roman" w:cs="Times New Roman"/>
                <w:sz w:val="24"/>
                <w:szCs w:val="24"/>
              </w:rPr>
              <w:t>отенциально возможное событие, действие, процесс или явление, которое может причинить ущерб чьих-нибудь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086" w:type="dxa"/>
          </w:tcPr>
          <w:p w:rsidR="002D13A6" w:rsidRPr="00370E39" w:rsidRDefault="00370E39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E39">
              <w:rPr>
                <w:rFonts w:ascii="Times New Roman" w:hAnsi="Times New Roman" w:cs="Times New Roman"/>
                <w:sz w:val="24"/>
                <w:szCs w:val="24"/>
              </w:rPr>
              <w:t>Опрос по выполненным практическим занятиям</w:t>
            </w:r>
          </w:p>
        </w:tc>
        <w:tc>
          <w:tcPr>
            <w:tcW w:w="3901" w:type="dxa"/>
          </w:tcPr>
          <w:p w:rsidR="006477CB" w:rsidRPr="00D82238" w:rsidRDefault="006477CB" w:rsidP="00B62902">
            <w:pPr>
              <w:pStyle w:val="a8"/>
              <w:numPr>
                <w:ilvl w:val="0"/>
                <w:numId w:val="5"/>
              </w:numPr>
              <w:tabs>
                <w:tab w:val="left" w:pos="360"/>
              </w:tabs>
              <w:spacing w:after="0"/>
              <w:rPr>
                <w:bCs/>
                <w:sz w:val="24"/>
                <w:szCs w:val="24"/>
                <w:lang w:eastAsia="ru-RU"/>
              </w:rPr>
            </w:pPr>
            <w:r w:rsidRPr="00D82238">
              <w:rPr>
                <w:bCs/>
                <w:sz w:val="24"/>
                <w:szCs w:val="24"/>
              </w:rPr>
              <w:t>К каким последствиям может привести утрата конфиденциальной информации.</w:t>
            </w:r>
          </w:p>
          <w:p w:rsidR="006477CB" w:rsidRPr="00D82238" w:rsidRDefault="006477CB" w:rsidP="00B62902">
            <w:pPr>
              <w:pStyle w:val="a8"/>
              <w:numPr>
                <w:ilvl w:val="0"/>
                <w:numId w:val="5"/>
              </w:numPr>
              <w:tabs>
                <w:tab w:val="left" w:pos="360"/>
              </w:tabs>
              <w:spacing w:after="0"/>
              <w:rPr>
                <w:bCs/>
                <w:sz w:val="24"/>
                <w:szCs w:val="24"/>
              </w:rPr>
            </w:pPr>
            <w:r w:rsidRPr="00D82238">
              <w:rPr>
                <w:bCs/>
                <w:sz w:val="24"/>
                <w:szCs w:val="24"/>
              </w:rPr>
              <w:t>От кого Вы защищаете конфиденциальную информацию.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называется коммерческой тайной?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такое служебная тайна?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представляет профессиональная тайна?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такое информация ограниченного распространения?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ковы виды доступа к информации?</w:t>
            </w: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      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такое персональные данные?</w:t>
            </w:r>
            <w:r w:rsidRPr="00D82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</w:rPr>
              <w:t>Что такое конфиденциальная информация, государственная и ком</w:t>
            </w:r>
            <w:r w:rsidRPr="00D82238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мерческая тайна?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Назовите три категории ценности коммерческой информации.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Что такое товарная ценность информации и каковы пути ее полу</w:t>
            </w:r>
            <w:r w:rsidRPr="00D8223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чения?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На основе, каких документов проводится анализ информационных активов предприятия?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Какие виды информации ограниченного доступа Вы знаете? Перечислите их.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Что такое Коммерческая тайна? Что нельзя отнести к коммерческой тайне?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Что такое служебная информация? Какие виды информации Вы можете отнести к служебной тайне?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 xml:space="preserve">Что такое профессиональная тайна? Какие виды информации Вы можете отнести к </w:t>
            </w:r>
            <w:r w:rsidRPr="00D82238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 тайне?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Что такое интеллектуальная собственность? Какие виды информации Вы можете отнести к интеллектуальной собственности?</w:t>
            </w:r>
          </w:p>
          <w:p w:rsidR="006477CB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 xml:space="preserve">Что такое активы предприятия? Что такое информационные активы? Как правильно их проанализировать? </w:t>
            </w:r>
          </w:p>
          <w:p w:rsidR="006477CB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238">
              <w:rPr>
                <w:rFonts w:ascii="Times New Roman" w:hAnsi="Times New Roman"/>
                <w:sz w:val="24"/>
                <w:szCs w:val="24"/>
              </w:rPr>
              <w:t>Понятие и виды информации, защищаемой законодательством Российской Федерации. Основные концептуальные положения системы защиты информации.</w:t>
            </w:r>
          </w:p>
          <w:p w:rsidR="006477CB" w:rsidRPr="00F61715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715">
              <w:rPr>
                <w:rFonts w:ascii="Times New Roman" w:hAnsi="Times New Roman"/>
                <w:sz w:val="24"/>
                <w:szCs w:val="24"/>
              </w:rPr>
              <w:t>Правовое регулирование технологического обмена. Защита интеллектуальной собственности. Критерии ценности документов.</w:t>
            </w:r>
          </w:p>
          <w:p w:rsidR="006477CB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715">
              <w:rPr>
                <w:rFonts w:ascii="Times New Roman" w:hAnsi="Times New Roman"/>
                <w:sz w:val="24"/>
                <w:szCs w:val="24"/>
              </w:rPr>
              <w:t>Предпосылки к разглашению сведений, составляющих коммерческую тайну. Экспертиза ценности документов.</w:t>
            </w:r>
          </w:p>
          <w:p w:rsidR="006477CB" w:rsidRPr="00D82238" w:rsidRDefault="006477CB" w:rsidP="00B62902">
            <w:pPr>
              <w:pStyle w:val="a4"/>
              <w:numPr>
                <w:ilvl w:val="0"/>
                <w:numId w:val="5"/>
              </w:numPr>
              <w:tabs>
                <w:tab w:val="left" w:pos="360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715">
              <w:rPr>
                <w:rFonts w:ascii="Times New Roman" w:hAnsi="Times New Roman"/>
                <w:sz w:val="24"/>
                <w:szCs w:val="24"/>
              </w:rPr>
              <w:t>Назовите основные мероприятиями по защите от разглашения конфиденциальной информации.</w:t>
            </w:r>
          </w:p>
          <w:p w:rsidR="002D13A6" w:rsidRPr="00B14044" w:rsidRDefault="002D13A6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77CB" w:rsidRPr="00B14044" w:rsidTr="00B62902">
        <w:tc>
          <w:tcPr>
            <w:tcW w:w="1006" w:type="dxa"/>
          </w:tcPr>
          <w:p w:rsidR="002D13A6" w:rsidRPr="00B14044" w:rsidRDefault="00F95CA1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550" w:type="dxa"/>
          </w:tcPr>
          <w:p w:rsidR="002D13A6" w:rsidRDefault="00702D65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2D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702D65">
              <w:rPr>
                <w:rFonts w:ascii="Times New Roman" w:hAnsi="Times New Roman" w:cs="Times New Roman"/>
                <w:sz w:val="24"/>
                <w:szCs w:val="24"/>
              </w:rPr>
              <w:t>Что такое несанкционированный доступ (</w:t>
            </w:r>
            <w:proofErr w:type="spellStart"/>
            <w:r w:rsidRPr="00702D65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proofErr w:type="spellEnd"/>
            <w:r w:rsidRPr="00702D65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  <w:p w:rsidR="00702D65" w:rsidRPr="00B14044" w:rsidRDefault="00702D65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702D65">
              <w:rPr>
                <w:rFonts w:ascii="Times New Roman" w:hAnsi="Times New Roman" w:cs="Times New Roman"/>
                <w:sz w:val="24"/>
                <w:szCs w:val="24"/>
              </w:rPr>
              <w:t xml:space="preserve">Что </w:t>
            </w:r>
            <w:r w:rsidRPr="00702D65">
              <w:rPr>
                <w:rFonts w:ascii="Times New Roman" w:hAnsi="Times New Roman" w:cs="Times New Roman"/>
                <w:szCs w:val="24"/>
              </w:rPr>
              <w:t>понимают под информационной безопасностью?</w:t>
            </w:r>
          </w:p>
        </w:tc>
        <w:tc>
          <w:tcPr>
            <w:tcW w:w="2086" w:type="dxa"/>
          </w:tcPr>
          <w:p w:rsidR="002D13A6" w:rsidRPr="00370E39" w:rsidRDefault="00370E39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E39">
              <w:rPr>
                <w:rFonts w:ascii="Times New Roman" w:hAnsi="Times New Roman" w:cs="Times New Roman"/>
                <w:sz w:val="24"/>
                <w:szCs w:val="24"/>
              </w:rPr>
              <w:t>Опрос по выполненным практическим занятиям</w:t>
            </w:r>
          </w:p>
        </w:tc>
        <w:tc>
          <w:tcPr>
            <w:tcW w:w="3901" w:type="dxa"/>
          </w:tcPr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>Классификация угроз информационной безопасности объекта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>Какая информация является охраняемой внутригосударственным законодательством или международными соглашениями как объект интеллектуальной собственности?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>Кто может быть владельцем защищаемой информации?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>Какие сведения на территории РФ могут составлять коммерческую тайну? Какие секретные сведения входят в понятие «коммерческая тайна»?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>В каком нормативном акте говорится о формировании и защите информационных ресурсов как национального достояния?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t xml:space="preserve">На какую структуру возложены организационные, коммерческие и технические вопросы использования </w:t>
            </w:r>
            <w:r w:rsidRPr="006477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i-IN"/>
              </w:rPr>
              <w:lastRenderedPageBreak/>
              <w:t>информационных ресурсов страны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На каком уровне защиты информации создаются комплексные системы защиты информации?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Какие существуют наиболее общие задачи защиты информации на предприятии?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Какие меры и методы защиты секретной или конфиденциальной информации в памяти людей не являются основными?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В каком документе содержаться основные требования к безопасности информационных систем в США?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Какое определение соответствует термину «Аутентификация»?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Какое требование относится к термину «Подотчетность»?</w:t>
            </w:r>
          </w:p>
          <w:p w:rsidR="006477CB" w:rsidRPr="006477CB" w:rsidRDefault="006477CB" w:rsidP="00B62902">
            <w:pPr>
              <w:numPr>
                <w:ilvl w:val="1"/>
                <w:numId w:val="4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</w:pPr>
            <w:r w:rsidRPr="006477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hi-IN"/>
              </w:rPr>
              <w:t>Уровни безопасности системы.</w:t>
            </w:r>
          </w:p>
          <w:p w:rsidR="006477CB" w:rsidRPr="006477CB" w:rsidRDefault="006477CB" w:rsidP="00B62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:rsidR="002D13A6" w:rsidRPr="00B14044" w:rsidRDefault="002D13A6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5388" w:rsidRPr="00435388" w:rsidTr="00B62902">
        <w:tc>
          <w:tcPr>
            <w:tcW w:w="1006" w:type="dxa"/>
          </w:tcPr>
          <w:p w:rsidR="002D13A6" w:rsidRPr="00435388" w:rsidRDefault="00F95CA1" w:rsidP="0043538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3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550" w:type="dxa"/>
          </w:tcPr>
          <w:p w:rsidR="002D13A6" w:rsidRPr="00435388" w:rsidRDefault="00702D65" w:rsidP="0043538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5388">
              <w:rPr>
                <w:rFonts w:ascii="Times New Roman" w:hAnsi="Times New Roman" w:cs="Times New Roman"/>
                <w:sz w:val="24"/>
                <w:szCs w:val="24"/>
              </w:rPr>
              <w:t>Какие виды технической разведки (по месту размещения аппаратуры) вы знаете?</w:t>
            </w:r>
          </w:p>
          <w:p w:rsidR="00702D65" w:rsidRPr="00435388" w:rsidRDefault="00702D65" w:rsidP="0043538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3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7506B" w:rsidRPr="00435388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</w:t>
            </w:r>
            <w:proofErr w:type="spellStart"/>
            <w:r w:rsidR="00B7506B" w:rsidRPr="00435388">
              <w:rPr>
                <w:rFonts w:ascii="Times New Roman" w:hAnsi="Times New Roman" w:cs="Times New Roman"/>
                <w:sz w:val="24"/>
                <w:szCs w:val="24"/>
              </w:rPr>
              <w:t>криптология</w:t>
            </w:r>
            <w:proofErr w:type="spellEnd"/>
            <w:r w:rsidR="00B7506B" w:rsidRPr="004353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086" w:type="dxa"/>
          </w:tcPr>
          <w:p w:rsidR="002D13A6" w:rsidRPr="00435388" w:rsidRDefault="00370E39" w:rsidP="0043538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5388">
              <w:rPr>
                <w:rFonts w:ascii="Times New Roman" w:hAnsi="Times New Roman" w:cs="Times New Roman"/>
                <w:sz w:val="24"/>
                <w:szCs w:val="24"/>
              </w:rPr>
              <w:t>Опрос по выполненным практическим занятиям</w:t>
            </w:r>
          </w:p>
        </w:tc>
        <w:tc>
          <w:tcPr>
            <w:tcW w:w="3901" w:type="dxa"/>
          </w:tcPr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 xml:space="preserve">Назначение и основные возможности поисковый прибор ST-031 «Пиранья». </w:t>
            </w:r>
          </w:p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 xml:space="preserve">Основные технические данные и характеристики прибора ST-031 «Пиранья». </w:t>
            </w:r>
          </w:p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 xml:space="preserve">Комплект прибора ST-031 «Пиранья». </w:t>
            </w:r>
          </w:p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>Режимы работы поисковый прибор ST-031 «Пиранья».</w:t>
            </w:r>
          </w:p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>Охарактеризовать режим высокочастотный детектор-частотомер (особенности работы, отображение результатов, частотный диапазон, виды модуляций и совместная работа с другими устройствами ТЗИ).</w:t>
            </w:r>
          </w:p>
          <w:p w:rsidR="00435388" w:rsidRPr="00435388" w:rsidRDefault="00435388" w:rsidP="00B62902">
            <w:pPr>
              <w:pStyle w:val="a7"/>
              <w:numPr>
                <w:ilvl w:val="1"/>
                <w:numId w:val="4"/>
              </w:numPr>
              <w:tabs>
                <w:tab w:val="left" w:pos="32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rPr>
                <w:snapToGrid w:val="0"/>
              </w:rPr>
              <w:t>Управление прибором ST-031 «Пиранья» в режиме высокочастотного детектора-частотомера. Подготовку ST031 к работе в режим в режиме высокочастотного детектора-частотомера.</w:t>
            </w:r>
          </w:p>
          <w:p w:rsidR="00370E39" w:rsidRPr="00435388" w:rsidRDefault="00370E39" w:rsidP="00B62902">
            <w:pPr>
              <w:pStyle w:val="a7"/>
              <w:numPr>
                <w:ilvl w:val="1"/>
                <w:numId w:val="4"/>
              </w:numPr>
              <w:tabs>
                <w:tab w:val="left" w:pos="320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t xml:space="preserve">Базовая дискреционная ДП-модель. </w:t>
            </w:r>
          </w:p>
          <w:p w:rsidR="00370E39" w:rsidRPr="00435388" w:rsidRDefault="00370E39" w:rsidP="00B62902">
            <w:pPr>
              <w:pStyle w:val="a7"/>
              <w:numPr>
                <w:ilvl w:val="1"/>
                <w:numId w:val="4"/>
              </w:numPr>
              <w:tabs>
                <w:tab w:val="left" w:pos="426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t xml:space="preserve">ДП-модель без кооперации доверенных и </w:t>
            </w:r>
            <w:proofErr w:type="spellStart"/>
            <w:r w:rsidRPr="00435388">
              <w:t>недоверенных</w:t>
            </w:r>
            <w:proofErr w:type="spellEnd"/>
            <w:r w:rsidRPr="00435388">
              <w:t xml:space="preserve"> </w:t>
            </w:r>
            <w:r w:rsidRPr="00435388">
              <w:lastRenderedPageBreak/>
              <w:t xml:space="preserve">субъектов. </w:t>
            </w:r>
          </w:p>
          <w:p w:rsidR="00370E39" w:rsidRPr="00435388" w:rsidRDefault="00370E39" w:rsidP="00B62902">
            <w:pPr>
              <w:pStyle w:val="a7"/>
              <w:numPr>
                <w:ilvl w:val="1"/>
                <w:numId w:val="4"/>
              </w:numPr>
              <w:tabs>
                <w:tab w:val="left" w:pos="426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t xml:space="preserve">Мандатная ДП-модель. </w:t>
            </w:r>
          </w:p>
          <w:p w:rsidR="00370E39" w:rsidRPr="00435388" w:rsidRDefault="00370E39" w:rsidP="00B62902">
            <w:pPr>
              <w:pStyle w:val="a7"/>
              <w:numPr>
                <w:ilvl w:val="1"/>
                <w:numId w:val="4"/>
              </w:numPr>
              <w:tabs>
                <w:tab w:val="left" w:pos="426"/>
              </w:tabs>
              <w:spacing w:before="0" w:beforeAutospacing="0" w:after="0" w:afterAutospacing="0"/>
              <w:ind w:left="0" w:firstLine="0"/>
              <w:jc w:val="left"/>
              <w:rPr>
                <w:snapToGrid w:val="0"/>
              </w:rPr>
            </w:pPr>
            <w:r w:rsidRPr="00435388">
              <w:t xml:space="preserve">Модель мандатного ролевого управления доступом. </w:t>
            </w:r>
          </w:p>
          <w:p w:rsidR="002D13A6" w:rsidRPr="00435388" w:rsidRDefault="00370E39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435388">
              <w:rPr>
                <w:rFonts w:ascii="Times New Roman" w:hAnsi="Times New Roman" w:cs="Times New Roman"/>
              </w:rPr>
              <w:t xml:space="preserve">Мандатная </w:t>
            </w:r>
            <w:proofErr w:type="spellStart"/>
            <w:r w:rsidRPr="00435388">
              <w:rPr>
                <w:rFonts w:ascii="Times New Roman" w:hAnsi="Times New Roman" w:cs="Times New Roman"/>
              </w:rPr>
              <w:t>сущностно</w:t>
            </w:r>
            <w:proofErr w:type="spellEnd"/>
            <w:r w:rsidRPr="00435388">
              <w:rPr>
                <w:rFonts w:ascii="Times New Roman" w:hAnsi="Times New Roman" w:cs="Times New Roman"/>
              </w:rPr>
              <w:t>-ролевая ДП-модель управления доступом и информационными потоками в операционных системах</w:t>
            </w:r>
          </w:p>
          <w:p w:rsidR="00370E39" w:rsidRPr="00435388" w:rsidRDefault="00435388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70E39" w:rsidRPr="00435388">
              <w:rPr>
                <w:rFonts w:ascii="Times New Roman" w:hAnsi="Times New Roman" w:cs="Times New Roman"/>
                <w:sz w:val="24"/>
                <w:szCs w:val="24"/>
              </w:rPr>
              <w:t>.Сформулируйте, в чем состоит проблема распределения ключей.</w:t>
            </w:r>
          </w:p>
          <w:p w:rsidR="00370E39" w:rsidRPr="00435388" w:rsidRDefault="00435388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70E39" w:rsidRPr="00435388">
              <w:rPr>
                <w:rFonts w:ascii="Times New Roman" w:hAnsi="Times New Roman" w:cs="Times New Roman"/>
                <w:sz w:val="24"/>
                <w:szCs w:val="24"/>
              </w:rPr>
              <w:t>.Как решается проблема распределения ключей в симметричных системах?</w:t>
            </w:r>
          </w:p>
          <w:p w:rsidR="00370E39" w:rsidRPr="00435388" w:rsidRDefault="00435388" w:rsidP="00B62902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70E39" w:rsidRPr="00435388">
              <w:rPr>
                <w:rFonts w:ascii="Times New Roman" w:hAnsi="Times New Roman" w:cs="Times New Roman"/>
                <w:sz w:val="24"/>
                <w:szCs w:val="24"/>
              </w:rPr>
              <w:t xml:space="preserve">.Изобразите схему протокола </w:t>
            </w:r>
            <w:proofErr w:type="spellStart"/>
            <w:r w:rsidR="00370E39" w:rsidRPr="00435388">
              <w:rPr>
                <w:rFonts w:ascii="Times New Roman" w:hAnsi="Times New Roman" w:cs="Times New Roman"/>
                <w:sz w:val="24"/>
                <w:szCs w:val="24"/>
              </w:rPr>
              <w:t>Нидхейма</w:t>
            </w:r>
            <w:proofErr w:type="spellEnd"/>
            <w:r w:rsidR="00370E39" w:rsidRPr="00435388">
              <w:rPr>
                <w:rFonts w:ascii="Times New Roman" w:hAnsi="Times New Roman" w:cs="Times New Roman"/>
                <w:sz w:val="24"/>
                <w:szCs w:val="24"/>
              </w:rPr>
              <w:t>-Шредера.</w:t>
            </w:r>
          </w:p>
        </w:tc>
      </w:tr>
    </w:tbl>
    <w:p w:rsidR="00B55144" w:rsidRPr="00B14044" w:rsidRDefault="00B55144" w:rsidP="002D13A6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B55144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="00B55144">
        <w:rPr>
          <w:rFonts w:ascii="Times New Roman" w:hAnsi="Times New Roman" w:cs="Times New Roman"/>
          <w:b/>
          <w:sz w:val="24"/>
          <w:szCs w:val="24"/>
        </w:rPr>
        <w:t>О</w:t>
      </w:r>
      <w:r w:rsidRPr="00B14044">
        <w:rPr>
          <w:rFonts w:ascii="Times New Roman" w:hAnsi="Times New Roman" w:cs="Times New Roman"/>
          <w:b/>
          <w:sz w:val="24"/>
          <w:szCs w:val="24"/>
        </w:rPr>
        <w:t>писание показателей и критериев оценивания, шкалы оценивания</w:t>
      </w:r>
      <w:r w:rsidRPr="00B140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144" w:rsidRPr="00B55144" w:rsidRDefault="00B55144" w:rsidP="00B5514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55144">
        <w:rPr>
          <w:rFonts w:ascii="Times New Roman" w:eastAsia="Calibri" w:hAnsi="Times New Roman" w:cs="Times New Roman"/>
          <w:b/>
          <w:sz w:val="28"/>
        </w:rPr>
        <w:t xml:space="preserve">Оценивание выполнения </w:t>
      </w:r>
      <w:r>
        <w:rPr>
          <w:rFonts w:ascii="Times New Roman" w:eastAsia="Calibri" w:hAnsi="Times New Roman" w:cs="Times New Roman"/>
          <w:b/>
          <w:sz w:val="28"/>
        </w:rPr>
        <w:t>практических работ</w:t>
      </w:r>
    </w:p>
    <w:tbl>
      <w:tblPr>
        <w:tblOverlap w:val="never"/>
        <w:tblW w:w="10077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3031"/>
        <w:gridCol w:w="4822"/>
      </w:tblGrid>
      <w:tr w:rsidR="00B55144" w:rsidRPr="00B55144" w:rsidTr="00EC64FE">
        <w:trPr>
          <w:trHeight w:val="681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55144" w:rsidRPr="0005574D" w:rsidRDefault="00B55144" w:rsidP="00B551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4-балльная шкала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55144" w:rsidRPr="0005574D" w:rsidRDefault="00B55144" w:rsidP="00B551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Показатели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144" w:rsidRPr="0005574D" w:rsidRDefault="00B55144" w:rsidP="00B551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Критерии</w:t>
            </w:r>
          </w:p>
        </w:tc>
      </w:tr>
      <w:tr w:rsidR="00B55144" w:rsidRPr="00B55144" w:rsidTr="00EC64FE">
        <w:trPr>
          <w:trHeight w:val="1654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Отлично</w:t>
            </w:r>
          </w:p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30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5144" w:rsidRPr="00761CB7" w:rsidRDefault="00B55144" w:rsidP="00B55144">
            <w:pPr>
              <w:widowControl w:val="0"/>
              <w:numPr>
                <w:ilvl w:val="0"/>
                <w:numId w:val="3"/>
              </w:numPr>
              <w:tabs>
                <w:tab w:val="left" w:pos="2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Полнота выполнения</w:t>
            </w:r>
            <w:r w:rsidRPr="00055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  <w:lang w:eastAsia="ru-RU" w:bidi="ru-RU"/>
              </w:rPr>
              <w:t xml:space="preserve"> 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практического задания;</w:t>
            </w:r>
          </w:p>
          <w:p w:rsidR="00B55144" w:rsidRPr="00761CB7" w:rsidRDefault="00B55144" w:rsidP="00B55144">
            <w:pPr>
              <w:widowControl w:val="0"/>
              <w:numPr>
                <w:ilvl w:val="0"/>
                <w:numId w:val="3"/>
              </w:numPr>
              <w:tabs>
                <w:tab w:val="left" w:pos="48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Своевременность выполнения задания;</w:t>
            </w:r>
          </w:p>
          <w:p w:rsidR="00B55144" w:rsidRPr="00761CB7" w:rsidRDefault="00B55144" w:rsidP="00B55144">
            <w:pPr>
              <w:widowControl w:val="0"/>
              <w:numPr>
                <w:ilvl w:val="0"/>
                <w:numId w:val="3"/>
              </w:numPr>
              <w:tabs>
                <w:tab w:val="left" w:pos="2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Последовательность и рациональность выполнения задания;</w:t>
            </w:r>
          </w:p>
          <w:p w:rsidR="00B55144" w:rsidRPr="00761CB7" w:rsidRDefault="00B55144" w:rsidP="00B55144">
            <w:pPr>
              <w:widowControl w:val="0"/>
              <w:numPr>
                <w:ilvl w:val="0"/>
                <w:numId w:val="3"/>
              </w:numPr>
              <w:tabs>
                <w:tab w:val="left" w:pos="48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Самостоятельность решения;</w:t>
            </w:r>
          </w:p>
          <w:p w:rsidR="00B55144" w:rsidRPr="0005574D" w:rsidRDefault="00B55144" w:rsidP="00B55144">
            <w:pPr>
              <w:widowControl w:val="0"/>
              <w:numPr>
                <w:ilvl w:val="0"/>
                <w:numId w:val="3"/>
              </w:num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 т.д.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5144" w:rsidRPr="00761CB7" w:rsidRDefault="00B55144" w:rsidP="00B55144">
            <w:pPr>
              <w:widowControl w:val="0"/>
              <w:spacing w:after="0" w:line="240" w:lineRule="auto"/>
              <w:ind w:left="6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Задание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выполнено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самостоятельно. При этом составлен правильный алгоритм решения задания, в логических рассуждениях, в выборе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методов и средств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.</w:t>
            </w:r>
          </w:p>
        </w:tc>
      </w:tr>
      <w:tr w:rsidR="00B55144" w:rsidRPr="009B0359" w:rsidTr="00EC64FE">
        <w:trPr>
          <w:trHeight w:val="268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Хорошо</w:t>
            </w:r>
          </w:p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303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5144" w:rsidRPr="00761CB7" w:rsidRDefault="00B55144" w:rsidP="00B55144">
            <w:pPr>
              <w:widowControl w:val="0"/>
              <w:spacing w:after="0" w:line="240" w:lineRule="auto"/>
              <w:ind w:left="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Задание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выполнено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с помощью преподавателя. При этом составлен правильный алгоритм решения задания, в логическом рассуждении нет существенных ошибок; правильно сделан выбор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методов и средств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, но допущено не более двух несущественных ошибок</w:t>
            </w:r>
            <w:proofErr w:type="gramStart"/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.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.</w:t>
            </w:r>
            <w:proofErr w:type="gramEnd"/>
          </w:p>
        </w:tc>
      </w:tr>
      <w:tr w:rsidR="00B55144" w:rsidRPr="00B55144" w:rsidTr="00EC64FE">
        <w:trPr>
          <w:trHeight w:val="1882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Удовлетворительно</w:t>
            </w:r>
          </w:p>
        </w:tc>
        <w:tc>
          <w:tcPr>
            <w:tcW w:w="303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5144" w:rsidRPr="00761CB7" w:rsidRDefault="00B55144" w:rsidP="00B55144">
            <w:pPr>
              <w:widowControl w:val="0"/>
              <w:spacing w:after="0" w:line="240" w:lineRule="auto"/>
              <w:ind w:left="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Задание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выполнено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с подсказками преподавателя. При этом задание понято правильно, в логическом рассуждении нет существенных ошибок, задание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выполнено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не полностью или в общем виде.</w:t>
            </w:r>
          </w:p>
        </w:tc>
      </w:tr>
      <w:tr w:rsidR="00B55144" w:rsidRPr="00B55144" w:rsidTr="00EC64FE">
        <w:trPr>
          <w:trHeight w:val="60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Неудовлетвори</w:t>
            </w:r>
            <w:r w:rsidRPr="0005574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softHyphen/>
              <w:t xml:space="preserve">тельно </w:t>
            </w:r>
          </w:p>
        </w:tc>
        <w:tc>
          <w:tcPr>
            <w:tcW w:w="303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55144" w:rsidRPr="0005574D" w:rsidRDefault="00B55144" w:rsidP="00B55144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5144" w:rsidRPr="00761CB7" w:rsidRDefault="00B55144" w:rsidP="00B55144">
            <w:pPr>
              <w:widowControl w:val="0"/>
              <w:spacing w:after="0" w:line="240" w:lineRule="auto"/>
              <w:ind w:left="6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Задание не </w:t>
            </w:r>
            <w:r w:rsidR="00EC64FE"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выполнено</w:t>
            </w:r>
            <w:r w:rsidRPr="00761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.</w:t>
            </w:r>
          </w:p>
        </w:tc>
      </w:tr>
    </w:tbl>
    <w:p w:rsidR="00B55144" w:rsidRDefault="00B55144" w:rsidP="00B5514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</w:rPr>
      </w:pPr>
    </w:p>
    <w:p w:rsidR="00F3103A" w:rsidRDefault="00F3103A">
      <w:pPr>
        <w:spacing w:after="160" w:line="259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863A4F" w:rsidRPr="00863A4F" w:rsidRDefault="00863A4F" w:rsidP="00B5514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tbl>
      <w:tblPr>
        <w:tblOverlap w:val="never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8"/>
        <w:gridCol w:w="5308"/>
        <w:gridCol w:w="2284"/>
      </w:tblGrid>
      <w:tr w:rsidR="00863A4F" w:rsidRPr="00863A4F" w:rsidTr="00863A4F">
        <w:trPr>
          <w:trHeight w:val="813"/>
        </w:trPr>
        <w:tc>
          <w:tcPr>
            <w:tcW w:w="2008" w:type="dxa"/>
            <w:shd w:val="clear" w:color="auto" w:fill="FFFFFF"/>
          </w:tcPr>
          <w:p w:rsidR="00863A4F" w:rsidRPr="00863A4F" w:rsidRDefault="00863A4F" w:rsidP="00863A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100% шкала</w:t>
            </w:r>
          </w:p>
        </w:tc>
        <w:tc>
          <w:tcPr>
            <w:tcW w:w="5308" w:type="dxa"/>
            <w:shd w:val="clear" w:color="auto" w:fill="FFFFFF"/>
            <w:vAlign w:val="center"/>
          </w:tcPr>
          <w:p w:rsidR="00863A4F" w:rsidRPr="00863A4F" w:rsidRDefault="00863A4F" w:rsidP="00863A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51-100%</w:t>
            </w:r>
          </w:p>
        </w:tc>
        <w:tc>
          <w:tcPr>
            <w:tcW w:w="2284" w:type="dxa"/>
            <w:shd w:val="clear" w:color="auto" w:fill="FFFFFF"/>
            <w:vAlign w:val="center"/>
          </w:tcPr>
          <w:p w:rsidR="00863A4F" w:rsidRPr="00863A4F" w:rsidRDefault="00863A4F" w:rsidP="00863A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0-49%</w:t>
            </w:r>
          </w:p>
        </w:tc>
      </w:tr>
      <w:tr w:rsidR="00863A4F" w:rsidRPr="00863A4F" w:rsidTr="00863A4F">
        <w:trPr>
          <w:trHeight w:val="552"/>
        </w:trPr>
        <w:tc>
          <w:tcPr>
            <w:tcW w:w="2008" w:type="dxa"/>
            <w:shd w:val="clear" w:color="auto" w:fill="FFFFFF"/>
          </w:tcPr>
          <w:p w:rsidR="00863A4F" w:rsidRPr="00863A4F" w:rsidRDefault="00863A4F" w:rsidP="00863A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Бинарная шкала</w:t>
            </w:r>
          </w:p>
        </w:tc>
        <w:tc>
          <w:tcPr>
            <w:tcW w:w="5308" w:type="dxa"/>
            <w:shd w:val="clear" w:color="auto" w:fill="FFFFFF"/>
            <w:vAlign w:val="center"/>
          </w:tcPr>
          <w:p w:rsidR="00863A4F" w:rsidRPr="00863A4F" w:rsidRDefault="00863A4F" w:rsidP="00863A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Зачтено</w:t>
            </w:r>
          </w:p>
        </w:tc>
        <w:tc>
          <w:tcPr>
            <w:tcW w:w="2284" w:type="dxa"/>
            <w:shd w:val="clear" w:color="auto" w:fill="FFFFFF"/>
            <w:vAlign w:val="center"/>
          </w:tcPr>
          <w:p w:rsidR="00863A4F" w:rsidRPr="00863A4F" w:rsidRDefault="00863A4F" w:rsidP="00863A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63A4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Не зачтено</w:t>
            </w:r>
          </w:p>
        </w:tc>
      </w:tr>
    </w:tbl>
    <w:p w:rsidR="00863A4F" w:rsidRPr="00863A4F" w:rsidRDefault="00863A4F" w:rsidP="00863A4F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D13A6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8.3.</w:t>
      </w:r>
      <w:r w:rsidR="003A642F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14044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</w:t>
      </w:r>
      <w:r w:rsidRPr="00B14044">
        <w:rPr>
          <w:rFonts w:ascii="Times New Roman" w:hAnsi="Times New Roman" w:cs="Times New Roman"/>
          <w:sz w:val="24"/>
          <w:szCs w:val="24"/>
        </w:rPr>
        <w:t xml:space="preserve"> </w:t>
      </w:r>
      <w:r w:rsidR="003A642F" w:rsidRPr="003A642F">
        <w:rPr>
          <w:rFonts w:ascii="Times New Roman" w:hAnsi="Times New Roman" w:cs="Times New Roman"/>
          <w:b/>
          <w:sz w:val="24"/>
          <w:szCs w:val="24"/>
        </w:rPr>
        <w:t>«Кибербезопасность и защита данных»</w:t>
      </w:r>
    </w:p>
    <w:p w:rsidR="003A642F" w:rsidRDefault="003A642F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A642F">
        <w:rPr>
          <w:rFonts w:ascii="Times New Roman" w:hAnsi="Times New Roman" w:cs="Times New Roman"/>
          <w:sz w:val="24"/>
          <w:szCs w:val="24"/>
        </w:rPr>
        <w:t>Кейс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642F">
        <w:t xml:space="preserve"> </w:t>
      </w:r>
      <w:r w:rsidRPr="003A642F">
        <w:rPr>
          <w:rFonts w:ascii="Times New Roman" w:hAnsi="Times New Roman" w:cs="Times New Roman"/>
          <w:sz w:val="24"/>
          <w:szCs w:val="24"/>
        </w:rPr>
        <w:t>Разработать систему разграничения доступа для любой модели (дискреционной, мандатной, ролевой).</w:t>
      </w:r>
    </w:p>
    <w:p w:rsidR="003A642F" w:rsidRDefault="003A642F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Кейс 2.Построить модель </w:t>
      </w:r>
      <w:r w:rsidR="0020169E">
        <w:rPr>
          <w:rFonts w:ascii="Times New Roman" w:hAnsi="Times New Roman" w:cs="Times New Roman"/>
          <w:sz w:val="24"/>
          <w:szCs w:val="24"/>
        </w:rPr>
        <w:t>нарушителя и модель угроз для некоторой информационной системы.</w:t>
      </w:r>
    </w:p>
    <w:p w:rsidR="003A642F" w:rsidRPr="003A642F" w:rsidRDefault="003A642F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Кейс 3.</w:t>
      </w:r>
      <w:r w:rsidR="0020169E" w:rsidRPr="0020169E">
        <w:t xml:space="preserve"> </w:t>
      </w:r>
      <w:r w:rsidR="0020169E" w:rsidRPr="0020169E">
        <w:rPr>
          <w:rFonts w:ascii="Times New Roman" w:hAnsi="Times New Roman" w:cs="Times New Roman"/>
          <w:sz w:val="24"/>
          <w:szCs w:val="24"/>
        </w:rPr>
        <w:t>Реализовать систему с одним из вариантов ДП-модели.</w:t>
      </w:r>
    </w:p>
    <w:p w:rsidR="002D13A6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8.4.</w:t>
      </w:r>
      <w:r w:rsidRPr="00B14044">
        <w:rPr>
          <w:rFonts w:ascii="Times New Roman" w:hAnsi="Times New Roman" w:cs="Times New Roman"/>
          <w:sz w:val="24"/>
          <w:szCs w:val="24"/>
        </w:rPr>
        <w:t xml:space="preserve"> </w:t>
      </w:r>
      <w:r w:rsidRPr="00B14044">
        <w:rPr>
          <w:rFonts w:ascii="Times New Roman" w:hAnsi="Times New Roman" w:cs="Times New Roman"/>
          <w:b/>
          <w:sz w:val="24"/>
          <w:szCs w:val="24"/>
        </w:rPr>
        <w:t>тесты и обучающие задачи (кейсы), иные практико</w:t>
      </w:r>
      <w:r w:rsidR="00EC64FE">
        <w:rPr>
          <w:rFonts w:ascii="Times New Roman" w:hAnsi="Times New Roman" w:cs="Times New Roman"/>
          <w:b/>
          <w:sz w:val="24"/>
          <w:szCs w:val="24"/>
        </w:rPr>
        <w:t>-</w:t>
      </w:r>
      <w:r w:rsidRPr="00B14044">
        <w:rPr>
          <w:rFonts w:ascii="Times New Roman" w:hAnsi="Times New Roman" w:cs="Times New Roman"/>
          <w:b/>
          <w:sz w:val="24"/>
          <w:szCs w:val="24"/>
        </w:rPr>
        <w:t>ориентированные формы заданий.</w:t>
      </w:r>
    </w:p>
    <w:p w:rsidR="00B7506B" w:rsidRPr="00756180" w:rsidRDefault="00B7506B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56180">
        <w:rPr>
          <w:rFonts w:ascii="Times New Roman" w:hAnsi="Times New Roman" w:cs="Times New Roman"/>
          <w:b/>
          <w:sz w:val="24"/>
          <w:szCs w:val="24"/>
        </w:rPr>
        <w:t>Модуль 1.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1.</w:t>
      </w:r>
      <w:r w:rsidRPr="00B7506B">
        <w:rPr>
          <w:rFonts w:ascii="Times New Roman" w:hAnsi="Times New Roman" w:cs="Times New Roman"/>
          <w:sz w:val="24"/>
          <w:szCs w:val="24"/>
        </w:rPr>
        <w:tab/>
        <w:t>Что такое «Информационная безопасность»?</w:t>
      </w:r>
    </w:p>
    <w:p w:rsidR="00B7506B" w:rsidRPr="00B7506B" w:rsidRDefault="00B7506B" w:rsidP="006477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Это защищенность информации и поддерживающей ее инфраструктуры от случайных или преднамеренных воздействий естественного или искусственного характера, которые могут нанести ущерб владельцам или пользователям информации.</w:t>
      </w:r>
    </w:p>
    <w:p w:rsidR="00B7506B" w:rsidRPr="00B7506B" w:rsidRDefault="00B7506B" w:rsidP="006477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Это умышленные или неосторожные действия с конфиденциальными сведениями, приведшие к ознакомлению с ними лиц, не допущенных к ним.</w:t>
      </w:r>
    </w:p>
    <w:p w:rsidR="00B7506B" w:rsidRPr="00B7506B" w:rsidRDefault="00B7506B" w:rsidP="006477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Это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:rsidR="00B7506B" w:rsidRPr="00B7506B" w:rsidRDefault="00B7506B" w:rsidP="006477C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Это противоправное преднамеренное овладение конфиденциальной информацией лицом, не имеющим права доступа к охраняемым секретам.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2.</w:t>
      </w:r>
      <w:r w:rsidRPr="00B7506B">
        <w:rPr>
          <w:rFonts w:ascii="Times New Roman" w:hAnsi="Times New Roman" w:cs="Times New Roman"/>
          <w:sz w:val="24"/>
          <w:szCs w:val="24"/>
        </w:rPr>
        <w:tab/>
        <w:t>Продолжите фразу: «Обладатель информации - лицо, самостоятельно создавшее…»</w:t>
      </w:r>
    </w:p>
    <w:p w:rsidR="00B7506B" w:rsidRPr="00B7506B" w:rsidRDefault="00B7506B" w:rsidP="006477C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Возможность получения информации и ее использования.</w:t>
      </w:r>
    </w:p>
    <w:p w:rsidR="00B7506B" w:rsidRPr="00B7506B" w:rsidRDefault="00B7506B" w:rsidP="006477C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Комплекс программных и технических средств, предназначенных для сбора, хранения, поиска и выдачи информации по запросам.</w:t>
      </w:r>
    </w:p>
    <w:p w:rsidR="00B7506B" w:rsidRPr="00B7506B" w:rsidRDefault="00B7506B" w:rsidP="006477C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B7506B" w:rsidRPr="00B7506B" w:rsidRDefault="00B7506B" w:rsidP="006477C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Умышленные или неосторожные действия с конфиденциальными сведениями, приведшие к ознакомлению с ними лиц, не допущенных к ним.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3.</w:t>
      </w:r>
      <w:r w:rsidRPr="00B7506B">
        <w:rPr>
          <w:rFonts w:ascii="Times New Roman" w:hAnsi="Times New Roman" w:cs="Times New Roman"/>
          <w:sz w:val="24"/>
          <w:szCs w:val="24"/>
        </w:rPr>
        <w:tab/>
        <w:t>Основы государственной политики в области обеспечения безопасности населения Российской Федерации и защищенности критически важных и потенциально опасных объектов от угроз природного, техногенного характера и террористических актов на период до 2020 года определяют:</w:t>
      </w:r>
    </w:p>
    <w:p w:rsidR="00B7506B" w:rsidRPr="00B7506B" w:rsidRDefault="00B7506B" w:rsidP="006477C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цели государственной политики в области обеспечения безопасности населения и территорий Российской Федерации от угроз природного, техногенного характера и террористических актов;</w:t>
      </w:r>
    </w:p>
    <w:p w:rsidR="00B7506B" w:rsidRPr="00B7506B" w:rsidRDefault="00B7506B" w:rsidP="006477C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lastRenderedPageBreak/>
        <w:t>приоритетные направления государственной политики в области обеспечения безопасности населения и территорий Российской Федерации от угроз различного характера;</w:t>
      </w:r>
    </w:p>
    <w:p w:rsidR="00B7506B" w:rsidRPr="00B7506B" w:rsidRDefault="00B7506B" w:rsidP="006477C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задачи государственной политики в области обеспечения безопасности населения и территорий Российской Федерации от угроз различного характера;</w:t>
      </w:r>
    </w:p>
    <w:p w:rsidR="00B7506B" w:rsidRDefault="00B7506B" w:rsidP="006477C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всё вышеперечисленное.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B7506B">
        <w:rPr>
          <w:rFonts w:ascii="Times New Roman" w:hAnsi="Times New Roman" w:cs="Times New Roman"/>
          <w:sz w:val="24"/>
          <w:szCs w:val="24"/>
        </w:rPr>
        <w:t>.</w:t>
      </w:r>
      <w:r w:rsidRPr="00B7506B">
        <w:rPr>
          <w:rFonts w:ascii="Times New Roman" w:hAnsi="Times New Roman" w:cs="Times New Roman"/>
          <w:sz w:val="24"/>
          <w:szCs w:val="24"/>
        </w:rPr>
        <w:tab/>
        <w:t>Какую главную функцию выполняет ФСБ?</w:t>
      </w:r>
    </w:p>
    <w:p w:rsidR="00B7506B" w:rsidRPr="00B7506B" w:rsidRDefault="00B7506B" w:rsidP="006477C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осуществляет межотраслевую координацию и функциональное регулирование деятельности по обеспечению технической защиты информации;</w:t>
      </w:r>
    </w:p>
    <w:p w:rsidR="00B7506B" w:rsidRPr="00B7506B" w:rsidRDefault="00B7506B" w:rsidP="006477C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 xml:space="preserve">координирует деятельность федеральных органов исполнительной власти и органов исполнительной власти субъектов Российской Федерации; </w:t>
      </w:r>
    </w:p>
    <w:p w:rsidR="00B7506B" w:rsidRPr="00B7506B" w:rsidRDefault="00B7506B" w:rsidP="006477C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участвует в разработке и реализации мер по обеспечению информационной безопасности страны, по защите сведений, составляющих государственную тайну, в лицензировании деятельности предприятий, учреждений и организаций;</w:t>
      </w:r>
    </w:p>
    <w:p w:rsidR="00B7506B" w:rsidRPr="00B7506B" w:rsidRDefault="00B7506B" w:rsidP="006477C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совершенствует законодательство для эффективного использования потенциала отрасли ИБ.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B7506B">
        <w:rPr>
          <w:rFonts w:ascii="Times New Roman" w:hAnsi="Times New Roman" w:cs="Times New Roman"/>
          <w:sz w:val="24"/>
          <w:szCs w:val="24"/>
        </w:rPr>
        <w:t>.</w:t>
      </w:r>
      <w:r w:rsidRPr="00B7506B">
        <w:rPr>
          <w:rFonts w:ascii="Times New Roman" w:hAnsi="Times New Roman" w:cs="Times New Roman"/>
          <w:sz w:val="24"/>
          <w:szCs w:val="24"/>
        </w:rPr>
        <w:tab/>
        <w:t>Какой федеральный орган осуществляет межотраслевую координацию и функциональное регулирование деятельности по обеспечению технической защиты информации не криптографическими методами?</w:t>
      </w:r>
    </w:p>
    <w:p w:rsidR="00B7506B" w:rsidRPr="00B7506B" w:rsidRDefault="00B7506B" w:rsidP="006477C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ФСБ;</w:t>
      </w:r>
    </w:p>
    <w:p w:rsidR="00B7506B" w:rsidRPr="00B7506B" w:rsidRDefault="00B7506B" w:rsidP="006477C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ФСТЭК;</w:t>
      </w:r>
    </w:p>
    <w:p w:rsidR="00B7506B" w:rsidRPr="00B7506B" w:rsidRDefault="00B7506B" w:rsidP="006477C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Комитет по вопросам информационной безопасности;</w:t>
      </w:r>
    </w:p>
    <w:p w:rsidR="00B7506B" w:rsidRPr="00B7506B" w:rsidRDefault="00B7506B" w:rsidP="006477C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Совет Безопасности Российской Федерации.</w:t>
      </w:r>
    </w:p>
    <w:p w:rsidR="00B7506B" w:rsidRPr="00B7506B" w:rsidRDefault="00B7506B" w:rsidP="00B7506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B7506B">
        <w:rPr>
          <w:rFonts w:ascii="Times New Roman" w:hAnsi="Times New Roman" w:cs="Times New Roman"/>
          <w:sz w:val="24"/>
          <w:szCs w:val="24"/>
        </w:rPr>
        <w:t>.</w:t>
      </w:r>
      <w:r w:rsidRPr="00B7506B">
        <w:rPr>
          <w:rFonts w:ascii="Times New Roman" w:hAnsi="Times New Roman" w:cs="Times New Roman"/>
          <w:sz w:val="24"/>
          <w:szCs w:val="24"/>
        </w:rPr>
        <w:tab/>
        <w:t>На какие два вида подразделяется информация в соответствии с №149-ФЗ «Об информации, информационных технологиях и о защите информации»?</w:t>
      </w:r>
    </w:p>
    <w:p w:rsidR="00B7506B" w:rsidRPr="00B7506B" w:rsidRDefault="00B7506B" w:rsidP="006477C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общедоступная информация;</w:t>
      </w:r>
    </w:p>
    <w:p w:rsidR="00B7506B" w:rsidRPr="00B7506B" w:rsidRDefault="00B7506B" w:rsidP="006477C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особо важная информация;</w:t>
      </w:r>
    </w:p>
    <w:p w:rsidR="00B7506B" w:rsidRPr="00B7506B" w:rsidRDefault="00B7506B" w:rsidP="006477C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служебная тайна;</w:t>
      </w:r>
    </w:p>
    <w:p w:rsidR="00B7506B" w:rsidRDefault="00B7506B" w:rsidP="006477C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506B">
        <w:rPr>
          <w:rFonts w:ascii="Times New Roman" w:hAnsi="Times New Roman" w:cs="Times New Roman"/>
          <w:sz w:val="24"/>
          <w:szCs w:val="24"/>
        </w:rPr>
        <w:t>информации ограниченного доступа.</w:t>
      </w:r>
    </w:p>
    <w:p w:rsidR="00B7506B" w:rsidRPr="00756180" w:rsidRDefault="00756180" w:rsidP="00B7506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56180">
        <w:rPr>
          <w:rFonts w:ascii="Times New Roman" w:hAnsi="Times New Roman" w:cs="Times New Roman"/>
          <w:b/>
          <w:sz w:val="24"/>
          <w:szCs w:val="24"/>
        </w:rPr>
        <w:t>Модуль 2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1.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Виды ответственности за правонарушения в области защиты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:</w:t>
      </w:r>
    </w:p>
    <w:p w:rsidR="00756180" w:rsidRPr="00756180" w:rsidRDefault="00756180" w:rsidP="006477C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гражданская;</w:t>
      </w:r>
    </w:p>
    <w:p w:rsidR="00756180" w:rsidRPr="00756180" w:rsidRDefault="00756180" w:rsidP="006477C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гражданская, дисциплинарная, уголовная;</w:t>
      </w:r>
    </w:p>
    <w:p w:rsidR="00756180" w:rsidRPr="00756180" w:rsidRDefault="00756180" w:rsidP="006477C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гражданская, дисциплинарная, административная, уголовная;</w:t>
      </w:r>
    </w:p>
    <w:p w:rsidR="00756180" w:rsidRPr="00756180" w:rsidRDefault="00756180" w:rsidP="006477C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уголовная.</w:t>
      </w:r>
    </w:p>
    <w:p w:rsidR="00756180" w:rsidRPr="00756180" w:rsidRDefault="006477CB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56180" w:rsidRPr="00756180">
        <w:rPr>
          <w:rFonts w:ascii="Times New Roman" w:hAnsi="Times New Roman" w:cs="Times New Roman"/>
          <w:sz w:val="24"/>
          <w:szCs w:val="24"/>
        </w:rPr>
        <w:tab/>
        <w:t xml:space="preserve">Статьи УКРФ определяющие ответственность за правонарушения в области защиты </w:t>
      </w:r>
      <w:proofErr w:type="spellStart"/>
      <w:r w:rsidR="00756180"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="00756180" w:rsidRPr="00756180">
        <w:rPr>
          <w:rFonts w:ascii="Times New Roman" w:hAnsi="Times New Roman" w:cs="Times New Roman"/>
          <w:sz w:val="24"/>
          <w:szCs w:val="24"/>
        </w:rPr>
        <w:t>:</w:t>
      </w:r>
    </w:p>
    <w:p w:rsidR="00756180" w:rsidRPr="00756180" w:rsidRDefault="00756180" w:rsidP="006477C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272, 273, 274, 146.2;</w:t>
      </w:r>
    </w:p>
    <w:p w:rsidR="00756180" w:rsidRPr="00756180" w:rsidRDefault="00756180" w:rsidP="006477C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271, 273, 274, 275;</w:t>
      </w:r>
    </w:p>
    <w:p w:rsidR="00756180" w:rsidRPr="00756180" w:rsidRDefault="00756180" w:rsidP="006477C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271;</w:t>
      </w:r>
    </w:p>
    <w:p w:rsidR="00756180" w:rsidRPr="00756180" w:rsidRDefault="00756180" w:rsidP="006477C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 xml:space="preserve">В УКРФ не предусмотрена ответственность за правонарушения в области защиты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3.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Статьи КоАП определяющие ответственность за правонарушения в области защиты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:</w:t>
      </w:r>
    </w:p>
    <w:p w:rsidR="00756180" w:rsidRPr="00756180" w:rsidRDefault="00756180" w:rsidP="006477C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13;</w:t>
      </w:r>
    </w:p>
    <w:p w:rsidR="00756180" w:rsidRPr="00756180" w:rsidRDefault="00756180" w:rsidP="006477C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lastRenderedPageBreak/>
        <w:t>14;</w:t>
      </w:r>
    </w:p>
    <w:p w:rsidR="00756180" w:rsidRPr="00756180" w:rsidRDefault="00756180" w:rsidP="006477C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146.2;</w:t>
      </w:r>
    </w:p>
    <w:p w:rsidR="00756180" w:rsidRPr="00756180" w:rsidRDefault="00756180" w:rsidP="006477C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 xml:space="preserve">В КоАП не предусмотрена ответственность за правонарушения в области защиты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4.</w:t>
      </w:r>
      <w:r w:rsidRPr="00756180">
        <w:rPr>
          <w:rFonts w:ascii="Times New Roman" w:hAnsi="Times New Roman" w:cs="Times New Roman"/>
          <w:sz w:val="24"/>
          <w:szCs w:val="24"/>
        </w:rPr>
        <w:tab/>
        <w:t>В соответствии со статьей 6 152-ФЗ, случае, если оператор поручает обработку персональных данных другому лицу…</w:t>
      </w:r>
    </w:p>
    <w:p w:rsidR="00756180" w:rsidRPr="00756180" w:rsidRDefault="00756180" w:rsidP="00A23C6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ответственность перед субъектом персональных данных за действия указанного лица несет оператор и лицо, осуществляющее обработку персональных данных по поручению оператора;</w:t>
      </w:r>
    </w:p>
    <w:p w:rsidR="00756180" w:rsidRPr="00756180" w:rsidRDefault="00756180" w:rsidP="00A23C6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ответственность перед субъектом персональных данных за действия указанного лица несет только лицо, осуществляющее обработку персональных данных по поручению оператора;</w:t>
      </w:r>
    </w:p>
    <w:p w:rsidR="00756180" w:rsidRPr="00756180" w:rsidRDefault="00756180" w:rsidP="00A23C6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…ответственность перед субъектом персональных данных за действия указанного лица несет оператор. Лицо, осуществляющее обработку персональных данных по поручению оператора, несет ответственность перед оператором;</w:t>
      </w:r>
    </w:p>
    <w:p w:rsidR="00756180" w:rsidRPr="00756180" w:rsidRDefault="00756180" w:rsidP="00A23C6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оператор не имеет права поручать обработку персональных данных другому лицу.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5.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Условия обработки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:</w:t>
      </w:r>
    </w:p>
    <w:p w:rsidR="00756180" w:rsidRPr="00756180" w:rsidRDefault="00756180" w:rsidP="00A23C6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Статья 6 152-ФЗ;</w:t>
      </w:r>
    </w:p>
    <w:p w:rsidR="00756180" w:rsidRPr="00756180" w:rsidRDefault="00756180" w:rsidP="00A23C6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Статья 9 152-ФЗ;</w:t>
      </w:r>
    </w:p>
    <w:p w:rsidR="00756180" w:rsidRPr="00756180" w:rsidRDefault="00756180" w:rsidP="00A23C6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Статья 18 152-ФЗ;</w:t>
      </w:r>
    </w:p>
    <w:p w:rsidR="00B7506B" w:rsidRDefault="00756180" w:rsidP="00A23C6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Статья 14 152-ФЗ.</w:t>
      </w:r>
    </w:p>
    <w:p w:rsidR="00756180" w:rsidRDefault="00756180" w:rsidP="00756180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Модуль3 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1.</w:t>
      </w:r>
      <w:r w:rsidRPr="00756180">
        <w:rPr>
          <w:rFonts w:ascii="Times New Roman" w:hAnsi="Times New Roman" w:cs="Times New Roman"/>
          <w:sz w:val="24"/>
          <w:szCs w:val="24"/>
        </w:rPr>
        <w:tab/>
        <w:t>К радиоэлектронной разведке</w:t>
      </w:r>
      <w:proofErr w:type="gramStart"/>
      <w:r w:rsidRPr="0075618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756180">
        <w:rPr>
          <w:rFonts w:ascii="Times New Roman" w:hAnsi="Times New Roman" w:cs="Times New Roman"/>
          <w:sz w:val="24"/>
          <w:szCs w:val="24"/>
        </w:rPr>
        <w:t>е относится: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а)</w:t>
      </w:r>
      <w:r w:rsidRPr="00756180">
        <w:rPr>
          <w:rFonts w:ascii="Times New Roman" w:hAnsi="Times New Roman" w:cs="Times New Roman"/>
          <w:sz w:val="24"/>
          <w:szCs w:val="24"/>
        </w:rPr>
        <w:tab/>
        <w:t>РДР - радиационная разведка;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б)</w:t>
      </w:r>
      <w:r w:rsidRPr="00756180">
        <w:rPr>
          <w:rFonts w:ascii="Times New Roman" w:hAnsi="Times New Roman" w:cs="Times New Roman"/>
          <w:sz w:val="24"/>
          <w:szCs w:val="24"/>
        </w:rPr>
        <w:tab/>
        <w:t>РР – радиоразведка;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в)</w:t>
      </w:r>
      <w:r w:rsidRPr="00756180">
        <w:rPr>
          <w:rFonts w:ascii="Times New Roman" w:hAnsi="Times New Roman" w:cs="Times New Roman"/>
          <w:sz w:val="24"/>
          <w:szCs w:val="24"/>
        </w:rPr>
        <w:tab/>
        <w:t>РТР - радиотехническая разведка;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г)</w:t>
      </w:r>
      <w:r w:rsidRPr="00756180">
        <w:rPr>
          <w:rFonts w:ascii="Times New Roman" w:hAnsi="Times New Roman" w:cs="Times New Roman"/>
          <w:sz w:val="24"/>
          <w:szCs w:val="24"/>
        </w:rPr>
        <w:tab/>
        <w:t>РЛР - радиолокационная разведка.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2.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Классификация перечисленных каналов утечки информации: акустический,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оптиче-ский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, ради</w:t>
      </w:r>
      <w:proofErr w:type="gramStart"/>
      <w:r w:rsidRPr="00756180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электронный (э/м, электрический), материально-вещественный 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а)</w:t>
      </w:r>
      <w:r w:rsidRPr="00756180">
        <w:rPr>
          <w:rFonts w:ascii="Times New Roman" w:hAnsi="Times New Roman" w:cs="Times New Roman"/>
          <w:sz w:val="24"/>
          <w:szCs w:val="24"/>
        </w:rPr>
        <w:tab/>
        <w:t>по физической природе носителя;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б)</w:t>
      </w:r>
      <w:r w:rsidRPr="00756180">
        <w:rPr>
          <w:rFonts w:ascii="Times New Roman" w:hAnsi="Times New Roman" w:cs="Times New Roman"/>
          <w:sz w:val="24"/>
          <w:szCs w:val="24"/>
        </w:rPr>
        <w:tab/>
        <w:t>по информативности;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в)</w:t>
      </w:r>
      <w:r w:rsidRPr="00756180">
        <w:rPr>
          <w:rFonts w:ascii="Times New Roman" w:hAnsi="Times New Roman" w:cs="Times New Roman"/>
          <w:sz w:val="24"/>
          <w:szCs w:val="24"/>
        </w:rPr>
        <w:tab/>
        <w:t>по времени функционирования;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г)</w:t>
      </w:r>
      <w:r w:rsidRPr="00756180">
        <w:rPr>
          <w:rFonts w:ascii="Times New Roman" w:hAnsi="Times New Roman" w:cs="Times New Roman"/>
          <w:sz w:val="24"/>
          <w:szCs w:val="24"/>
        </w:rPr>
        <w:tab/>
        <w:t>по структуре канала.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3.</w:t>
      </w:r>
      <w:r w:rsidRPr="00756180">
        <w:rPr>
          <w:rFonts w:ascii="Times New Roman" w:hAnsi="Times New Roman" w:cs="Times New Roman"/>
          <w:sz w:val="24"/>
          <w:szCs w:val="24"/>
        </w:rPr>
        <w:tab/>
        <w:t>Утечка информации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а)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незапланированный выход жидкости, газа или сыпучих материалов за пределы </w:t>
      </w:r>
      <w:proofErr w:type="spellStart"/>
      <w:proofErr w:type="gramStart"/>
      <w:r w:rsidRPr="00756180">
        <w:rPr>
          <w:rFonts w:ascii="Times New Roman" w:hAnsi="Times New Roman" w:cs="Times New Roman"/>
          <w:sz w:val="24"/>
          <w:szCs w:val="24"/>
        </w:rPr>
        <w:t>хра-нилища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или трубопровода;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б)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несанкционированное распространение носителя с информацией от ее источника к злоумышленнику; 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в)</w:t>
      </w:r>
      <w:r w:rsidRPr="00756180">
        <w:rPr>
          <w:rFonts w:ascii="Times New Roman" w:hAnsi="Times New Roman" w:cs="Times New Roman"/>
          <w:sz w:val="24"/>
          <w:szCs w:val="24"/>
        </w:rPr>
        <w:tab/>
        <w:t>санкционированное распространение носителя с информацией от ее источника к злоумышленнику;</w:t>
      </w:r>
    </w:p>
    <w:p w:rsid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>г)</w:t>
      </w:r>
      <w:r w:rsidRPr="00756180">
        <w:rPr>
          <w:rFonts w:ascii="Times New Roman" w:hAnsi="Times New Roman" w:cs="Times New Roman"/>
          <w:sz w:val="24"/>
          <w:szCs w:val="24"/>
        </w:rPr>
        <w:tab/>
        <w:t xml:space="preserve">несанкционированное распространение носителя с информацией от </w:t>
      </w:r>
      <w:proofErr w:type="spellStart"/>
      <w:proofErr w:type="gramStart"/>
      <w:r w:rsidRPr="00756180">
        <w:rPr>
          <w:rFonts w:ascii="Times New Roman" w:hAnsi="Times New Roman" w:cs="Times New Roman"/>
          <w:sz w:val="24"/>
          <w:szCs w:val="24"/>
        </w:rPr>
        <w:t>злоумышлен-ника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к ее источнику.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56180">
        <w:rPr>
          <w:rFonts w:ascii="Times New Roman" w:hAnsi="Times New Roman" w:cs="Times New Roman"/>
          <w:sz w:val="24"/>
          <w:szCs w:val="24"/>
        </w:rPr>
        <w:t>Программно-аппаратный комплекс «СИГУРД» предназначен для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 xml:space="preserve">а) проведения специальных исследований различных технических средств по выявлению, распознаванию и измерению сигналов их побочных электромагнитных излучений с </w:t>
      </w:r>
      <w:proofErr w:type="gramStart"/>
      <w:r w:rsidRPr="00756180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симальной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степенью автоматизации процедур;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lastRenderedPageBreak/>
        <w:t xml:space="preserve">б) автоматизированного контроля побочных электромагнитных излучений и наводок, а также выявления и контроля акустоэлектрических преобразований в исследуемых </w:t>
      </w:r>
      <w:proofErr w:type="spellStart"/>
      <w:proofErr w:type="gramStart"/>
      <w:r w:rsidRPr="00756180">
        <w:rPr>
          <w:rFonts w:ascii="Times New Roman" w:hAnsi="Times New Roman" w:cs="Times New Roman"/>
          <w:sz w:val="24"/>
          <w:szCs w:val="24"/>
        </w:rPr>
        <w:t>техни-ческих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средствах;</w:t>
      </w:r>
    </w:p>
    <w:p w:rsidR="00756180" w:rsidRP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 xml:space="preserve">в) автоматического, автоматизированного и экспертного поиска сигналов ПЭМИН от проверяемых технических средств, измерения частоты и пикового значения амплитуды найденных сигналов, хранения, обработки и представления результатов поиска и </w:t>
      </w:r>
      <w:proofErr w:type="spellStart"/>
      <w:proofErr w:type="gramStart"/>
      <w:r w:rsidRPr="00756180">
        <w:rPr>
          <w:rFonts w:ascii="Times New Roman" w:hAnsi="Times New Roman" w:cs="Times New Roman"/>
          <w:sz w:val="24"/>
          <w:szCs w:val="24"/>
        </w:rPr>
        <w:t>измере-ний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в удобном для оператора виде, и применяется на объектах сферы обороны и безопасности;</w:t>
      </w:r>
    </w:p>
    <w:p w:rsidR="00756180" w:rsidRDefault="00756180" w:rsidP="0075618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56180">
        <w:rPr>
          <w:rFonts w:ascii="Times New Roman" w:hAnsi="Times New Roman" w:cs="Times New Roman"/>
          <w:sz w:val="24"/>
          <w:szCs w:val="24"/>
        </w:rPr>
        <w:t xml:space="preserve">г) проведения специальных исследований технических средств на сверхнормативные </w:t>
      </w:r>
      <w:proofErr w:type="spellStart"/>
      <w:proofErr w:type="gramStart"/>
      <w:r w:rsidRPr="00756180">
        <w:rPr>
          <w:rFonts w:ascii="Times New Roman" w:hAnsi="Times New Roman" w:cs="Times New Roman"/>
          <w:sz w:val="24"/>
          <w:szCs w:val="24"/>
        </w:rPr>
        <w:t>по-бочные</w:t>
      </w:r>
      <w:proofErr w:type="spellEnd"/>
      <w:proofErr w:type="gramEnd"/>
      <w:r w:rsidRPr="00756180">
        <w:rPr>
          <w:rFonts w:ascii="Times New Roman" w:hAnsi="Times New Roman" w:cs="Times New Roman"/>
          <w:sz w:val="24"/>
          <w:szCs w:val="24"/>
        </w:rPr>
        <w:t xml:space="preserve"> электромагнитные излучения и наводки (ПЭМИН), </w:t>
      </w:r>
      <w:proofErr w:type="spellStart"/>
      <w:r w:rsidRPr="00756180">
        <w:rPr>
          <w:rFonts w:ascii="Times New Roman" w:hAnsi="Times New Roman" w:cs="Times New Roman"/>
          <w:sz w:val="24"/>
          <w:szCs w:val="24"/>
        </w:rPr>
        <w:t>радиомониторинга</w:t>
      </w:r>
      <w:proofErr w:type="spellEnd"/>
      <w:r w:rsidRPr="00756180">
        <w:rPr>
          <w:rFonts w:ascii="Times New Roman" w:hAnsi="Times New Roman" w:cs="Times New Roman"/>
          <w:sz w:val="24"/>
          <w:szCs w:val="24"/>
        </w:rPr>
        <w:t>, поиска технических каналов утечки информации и технического анализа.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52687">
        <w:t xml:space="preserve"> </w:t>
      </w:r>
      <w:r w:rsidRPr="00E52687">
        <w:rPr>
          <w:rFonts w:ascii="Times New Roman" w:hAnsi="Times New Roman" w:cs="Times New Roman"/>
          <w:sz w:val="24"/>
          <w:szCs w:val="24"/>
        </w:rPr>
        <w:t xml:space="preserve">Портативный комплект для обнаружения средств съема информации и выявления </w:t>
      </w:r>
      <w:proofErr w:type="gramStart"/>
      <w:r w:rsidRPr="00E52687">
        <w:rPr>
          <w:rFonts w:ascii="Times New Roman" w:hAnsi="Times New Roman" w:cs="Times New Roman"/>
          <w:sz w:val="24"/>
          <w:szCs w:val="24"/>
        </w:rPr>
        <w:t>ка-</w:t>
      </w:r>
      <w:proofErr w:type="spellStart"/>
      <w:r w:rsidRPr="00E52687">
        <w:rPr>
          <w:rFonts w:ascii="Times New Roman" w:hAnsi="Times New Roman" w:cs="Times New Roman"/>
          <w:sz w:val="24"/>
          <w:szCs w:val="24"/>
        </w:rPr>
        <w:t>налов</w:t>
      </w:r>
      <w:proofErr w:type="spellEnd"/>
      <w:proofErr w:type="gramEnd"/>
      <w:r w:rsidRPr="00E52687">
        <w:rPr>
          <w:rFonts w:ascii="Times New Roman" w:hAnsi="Times New Roman" w:cs="Times New Roman"/>
          <w:sz w:val="24"/>
          <w:szCs w:val="24"/>
        </w:rPr>
        <w:t xml:space="preserve"> ее утечки «ПКУ-6М» не предназначен. 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а)</w:t>
      </w:r>
      <w:r w:rsidRPr="00E52687">
        <w:rPr>
          <w:rFonts w:ascii="Times New Roman" w:hAnsi="Times New Roman" w:cs="Times New Roman"/>
          <w:sz w:val="24"/>
          <w:szCs w:val="24"/>
        </w:rPr>
        <w:tab/>
        <w:t xml:space="preserve">средств съема информации с передачей сигнала по </w:t>
      </w:r>
      <w:proofErr w:type="gramStart"/>
      <w:r w:rsidRPr="00E52687">
        <w:rPr>
          <w:rFonts w:ascii="Times New Roman" w:hAnsi="Times New Roman" w:cs="Times New Roman"/>
          <w:sz w:val="24"/>
          <w:szCs w:val="24"/>
        </w:rPr>
        <w:t>существующим</w:t>
      </w:r>
      <w:proofErr w:type="gramEnd"/>
      <w:r w:rsidRPr="00E52687">
        <w:rPr>
          <w:rFonts w:ascii="Times New Roman" w:hAnsi="Times New Roman" w:cs="Times New Roman"/>
          <w:sz w:val="24"/>
          <w:szCs w:val="24"/>
        </w:rPr>
        <w:t xml:space="preserve"> проводным комму-</w:t>
      </w:r>
      <w:proofErr w:type="spellStart"/>
      <w:r w:rsidRPr="00E52687">
        <w:rPr>
          <w:rFonts w:ascii="Times New Roman" w:hAnsi="Times New Roman" w:cs="Times New Roman"/>
          <w:sz w:val="24"/>
          <w:szCs w:val="24"/>
        </w:rPr>
        <w:t>никациям</w:t>
      </w:r>
      <w:proofErr w:type="spellEnd"/>
      <w:r w:rsidRPr="00E526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б)</w:t>
      </w:r>
      <w:r w:rsidRPr="00E52687">
        <w:rPr>
          <w:rFonts w:ascii="Times New Roman" w:hAnsi="Times New Roman" w:cs="Times New Roman"/>
          <w:sz w:val="24"/>
          <w:szCs w:val="24"/>
        </w:rPr>
        <w:tab/>
        <w:t xml:space="preserve">утечки речевой информации по акустическому и </w:t>
      </w:r>
      <w:proofErr w:type="spellStart"/>
      <w:r w:rsidRPr="00E52687">
        <w:rPr>
          <w:rFonts w:ascii="Times New Roman" w:hAnsi="Times New Roman" w:cs="Times New Roman"/>
          <w:sz w:val="24"/>
          <w:szCs w:val="24"/>
        </w:rPr>
        <w:t>вибро</w:t>
      </w:r>
      <w:proofErr w:type="spellEnd"/>
      <w:r w:rsidRPr="00E52687">
        <w:rPr>
          <w:rFonts w:ascii="Times New Roman" w:hAnsi="Times New Roman" w:cs="Times New Roman"/>
          <w:sz w:val="24"/>
          <w:szCs w:val="24"/>
        </w:rPr>
        <w:t xml:space="preserve">-акустическому каналам; 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в)</w:t>
      </w:r>
      <w:r w:rsidRPr="00E52687">
        <w:rPr>
          <w:rFonts w:ascii="Times New Roman" w:hAnsi="Times New Roman" w:cs="Times New Roman"/>
          <w:sz w:val="24"/>
          <w:szCs w:val="24"/>
        </w:rPr>
        <w:tab/>
        <w:t>утечки цифровой информации по сети интернет;</w:t>
      </w:r>
    </w:p>
    <w:p w:rsid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г)</w:t>
      </w:r>
      <w:r w:rsidRPr="00E52687">
        <w:rPr>
          <w:rFonts w:ascii="Times New Roman" w:hAnsi="Times New Roman" w:cs="Times New Roman"/>
          <w:sz w:val="24"/>
          <w:szCs w:val="24"/>
        </w:rPr>
        <w:tab/>
        <w:t>средств съема информации с передачей сигнала по оптическому каналу.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E52687">
        <w:rPr>
          <w:rFonts w:ascii="Times New Roman" w:hAnsi="Times New Roman" w:cs="Times New Roman"/>
          <w:sz w:val="24"/>
          <w:szCs w:val="24"/>
        </w:rPr>
        <w:t>Обязательные свойства ЭЦП – это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 xml:space="preserve">а) ставится человеком 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б) не ставится человеком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в) изменяется с каждым документом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г) неизменна при каждом использовании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д) ставится под важными документами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е) ставится под любыми документами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ж) возможно изменение документа с сохранением подписи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з) возможно изменение документа с сохранением подписи</w:t>
      </w:r>
    </w:p>
    <w:p w:rsidR="00E52687" w:rsidRP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E52687">
        <w:rPr>
          <w:rFonts w:ascii="Times New Roman" w:hAnsi="Times New Roman" w:cs="Times New Roman"/>
          <w:sz w:val="24"/>
          <w:szCs w:val="24"/>
        </w:rPr>
        <w:t>Свойство схемы обязательств, при котором пользователь А не способен изменить содержание переданного послания, называется …</w:t>
      </w:r>
    </w:p>
    <w:p w:rsid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а) скрывающим</w:t>
      </w:r>
    </w:p>
    <w:p w:rsid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б) стойким</w:t>
      </w:r>
    </w:p>
    <w:p w:rsid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в) связывающим</w:t>
      </w:r>
    </w:p>
    <w:p w:rsidR="00E52687" w:rsidRDefault="00E52687" w:rsidP="00E5268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52687">
        <w:rPr>
          <w:rFonts w:ascii="Times New Roman" w:hAnsi="Times New Roman" w:cs="Times New Roman"/>
          <w:sz w:val="24"/>
          <w:szCs w:val="24"/>
        </w:rPr>
        <w:t>г) фиксирующим</w:t>
      </w:r>
    </w:p>
    <w:p w:rsidR="007730D3" w:rsidRDefault="002D13A6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8.5.</w:t>
      </w:r>
      <w:r w:rsidR="00863A4F">
        <w:rPr>
          <w:rFonts w:ascii="Times New Roman" w:hAnsi="Times New Roman" w:cs="Times New Roman"/>
          <w:b/>
          <w:sz w:val="24"/>
          <w:szCs w:val="24"/>
        </w:rPr>
        <w:t>О</w:t>
      </w:r>
      <w:r w:rsidRPr="00B14044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</w:p>
    <w:p w:rsidR="00863A4F" w:rsidRDefault="00863A4F" w:rsidP="002D13A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модуль суммарно оценивается по бинарной системе: «зачет»</w:t>
      </w:r>
      <w:r w:rsidR="00893AA9">
        <w:rPr>
          <w:rFonts w:ascii="Times New Roman" w:hAnsi="Times New Roman" w:cs="Times New Roman"/>
          <w:sz w:val="24"/>
          <w:szCs w:val="24"/>
        </w:rPr>
        <w:t xml:space="preserve">, «незачет».  </w:t>
      </w:r>
      <w:r>
        <w:rPr>
          <w:rFonts w:ascii="Times New Roman" w:hAnsi="Times New Roman" w:cs="Times New Roman"/>
          <w:sz w:val="24"/>
          <w:szCs w:val="24"/>
        </w:rPr>
        <w:t xml:space="preserve">Практические </w:t>
      </w:r>
      <w:r w:rsidR="00893AA9">
        <w:rPr>
          <w:rFonts w:ascii="Times New Roman" w:hAnsi="Times New Roman" w:cs="Times New Roman"/>
          <w:sz w:val="24"/>
          <w:szCs w:val="24"/>
        </w:rPr>
        <w:t xml:space="preserve">работы оцениваются по четырех-бальной шкале. Слушатель описывает последовательность выполнения работы, отвечает на дополнительные вопросы.  При успешной сдаче практических работ слушатель допускается до итогового тестирования. По результатам тестирования выставляется оценка: «зачет», «незачет». </w:t>
      </w:r>
    </w:p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30D3" w:rsidRDefault="007730D3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  <w:sectPr w:rsidR="007730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13A6" w:rsidRPr="00B14044" w:rsidRDefault="002D13A6" w:rsidP="002D13A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lastRenderedPageBreak/>
        <w:t>9.Организационно-педагогические условия реализации программы</w:t>
      </w:r>
    </w:p>
    <w:p w:rsidR="002D13A6" w:rsidRPr="00B14044" w:rsidRDefault="002D13A6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33"/>
        <w:gridCol w:w="1219"/>
        <w:gridCol w:w="1338"/>
        <w:gridCol w:w="3519"/>
        <w:gridCol w:w="1733"/>
        <w:gridCol w:w="1660"/>
      </w:tblGrid>
      <w:tr w:rsidR="00C9392E" w:rsidRPr="00B14044" w:rsidTr="00906D6A">
        <w:tc>
          <w:tcPr>
            <w:tcW w:w="546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B140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347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387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665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07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24" w:type="dxa"/>
          </w:tcPr>
          <w:p w:rsidR="002D13A6" w:rsidRPr="00B14044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C9392E" w:rsidRPr="00B14044" w:rsidTr="00906D6A">
        <w:tc>
          <w:tcPr>
            <w:tcW w:w="546" w:type="dxa"/>
          </w:tcPr>
          <w:p w:rsidR="002D13A6" w:rsidRPr="0020169E" w:rsidRDefault="002D13A6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:rsidR="002D13A6" w:rsidRPr="00906D6A" w:rsidRDefault="0020169E" w:rsidP="00EC64F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Влацкая Ирина Валерьевна</w:t>
            </w:r>
          </w:p>
        </w:tc>
        <w:tc>
          <w:tcPr>
            <w:tcW w:w="1387" w:type="dxa"/>
          </w:tcPr>
          <w:p w:rsidR="002D13A6" w:rsidRPr="00906D6A" w:rsidRDefault="0020169E" w:rsidP="00EC64F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 xml:space="preserve">ОГУ, зав. кафедрой КБМОИС, канд. </w:t>
            </w:r>
            <w:proofErr w:type="spellStart"/>
            <w:r w:rsidRPr="00906D6A">
              <w:rPr>
                <w:rFonts w:ascii="Times New Roman" w:hAnsi="Times New Roman" w:cs="Times New Roman"/>
              </w:rPr>
              <w:t>техн</w:t>
            </w:r>
            <w:proofErr w:type="spellEnd"/>
            <w:r w:rsidRPr="00906D6A">
              <w:rPr>
                <w:rFonts w:ascii="Times New Roman" w:hAnsi="Times New Roman" w:cs="Times New Roman"/>
              </w:rPr>
              <w:t>. наук, доцент</w:t>
            </w:r>
          </w:p>
        </w:tc>
        <w:tc>
          <w:tcPr>
            <w:tcW w:w="3665" w:type="dxa"/>
          </w:tcPr>
          <w:p w:rsidR="0020169E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>http://www.osu.ru/doc/635/kafedra/6353</w:t>
            </w:r>
          </w:p>
          <w:p w:rsidR="00906D6A" w:rsidRPr="0020169E" w:rsidRDefault="00906D6A" w:rsidP="00906D6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:rsidR="002D13A6" w:rsidRPr="0020169E" w:rsidRDefault="00354A3D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5A6B6E" wp14:editId="75D8285C">
                  <wp:extent cx="1027624" cy="1352550"/>
                  <wp:effectExtent l="0" t="0" r="1270" b="0"/>
                  <wp:docPr id="5" name="Рисунок 5" descr="C:\Users\osugeo\Downloads\Влацк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sugeo\Downloads\Влацка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45" cy="135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:rsidR="002D13A6" w:rsidRPr="0020169E" w:rsidRDefault="00906D6A" w:rsidP="00EC64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</w:tr>
      <w:tr w:rsidR="00354A3D" w:rsidRPr="00B14044" w:rsidTr="00354A3D">
        <w:tc>
          <w:tcPr>
            <w:tcW w:w="546" w:type="dxa"/>
          </w:tcPr>
          <w:p w:rsidR="00906D6A" w:rsidRPr="0020169E" w:rsidRDefault="00906D6A" w:rsidP="00906D6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06D6A">
              <w:rPr>
                <w:rFonts w:ascii="Times New Roman" w:hAnsi="Times New Roman" w:cs="Times New Roman"/>
              </w:rPr>
              <w:t>Мошуров</w:t>
            </w:r>
            <w:proofErr w:type="spellEnd"/>
            <w:r w:rsidRPr="00906D6A">
              <w:rPr>
                <w:rFonts w:ascii="Times New Roman" w:hAnsi="Times New Roman" w:cs="Times New Roman"/>
              </w:rPr>
              <w:t xml:space="preserve"> Николай Павлович</w:t>
            </w:r>
          </w:p>
        </w:tc>
        <w:tc>
          <w:tcPr>
            <w:tcW w:w="138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ОГУ, доцент кафедры КБМОИС</w:t>
            </w:r>
          </w:p>
        </w:tc>
        <w:tc>
          <w:tcPr>
            <w:tcW w:w="3665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>http://www.osu.ru/doc/635/kafedra/6353</w:t>
            </w:r>
          </w:p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906D6A" w:rsidRPr="0020169E" w:rsidRDefault="00354A3D" w:rsidP="00354A3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936436" wp14:editId="367841EF">
                  <wp:extent cx="990600" cy="1416733"/>
                  <wp:effectExtent l="0" t="0" r="0" b="0"/>
                  <wp:docPr id="2" name="Рисунок 2" descr="C:\Users\osugeo\Downloads\MyDdvDEpP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sugeo\Downloads\MyDdvDEpP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154" cy="14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:rsidR="00906D6A" w:rsidRPr="00906D6A" w:rsidRDefault="00906D6A" w:rsidP="00906D6A">
            <w:pPr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получено</w:t>
            </w:r>
          </w:p>
        </w:tc>
      </w:tr>
      <w:tr w:rsidR="00C9392E" w:rsidRPr="00B14044" w:rsidTr="00906D6A">
        <w:tc>
          <w:tcPr>
            <w:tcW w:w="546" w:type="dxa"/>
          </w:tcPr>
          <w:p w:rsidR="00906D6A" w:rsidRPr="0020169E" w:rsidRDefault="00906D6A" w:rsidP="00906D6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06D6A">
              <w:rPr>
                <w:rFonts w:ascii="Times New Roman" w:hAnsi="Times New Roman" w:cs="Times New Roman"/>
              </w:rPr>
              <w:t>Джукашев</w:t>
            </w:r>
            <w:proofErr w:type="spellEnd"/>
            <w:r w:rsidRPr="00906D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D6A">
              <w:rPr>
                <w:rFonts w:ascii="Times New Roman" w:hAnsi="Times New Roman" w:cs="Times New Roman"/>
              </w:rPr>
              <w:t>Камиль</w:t>
            </w:r>
            <w:proofErr w:type="spellEnd"/>
            <w:r w:rsidRPr="00906D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D6A">
              <w:rPr>
                <w:rFonts w:ascii="Times New Roman" w:hAnsi="Times New Roman" w:cs="Times New Roman"/>
              </w:rPr>
              <w:t>Рамилевич</w:t>
            </w:r>
            <w:proofErr w:type="spellEnd"/>
          </w:p>
        </w:tc>
        <w:tc>
          <w:tcPr>
            <w:tcW w:w="138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ОГУ, доцент кафедры КБМОИС, канд. ф.-м. наук</w:t>
            </w:r>
          </w:p>
        </w:tc>
        <w:tc>
          <w:tcPr>
            <w:tcW w:w="3665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>http://www.osu.ru/doc/635/kafedra/6353</w:t>
            </w:r>
          </w:p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:rsidR="00906D6A" w:rsidRPr="0020169E" w:rsidRDefault="00354A3D" w:rsidP="00906D6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850C55" wp14:editId="7A36E96D">
                  <wp:extent cx="1023955" cy="1365820"/>
                  <wp:effectExtent l="0" t="0" r="5080" b="6350"/>
                  <wp:docPr id="4" name="Рисунок 4" descr="C:\Users\osugeo\Downloads\Джукаш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sugeo\Downloads\Джукаш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27" cy="137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:rsidR="00906D6A" w:rsidRPr="00906D6A" w:rsidRDefault="00906D6A" w:rsidP="00906D6A">
            <w:pPr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получено</w:t>
            </w:r>
          </w:p>
        </w:tc>
      </w:tr>
      <w:tr w:rsidR="00C9392E" w:rsidRPr="00B14044" w:rsidTr="00906D6A">
        <w:tc>
          <w:tcPr>
            <w:tcW w:w="546" w:type="dxa"/>
          </w:tcPr>
          <w:p w:rsidR="00906D6A" w:rsidRPr="0020169E" w:rsidRDefault="00906D6A" w:rsidP="00906D6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06D6A">
              <w:rPr>
                <w:rFonts w:ascii="Times New Roman" w:hAnsi="Times New Roman" w:cs="Times New Roman"/>
              </w:rPr>
              <w:t>Ряполова</w:t>
            </w:r>
            <w:proofErr w:type="spellEnd"/>
            <w:r w:rsidRPr="00906D6A">
              <w:rPr>
                <w:rFonts w:ascii="Times New Roman" w:hAnsi="Times New Roman" w:cs="Times New Roman"/>
              </w:rPr>
              <w:t xml:space="preserve"> Елена Ивановна</w:t>
            </w:r>
          </w:p>
        </w:tc>
        <w:tc>
          <w:tcPr>
            <w:tcW w:w="1387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 xml:space="preserve">ОГУ, доцент кафедры КБМОИС, канд. </w:t>
            </w:r>
            <w:proofErr w:type="spellStart"/>
            <w:r w:rsidRPr="00906D6A">
              <w:rPr>
                <w:rFonts w:ascii="Times New Roman" w:hAnsi="Times New Roman" w:cs="Times New Roman"/>
              </w:rPr>
              <w:t>пед</w:t>
            </w:r>
            <w:proofErr w:type="spellEnd"/>
            <w:r w:rsidRPr="00906D6A">
              <w:rPr>
                <w:rFonts w:ascii="Times New Roman" w:hAnsi="Times New Roman" w:cs="Times New Roman"/>
              </w:rPr>
              <w:t>. наук</w:t>
            </w:r>
          </w:p>
        </w:tc>
        <w:tc>
          <w:tcPr>
            <w:tcW w:w="3665" w:type="dxa"/>
          </w:tcPr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9392E">
              <w:rPr>
                <w:rFonts w:ascii="Times New Roman" w:hAnsi="Times New Roman" w:cs="Times New Roman"/>
              </w:rPr>
              <w:t>http://www.osu.</w:t>
            </w:r>
            <w:bookmarkStart w:id="9" w:name="_GoBack"/>
            <w:bookmarkEnd w:id="9"/>
            <w:r w:rsidRPr="00C9392E">
              <w:rPr>
                <w:rFonts w:ascii="Times New Roman" w:hAnsi="Times New Roman" w:cs="Times New Roman"/>
              </w:rPr>
              <w:t>ru/doc/635/kafedra/6353</w:t>
            </w:r>
          </w:p>
          <w:p w:rsidR="00906D6A" w:rsidRPr="00906D6A" w:rsidRDefault="00906D6A" w:rsidP="00906D6A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:rsidR="00906D6A" w:rsidRPr="0020169E" w:rsidRDefault="00354A3D" w:rsidP="00354A3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9925CC" wp14:editId="2F4BC233">
                  <wp:extent cx="1041647" cy="1257300"/>
                  <wp:effectExtent l="0" t="0" r="6350" b="0"/>
                  <wp:docPr id="3" name="Рисунок 3" descr="C:\Users\osugeo\Downloads\Ряполо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sugeo\Downloads\Ряполо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563" cy="125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:rsidR="00906D6A" w:rsidRPr="00906D6A" w:rsidRDefault="00906D6A" w:rsidP="00906D6A">
            <w:pPr>
              <w:rPr>
                <w:rFonts w:ascii="Times New Roman" w:hAnsi="Times New Roman" w:cs="Times New Roman"/>
              </w:rPr>
            </w:pPr>
            <w:r w:rsidRPr="00906D6A">
              <w:rPr>
                <w:rFonts w:ascii="Times New Roman" w:hAnsi="Times New Roman" w:cs="Times New Roman"/>
              </w:rPr>
              <w:t>получено</w:t>
            </w:r>
          </w:p>
        </w:tc>
      </w:tr>
    </w:tbl>
    <w:p w:rsidR="002D13A6" w:rsidRPr="00B14044" w:rsidRDefault="002D13A6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4A3D" w:rsidRDefault="00354A3D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4A3D" w:rsidRDefault="00354A3D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4A3D" w:rsidRDefault="00354A3D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D13A6" w:rsidRDefault="002D13A6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p w:rsidR="00B62902" w:rsidRPr="00B14044" w:rsidRDefault="00B62902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69"/>
        <w:gridCol w:w="5807"/>
      </w:tblGrid>
      <w:tr w:rsidR="002D13A6" w:rsidRPr="00B14044" w:rsidTr="00EC64FE">
        <w:tc>
          <w:tcPr>
            <w:tcW w:w="9350" w:type="dxa"/>
            <w:gridSpan w:val="2"/>
          </w:tcPr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2D13A6" w:rsidRPr="00B14044" w:rsidTr="00EC64FE">
        <w:tc>
          <w:tcPr>
            <w:tcW w:w="4820" w:type="dxa"/>
          </w:tcPr>
          <w:p w:rsidR="002D13A6" w:rsidRPr="00B14044" w:rsidRDefault="002D13A6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2D13A6" w:rsidRPr="00B14044" w:rsidRDefault="002D13A6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2D13A6" w:rsidRPr="00B14044" w:rsidRDefault="002D13A6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2D13A6" w:rsidRPr="00B14044" w:rsidTr="00EC64FE">
        <w:tc>
          <w:tcPr>
            <w:tcW w:w="4820" w:type="dxa"/>
          </w:tcPr>
          <w:p w:rsidR="002D13A6" w:rsidRPr="00B14044" w:rsidRDefault="00906D6A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Активные и интерактивные методы ведения занятий.</w:t>
            </w:r>
          </w:p>
        </w:tc>
        <w:tc>
          <w:tcPr>
            <w:tcW w:w="4530" w:type="dxa"/>
          </w:tcPr>
          <w:p w:rsidR="006A6E16" w:rsidRPr="006A6E16" w:rsidRDefault="006A6E16" w:rsidP="006A6E1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Хорев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, П. Б. Методы и средства защиты информации в компьютерных системах [Текст]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A6E16" w:rsidRPr="006A6E16" w:rsidRDefault="006A6E16" w:rsidP="006A6E1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учеб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особие / П. Б.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Хорев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.- 4-е изд., стер. - М.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Академия, 2008. - 256 с. : ил. - (Высшее</w:t>
            </w:r>
          </w:p>
          <w:p w:rsidR="006A6E16" w:rsidRPr="006A6E16" w:rsidRDefault="006A6E16" w:rsidP="006A6E1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образование). -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Библиогр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.: с. 251-252. - ISBN 978-5-7695-5118-5.</w:t>
            </w:r>
          </w:p>
          <w:p w:rsidR="006A6E16" w:rsidRPr="006A6E16" w:rsidRDefault="006A6E16" w:rsidP="00D17A3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  <w:p w:rsidR="006A6E16" w:rsidRPr="006A6E16" w:rsidRDefault="006A6E16" w:rsidP="006A6E1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Девянин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, П.Н. Модели безопасности компьютерных систем [Текст] : учеб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особие для</w:t>
            </w:r>
          </w:p>
          <w:p w:rsidR="006A6E16" w:rsidRPr="006A6E16" w:rsidRDefault="006A6E16" w:rsidP="006A6E16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вузов / П. Н.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Девянин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 - М.</w:t>
            </w:r>
            <w:proofErr w:type="gram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Академия, 2005. - 144 с. - (Высшее профессиональное образование : ин-формационная безопасность). -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Библиогр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.: с. 139-140. - ISBN 5-7695-2053-1.</w:t>
            </w:r>
          </w:p>
          <w:p w:rsidR="00D17A39" w:rsidRPr="00D17A39" w:rsidRDefault="00D17A39" w:rsidP="00D17A3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Смарт, Н. Криптография. – М.: Техносфера, 2006. – 528 с.</w:t>
            </w:r>
          </w:p>
          <w:p w:rsidR="00D17A39" w:rsidRPr="00D17A39" w:rsidRDefault="00D17A39" w:rsidP="00D17A3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Спицын, В. Г. Информационная безопасность вычислительной техники [Электронный ресурс] / В. Г. Спицын – </w:t>
            </w:r>
            <w:proofErr w:type="spell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Электрон</w:t>
            </w:r>
            <w:proofErr w:type="gram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.т</w:t>
            </w:r>
            <w:proofErr w:type="gram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екстовые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дан. – Томск</w:t>
            </w:r>
            <w:proofErr w:type="gram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Эль Контент, 2011. – Режим доступа:  http://www.biblioclub.ru/book/208694/</w:t>
            </w:r>
          </w:p>
          <w:p w:rsidR="002D13A6" w:rsidRPr="00B14044" w:rsidRDefault="00D17A39" w:rsidP="00D17A39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Гультяева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Т.А.Основы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теории информации и криптографии: конспект лекций [</w:t>
            </w:r>
            <w:proofErr w:type="spellStart"/>
            <w:proofErr w:type="gram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Элек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-тронный</w:t>
            </w:r>
            <w:proofErr w:type="gram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ресурс] / Т.А. </w:t>
            </w:r>
            <w:proofErr w:type="spell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Гультяева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; Министерство образования и науки РФ, Новосибирский </w:t>
            </w:r>
            <w:proofErr w:type="spellStart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государ-ственный</w:t>
            </w:r>
            <w:proofErr w:type="spellEnd"/>
            <w:r w:rsidRPr="00D17A3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университет. – Новосибирск: НГТУ, 2010. – Режим доступа: http://biblioclub.ru/index.php?page=book&amp;id=228963</w:t>
            </w:r>
          </w:p>
        </w:tc>
      </w:tr>
      <w:tr w:rsidR="002D13A6" w:rsidRPr="00B14044" w:rsidTr="00EC64FE">
        <w:tc>
          <w:tcPr>
            <w:tcW w:w="4820" w:type="dxa"/>
          </w:tcPr>
          <w:p w:rsidR="002D13A6" w:rsidRPr="00B14044" w:rsidRDefault="002D13A6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2D13A6" w:rsidRPr="00B14044" w:rsidRDefault="002D13A6" w:rsidP="00EC64F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13A6" w:rsidRPr="00B14044" w:rsidRDefault="002D13A6" w:rsidP="002D13A6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41"/>
        <w:gridCol w:w="5635"/>
      </w:tblGrid>
      <w:tr w:rsidR="002D13A6" w:rsidRPr="00B14044" w:rsidTr="00D36B3C">
        <w:tc>
          <w:tcPr>
            <w:tcW w:w="9576" w:type="dxa"/>
            <w:gridSpan w:val="2"/>
          </w:tcPr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2D13A6" w:rsidRPr="00B14044" w:rsidTr="00D36B3C">
        <w:tc>
          <w:tcPr>
            <w:tcW w:w="3941" w:type="dxa"/>
          </w:tcPr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635" w:type="dxa"/>
          </w:tcPr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2D13A6" w:rsidRPr="00B14044" w:rsidTr="00D36B3C">
        <w:tc>
          <w:tcPr>
            <w:tcW w:w="3941" w:type="dxa"/>
          </w:tcPr>
          <w:p w:rsidR="002D13A6" w:rsidRDefault="00256299" w:rsidP="00D17A39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256299">
              <w:rPr>
                <w:rFonts w:ascii="Times New Roman" w:hAnsi="Times New Roman" w:cs="Times New Roman"/>
                <w:sz w:val="24"/>
                <w:szCs w:val="24"/>
              </w:rPr>
              <w:t xml:space="preserve">https://moodle.osu.ru - Электронные курсы ОГУ в системе обучения </w:t>
            </w:r>
            <w:proofErr w:type="spellStart"/>
            <w:r w:rsidRPr="00256299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</w:p>
          <w:p w:rsidR="00256299" w:rsidRDefault="00256299" w:rsidP="00D17A39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299">
              <w:rPr>
                <w:rFonts w:ascii="Times New Roman" w:hAnsi="Times New Roman" w:cs="Times New Roman"/>
                <w:sz w:val="24"/>
                <w:szCs w:val="24"/>
              </w:rPr>
              <w:t xml:space="preserve">https://openedu.ru/course/hse/DATPRO/ - «Открытое образование». Курсы, </w:t>
            </w:r>
            <w:proofErr w:type="spellStart"/>
            <w:r w:rsidR="00D17A3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256299">
              <w:rPr>
                <w:rFonts w:ascii="Times New Roman" w:hAnsi="Times New Roman" w:cs="Times New Roman"/>
                <w:sz w:val="24"/>
                <w:szCs w:val="24"/>
              </w:rPr>
              <w:t>ООК</w:t>
            </w:r>
            <w:proofErr w:type="gramStart"/>
            <w:r w:rsidRPr="00256299">
              <w:rPr>
                <w:rFonts w:ascii="Times New Roman" w:hAnsi="Times New Roman" w:cs="Times New Roman"/>
                <w:sz w:val="24"/>
                <w:szCs w:val="24"/>
              </w:rPr>
              <w:t>:З</w:t>
            </w:r>
            <w:proofErr w:type="gramEnd"/>
            <w:r w:rsidRPr="00256299">
              <w:rPr>
                <w:rFonts w:ascii="Times New Roman" w:hAnsi="Times New Roman" w:cs="Times New Roman"/>
                <w:sz w:val="24"/>
                <w:szCs w:val="24"/>
              </w:rPr>
              <w:t>ащитаинформации</w:t>
            </w:r>
            <w:proofErr w:type="spellEnd"/>
            <w:r w:rsidRPr="00256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17A39" w:rsidRPr="00D17A39" w:rsidRDefault="00D17A39" w:rsidP="00D17A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Сергеева Ю. С. Защита информации. Конспект лекций. Учебное пособие [Электронный</w:t>
            </w:r>
          </w:p>
          <w:p w:rsidR="00D17A39" w:rsidRPr="00D17A39" w:rsidRDefault="00D17A39" w:rsidP="00D17A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ресурс] / Сергеева Ю. С. - А-Приор, 2011. – Режим доступа:</w:t>
            </w:r>
          </w:p>
          <w:p w:rsidR="00D17A39" w:rsidRPr="00D17A39" w:rsidRDefault="00D17A39" w:rsidP="00D17A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7A39">
              <w:rPr>
                <w:rFonts w:ascii="Times New Roman" w:hAnsi="Times New Roman" w:cs="Times New Roman"/>
                <w:sz w:val="24"/>
                <w:szCs w:val="24"/>
              </w:rPr>
              <w:t>http://www.biblioclub.ru/index.php?page=book&amp;id=72670</w:t>
            </w:r>
          </w:p>
        </w:tc>
        <w:tc>
          <w:tcPr>
            <w:tcW w:w="5635" w:type="dxa"/>
          </w:tcPr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1. http://www.fsb.ru – сайт ФСБ РФ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2.</w:t>
            </w:r>
            <w:r w:rsidRPr="00256299">
              <w:rPr>
                <w:rFonts w:ascii="Times New Roman" w:hAnsi="Times New Roman" w:cs="Times New Roman"/>
              </w:rPr>
              <w:tab/>
              <w:t>http://www.fstec.ru – сервер ФСТЭК РФ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3.</w:t>
            </w:r>
            <w:r w:rsidRPr="00256299">
              <w:rPr>
                <w:rFonts w:ascii="Times New Roman" w:hAnsi="Times New Roman" w:cs="Times New Roman"/>
              </w:rPr>
              <w:tab/>
              <w:t>http://www.gov.ru – сервер органов государственной власти РФ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4.</w:t>
            </w:r>
            <w:r w:rsidRPr="00256299">
              <w:rPr>
                <w:rFonts w:ascii="Times New Roman" w:hAnsi="Times New Roman" w:cs="Times New Roman"/>
              </w:rPr>
              <w:tab/>
              <w:t>http://www.minsvyaz.ru – сайт министерства информационных технологий и связи РФ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5.</w:t>
            </w:r>
            <w:r w:rsidRPr="00256299">
              <w:rPr>
                <w:rFonts w:ascii="Times New Roman" w:hAnsi="Times New Roman" w:cs="Times New Roman"/>
              </w:rPr>
              <w:tab/>
              <w:t>http://www.scrf.gov.ru – сайт Совета Безопасности РФ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6.</w:t>
            </w:r>
            <w:r w:rsidRPr="00256299">
              <w:rPr>
                <w:rFonts w:ascii="Times New Roman" w:hAnsi="Times New Roman" w:cs="Times New Roman"/>
              </w:rPr>
              <w:tab/>
              <w:t>www.consultant.ru – Консультант плюс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7.</w:t>
            </w:r>
            <w:r w:rsidRPr="00256299">
              <w:rPr>
                <w:rFonts w:ascii="Times New Roman" w:hAnsi="Times New Roman" w:cs="Times New Roman"/>
              </w:rPr>
              <w:tab/>
              <w:t>https://gost.ru – Росстандарт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8.</w:t>
            </w:r>
            <w:r w:rsidRPr="00256299">
              <w:rPr>
                <w:rFonts w:ascii="Times New Roman" w:hAnsi="Times New Roman" w:cs="Times New Roman"/>
              </w:rPr>
              <w:tab/>
              <w:t xml:space="preserve">http://docs.cntd.ru – Электронный фонд правовой и </w:t>
            </w:r>
            <w:proofErr w:type="gramStart"/>
            <w:r w:rsidRPr="00256299">
              <w:rPr>
                <w:rFonts w:ascii="Times New Roman" w:hAnsi="Times New Roman" w:cs="Times New Roman"/>
              </w:rPr>
              <w:t>нормативно-технической</w:t>
            </w:r>
            <w:proofErr w:type="gramEnd"/>
            <w:r w:rsidRPr="00256299">
              <w:rPr>
                <w:rFonts w:ascii="Times New Roman" w:hAnsi="Times New Roman" w:cs="Times New Roman"/>
              </w:rPr>
              <w:t xml:space="preserve"> документа-</w:t>
            </w:r>
            <w:proofErr w:type="spellStart"/>
            <w:r w:rsidRPr="00256299">
              <w:rPr>
                <w:rFonts w:ascii="Times New Roman" w:hAnsi="Times New Roman" w:cs="Times New Roman"/>
              </w:rPr>
              <w:t>ции</w:t>
            </w:r>
            <w:proofErr w:type="spellEnd"/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9.</w:t>
            </w:r>
            <w:r w:rsidRPr="00256299">
              <w:rPr>
                <w:rFonts w:ascii="Times New Roman" w:hAnsi="Times New Roman" w:cs="Times New Roman"/>
              </w:rPr>
              <w:tab/>
              <w:t>http://www.securrity.ru – Сайт Информационная безопасность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10.</w:t>
            </w:r>
            <w:r w:rsidRPr="00256299">
              <w:rPr>
                <w:rFonts w:ascii="Times New Roman" w:hAnsi="Times New Roman" w:cs="Times New Roman"/>
              </w:rPr>
              <w:tab/>
              <w:t>https://www.securitylab.ru – Информационный портал по информационной безопасности</w:t>
            </w:r>
          </w:p>
          <w:p w:rsidR="00256299" w:rsidRPr="00256299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 w:rsidRPr="00256299">
              <w:rPr>
                <w:rFonts w:ascii="Times New Roman" w:hAnsi="Times New Roman" w:cs="Times New Roman"/>
              </w:rPr>
              <w:t>11.</w:t>
            </w:r>
            <w:r w:rsidRPr="00256299">
              <w:rPr>
                <w:rFonts w:ascii="Times New Roman" w:hAnsi="Times New Roman" w:cs="Times New Roman"/>
              </w:rPr>
              <w:tab/>
              <w:t>https://securelist.ru/ - Сетевая штаб-квартира экспертов «Лаборатории Касперского»</w:t>
            </w:r>
          </w:p>
          <w:p w:rsidR="002D13A6" w:rsidRPr="00B14044" w:rsidRDefault="00256299" w:rsidP="0025629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56299">
              <w:rPr>
                <w:rFonts w:ascii="Times New Roman" w:hAnsi="Times New Roman" w:cs="Times New Roman"/>
              </w:rPr>
              <w:t>.</w:t>
            </w: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D13A6" w:rsidRPr="00B14044" w:rsidRDefault="002D13A6" w:rsidP="002D13A6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D13A6" w:rsidRPr="00B14044" w:rsidRDefault="00D36B3C" w:rsidP="00B6290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D13A6" w:rsidRPr="00B14044">
        <w:rPr>
          <w:rFonts w:ascii="Times New Roman" w:hAnsi="Times New Roman" w:cs="Times New Roman"/>
          <w:b/>
          <w:sz w:val="24"/>
          <w:szCs w:val="24"/>
        </w:rPr>
        <w:lastRenderedPageBreak/>
        <w:t>9.3.</w:t>
      </w:r>
      <w:r w:rsidR="007730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3A6" w:rsidRPr="00B14044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:rsidR="002D13A6" w:rsidRPr="00B14044" w:rsidRDefault="002D13A6" w:rsidP="002D13A6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657"/>
        <w:gridCol w:w="5699"/>
      </w:tblGrid>
      <w:tr w:rsidR="002D13A6" w:rsidRPr="00B14044" w:rsidTr="00D36B3C">
        <w:tc>
          <w:tcPr>
            <w:tcW w:w="3657" w:type="dxa"/>
          </w:tcPr>
          <w:p w:rsidR="002D13A6" w:rsidRPr="00B14044" w:rsidRDefault="002D13A6" w:rsidP="00EC64F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5699" w:type="dxa"/>
          </w:tcPr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2D13A6" w:rsidRPr="00B14044" w:rsidRDefault="002D13A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2D13A6" w:rsidRPr="00B14044" w:rsidTr="00D36B3C">
        <w:tc>
          <w:tcPr>
            <w:tcW w:w="3657" w:type="dxa"/>
          </w:tcPr>
          <w:p w:rsidR="002D13A6" w:rsidRPr="00B14044" w:rsidRDefault="00256299" w:rsidP="00EC64F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5699" w:type="dxa"/>
          </w:tcPr>
          <w:p w:rsidR="002D13A6" w:rsidRPr="00256299" w:rsidRDefault="00256299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MOODLE, ZOOM, TEAMS</w:t>
            </w:r>
          </w:p>
        </w:tc>
      </w:tr>
      <w:tr w:rsidR="002D13A6" w:rsidRPr="00B14044" w:rsidTr="00D36B3C">
        <w:tc>
          <w:tcPr>
            <w:tcW w:w="3657" w:type="dxa"/>
          </w:tcPr>
          <w:p w:rsidR="002D13A6" w:rsidRPr="00B14044" w:rsidRDefault="00256299" w:rsidP="00EC64F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5699" w:type="dxa"/>
          </w:tcPr>
          <w:p w:rsid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Электронный замок «Соболь-DS 1992 v. 3.0»</w:t>
            </w:r>
          </w:p>
          <w:p w:rsid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оценки защищенности выделенных помещений                           по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виброакустическому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каналу «Шепот», специальное программное обеспечение «Шепот-Интерфейс»</w:t>
            </w:r>
          </w:p>
          <w:p w:rsid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Программатор «Соната-ПРГ1»</w:t>
            </w:r>
          </w:p>
          <w:p w:rsid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Система оценки защищенности технических средств от утечки по каналу ПЭМИН «СИГУРД»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Test-031 (универсальный имитатор сигналов)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Исследовательский комплекс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мультисервисных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беспроводных сетей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Специализированный стенд Имитатор электролинии с ответвлением типа «Дух-01»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Комплекс для определения величины реального затухания «ЗОНД (ГСУ-002)»</w:t>
            </w:r>
          </w:p>
          <w:p w:rsid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Комплект для активных антенн со штативом «АИ4-1», «АИРЗ-1» (НЧ антенны)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виброакустического</w:t>
            </w:r>
            <w:proofErr w:type="spellEnd"/>
            <w:r w:rsidRPr="006A6E16">
              <w:rPr>
                <w:rFonts w:ascii="Times New Roman" w:hAnsi="Times New Roman" w:cs="Times New Roman"/>
                <w:sz w:val="24"/>
                <w:szCs w:val="24"/>
              </w:rPr>
              <w:t xml:space="preserve"> зашумления «Шорох-2»</w:t>
            </w:r>
          </w:p>
          <w:p w:rsidR="006A6E16" w:rsidRPr="006A6E16" w:rsidRDefault="006A6E16" w:rsidP="006A6E1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A6E16">
              <w:rPr>
                <w:rFonts w:ascii="Times New Roman" w:hAnsi="Times New Roman" w:cs="Times New Roman"/>
                <w:sz w:val="24"/>
                <w:szCs w:val="24"/>
              </w:rPr>
              <w:t>Комплект измерительных антенн со штативом «АИ5-0», «АИР3-2»</w:t>
            </w:r>
          </w:p>
          <w:p w:rsidR="006A6E16" w:rsidRPr="00256299" w:rsidRDefault="006A6E16" w:rsidP="00EC64F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13A6" w:rsidRPr="00B14044" w:rsidRDefault="002D13A6" w:rsidP="002D13A6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2D13A6" w:rsidRPr="00B14044" w:rsidRDefault="002D13A6" w:rsidP="002D13A6">
      <w:pPr>
        <w:rPr>
          <w:rFonts w:ascii="Times New Roman" w:hAnsi="Times New Roman" w:cs="Times New Roman"/>
          <w:b/>
          <w:sz w:val="24"/>
          <w:szCs w:val="24"/>
        </w:rPr>
      </w:pPr>
      <w:r w:rsidRPr="00B1404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13A6" w:rsidRPr="00B14044" w:rsidRDefault="002D13A6" w:rsidP="00D36B3C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044">
        <w:rPr>
          <w:rFonts w:ascii="Times New Roman" w:hAnsi="Times New Roman" w:cs="Times New Roman"/>
          <w:sz w:val="24"/>
          <w:szCs w:val="24"/>
        </w:rPr>
        <w:lastRenderedPageBreak/>
        <w:t>ПАСПОРТ КОМПЕТЕНЦИИ</w:t>
      </w:r>
    </w:p>
    <w:p w:rsidR="00D17A39" w:rsidRDefault="00D17A39" w:rsidP="00D1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A39">
        <w:rPr>
          <w:rFonts w:ascii="Times New Roman" w:hAnsi="Times New Roman" w:cs="Times New Roman"/>
          <w:b/>
          <w:sz w:val="24"/>
          <w:szCs w:val="24"/>
        </w:rPr>
        <w:t xml:space="preserve">Дополнительная </w:t>
      </w:r>
      <w:r w:rsidR="00B62902">
        <w:rPr>
          <w:rFonts w:ascii="Times New Roman" w:hAnsi="Times New Roman" w:cs="Times New Roman"/>
          <w:b/>
          <w:sz w:val="24"/>
          <w:szCs w:val="24"/>
        </w:rPr>
        <w:t xml:space="preserve">профессиональная </w:t>
      </w:r>
      <w:r w:rsidRPr="00D17A39">
        <w:rPr>
          <w:rFonts w:ascii="Times New Roman" w:hAnsi="Times New Roman" w:cs="Times New Roman"/>
          <w:b/>
          <w:sz w:val="24"/>
          <w:szCs w:val="24"/>
        </w:rPr>
        <w:t xml:space="preserve"> программа</w:t>
      </w:r>
    </w:p>
    <w:p w:rsidR="002D13A6" w:rsidRPr="00D17A39" w:rsidRDefault="00D17A39" w:rsidP="00D1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A39">
        <w:rPr>
          <w:rFonts w:ascii="Times New Roman" w:hAnsi="Times New Roman" w:cs="Times New Roman"/>
          <w:b/>
          <w:sz w:val="24"/>
          <w:szCs w:val="24"/>
        </w:rPr>
        <w:t xml:space="preserve"> «Кибербезопасность и защита данных»</w:t>
      </w:r>
    </w:p>
    <w:p w:rsidR="00D17A39" w:rsidRPr="00D17A39" w:rsidRDefault="00D17A39" w:rsidP="00D17A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3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17A39" w:rsidRPr="00D17A39" w:rsidRDefault="00D17A39" w:rsidP="00D17A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3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2D13A6" w:rsidRPr="00B14044" w:rsidRDefault="00D17A39" w:rsidP="00D17A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39">
        <w:rPr>
          <w:rFonts w:ascii="Times New Roman" w:hAnsi="Times New Roman" w:cs="Times New Roman"/>
          <w:sz w:val="24"/>
          <w:szCs w:val="24"/>
        </w:rPr>
        <w:t>«Оренбургский государственный университет»</w:t>
      </w:r>
    </w:p>
    <w:p w:rsidR="002D13A6" w:rsidRPr="00B14044" w:rsidRDefault="002D13A6" w:rsidP="002D13A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15"/>
        <w:gridCol w:w="3119"/>
        <w:gridCol w:w="3714"/>
      </w:tblGrid>
      <w:tr w:rsidR="002D13A6" w:rsidRPr="00B14044" w:rsidTr="00D36B3C">
        <w:tc>
          <w:tcPr>
            <w:tcW w:w="628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3" w:type="dxa"/>
            <w:gridSpan w:val="2"/>
          </w:tcPr>
          <w:p w:rsidR="002D13A6" w:rsidRPr="00B14044" w:rsidRDefault="005C16DA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6DA">
              <w:rPr>
                <w:rFonts w:ascii="Times New Roman" w:hAnsi="Times New Roman" w:cs="Times New Roman"/>
                <w:sz w:val="24"/>
                <w:szCs w:val="24"/>
              </w:rPr>
              <w:t>готовность собрать и провести анализ исходных данных для проектирования подсистем и средств обеспечения информационной безопасности</w:t>
            </w:r>
          </w:p>
        </w:tc>
      </w:tr>
      <w:tr w:rsidR="00D36B3C" w:rsidRPr="00B14044" w:rsidTr="00D36B3C">
        <w:trPr>
          <w:trHeight w:val="583"/>
        </w:trPr>
        <w:tc>
          <w:tcPr>
            <w:tcW w:w="628" w:type="dxa"/>
          </w:tcPr>
          <w:p w:rsidR="00D36B3C" w:rsidRPr="00B14044" w:rsidRDefault="00D36B3C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15" w:type="dxa"/>
          </w:tcPr>
          <w:p w:rsidR="00D36B3C" w:rsidRPr="00B14044" w:rsidRDefault="00D36B3C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833" w:type="dxa"/>
            <w:gridSpan w:val="2"/>
          </w:tcPr>
          <w:p w:rsidR="00D36B3C" w:rsidRPr="00B14044" w:rsidRDefault="00D36B3C" w:rsidP="00D3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2D13A6" w:rsidRPr="00B14044" w:rsidTr="00D36B3C">
        <w:tc>
          <w:tcPr>
            <w:tcW w:w="628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833" w:type="dxa"/>
            <w:gridSpan w:val="2"/>
          </w:tcPr>
          <w:p w:rsidR="00A27F8D" w:rsidRDefault="00A27F8D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компетенцией понимается способность оценки информационной безопасности объекта  и создание средств защиты на основе нормативно-правовой базы, современных стандартов и актуальных средств защиты информации.</w:t>
            </w:r>
          </w:p>
          <w:p w:rsidR="00D14479" w:rsidRDefault="00D14479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Слушатель</w:t>
            </w:r>
            <w:r w:rsidR="00A27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</w:p>
          <w:p w:rsidR="00D14479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67217F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основные средства и способы обеспечения информационной безопасности, принципы построения систем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7217F" w:rsidRPr="0067217F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14479" w:rsidRPr="00D14479">
              <w:rPr>
                <w:rFonts w:ascii="Times New Roman" w:hAnsi="Times New Roman" w:cs="Times New Roman"/>
                <w:sz w:val="24"/>
                <w:szCs w:val="24"/>
              </w:rPr>
              <w:t>основные виды политик управления доступом и информационными потоками в компьютерных системах</w:t>
            </w:r>
          </w:p>
          <w:p w:rsidR="0067217F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D14479" w:rsidRPr="0067217F" w:rsidRDefault="00D14479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14479">
              <w:rPr>
                <w:rFonts w:ascii="Times New Roman" w:hAnsi="Times New Roman" w:cs="Times New Roman"/>
                <w:sz w:val="24"/>
                <w:szCs w:val="24"/>
              </w:rPr>
              <w:t>анализировать и оценивать угрозы информационной безопасности объекта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7217F" w:rsidRPr="0067217F" w:rsidRDefault="00D14479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7217F" w:rsidRPr="0067217F">
              <w:rPr>
                <w:rFonts w:ascii="Times New Roman" w:hAnsi="Times New Roman" w:cs="Times New Roman"/>
                <w:sz w:val="24"/>
                <w:szCs w:val="24"/>
              </w:rPr>
              <w:t>применять защищенные протоколы, межсетевые экраны и средства обнаружения вторжений для защиты информации в сетях</w:t>
            </w:r>
          </w:p>
          <w:p w:rsidR="0067217F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D14479" w:rsidRPr="0067217F" w:rsidRDefault="00D14479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14479">
              <w:rPr>
                <w:rFonts w:ascii="Times New Roman" w:hAnsi="Times New Roman" w:cs="Times New Roman"/>
                <w:sz w:val="24"/>
                <w:szCs w:val="24"/>
              </w:rPr>
              <w:t>навыками построения формальных моделей дискреционного, мандатного, ролевого управления доступом, моделей изолированной программной среды и безопасности информационных потоков</w:t>
            </w:r>
          </w:p>
          <w:p w:rsidR="0067217F" w:rsidRPr="0067217F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- навыками настройки межсетевых экранов;</w:t>
            </w:r>
          </w:p>
          <w:p w:rsidR="002D13A6" w:rsidRPr="00B14044" w:rsidRDefault="0067217F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17F">
              <w:rPr>
                <w:rFonts w:ascii="Times New Roman" w:hAnsi="Times New Roman" w:cs="Times New Roman"/>
                <w:sz w:val="24"/>
                <w:szCs w:val="24"/>
              </w:rPr>
              <w:t>- методиками анализа сетевого трафика.</w:t>
            </w:r>
          </w:p>
        </w:tc>
      </w:tr>
      <w:tr w:rsidR="002D13A6" w:rsidRPr="00B14044" w:rsidTr="00D36B3C">
        <w:trPr>
          <w:trHeight w:val="1122"/>
        </w:trPr>
        <w:tc>
          <w:tcPr>
            <w:tcW w:w="628" w:type="dxa"/>
            <w:vMerge w:val="restart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11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2D13A6" w:rsidRPr="00B14044" w:rsidRDefault="002D13A6" w:rsidP="00D1447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</w:t>
                </w:r>
                <w:r w:rsidR="00D36B3C">
                  <w:rPr>
                    <w:rFonts w:ascii="Times New Roman" w:hAnsi="Times New Roman" w:cs="Times New Roman"/>
                    <w:sz w:val="24"/>
                    <w:szCs w:val="24"/>
                  </w:rPr>
                  <w:t>нности</w:t>
                </w:r>
                <w:proofErr w:type="spellEnd"/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2D13A6" w:rsidRPr="00B14044" w:rsidRDefault="002D13A6" w:rsidP="00D1447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714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2D13A6" w:rsidRPr="00B14044" w:rsidTr="00D36B3C">
        <w:tc>
          <w:tcPr>
            <w:tcW w:w="628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714" w:type="dxa"/>
          </w:tcPr>
          <w:p w:rsidR="002D13A6" w:rsidRDefault="00D14479" w:rsidP="00D14479">
            <w:pPr>
              <w:spacing w:after="0"/>
              <w:rPr>
                <w:rFonts w:ascii="Times New Roman" w:hAnsi="Times New Roman" w:cs="Times New Roman"/>
              </w:rPr>
            </w:pPr>
            <w:r w:rsidRPr="00D14479">
              <w:rPr>
                <w:rFonts w:ascii="Times New Roman" w:hAnsi="Times New Roman" w:cs="Times New Roman"/>
              </w:rPr>
              <w:lastRenderedPageBreak/>
              <w:t>Знает:</w:t>
            </w:r>
          </w:p>
          <w:p w:rsidR="00270070" w:rsidRPr="00270070" w:rsidRDefault="00270070" w:rsidP="00270070">
            <w:pPr>
              <w:spacing w:after="0"/>
              <w:rPr>
                <w:rFonts w:ascii="Times New Roman" w:hAnsi="Times New Roman" w:cs="Times New Roman"/>
              </w:rPr>
            </w:pPr>
            <w:r w:rsidRPr="00270070">
              <w:rPr>
                <w:rFonts w:ascii="Times New Roman" w:hAnsi="Times New Roman" w:cs="Times New Roman"/>
              </w:rPr>
              <w:lastRenderedPageBreak/>
              <w:t xml:space="preserve">основные положения законодательства Российской Федерации в области защиты информации, отечественные и зарубежные стандарты в области информационной безопасности; </w:t>
            </w:r>
          </w:p>
          <w:p w:rsidR="00270070" w:rsidRPr="00270070" w:rsidRDefault="00270070" w:rsidP="00270070">
            <w:pPr>
              <w:spacing w:after="0"/>
              <w:rPr>
                <w:rFonts w:ascii="Times New Roman" w:hAnsi="Times New Roman" w:cs="Times New Roman"/>
              </w:rPr>
            </w:pPr>
            <w:r w:rsidRPr="00270070">
              <w:rPr>
                <w:rFonts w:ascii="Times New Roman" w:hAnsi="Times New Roman" w:cs="Times New Roman"/>
              </w:rPr>
              <w:t xml:space="preserve">- основные отечественные и зарубежные стандарты в области компьютерной безопасности; </w:t>
            </w:r>
          </w:p>
          <w:p w:rsidR="00270070" w:rsidRPr="00D14479" w:rsidRDefault="00270070" w:rsidP="00270070">
            <w:pPr>
              <w:spacing w:after="0"/>
              <w:rPr>
                <w:rFonts w:ascii="Times New Roman" w:hAnsi="Times New Roman" w:cs="Times New Roman"/>
              </w:rPr>
            </w:pPr>
            <w:r w:rsidRPr="00270070">
              <w:rPr>
                <w:rFonts w:ascii="Times New Roman" w:hAnsi="Times New Roman" w:cs="Times New Roman"/>
              </w:rPr>
              <w:t>- положения стандартов Единой системы конструкторской документации, Единой системы программной документации, основные отечественные и зарубежные стандарты в области информационной безопасности, основные руководящие и регламентирующие документы в области ЭВМ, комплексов и систем</w:t>
            </w:r>
          </w:p>
          <w:p w:rsidR="00D14479" w:rsidRPr="00D14479" w:rsidRDefault="00D14479" w:rsidP="00D14479">
            <w:pPr>
              <w:spacing w:after="0"/>
              <w:rPr>
                <w:rFonts w:ascii="Times New Roman" w:hAnsi="Times New Roman" w:cs="Times New Roman"/>
              </w:rPr>
            </w:pPr>
            <w:r w:rsidRPr="00D14479">
              <w:rPr>
                <w:rFonts w:ascii="Times New Roman" w:hAnsi="Times New Roman" w:cs="Times New Roman"/>
              </w:rPr>
              <w:t>-</w:t>
            </w:r>
            <w:r w:rsidR="00270070" w:rsidRPr="00D14479">
              <w:rPr>
                <w:rFonts w:ascii="Times New Roman" w:hAnsi="Times New Roman" w:cs="Times New Roman"/>
              </w:rPr>
              <w:t xml:space="preserve"> </w:t>
            </w:r>
            <w:r w:rsidRPr="00D14479">
              <w:rPr>
                <w:rFonts w:ascii="Times New Roman" w:hAnsi="Times New Roman" w:cs="Times New Roman"/>
              </w:rPr>
              <w:t>Уме</w:t>
            </w:r>
            <w:r w:rsidR="00903C80">
              <w:rPr>
                <w:rFonts w:ascii="Times New Roman" w:hAnsi="Times New Roman" w:cs="Times New Roman"/>
              </w:rPr>
              <w:t>ет</w:t>
            </w:r>
            <w:r w:rsidRPr="00D14479">
              <w:rPr>
                <w:rFonts w:ascii="Times New Roman" w:hAnsi="Times New Roman" w:cs="Times New Roman"/>
              </w:rPr>
              <w:t>:</w:t>
            </w:r>
            <w:r w:rsidR="00903C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C80">
              <w:rPr>
                <w:rFonts w:ascii="Times New Roman" w:hAnsi="Times New Roman" w:cs="Times New Roman"/>
              </w:rPr>
              <w:t>определяит</w:t>
            </w:r>
            <w:proofErr w:type="spellEnd"/>
            <w:r w:rsidR="00903C80">
              <w:rPr>
                <w:rFonts w:ascii="Times New Roman" w:hAnsi="Times New Roman" w:cs="Times New Roman"/>
              </w:rPr>
              <w:t xml:space="preserve"> возможные </w:t>
            </w:r>
            <w:proofErr w:type="spellStart"/>
            <w:r w:rsidR="00903C80">
              <w:rPr>
                <w:rFonts w:ascii="Times New Roman" w:hAnsi="Times New Roman" w:cs="Times New Roman"/>
              </w:rPr>
              <w:t>угросзы</w:t>
            </w:r>
            <w:proofErr w:type="spellEnd"/>
            <w:r w:rsidR="00903C80">
              <w:rPr>
                <w:rFonts w:ascii="Times New Roman" w:hAnsi="Times New Roman" w:cs="Times New Roman"/>
              </w:rPr>
              <w:t xml:space="preserve"> информационной безопасности</w:t>
            </w:r>
          </w:p>
          <w:p w:rsidR="00D14479" w:rsidRDefault="00D14479" w:rsidP="00D1447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14479">
              <w:rPr>
                <w:rFonts w:ascii="Times New Roman" w:hAnsi="Times New Roman" w:cs="Times New Roman"/>
              </w:rPr>
              <w:t>Владе</w:t>
            </w:r>
            <w:r w:rsidR="00903C80">
              <w:rPr>
                <w:rFonts w:ascii="Times New Roman" w:hAnsi="Times New Roman" w:cs="Times New Roman"/>
              </w:rPr>
              <w:t>ет</w:t>
            </w:r>
            <w:proofErr w:type="gramStart"/>
            <w:r w:rsidRPr="00D14479">
              <w:rPr>
                <w:rFonts w:ascii="Times New Roman" w:hAnsi="Times New Roman" w:cs="Times New Roman"/>
              </w:rPr>
              <w:t>:</w:t>
            </w:r>
            <w:r w:rsidR="00903C80">
              <w:rPr>
                <w:rFonts w:ascii="Times New Roman" w:hAnsi="Times New Roman" w:cs="Times New Roman"/>
              </w:rPr>
              <w:t>Н</w:t>
            </w:r>
            <w:proofErr w:type="gramEnd"/>
            <w:r w:rsidR="00903C80">
              <w:rPr>
                <w:rFonts w:ascii="Times New Roman" w:hAnsi="Times New Roman" w:cs="Times New Roman"/>
              </w:rPr>
              <w:t>авыками</w:t>
            </w:r>
            <w:proofErr w:type="spellEnd"/>
            <w:r w:rsidR="00903C80">
              <w:rPr>
                <w:rFonts w:ascii="Times New Roman" w:hAnsi="Times New Roman" w:cs="Times New Roman"/>
              </w:rPr>
              <w:t xml:space="preserve"> использования </w:t>
            </w:r>
            <w:proofErr w:type="spellStart"/>
            <w:r w:rsidR="00903C80">
              <w:rPr>
                <w:rFonts w:ascii="Times New Roman" w:hAnsi="Times New Roman" w:cs="Times New Roman"/>
              </w:rPr>
              <w:t>стандартныз</w:t>
            </w:r>
            <w:proofErr w:type="spellEnd"/>
            <w:r w:rsidR="00903C80">
              <w:rPr>
                <w:rFonts w:ascii="Times New Roman" w:hAnsi="Times New Roman" w:cs="Times New Roman"/>
              </w:rPr>
              <w:t xml:space="preserve"> средств защиты информации</w:t>
            </w:r>
          </w:p>
          <w:p w:rsidR="00903C80" w:rsidRPr="00B14044" w:rsidRDefault="00903C80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3A6" w:rsidRPr="00B14044" w:rsidTr="00D36B3C">
        <w:tc>
          <w:tcPr>
            <w:tcW w:w="628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Content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714" w:type="dxa"/>
          </w:tcPr>
          <w:p w:rsidR="002D13A6" w:rsidRDefault="00D14479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03C8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903C80">
              <w:rPr>
                <w:rFonts w:ascii="Times New Roman" w:hAnsi="Times New Roman" w:cs="Times New Roman"/>
                <w:sz w:val="24"/>
                <w:szCs w:val="24"/>
              </w:rPr>
              <w:t>ринципы</w:t>
            </w:r>
            <w:proofErr w:type="spellEnd"/>
            <w:r w:rsidR="00903C80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 систем защиты информации</w:t>
            </w:r>
          </w:p>
          <w:p w:rsidR="00D14479" w:rsidRDefault="00D14479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Уметь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3E7AEB">
              <w:rPr>
                <w:rFonts w:ascii="Times New Roman" w:hAnsi="Times New Roman" w:cs="Times New Roman"/>
                <w:sz w:val="24"/>
                <w:szCs w:val="24"/>
              </w:rPr>
              <w:t>остроить</w:t>
            </w:r>
            <w:proofErr w:type="spellEnd"/>
            <w:r w:rsidR="003E7AEB">
              <w:rPr>
                <w:rFonts w:ascii="Times New Roman" w:hAnsi="Times New Roman" w:cs="Times New Roman"/>
                <w:sz w:val="24"/>
                <w:szCs w:val="24"/>
              </w:rPr>
              <w:t xml:space="preserve"> модель нарушителя и модель угроз</w:t>
            </w:r>
          </w:p>
          <w:p w:rsidR="00D14479" w:rsidRPr="00B14044" w:rsidRDefault="00D14479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  <w:r w:rsidR="00903C80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проектирования </w:t>
            </w:r>
            <w:r w:rsidR="00903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="00903C80">
              <w:rPr>
                <w:rFonts w:ascii="Times New Roman" w:hAnsi="Times New Roman" w:cs="Times New Roman"/>
                <w:sz w:val="24"/>
                <w:szCs w:val="24"/>
              </w:rPr>
              <w:t>защиты информации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нормативно правовой базы ИБ</w:t>
            </w:r>
          </w:p>
        </w:tc>
      </w:tr>
      <w:tr w:rsidR="002D13A6" w:rsidRPr="00B14044" w:rsidTr="00D36B3C">
        <w:trPr>
          <w:trHeight w:val="557"/>
        </w:trPr>
        <w:tc>
          <w:tcPr>
            <w:tcW w:w="628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714" w:type="dxa"/>
          </w:tcPr>
          <w:p w:rsidR="003E7AEB" w:rsidRDefault="00D14479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E7AEB">
              <w:t xml:space="preserve"> </w:t>
            </w:r>
            <w:r w:rsidR="003E7AEB" w:rsidRPr="003E7AEB">
              <w:rPr>
                <w:rFonts w:ascii="Times New Roman" w:hAnsi="Times New Roman" w:cs="Times New Roman"/>
                <w:sz w:val="24"/>
                <w:szCs w:val="24"/>
              </w:rPr>
              <w:t>типовые модели безопасности компьютерных систем</w:t>
            </w:r>
          </w:p>
          <w:p w:rsidR="00D14479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479">
              <w:rPr>
                <w:rFonts w:ascii="Times New Roman" w:hAnsi="Times New Roman" w:cs="Times New Roman"/>
                <w:sz w:val="24"/>
                <w:szCs w:val="24"/>
              </w:rPr>
              <w:t>Уме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D144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E7AEB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AEB">
              <w:rPr>
                <w:rFonts w:ascii="Times New Roman" w:hAnsi="Times New Roman" w:cs="Times New Roman"/>
                <w:sz w:val="24"/>
                <w:szCs w:val="24"/>
              </w:rPr>
              <w:t>использовать инструменты мониторинга защищенности компьютерных систем.</w:t>
            </w:r>
          </w:p>
          <w:p w:rsidR="00D14479" w:rsidRDefault="00D14479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</w:t>
            </w:r>
            <w:r w:rsidR="003E7AE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E7AEB" w:rsidRPr="00B14044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AEB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реализации моделей </w:t>
            </w:r>
            <w:r w:rsidRPr="003E7A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 в рамках информационных систем.</w:t>
            </w:r>
          </w:p>
        </w:tc>
      </w:tr>
      <w:tr w:rsidR="002D13A6" w:rsidRPr="00B14044" w:rsidTr="00D36B3C">
        <w:tc>
          <w:tcPr>
            <w:tcW w:w="628" w:type="dxa"/>
            <w:vMerge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Content>
                <w:r w:rsidRPr="00B140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B14044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2D13A6" w:rsidRPr="00B14044" w:rsidRDefault="002D13A6" w:rsidP="00D144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3714" w:type="dxa"/>
          </w:tcPr>
          <w:p w:rsidR="002D13A6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270070" w:rsidRPr="00270070" w:rsidRDefault="00270070" w:rsidP="0027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>- действующие стандарты шифрования данных;</w:t>
            </w:r>
          </w:p>
          <w:p w:rsidR="003E7AEB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270070" w:rsidRPr="00270070" w:rsidRDefault="00270070" w:rsidP="0027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 xml:space="preserve">классифицировать защищаемую информацию по видам тайны и степеням конфиденциальности и оценивать угрозы безопасности информации; </w:t>
            </w:r>
          </w:p>
          <w:p w:rsidR="00270070" w:rsidRPr="00270070" w:rsidRDefault="00270070" w:rsidP="0027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 xml:space="preserve">- определять класс защищенности автоматизированных систем и ее составных частей; </w:t>
            </w:r>
          </w:p>
          <w:p w:rsidR="00270070" w:rsidRDefault="00270070" w:rsidP="00270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>- организовывать экспериментально-исследовательские работы при аттестации объектов с учетом требований к уровню защищенности компьютерной системы;</w:t>
            </w:r>
          </w:p>
          <w:p w:rsidR="00270070" w:rsidRDefault="00270070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>анализировать выбранные средства защиты данных на соответствие отечественным и зарубежным стандартам в области компьютерной безопасности</w:t>
            </w:r>
          </w:p>
          <w:p w:rsidR="003E7AEB" w:rsidRDefault="003E7AEB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3E7AEB" w:rsidRPr="00B14044" w:rsidRDefault="00270070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070">
              <w:rPr>
                <w:rFonts w:ascii="Times New Roman" w:hAnsi="Times New Roman" w:cs="Times New Roman"/>
                <w:sz w:val="24"/>
                <w:szCs w:val="24"/>
              </w:rPr>
              <w:t>навыками применения и разработки средств управления информационной безопасностью компьютерной системы</w:t>
            </w:r>
          </w:p>
        </w:tc>
      </w:tr>
    </w:tbl>
    <w:p w:rsidR="00B62902" w:rsidRDefault="00B62902">
      <w:r>
        <w:br w:type="page"/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15"/>
        <w:gridCol w:w="6833"/>
      </w:tblGrid>
      <w:tr w:rsidR="002D13A6" w:rsidRPr="00B14044" w:rsidTr="00D36B3C">
        <w:trPr>
          <w:trHeight w:val="1695"/>
        </w:trPr>
        <w:tc>
          <w:tcPr>
            <w:tcW w:w="628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833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A6" w:rsidRPr="00B14044" w:rsidRDefault="00270070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Компетенциями к</w:t>
            </w:r>
            <w:r w:rsidR="004F7E9C">
              <w:rPr>
                <w:rFonts w:ascii="Times New Roman" w:hAnsi="Times New Roman" w:cs="Times New Roman"/>
                <w:sz w:val="24"/>
                <w:szCs w:val="24"/>
              </w:rPr>
              <w:t>оммуникации в цифровой среде</w:t>
            </w:r>
          </w:p>
        </w:tc>
      </w:tr>
      <w:tr w:rsidR="002D13A6" w:rsidRPr="00B14044" w:rsidTr="00D36B3C">
        <w:tc>
          <w:tcPr>
            <w:tcW w:w="628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15" w:type="dxa"/>
          </w:tcPr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044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2D13A6" w:rsidRPr="00B14044" w:rsidRDefault="002D13A6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3" w:type="dxa"/>
          </w:tcPr>
          <w:p w:rsidR="002D13A6" w:rsidRPr="00B14044" w:rsidRDefault="00DC2115" w:rsidP="00EC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</w:tr>
    </w:tbl>
    <w:p w:rsidR="002D13A6" w:rsidRPr="00B14044" w:rsidRDefault="002D13A6" w:rsidP="002D13A6">
      <w:pPr>
        <w:rPr>
          <w:rFonts w:ascii="Times New Roman" w:hAnsi="Times New Roman" w:cs="Times New Roman"/>
          <w:sz w:val="24"/>
          <w:szCs w:val="24"/>
        </w:rPr>
      </w:pPr>
    </w:p>
    <w:p w:rsidR="00F9459C" w:rsidRPr="00F9459C" w:rsidRDefault="00F70C26" w:rsidP="00F9459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F9459C" w:rsidRPr="00F9459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F9459C" w:rsidRPr="00F9459C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F9459C" w:rsidRPr="00F945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B66" w:rsidRDefault="00296B66" w:rsidP="00F9459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96B66" w:rsidRDefault="00296B66" w:rsidP="00296B66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ВУЗе уже несколько лет реализуется обучение по схожей программе: «</w:t>
      </w:r>
      <w:r w:rsidRPr="00296B66">
        <w:rPr>
          <w:rFonts w:ascii="Times New Roman" w:hAnsi="Times New Roman" w:cs="Times New Roman"/>
          <w:sz w:val="24"/>
          <w:szCs w:val="24"/>
        </w:rPr>
        <w:t xml:space="preserve">Техническая защита информации ограниченного доступа, не содержащей </w:t>
      </w:r>
      <w:proofErr w:type="gramStart"/>
      <w:r w:rsidRPr="00296B66">
        <w:rPr>
          <w:rFonts w:ascii="Times New Roman" w:hAnsi="Times New Roman" w:cs="Times New Roman"/>
          <w:sz w:val="24"/>
          <w:szCs w:val="24"/>
        </w:rPr>
        <w:t>сведения</w:t>
      </w:r>
      <w:proofErr w:type="gramEnd"/>
      <w:r w:rsidRPr="00296B66">
        <w:rPr>
          <w:rFonts w:ascii="Times New Roman" w:hAnsi="Times New Roman" w:cs="Times New Roman"/>
          <w:sz w:val="24"/>
          <w:szCs w:val="24"/>
        </w:rPr>
        <w:t xml:space="preserve"> составляющие государственную тайну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6B66">
        <w:rPr>
          <w:rFonts w:ascii="Times New Roman" w:hAnsi="Times New Roman" w:cs="Times New Roman"/>
          <w:sz w:val="24"/>
          <w:szCs w:val="24"/>
        </w:rPr>
        <w:t>. Программа согласована с ФСТЭК РФ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96B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F9459C" w:rsidRPr="00F9459C" w:rsidRDefault="00F9459C" w:rsidP="00F9459C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9459C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F9459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459C" w:rsidRPr="00F9459C" w:rsidRDefault="00F9459C" w:rsidP="00F9459C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sz w:val="24"/>
          <w:szCs w:val="24"/>
        </w:rPr>
        <w:t xml:space="preserve">Рекомендации прилагаются </w:t>
      </w:r>
    </w:p>
    <w:p w:rsidR="00F9459C" w:rsidRPr="00F9459C" w:rsidRDefault="00F9459C" w:rsidP="00F9459C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F9459C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F9459C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59C" w:rsidRPr="00F9459C" w:rsidRDefault="00F9459C" w:rsidP="00F9459C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9C">
        <w:rPr>
          <w:rFonts w:ascii="Times New Roman" w:hAnsi="Times New Roman" w:cs="Times New Roman"/>
          <w:sz w:val="24"/>
          <w:szCs w:val="24"/>
        </w:rPr>
        <w:t>Сценарии профессиональной траектории граждан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F9459C" w:rsidRPr="00F9459C" w:rsidTr="00422866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F9459C" w:rsidRPr="00F9459C" w:rsidTr="00422866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состоящий на учете в Центре занятости безработный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трудоустроенный, </w:t>
            </w:r>
            <w:proofErr w:type="spell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), ИП/бизнесмен</w:t>
            </w:r>
          </w:p>
        </w:tc>
      </w:tr>
      <w:tr w:rsidR="00F9459C" w:rsidRPr="00F9459C" w:rsidTr="00422866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деятельности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заработной платы 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F9459C" w:rsidRPr="00F9459C" w:rsidTr="00422866"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Переход в новую сферу занятости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, ИП/бизнесмен, расширение кругозора</w:t>
            </w:r>
          </w:p>
        </w:tc>
      </w:tr>
      <w:tr w:rsidR="00F9459C" w:rsidRPr="00F9459C" w:rsidTr="00422866"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9C" w:rsidRPr="00F9459C" w:rsidRDefault="00F9459C" w:rsidP="0042286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59C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уровня дохода, расширение профессиональной деятельности   </w:t>
            </w:r>
          </w:p>
        </w:tc>
      </w:tr>
    </w:tbl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F9459C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59C" w:rsidRPr="000F5BFB" w:rsidRDefault="00296B66" w:rsidP="000F5BFB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ВУЗе реализуется обучение по </w:t>
      </w:r>
      <w:r>
        <w:rPr>
          <w:rFonts w:ascii="Times New Roman" w:hAnsi="Times New Roman" w:cs="Times New Roman"/>
          <w:sz w:val="24"/>
          <w:szCs w:val="24"/>
        </w:rPr>
        <w:t xml:space="preserve">схожей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«Информационная безопасность в органах государственной власти».</w:t>
      </w:r>
    </w:p>
    <w:p w:rsidR="00F9459C" w:rsidRPr="00F9459C" w:rsidRDefault="00F9459C" w:rsidP="00F9459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59C" w:rsidRPr="00F9459C" w:rsidRDefault="00F9459C" w:rsidP="00F9459C">
      <w:pPr>
        <w:pStyle w:val="a4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9459C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F9459C">
        <w:rPr>
          <w:rFonts w:ascii="Times New Roman" w:hAnsi="Times New Roman" w:cs="Times New Roman"/>
          <w:b/>
          <w:sz w:val="24"/>
          <w:szCs w:val="24"/>
        </w:rPr>
        <w:t xml:space="preserve">.Приложенные Скан-копии </w:t>
      </w:r>
      <w:r w:rsidRPr="00F9459C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F9459C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459C">
        <w:rPr>
          <w:rFonts w:ascii="Times New Roman" w:hAnsi="Times New Roman" w:cs="Times New Roman"/>
          <w:sz w:val="24"/>
          <w:szCs w:val="24"/>
        </w:rPr>
        <w:t>)</w:t>
      </w:r>
    </w:p>
    <w:p w:rsidR="00F9459C" w:rsidRPr="00F9459C" w:rsidRDefault="00F9459C" w:rsidP="00F9459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9459C">
        <w:rPr>
          <w:rFonts w:ascii="Times New Roman" w:hAnsi="Times New Roman" w:cs="Times New Roman"/>
          <w:color w:val="000000"/>
          <w:sz w:val="24"/>
          <w:szCs w:val="24"/>
        </w:rPr>
        <w:t>Прилагается</w:t>
      </w:r>
    </w:p>
    <w:p w:rsidR="00F9459C" w:rsidRPr="007C56E1" w:rsidRDefault="00F9459C" w:rsidP="00F9459C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sectPr w:rsidR="00F9459C" w:rsidRPr="007C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2AB7"/>
    <w:multiLevelType w:val="hybridMultilevel"/>
    <w:tmpl w:val="C428CD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33784"/>
    <w:multiLevelType w:val="hybridMultilevel"/>
    <w:tmpl w:val="1FB00CD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B7B87"/>
    <w:multiLevelType w:val="hybridMultilevel"/>
    <w:tmpl w:val="555079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EC4BFC"/>
    <w:multiLevelType w:val="hybridMultilevel"/>
    <w:tmpl w:val="97786B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D220E"/>
    <w:multiLevelType w:val="hybridMultilevel"/>
    <w:tmpl w:val="E8DE0C00"/>
    <w:lvl w:ilvl="0" w:tplc="D786E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632F2"/>
    <w:multiLevelType w:val="hybridMultilevel"/>
    <w:tmpl w:val="3C8878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8116FE"/>
    <w:multiLevelType w:val="hybridMultilevel"/>
    <w:tmpl w:val="70724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B544D3"/>
    <w:multiLevelType w:val="hybridMultilevel"/>
    <w:tmpl w:val="3904DD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A81D47"/>
    <w:multiLevelType w:val="hybridMultilevel"/>
    <w:tmpl w:val="CBBC65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AB7820"/>
    <w:multiLevelType w:val="hybridMultilevel"/>
    <w:tmpl w:val="731C52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F7493A"/>
    <w:multiLevelType w:val="hybridMultilevel"/>
    <w:tmpl w:val="D7A451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9208A"/>
    <w:multiLevelType w:val="hybridMultilevel"/>
    <w:tmpl w:val="E8DE0C00"/>
    <w:lvl w:ilvl="0" w:tplc="D786E73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57633C5A"/>
    <w:multiLevelType w:val="multilevel"/>
    <w:tmpl w:val="20FA87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B94C5A"/>
    <w:multiLevelType w:val="hybridMultilevel"/>
    <w:tmpl w:val="8940F24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F0DDD"/>
    <w:multiLevelType w:val="hybridMultilevel"/>
    <w:tmpl w:val="1EE8F8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072FEB"/>
    <w:multiLevelType w:val="hybridMultilevel"/>
    <w:tmpl w:val="BE8A36FE"/>
    <w:lvl w:ilvl="0" w:tplc="D786E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783A0C">
      <w:start w:val="1"/>
      <w:numFmt w:val="decimal"/>
      <w:lvlText w:val="%2."/>
      <w:lvlJc w:val="left"/>
      <w:pPr>
        <w:ind w:left="1636" w:hanging="360"/>
      </w:pPr>
      <w:rPr>
        <w:rFonts w:ascii="Times New Roman" w:eastAsia="Times New Roman" w:hAnsi="Times New Roman" w:cs="Times New Roman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37ECB"/>
    <w:multiLevelType w:val="hybridMultilevel"/>
    <w:tmpl w:val="295030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7"/>
  </w:num>
  <w:num w:numId="5">
    <w:abstractNumId w:val="15"/>
  </w:num>
  <w:num w:numId="6">
    <w:abstractNumId w:val="9"/>
  </w:num>
  <w:num w:numId="7">
    <w:abstractNumId w:val="11"/>
  </w:num>
  <w:num w:numId="8">
    <w:abstractNumId w:val="1"/>
  </w:num>
  <w:num w:numId="9">
    <w:abstractNumId w:val="16"/>
  </w:num>
  <w:num w:numId="10">
    <w:abstractNumId w:val="18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6"/>
  </w:num>
  <w:num w:numId="17">
    <w:abstractNumId w:val="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A6"/>
    <w:rsid w:val="0002577D"/>
    <w:rsid w:val="00045D2B"/>
    <w:rsid w:val="0005574D"/>
    <w:rsid w:val="00072060"/>
    <w:rsid w:val="000776AF"/>
    <w:rsid w:val="000F5BFB"/>
    <w:rsid w:val="00126327"/>
    <w:rsid w:val="001B3C73"/>
    <w:rsid w:val="0020169E"/>
    <w:rsid w:val="00256299"/>
    <w:rsid w:val="00270070"/>
    <w:rsid w:val="00296B66"/>
    <w:rsid w:val="002A3657"/>
    <w:rsid w:val="002D13A6"/>
    <w:rsid w:val="00354A3D"/>
    <w:rsid w:val="00370E39"/>
    <w:rsid w:val="00371583"/>
    <w:rsid w:val="003A0C0E"/>
    <w:rsid w:val="003A642F"/>
    <w:rsid w:val="003E7AEB"/>
    <w:rsid w:val="00422866"/>
    <w:rsid w:val="00435388"/>
    <w:rsid w:val="004E0054"/>
    <w:rsid w:val="004E3891"/>
    <w:rsid w:val="004F1E3B"/>
    <w:rsid w:val="004F7E9C"/>
    <w:rsid w:val="005C16DA"/>
    <w:rsid w:val="005D083E"/>
    <w:rsid w:val="006138ED"/>
    <w:rsid w:val="006477CB"/>
    <w:rsid w:val="0067217F"/>
    <w:rsid w:val="00676439"/>
    <w:rsid w:val="006A6E16"/>
    <w:rsid w:val="00702D65"/>
    <w:rsid w:val="00727C2A"/>
    <w:rsid w:val="00756180"/>
    <w:rsid w:val="00761CB7"/>
    <w:rsid w:val="00762C52"/>
    <w:rsid w:val="007730D3"/>
    <w:rsid w:val="008111BE"/>
    <w:rsid w:val="00863A4F"/>
    <w:rsid w:val="00891DFC"/>
    <w:rsid w:val="00893AA9"/>
    <w:rsid w:val="00903C80"/>
    <w:rsid w:val="00906D6A"/>
    <w:rsid w:val="009629A0"/>
    <w:rsid w:val="00965858"/>
    <w:rsid w:val="00996C5A"/>
    <w:rsid w:val="009B0359"/>
    <w:rsid w:val="00A23C65"/>
    <w:rsid w:val="00A27F8D"/>
    <w:rsid w:val="00A5570C"/>
    <w:rsid w:val="00A61668"/>
    <w:rsid w:val="00A768E0"/>
    <w:rsid w:val="00AD79C4"/>
    <w:rsid w:val="00AF2F9B"/>
    <w:rsid w:val="00B14044"/>
    <w:rsid w:val="00B55144"/>
    <w:rsid w:val="00B62902"/>
    <w:rsid w:val="00B7506B"/>
    <w:rsid w:val="00BB4A08"/>
    <w:rsid w:val="00C67457"/>
    <w:rsid w:val="00C9392E"/>
    <w:rsid w:val="00D14479"/>
    <w:rsid w:val="00D14B00"/>
    <w:rsid w:val="00D17A39"/>
    <w:rsid w:val="00D36B3C"/>
    <w:rsid w:val="00D57BFE"/>
    <w:rsid w:val="00DA37DF"/>
    <w:rsid w:val="00DC2115"/>
    <w:rsid w:val="00E4199A"/>
    <w:rsid w:val="00E52687"/>
    <w:rsid w:val="00EC64FE"/>
    <w:rsid w:val="00F105ED"/>
    <w:rsid w:val="00F3103A"/>
    <w:rsid w:val="00F362D2"/>
    <w:rsid w:val="00F60BF9"/>
    <w:rsid w:val="00F70C26"/>
    <w:rsid w:val="00F9459C"/>
    <w:rsid w:val="00F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A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F94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SL_Абзац списка"/>
    <w:basedOn w:val="a"/>
    <w:link w:val="a5"/>
    <w:uiPriority w:val="34"/>
    <w:qFormat/>
    <w:rsid w:val="002D13A6"/>
    <w:pPr>
      <w:ind w:left="720"/>
      <w:contextualSpacing/>
    </w:pPr>
  </w:style>
  <w:style w:type="paragraph" w:customStyle="1" w:styleId="a6">
    <w:name w:val="Для таблиц"/>
    <w:basedOn w:val="a"/>
    <w:rsid w:val="00B14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370E3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a8">
    <w:name w:val="Body Text Indent"/>
    <w:aliases w:val="текст,Основной текст 1,Нумерованный список !!,Надин стиль"/>
    <w:basedOn w:val="a"/>
    <w:link w:val="a9"/>
    <w:uiPriority w:val="99"/>
    <w:rsid w:val="006477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8"/>
    <w:uiPriority w:val="99"/>
    <w:rsid w:val="006477CB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23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3C6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2016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169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0169E"/>
    <w:rPr>
      <w:color w:val="954F72" w:themeColor="followedHyperlink"/>
      <w:u w:val="single"/>
    </w:rPr>
  </w:style>
  <w:style w:type="paragraph" w:styleId="ae">
    <w:name w:val="Intense Quote"/>
    <w:basedOn w:val="a"/>
    <w:next w:val="a"/>
    <w:link w:val="af"/>
    <w:uiPriority w:val="30"/>
    <w:qFormat/>
    <w:rsid w:val="004E389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E3891"/>
    <w:rPr>
      <w:b/>
      <w:bCs/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F945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5">
    <w:name w:val="Абзац списка Знак"/>
    <w:aliases w:val="Bullet List Знак,FooterText Знак,numbered Знак,SL_Абзац списка Знак"/>
    <w:link w:val="a4"/>
    <w:uiPriority w:val="34"/>
    <w:rsid w:val="00F94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A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F94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SL_Абзац списка"/>
    <w:basedOn w:val="a"/>
    <w:link w:val="a5"/>
    <w:uiPriority w:val="34"/>
    <w:qFormat/>
    <w:rsid w:val="002D13A6"/>
    <w:pPr>
      <w:ind w:left="720"/>
      <w:contextualSpacing/>
    </w:pPr>
  </w:style>
  <w:style w:type="paragraph" w:customStyle="1" w:styleId="a6">
    <w:name w:val="Для таблиц"/>
    <w:basedOn w:val="a"/>
    <w:rsid w:val="00B14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370E3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a8">
    <w:name w:val="Body Text Indent"/>
    <w:aliases w:val="текст,Основной текст 1,Нумерованный список !!,Надин стиль"/>
    <w:basedOn w:val="a"/>
    <w:link w:val="a9"/>
    <w:uiPriority w:val="99"/>
    <w:rsid w:val="006477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8"/>
    <w:uiPriority w:val="99"/>
    <w:rsid w:val="006477CB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23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3C6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2016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169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0169E"/>
    <w:rPr>
      <w:color w:val="954F72" w:themeColor="followedHyperlink"/>
      <w:u w:val="single"/>
    </w:rPr>
  </w:style>
  <w:style w:type="paragraph" w:styleId="ae">
    <w:name w:val="Intense Quote"/>
    <w:basedOn w:val="a"/>
    <w:next w:val="a"/>
    <w:link w:val="af"/>
    <w:uiPriority w:val="30"/>
    <w:qFormat/>
    <w:rsid w:val="004E389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E3891"/>
    <w:rPr>
      <w:b/>
      <w:bCs/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F945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5">
    <w:name w:val="Абзац списка Знак"/>
    <w:aliases w:val="Bullet List Знак,FooterText Знак,numbered Знак,SL_Абзац списка Знак"/>
    <w:link w:val="a4"/>
    <w:uiPriority w:val="34"/>
    <w:rsid w:val="00F9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u.ru/doc/5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4444-B1F4-47A6-94AE-A385D0BC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5780</Words>
  <Characters>32951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Валерьевна Влацкая</dc:creator>
  <cp:lastModifiedBy>Наталья Святоха</cp:lastModifiedBy>
  <cp:revision>7</cp:revision>
  <cp:lastPrinted>2020-10-23T11:19:00Z</cp:lastPrinted>
  <dcterms:created xsi:type="dcterms:W3CDTF">2020-10-20T04:20:00Z</dcterms:created>
  <dcterms:modified xsi:type="dcterms:W3CDTF">2020-10-23T11:24:00Z</dcterms:modified>
</cp:coreProperties>
</file>