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459" w:rsidRDefault="00490459" w:rsidP="009F6A9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Default="00490459" w:rsidP="00D02636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5F3859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6" o:spid="_x0000_i1025" type="#_x0000_t75" style="width:483pt;height:661.8pt;visibility:visible">
            <v:imagedata r:id="rId7" o:title="" cropbottom="10058f"/>
          </v:shape>
        </w:pict>
      </w:r>
    </w:p>
    <w:p w:rsidR="00490459" w:rsidRDefault="004904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490459" w:rsidRPr="00D02636" w:rsidRDefault="00490459" w:rsidP="00D02636">
      <w:pPr>
        <w:pStyle w:val="ListParagraph"/>
        <w:spacing w:after="0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numPr>
          <w:ilvl w:val="0"/>
          <w:numId w:val="3"/>
        </w:num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Паспорт Образовательной программы</w:t>
      </w:r>
    </w:p>
    <w:p w:rsidR="00490459" w:rsidRPr="00891035" w:rsidRDefault="00490459" w:rsidP="009F6A9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 xml:space="preserve"> «</w:t>
      </w:r>
      <w:r w:rsidRPr="00891035">
        <w:rPr>
          <w:rFonts w:ascii="Times New Roman" w:hAnsi="Times New Roman" w:cs="Times New Roman"/>
          <w:b/>
          <w:bCs/>
          <w:sz w:val="24"/>
          <w:szCs w:val="24"/>
        </w:rPr>
        <w:t>Цифровые медиа в образовательном процессе</w:t>
      </w:r>
      <w:r w:rsidRPr="00891035">
        <w:rPr>
          <w:rFonts w:ascii="Times New Roman" w:hAnsi="Times New Roman" w:cs="Times New Roman"/>
          <w:sz w:val="24"/>
          <w:szCs w:val="24"/>
        </w:rPr>
        <w:t>»</w:t>
      </w:r>
    </w:p>
    <w:p w:rsidR="00490459" w:rsidRPr="009F6A9A" w:rsidRDefault="00490459" w:rsidP="009F6A9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471"/>
        <w:gridCol w:w="6100"/>
      </w:tblGrid>
      <w:tr w:rsidR="00490459" w:rsidRPr="009F6A9A">
        <w:tc>
          <w:tcPr>
            <w:tcW w:w="3471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Версия программы</w:t>
            </w:r>
          </w:p>
        </w:tc>
        <w:tc>
          <w:tcPr>
            <w:tcW w:w="610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490459" w:rsidRPr="009F6A9A">
        <w:tc>
          <w:tcPr>
            <w:tcW w:w="3471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Дата Версии</w:t>
            </w:r>
          </w:p>
        </w:tc>
        <w:tc>
          <w:tcPr>
            <w:tcW w:w="610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Сведения о Провайдере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32"/>
        <w:gridCol w:w="3476"/>
        <w:gridCol w:w="5337"/>
      </w:tblGrid>
      <w:tr w:rsidR="00490459" w:rsidRPr="009F6A9A">
        <w:tc>
          <w:tcPr>
            <w:tcW w:w="53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ФГБОУ ВО "ИвГУ"</w:t>
            </w:r>
          </w:p>
        </w:tc>
      </w:tr>
      <w:tr w:rsidR="00490459" w:rsidRPr="009F6A9A">
        <w:tc>
          <w:tcPr>
            <w:tcW w:w="53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shape id="Рисунок 1" o:spid="_x0000_i1026" type="#_x0000_t75" style="width:91.2pt;height:90pt;visibility:visible">
                  <v:imagedata r:id="rId8" o:title=""/>
                </v:shape>
              </w:pict>
            </w:r>
          </w:p>
        </w:tc>
      </w:tr>
      <w:tr w:rsidR="00490459" w:rsidRPr="009F6A9A">
        <w:tc>
          <w:tcPr>
            <w:tcW w:w="53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3729003774</w:t>
            </w:r>
          </w:p>
        </w:tc>
      </w:tr>
      <w:tr w:rsidR="00490459" w:rsidRPr="009F6A9A">
        <w:tc>
          <w:tcPr>
            <w:tcW w:w="53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Мельникова Елена Валерьевна</w:t>
            </w:r>
          </w:p>
        </w:tc>
      </w:tr>
      <w:tr w:rsidR="00490459" w:rsidRPr="009F6A9A">
        <w:tc>
          <w:tcPr>
            <w:tcW w:w="53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директор института профессионального развития</w:t>
            </w:r>
          </w:p>
        </w:tc>
      </w:tr>
      <w:tr w:rsidR="00490459" w:rsidRPr="009F6A9A">
        <w:tc>
          <w:tcPr>
            <w:tcW w:w="53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490459" w:rsidRPr="009F6A9A" w:rsidRDefault="00490459" w:rsidP="00891035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+7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4932939477</w:t>
            </w:r>
          </w:p>
        </w:tc>
      </w:tr>
      <w:tr w:rsidR="00490459" w:rsidRPr="009F6A9A">
        <w:tc>
          <w:tcPr>
            <w:tcW w:w="53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9F6A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mel.ev@mail.ru</w:t>
            </w: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Основные Данные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648"/>
        <w:gridCol w:w="2569"/>
        <w:gridCol w:w="6354"/>
      </w:tblGrid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0" w:name="_Hlk54114401"/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Цифровые медиа в образовательном процессе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http://ivanovo.ac.ru/about_the_university/com/dmie.php?clear_cache=Y</w:t>
              </w:r>
            </w:hyperlink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0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https://sdo.ivanovo.ac.ru/enrol/index.php?id=1441</w:t>
              </w:r>
            </w:hyperlink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Лицензионный договор №10/20 от 22.05.2020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Лицензия GNU GENERAL PUBLIC LICENSE Version 3, 29 June 2007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br/>
              <w:t>Опубликована на официальном сайте  </w:t>
            </w:r>
            <w:hyperlink r:id="rId11" w:tgtFrame="_blank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https://docs.moodle.org/dev/Lic</w:t>
              </w:r>
              <w:bookmarkStart w:id="1" w:name="_GoBack"/>
              <w:bookmarkEnd w:id="1"/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ense</w:t>
              </w:r>
            </w:hyperlink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6354" w:type="dxa"/>
          </w:tcPr>
          <w:p w:rsidR="00490459" w:rsidRPr="009F6A9A" w:rsidRDefault="00490459" w:rsidP="008910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базовый, с возможностью освоения продвинутого уровня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72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6354" w:type="dxa"/>
          </w:tcPr>
          <w:p w:rsidR="00490459" w:rsidRPr="009F6A9A" w:rsidRDefault="00490459" w:rsidP="008910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80 % трудоёмкости учебной деятельности отведено практическим занятиям и  выполнению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проектных практикоориентированных з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аданий в режиме самостоятельной работы (58 академических часов)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 рублей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Аналогичные образовательные программы иных организаций: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tgtFrame="_blank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https://profitcon.ru/events/seminars/3164.html?utm_source=google-seo</w:t>
              </w:r>
            </w:hyperlink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 (28500 руб)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3" w:history="1">
              <w:r w:rsidRPr="00E76163">
                <w:rPr>
                  <w:rStyle w:val="Hyperlink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br/>
                <w:t>http://mpgu.su/dist-povyshenie-kvalifikacii/distancionnoe-povyshenie-kvalifikacii/program/cifrovizacija-pedagogicheskogo-obrazovanija-tehnologii-raboty-v-sovremennyh-uslovijah/</w:t>
              </w:r>
            </w:hyperlink>
            <w:r w:rsidRPr="002C523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  (15000 руб)</w:t>
            </w:r>
            <w:r w:rsidRPr="002C52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4" w:tgtFrame="_blank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https://meoshop.ru/category/povyishenie-kvalifikatsii/pedagogi/</w:t>
              </w:r>
            </w:hyperlink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  (29000 руб)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4000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2.12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профессионально-личностного портфолио</w:t>
            </w:r>
          </w:p>
        </w:tc>
      </w:tr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2.13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635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п. 21. Цифровой маркетинг и медиа</w:t>
            </w:r>
          </w:p>
        </w:tc>
      </w:tr>
      <w:bookmarkEnd w:id="0"/>
      <w:tr w:rsidR="00490459" w:rsidRPr="009F6A9A">
        <w:tc>
          <w:tcPr>
            <w:tcW w:w="64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2.14</w:t>
            </w:r>
          </w:p>
        </w:tc>
        <w:tc>
          <w:tcPr>
            <w:tcW w:w="256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Востребованность результатов программы</w:t>
            </w:r>
          </w:p>
        </w:tc>
        <w:tc>
          <w:tcPr>
            <w:tcW w:w="6354" w:type="dxa"/>
          </w:tcPr>
          <w:p w:rsidR="00490459" w:rsidRPr="009F6A9A" w:rsidRDefault="00490459" w:rsidP="008910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Успешно освоивших программу граждан готовы принять на стажировку  ОГКОУ "Кохомская коррекционная школа - интернат", ОГКОУ "Коррекционная школа №3" Ивановской области .</w:t>
            </w: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490459" w:rsidRPr="009F6A9A" w:rsidRDefault="00490459" w:rsidP="009F6A9A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Аннотация программы</w:t>
      </w: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Общую характеристику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программы.</w:t>
      </w: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В результате освоения программы у слушателей будет сформирована профессиональная  компетенция:   способность проектировать образовательный процесс на основе цифровых  и  медиа технологий.  </w:t>
      </w:r>
    </w:p>
    <w:p w:rsidR="00490459" w:rsidRPr="00891035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Требования и рекомендации для обучения по образовательной программе. 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Для реализации программы необходимы: персональный компьютер (ноутбук), веб-камера, доступ к сети Интернет со скоростью не менее 100 Мбит/с, доступ к сервису для проведения видеоконференций на платформе Zoom, доступ к системе дистанционного обучения Moodle.</w:t>
      </w:r>
    </w:p>
    <w:p w:rsidR="00490459" w:rsidRPr="00891035" w:rsidRDefault="00490459" w:rsidP="00891035">
      <w:pPr>
        <w:pStyle w:val="NormalWeb"/>
        <w:spacing w:before="0" w:after="0" w:line="276" w:lineRule="auto"/>
        <w:ind w:firstLine="708"/>
        <w:jc w:val="both"/>
        <w:rPr>
          <w:rFonts w:ascii="Times New Roman" w:hAnsi="Times New Roman" w:cs="Times New Roman"/>
          <w:b/>
          <w:bCs/>
        </w:rPr>
      </w:pPr>
      <w:r w:rsidRPr="00891035">
        <w:rPr>
          <w:rFonts w:ascii="Times New Roman" w:hAnsi="Times New Roman" w:cs="Times New Roman"/>
          <w:b/>
          <w:bCs/>
        </w:rPr>
        <w:t>Результаты освоения программы:</w:t>
      </w:r>
    </w:p>
    <w:p w:rsidR="00490459" w:rsidRPr="009F6A9A" w:rsidRDefault="00490459" w:rsidP="00891035">
      <w:pPr>
        <w:pStyle w:val="NormalWeb"/>
        <w:spacing w:before="0" w:after="0" w:line="276" w:lineRule="auto"/>
        <w:jc w:val="both"/>
        <w:rPr>
          <w:rFonts w:ascii="Times New Roman" w:hAnsi="Times New Roman" w:cs="Times New Roman"/>
        </w:rPr>
      </w:pPr>
      <w:r w:rsidRPr="009F6A9A">
        <w:rPr>
          <w:rFonts w:ascii="Times New Roman" w:hAnsi="Times New Roman" w:cs="Times New Roman"/>
        </w:rPr>
        <w:t>- способность применять цифровые технологии организации образовательной деятельности, диагностики и оценивания качества образовательного процесса по различным образовательным программам;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способность проектировать образовательный процесс на основе дистанционных образовательных технологий,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способность использовать возможности цифровой медиа образовательной  среды для достижения личностных, метапредметных и предметных результатов обучения и обеспечения качества образовательного процесса средствами преподаваемого учебного предмета;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способность разрабатывать технологическую карту онлайн урока на основе цифровых образовательных ресурсов предметных областей.</w:t>
      </w: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Программа ориентирована  на создание педагогических условий, способствующих формированию  компетентности педагогов по созданию цифровой  медиа образовательной среды,  а именно: 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1) учет уровня сформированности цифровой культуры и индивидуальных особенностей слушателей; 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2) выстраивание индивидуальных образовательных траекторий слушателей на основе результатов входного контроля и желания слушателя; 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3) моделирование самостоятельной работы по выполнения практикоориентированных  заданий в различных видах профессиональной деятельности (аналитическая, поисковая, конструкторская, креативно-моделирующая); 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4) творческое конструирование цифровой и мультимедийной образовательной среды; 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5) обеспечение сотрудничества преподавателя программы  и слушателя в процессе работы над различными медиа формами по различным предметным областям.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Востребованность результатов обучения</w:t>
      </w:r>
      <w:r w:rsidRPr="009F6A9A">
        <w:rPr>
          <w:rFonts w:ascii="Times New Roman" w:hAnsi="Times New Roman" w:cs="Times New Roman"/>
          <w:sz w:val="24"/>
          <w:szCs w:val="24"/>
        </w:rPr>
        <w:t xml:space="preserve"> в профессиональной деятельности основана на следующих позициях.</w:t>
      </w:r>
    </w:p>
    <w:p w:rsidR="00490459" w:rsidRPr="009F6A9A" w:rsidRDefault="00490459" w:rsidP="008E10EE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Содержание программы соответствует требованиям  профессионального стандарта «Педагог (педагогическая деятельность в сфере дошкольного, начального общего, основного общего, среднего общего образования) (воспитатель, учитель)», утвержденный приказом Министерства труда и социальной защиты Российской Федерации от 18 октября 2013 г. № 544н (зарегистрирован Министерством юстиции Российской Федерации 6 декабря 2013 г., регистрационный № 30550), с изменениями, внесенными приказами Министерства труда и социальной защиты Российской Федерации от 25 декабря 2014 г. № 1115н (зарегистрирован Министерством юстиции Российской Федерации 19 февраля 2015 г., регистрационный № 36091) и от 5 августа 2016 г. № 422н (зарегистрирован Министерством юстиции Российской Федерации 23 августа 2016 г., регистрационный № 43326). </w:t>
      </w: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Программа направлена на формирование цифровой культуры педагогов в рамках реализации </w:t>
      </w:r>
      <w:r w:rsidRPr="009F6A9A">
        <w:rPr>
          <w:rFonts w:ascii="Times New Roman" w:hAnsi="Times New Roman" w:cs="Times New Roman"/>
          <w:sz w:val="24"/>
          <w:szCs w:val="24"/>
          <w:lang w:eastAsia="ru-RU"/>
        </w:rPr>
        <w:t>Стратегии развития информационного обществав Российской Федерации на 2017 - 2030 годы, утвержденной УказомПрезидента Российской Федерации от 9 мая 2017 г. № 203 "О СтратегииразвитияинформационногообществавРоссийскойФедерациина 2017 - 2030 годы"</w:t>
      </w:r>
      <w:r w:rsidRPr="009F6A9A">
        <w:rPr>
          <w:rFonts w:ascii="Times New Roman" w:hAnsi="Times New Roman" w:cs="Times New Roman"/>
          <w:sz w:val="24"/>
          <w:szCs w:val="24"/>
        </w:rPr>
        <w:t>.</w:t>
      </w: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Программа востребована  в связи с использованием цифровых и медиа  технологий,  интерактивных сред электронного обучения в организации образовательного процесса в </w:t>
      </w:r>
      <w:r>
        <w:rPr>
          <w:rFonts w:ascii="Times New Roman" w:hAnsi="Times New Roman" w:cs="Times New Roman"/>
          <w:sz w:val="24"/>
          <w:szCs w:val="24"/>
        </w:rPr>
        <w:t>образовательных организациях</w:t>
      </w:r>
      <w:r w:rsidRPr="009F6A9A">
        <w:rPr>
          <w:rFonts w:ascii="Times New Roman" w:hAnsi="Times New Roman" w:cs="Times New Roman"/>
          <w:sz w:val="24"/>
          <w:szCs w:val="24"/>
        </w:rPr>
        <w:t xml:space="preserve"> в условиях сложной санитарно-эпидемиологической обстановки с учетом требований ФГОС начального, основного, среднего общего образования</w:t>
      </w:r>
      <w:r>
        <w:rPr>
          <w:rFonts w:ascii="Times New Roman" w:hAnsi="Times New Roman" w:cs="Times New Roman"/>
          <w:sz w:val="24"/>
          <w:szCs w:val="24"/>
        </w:rPr>
        <w:t>, среднего профессионального и высшего образования</w:t>
      </w:r>
      <w:r w:rsidRPr="009F6A9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br w:type="page"/>
      </w:r>
    </w:p>
    <w:p w:rsidR="00490459" w:rsidRDefault="00490459" w:rsidP="00D357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5F3859">
        <w:rPr>
          <w:noProof/>
          <w:lang w:eastAsia="ru-RU"/>
        </w:rPr>
        <w:pict>
          <v:shape id="Рисунок 5" o:spid="_x0000_i1027" type="#_x0000_t75" style="width:470.4pt;height:655.8pt;visibility:visible">
            <v:imagedata r:id="rId15" o:title="" cropbottom="10448f"/>
          </v:shape>
        </w:pict>
      </w:r>
    </w:p>
    <w:p w:rsidR="00490459" w:rsidRPr="009F6A9A" w:rsidRDefault="00490459" w:rsidP="00D357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9F6A9A">
        <w:rPr>
          <w:rFonts w:ascii="Times New Roman" w:hAnsi="Times New Roman" w:cs="Times New Roman"/>
          <w:b/>
          <w:bCs/>
          <w:sz w:val="24"/>
          <w:szCs w:val="24"/>
        </w:rPr>
        <w:t>ОБЩАЯ ХАРАКТЕРИСТИКА ПРОГРАММЫ</w:t>
      </w:r>
    </w:p>
    <w:p w:rsidR="00490459" w:rsidRPr="009F6A9A" w:rsidRDefault="00490459" w:rsidP="00891035">
      <w:pPr>
        <w:pStyle w:val="ListParagraph"/>
        <w:spacing w:after="0"/>
        <w:ind w:left="360" w:firstLine="34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1.Цель программы</w:t>
      </w:r>
    </w:p>
    <w:p w:rsidR="00490459" w:rsidRPr="009F6A9A" w:rsidRDefault="00490459" w:rsidP="0089103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Цель программы:  создание условий для </w:t>
      </w:r>
      <w:r w:rsidRPr="009F6A9A">
        <w:rPr>
          <w:rFonts w:ascii="Times New Roman" w:hAnsi="Times New Roman" w:cs="Times New Roman"/>
          <w:sz w:val="24"/>
          <w:szCs w:val="24"/>
          <w:lang w:eastAsia="ru-RU"/>
        </w:rPr>
        <w:t>повышения</w:t>
      </w:r>
      <w:r w:rsidRPr="009F6A9A">
        <w:rPr>
          <w:rFonts w:ascii="Times New Roman" w:hAnsi="Times New Roman" w:cs="Times New Roman"/>
          <w:sz w:val="24"/>
          <w:szCs w:val="24"/>
        </w:rPr>
        <w:t xml:space="preserve"> уровня</w:t>
      </w:r>
      <w:r w:rsidRPr="009F6A9A">
        <w:rPr>
          <w:rFonts w:ascii="Times New Roman" w:hAnsi="Times New Roman" w:cs="Times New Roman"/>
          <w:sz w:val="24"/>
          <w:szCs w:val="24"/>
          <w:lang w:eastAsia="ru-RU"/>
        </w:rPr>
        <w:t xml:space="preserve"> цифровой </w:t>
      </w:r>
      <w:r w:rsidRPr="009F6A9A">
        <w:rPr>
          <w:rFonts w:ascii="Times New Roman" w:hAnsi="Times New Roman" w:cs="Times New Roman"/>
          <w:sz w:val="24"/>
          <w:szCs w:val="24"/>
        </w:rPr>
        <w:t>культуры педагогов</w:t>
      </w:r>
      <w:r w:rsidRPr="009F6A9A">
        <w:rPr>
          <w:rFonts w:ascii="Times New Roman" w:hAnsi="Times New Roman" w:cs="Times New Roman"/>
          <w:sz w:val="24"/>
          <w:szCs w:val="24"/>
          <w:lang w:eastAsia="ru-RU"/>
        </w:rPr>
        <w:t xml:space="preserve">, улучшения доступности икачества </w:t>
      </w:r>
      <w:r w:rsidRPr="009F6A9A">
        <w:rPr>
          <w:rFonts w:ascii="Times New Roman" w:hAnsi="Times New Roman" w:cs="Times New Roman"/>
          <w:sz w:val="24"/>
          <w:szCs w:val="24"/>
        </w:rPr>
        <w:t>образовательных</w:t>
      </w:r>
      <w:r w:rsidRPr="009F6A9A">
        <w:rPr>
          <w:rFonts w:ascii="Times New Roman" w:hAnsi="Times New Roman" w:cs="Times New Roman"/>
          <w:sz w:val="24"/>
          <w:szCs w:val="24"/>
          <w:lang w:eastAsia="ru-RU"/>
        </w:rPr>
        <w:t xml:space="preserve"> услуг</w:t>
      </w:r>
      <w:r w:rsidRPr="009F6A9A">
        <w:rPr>
          <w:rFonts w:ascii="Times New Roman" w:hAnsi="Times New Roman" w:cs="Times New Roman"/>
          <w:sz w:val="24"/>
          <w:szCs w:val="24"/>
        </w:rPr>
        <w:t>, формирования у педагогов компетенции в  области проектирования образовательного процесса на основе цифровых и медиа технологий.</w:t>
      </w: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При освоении дополнительной профессиональной программы повышения квалификации формируется следующая компетенция в соответствии с профессиональным стандартом «Педагог (педагогическая деятельность в сфере дошкольного, начального общего, основного общего, среднего общего образования) (воспитатель, учитель)»:   способность проектировать образовательный процесс на основе цифровых и медиа технологий.  </w:t>
      </w:r>
    </w:p>
    <w:p w:rsidR="00490459" w:rsidRPr="009F6A9A" w:rsidRDefault="00490459" w:rsidP="00891035">
      <w:pPr>
        <w:pStyle w:val="ListParagraph"/>
        <w:spacing w:after="0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2.Планируемые результаты обучения</w:t>
      </w:r>
    </w:p>
    <w:p w:rsidR="00490459" w:rsidRPr="009F6A9A" w:rsidRDefault="00490459" w:rsidP="00891035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Перечень профессиональных компетенций, качественное изменение которых осуществляется в результате обучения:</w:t>
      </w:r>
    </w:p>
    <w:p w:rsidR="00490459" w:rsidRPr="009F6A9A" w:rsidRDefault="00490459" w:rsidP="00891035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способность проектировать образовательный процесс на основе цифровых и  медиа технологий.</w:t>
      </w:r>
    </w:p>
    <w:p w:rsidR="00490459" w:rsidRPr="00891035" w:rsidRDefault="00490459" w:rsidP="00891035">
      <w:pPr>
        <w:spacing w:after="0"/>
        <w:ind w:left="284" w:firstLine="7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2.1.Знание (осведомленность в областях)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2.1.1.понятий «электронное обучение», «дистанционные образовательные технологии», «информационная образовательная среда», «цифровой образовательный ресурс»; "медиатехнологии", «мультимедиа»; цифровая грамотность, др.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2.1.2.  областей и особенностей  применения цифровых технологий в  организации образовательной деятельности, диагностики и оценивания качества образовательного процесса по различным образовательным программам;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2.1.3. возможностей цифровой медиа образовательной  среды для достижения личностных, метапредметных и предметных результатов обучения и обеспечения качества образовательного процесса средствами преподаваемого учебного предмета;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2.1.4 методики составления технологической карты онлайн урока на основе цифровых образовательных ресурсов предметных областей;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2.1.5  особенностей организации дистанционного урока, стилей учебно-познавательной деятельности, специфики самостоятельной работы на дистанционном уроке 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2.1.6 моделей и характеристик дистанционного обучения, программного обеспечения, особенностей организации и проведения видеоконференций, основ здоровьесберегающих технологий 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2.1.7  телекоммуникационного этикета 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2.1.8 дидактических, психологических, гигиенических требований к онлайн-уроку;</w:t>
      </w:r>
    </w:p>
    <w:p w:rsidR="00490459" w:rsidRPr="00891035" w:rsidRDefault="00490459" w:rsidP="00891035">
      <w:pPr>
        <w:spacing w:after="0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2.2. Умение (способность к деятельности) 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2.2.1. отбирать цифровые образовательные ресурсы и интегрировать их в образовательный процесс, учитывая содержание учебного предмета и индивидуальные, возрастные, психологические особенности обучающихся ;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2.2.2  применять цифровые технологии организации образовательной деятельности, диагностики и оценивания качества образовательного процесса по различным образовательным программам;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2.2.3  разрабатывать интерактивные задания и тесты при помощи онлайн сервисов и интегрировать их в образовательный процесс;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2.2.4 учитывать возможности цифровой медиа образовательной  среды для достижения личностных, метапредметных и предметных результатов обучения и обеспечения качества образовательного процесса средствами преподаваемого учебного предмета;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2.2.5. использовать  различные средства телекоммуникаций ,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2.2.6  создавать условия для самостоятельной работы обучающихся в онлайн режиме с учетом требований здоровьесберегающих технологий, проводить контроль (тестирование) и давать оценку деятельности обучающихся;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2.2.7  использовать здоровьесберегающие технологии при дистанционном обучении;</w:t>
      </w:r>
    </w:p>
    <w:p w:rsidR="00490459" w:rsidRPr="009F6A9A" w:rsidRDefault="00490459" w:rsidP="00891035">
      <w:pPr>
        <w:pStyle w:val="ListParagraph"/>
        <w:spacing w:after="0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2.2.8 разрабатывать технологическую карту онлайн урока на основе цифровых образовательных ресурсов предметных областей.</w:t>
      </w:r>
    </w:p>
    <w:p w:rsidR="00490459" w:rsidRPr="00891035" w:rsidRDefault="00490459" w:rsidP="00891035">
      <w:pPr>
        <w:spacing w:after="0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2.3.Навыки/опыт деятельности (использование конкретных инструментов): 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2.3.1 иметь опыт владения приемами организации общения участников процесса дистанционного обучения;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2.3.2 создания условий для сбора, хранения и обработки данных с использованием цифровых технологий, в части установления порядка обезличивания персональных данных, условий и порядка их использования, 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2.3.3 владения  цифровыми технологиями передачи, обработки и хранения данных преимущественно на основе отечественных разработок (Яндекс.Школа, др.);</w:t>
      </w:r>
    </w:p>
    <w:p w:rsidR="00490459" w:rsidRPr="009F6A9A" w:rsidRDefault="00490459" w:rsidP="008910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2.3.4. разработки, адаптации  цифровых учебно-методических комплексов (фрагментов), медиаресурсов, учебных симуляторов, тренажеров, виртуальных лабораторий для реализации общеобразовательных и дополнительных общеобразовательных программ.</w:t>
      </w:r>
    </w:p>
    <w:p w:rsidR="00490459" w:rsidRPr="009F6A9A" w:rsidRDefault="00490459" w:rsidP="00891035">
      <w:pPr>
        <w:pStyle w:val="ListParagraph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891035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3.Категория слушателей</w:t>
      </w:r>
    </w:p>
    <w:p w:rsidR="00490459" w:rsidRPr="009F6A9A" w:rsidRDefault="00490459" w:rsidP="00891035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 лица, имеющие высшее и (или) среднее профессиональное образование;</w:t>
      </w:r>
    </w:p>
    <w:p w:rsidR="00490459" w:rsidRPr="009F6A9A" w:rsidRDefault="00490459" w:rsidP="00891035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Квалификация: не требуется</w:t>
      </w:r>
    </w:p>
    <w:p w:rsidR="00490459" w:rsidRPr="009F6A9A" w:rsidRDefault="00490459" w:rsidP="00891035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Наличие опыта профессиональной деятельности: не требуется</w:t>
      </w:r>
    </w:p>
    <w:p w:rsidR="00490459" w:rsidRPr="009F6A9A" w:rsidRDefault="00490459" w:rsidP="00891035">
      <w:pPr>
        <w:pStyle w:val="ListParagraph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Предварительное освоение иных дисциплин/курсов /модулей: не требуется</w:t>
      </w:r>
    </w:p>
    <w:p w:rsidR="00490459" w:rsidRPr="009F6A9A" w:rsidRDefault="00490459" w:rsidP="009F6A9A">
      <w:pPr>
        <w:pStyle w:val="ListParagraph"/>
        <w:spacing w:after="0"/>
        <w:ind w:left="792"/>
        <w:rPr>
          <w:rFonts w:ascii="Times New Roman" w:hAnsi="Times New Roman" w:cs="Times New Roman"/>
          <w:sz w:val="24"/>
          <w:szCs w:val="24"/>
        </w:rPr>
      </w:pPr>
    </w:p>
    <w:p w:rsidR="00490459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 xml:space="preserve">4.Учебный план программы </w:t>
      </w:r>
      <w:r w:rsidRPr="00891035">
        <w:rPr>
          <w:rFonts w:ascii="Times New Roman" w:hAnsi="Times New Roman" w:cs="Times New Roman"/>
          <w:b/>
          <w:bCs/>
          <w:sz w:val="24"/>
          <w:szCs w:val="24"/>
        </w:rPr>
        <w:t>" Цифровые медиа в образовательном процессе "</w:t>
      </w:r>
    </w:p>
    <w:p w:rsidR="00490459" w:rsidRPr="00891035" w:rsidRDefault="00490459" w:rsidP="00891035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Трудоемкость программы - 72 академических часа. Продолжительность академического часа 45 минут.</w:t>
      </w:r>
    </w:p>
    <w:p w:rsidR="00490459" w:rsidRPr="00891035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60"/>
        <w:gridCol w:w="2838"/>
        <w:gridCol w:w="955"/>
        <w:gridCol w:w="1318"/>
        <w:gridCol w:w="1825"/>
        <w:gridCol w:w="2075"/>
      </w:tblGrid>
      <w:tr w:rsidR="00490459" w:rsidRPr="009F6A9A">
        <w:trPr>
          <w:trHeight w:val="270"/>
        </w:trPr>
        <w:tc>
          <w:tcPr>
            <w:tcW w:w="547" w:type="dxa"/>
            <w:vMerge w:val="restart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 п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/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2842" w:type="dxa"/>
            <w:vMerge w:val="restart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Виды учебных занятий</w:t>
            </w:r>
          </w:p>
        </w:tc>
      </w:tr>
      <w:tr w:rsidR="00490459" w:rsidRPr="009F6A9A">
        <w:trPr>
          <w:trHeight w:val="270"/>
        </w:trPr>
        <w:tc>
          <w:tcPr>
            <w:tcW w:w="547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842" w:type="dxa"/>
            <w:vMerge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55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1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лекции</w:t>
            </w:r>
          </w:p>
        </w:tc>
        <w:tc>
          <w:tcPr>
            <w:tcW w:w="182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практические занятия</w:t>
            </w:r>
          </w:p>
        </w:tc>
        <w:tc>
          <w:tcPr>
            <w:tcW w:w="185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самостоятельная работа</w:t>
            </w:r>
          </w:p>
        </w:tc>
      </w:tr>
      <w:tr w:rsidR="00490459" w:rsidRPr="009F6A9A">
        <w:tc>
          <w:tcPr>
            <w:tcW w:w="5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1</w:t>
            </w:r>
            <w:r w:rsidRPr="009F6A9A">
              <w:rPr>
                <w:rStyle w:val="FootnoteReference"/>
                <w:rFonts w:ascii="Times New Roman" w:hAnsi="Times New Roman" w:cs="Times New Roman"/>
                <w:sz w:val="24"/>
                <w:szCs w:val="24"/>
              </w:rPr>
              <w:footnoteReference w:customMarkFollows="1" w:id="2"/>
              <w:sym w:font="Symbol" w:char="F02A"/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. Нормативные основы проектирования образовательного процесса в современной школе</w:t>
            </w:r>
          </w:p>
        </w:tc>
        <w:tc>
          <w:tcPr>
            <w:tcW w:w="95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1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</w:t>
            </w:r>
            <w:r w:rsidRPr="009F6A9A">
              <w:rPr>
                <w:rStyle w:val="FootnoteReference"/>
                <w:rFonts w:ascii="Times New Roman" w:hAnsi="Times New Roman" w:cs="Times New Roman"/>
                <w:sz w:val="24"/>
                <w:szCs w:val="24"/>
              </w:rPr>
              <w:footnoteReference w:id="3"/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2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90459" w:rsidRPr="009F6A9A">
        <w:tc>
          <w:tcPr>
            <w:tcW w:w="5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2</w:t>
            </w:r>
            <w:r w:rsidRPr="009F6A9A">
              <w:rPr>
                <w:rStyle w:val="FootnoteReference"/>
                <w:rFonts w:ascii="Times New Roman" w:hAnsi="Times New Roman" w:cs="Times New Roman"/>
                <w:sz w:val="24"/>
                <w:szCs w:val="24"/>
              </w:rPr>
              <w:footnoteReference w:customMarkFollows="1" w:id="4"/>
              <w:sym w:font="Symbol" w:char="F02A"/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. Психолого-педагогические основы проектирования образовательного  процесса</w:t>
            </w:r>
          </w:p>
        </w:tc>
        <w:tc>
          <w:tcPr>
            <w:tcW w:w="95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1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(ИЛ)</w:t>
            </w:r>
          </w:p>
        </w:tc>
        <w:tc>
          <w:tcPr>
            <w:tcW w:w="182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90459" w:rsidRPr="009F6A9A">
        <w:tc>
          <w:tcPr>
            <w:tcW w:w="5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3</w:t>
            </w:r>
            <w:r w:rsidRPr="009F6A9A">
              <w:rPr>
                <w:rStyle w:val="FootnoteReference"/>
                <w:rFonts w:ascii="Times New Roman" w:hAnsi="Times New Roman" w:cs="Times New Roman"/>
                <w:sz w:val="24"/>
                <w:szCs w:val="24"/>
              </w:rPr>
              <w:footnoteReference w:customMarkFollows="1" w:id="5"/>
              <w:sym w:font="Symbol" w:char="F02A"/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. Цифровые инструменты в образовательном процессе</w:t>
            </w:r>
          </w:p>
        </w:tc>
        <w:tc>
          <w:tcPr>
            <w:tcW w:w="95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31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(ИЛ)</w:t>
            </w:r>
          </w:p>
        </w:tc>
        <w:tc>
          <w:tcPr>
            <w:tcW w:w="182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490459" w:rsidRPr="009F6A9A">
        <w:tc>
          <w:tcPr>
            <w:tcW w:w="5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 4</w:t>
            </w:r>
            <w:r w:rsidRPr="009F6A9A">
              <w:rPr>
                <w:rStyle w:val="FootnoteReference"/>
                <w:rFonts w:ascii="Times New Roman" w:hAnsi="Times New Roman" w:cs="Times New Roman"/>
                <w:sz w:val="24"/>
                <w:szCs w:val="24"/>
              </w:rPr>
              <w:footnoteReference w:id="6"/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. Медиатехнологии в обучении  </w:t>
            </w:r>
          </w:p>
        </w:tc>
        <w:tc>
          <w:tcPr>
            <w:tcW w:w="95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31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(ИЛ)</w:t>
            </w:r>
          </w:p>
        </w:tc>
        <w:tc>
          <w:tcPr>
            <w:tcW w:w="182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490459" w:rsidRPr="009F6A9A">
        <w:tc>
          <w:tcPr>
            <w:tcW w:w="5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5</w:t>
            </w:r>
            <w:r w:rsidRPr="009F6A9A">
              <w:rPr>
                <w:rStyle w:val="FootnoteReference"/>
                <w:rFonts w:ascii="Times New Roman" w:hAnsi="Times New Roman" w:cs="Times New Roman"/>
                <w:sz w:val="24"/>
                <w:szCs w:val="24"/>
              </w:rPr>
              <w:footnoteReference w:id="7"/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. Разработка цифровых образовательных ресурсов</w:t>
            </w:r>
          </w:p>
        </w:tc>
        <w:tc>
          <w:tcPr>
            <w:tcW w:w="95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1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490459" w:rsidRPr="009F6A9A">
        <w:tc>
          <w:tcPr>
            <w:tcW w:w="3389" w:type="dxa"/>
            <w:gridSpan w:val="2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95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001" w:type="dxa"/>
            <w:gridSpan w:val="3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профессионального-личностного портфолио</w:t>
            </w: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 xml:space="preserve">5.Календарный план-график реализации образовательной </w:t>
      </w:r>
      <w:r w:rsidRPr="009F6A9A">
        <w:rPr>
          <w:rFonts w:ascii="Times New Roman" w:hAnsi="Times New Roman" w:cs="Times New Roman"/>
          <w:sz w:val="24"/>
          <w:szCs w:val="24"/>
        </w:rPr>
        <w:t>программы «Цифровые медиа в образовательном процессе»</w:t>
      </w:r>
    </w:p>
    <w:p w:rsidR="00490459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периодичность набора групп  -  1 группа в месяц</w:t>
      </w:r>
    </w:p>
    <w:p w:rsidR="00490459" w:rsidRPr="009F6A9A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65"/>
        <w:gridCol w:w="4753"/>
        <w:gridCol w:w="2050"/>
        <w:gridCol w:w="1982"/>
      </w:tblGrid>
      <w:tr w:rsidR="00490459" w:rsidRPr="009F6A9A">
        <w:tc>
          <w:tcPr>
            <w:tcW w:w="565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 п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/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475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Трудоёмкость (час)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Сроки обучения</w:t>
            </w:r>
          </w:p>
        </w:tc>
      </w:tr>
      <w:tr w:rsidR="00490459" w:rsidRPr="009F6A9A">
        <w:tc>
          <w:tcPr>
            <w:tcW w:w="56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1. Нормативные основы проектирования образовательного процесса в современной школе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 01.11.2020 - 07.11.2020</w:t>
            </w:r>
          </w:p>
        </w:tc>
      </w:tr>
      <w:tr w:rsidR="00490459" w:rsidRPr="009F6A9A">
        <w:tc>
          <w:tcPr>
            <w:tcW w:w="56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2. Психолого-педагогические основы проектирования образовательного  процесса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 08.11.2020 - 12.11.2020</w:t>
            </w:r>
          </w:p>
        </w:tc>
      </w:tr>
      <w:tr w:rsidR="00490459" w:rsidRPr="009F6A9A">
        <w:tc>
          <w:tcPr>
            <w:tcW w:w="56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5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3. Цифровые инструменты в образовательном процессе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13.11.2020 -  16.11.2020</w:t>
            </w:r>
          </w:p>
        </w:tc>
      </w:tr>
      <w:tr w:rsidR="00490459" w:rsidRPr="009F6A9A">
        <w:tc>
          <w:tcPr>
            <w:tcW w:w="56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Модуль  4 . Медиатехнологии в обучении  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 17.11.2020 - 19.11.2020</w:t>
            </w:r>
          </w:p>
        </w:tc>
      </w:tr>
      <w:tr w:rsidR="00490459" w:rsidRPr="009F6A9A">
        <w:tc>
          <w:tcPr>
            <w:tcW w:w="56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5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5 . Разработка цифровых образовательных ресурсов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20.11.2020 -23.11.2020</w:t>
            </w:r>
          </w:p>
        </w:tc>
      </w:tr>
      <w:tr w:rsidR="00490459" w:rsidRPr="009F6A9A">
        <w:tc>
          <w:tcPr>
            <w:tcW w:w="565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5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24.11.2020 - 25.11.2020</w:t>
            </w:r>
          </w:p>
        </w:tc>
      </w:tr>
      <w:tr w:rsidR="00490459" w:rsidRPr="009F6A9A">
        <w:tc>
          <w:tcPr>
            <w:tcW w:w="5318" w:type="dxa"/>
            <w:gridSpan w:val="2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Всего:</w:t>
            </w:r>
          </w:p>
        </w:tc>
        <w:tc>
          <w:tcPr>
            <w:tcW w:w="205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19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891035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6.Учебно-тематический планпрограммы «</w:t>
      </w:r>
      <w:r w:rsidRPr="00891035">
        <w:rPr>
          <w:rFonts w:ascii="Times New Roman" w:hAnsi="Times New Roman" w:cs="Times New Roman"/>
          <w:b/>
          <w:bCs/>
          <w:sz w:val="24"/>
          <w:szCs w:val="24"/>
        </w:rPr>
        <w:t>Цифровые медиа в образовательном процессе»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534"/>
        <w:gridCol w:w="1924"/>
        <w:gridCol w:w="1017"/>
        <w:gridCol w:w="1134"/>
        <w:gridCol w:w="1559"/>
        <w:gridCol w:w="1843"/>
        <w:gridCol w:w="1666"/>
      </w:tblGrid>
      <w:tr w:rsidR="00490459" w:rsidRPr="009F6A9A">
        <w:trPr>
          <w:trHeight w:val="270"/>
        </w:trPr>
        <w:tc>
          <w:tcPr>
            <w:tcW w:w="534" w:type="dxa"/>
            <w:vMerge w:val="restart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 п/п</w:t>
            </w:r>
          </w:p>
        </w:tc>
        <w:tc>
          <w:tcPr>
            <w:tcW w:w="1924" w:type="dxa"/>
            <w:vMerge w:val="restart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Модуль / Тема</w:t>
            </w:r>
          </w:p>
        </w:tc>
        <w:tc>
          <w:tcPr>
            <w:tcW w:w="1017" w:type="dxa"/>
            <w:vMerge w:val="restart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Всего, час</w:t>
            </w:r>
          </w:p>
        </w:tc>
        <w:tc>
          <w:tcPr>
            <w:tcW w:w="4536" w:type="dxa"/>
            <w:gridSpan w:val="3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Виды учебных занятий</w:t>
            </w:r>
          </w:p>
        </w:tc>
        <w:tc>
          <w:tcPr>
            <w:tcW w:w="1666" w:type="dxa"/>
            <w:vMerge w:val="restart"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Формы контроля</w:t>
            </w:r>
          </w:p>
        </w:tc>
      </w:tr>
      <w:tr w:rsidR="00490459" w:rsidRPr="009F6A9A">
        <w:trPr>
          <w:trHeight w:val="270"/>
        </w:trPr>
        <w:tc>
          <w:tcPr>
            <w:tcW w:w="534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924" w:type="dxa"/>
            <w:vMerge/>
          </w:tcPr>
          <w:p w:rsidR="00490459" w:rsidRPr="009F6A9A" w:rsidRDefault="00490459" w:rsidP="009F6A9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17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лекции</w:t>
            </w: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практические занятия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самостоятельная работа</w:t>
            </w:r>
          </w:p>
        </w:tc>
        <w:tc>
          <w:tcPr>
            <w:tcW w:w="1666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1. Нормативные основы проектирования образовательного процесса в современной школе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 )</w:t>
            </w: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(ПЗ, Т)</w:t>
            </w:r>
          </w:p>
        </w:tc>
        <w:tc>
          <w:tcPr>
            <w:tcW w:w="1666" w:type="dxa"/>
          </w:tcPr>
          <w:p w:rsidR="00490459" w:rsidRPr="00115BDB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проектное задание </w:t>
            </w: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1.1   Нормативно-правовое и методическое обеспечение формирования цифровой медиа компетентности педагога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2 (ИЛ )</w:t>
            </w:r>
          </w:p>
        </w:tc>
        <w:tc>
          <w:tcPr>
            <w:tcW w:w="1559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 xml:space="preserve"> (ПЗ, Т)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Тема 1.2   Современные проблемы содержания образования: нормативный и психолого-педагогический аспекты  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 xml:space="preserve"> (ПЗ, Т)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2. Психолого-педагогические основы проектирования образовательного  процесса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(ИЛ)</w:t>
            </w: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(ПР)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проект технологической карты дистанционного урока</w:t>
            </w: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2.1   Психологические условия  применения цифровых, медиа и дистанционных образовательных технологий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2 (ИЛ)</w:t>
            </w:r>
          </w:p>
        </w:tc>
        <w:tc>
          <w:tcPr>
            <w:tcW w:w="1559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 xml:space="preserve"> (ПР)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2.2   Педагогические условия проектирования образовательного процесса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8E10EE" w:rsidRDefault="00490459" w:rsidP="00CA7A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 xml:space="preserve"> (ПР)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3. Цифровые инструменты в образовательном процессе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(ИЛ)</w:t>
            </w: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(ПОЗ)</w:t>
            </w:r>
          </w:p>
        </w:tc>
        <w:tc>
          <w:tcPr>
            <w:tcW w:w="1666" w:type="dxa"/>
          </w:tcPr>
          <w:p w:rsidR="00490459" w:rsidRPr="009F6A9A" w:rsidRDefault="00490459" w:rsidP="008910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практико-ориентированные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3.1   Цифровая грамотность учителя и ученика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3.2.  Применение интерактивной рабочей тетради Skysmart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3.3 Обзор сервисов для разработки интерактивных заданий и тестов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3.4 Медиатехнологии в обучении с применением дистанционных образовательных технологий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Модуль  4 . Медиатехнологии в обучении  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 (ИЛ)</w:t>
            </w: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89103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практико-ориентированные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4.1  MicrosoftTeams -  платформа для организации онлайн общения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4.2  Интеграция графического планшета в онлайн обучение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4.3  Дидактические, психологические, гигиенические требования к онлайн-уроку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4.4    Практика смешенного обучения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5 . Разработка цифровых образовательных ресурсов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E10EE"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проектное задание</w:t>
            </w: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5.1 Использование цифровых образовательных ресурсах на уроках (обзор ресурсов по предметным областям)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Тема 5.2  Опыт разработки ЦОР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(ПЗ)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5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2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101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</w:tcPr>
          <w:p w:rsidR="00490459" w:rsidRPr="009F6A9A" w:rsidRDefault="00490459" w:rsidP="00CA7AFC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Подготовка и защита профессионально-личностного портфолио</w:t>
            </w: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7.Учебная (рабочая) программа повышения квалификации «</w:t>
      </w:r>
      <w:r w:rsidRPr="00891035">
        <w:rPr>
          <w:rFonts w:ascii="Times New Roman" w:hAnsi="Times New Roman" w:cs="Times New Roman"/>
          <w:sz w:val="24"/>
          <w:szCs w:val="24"/>
        </w:rPr>
        <w:t>Цифровые медиа в образовательном процессе</w:t>
      </w:r>
      <w:r w:rsidRPr="00891035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Модуль  1. Нормативные основы проектирования образовательного процесса в современной школе(10 час.)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1.1   Нормативно-правовое и методическое обеспечение формирования цифровой культуры педагога (4часа)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Содержание темы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Современные тенденции развития образования.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ФЗ№273 « Об образовании в РФ»: основные положения и изменения, внесенные в 2020 г. Стандарты в образовании: профессиональные и образовательные.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Образовательный стандарт как основа проектирования основной образовательной программы образовательной организации, примерная основная образовательная программа, образовательная программа образовательной организации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Приказ Министерства просвещения Российской Федерации от 28.08.2020 № 442 «Об утверждении Порядка организации и осуществления образовательной деятельности по основным общеобразовательным программам - образовательным программам начального общего, основного общего и среднего общего образования»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1.2   Современные проблемы содержания образования: нормативный и психолого-педагогический аспекты  (6  часов)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Содержание темы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Анализ ООП начальной, основной и старшей школы на соответствие требованиям ФГОС НОО, ООО, СОО.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Рабочая программа учителя по предмету: как разработать и реализовать.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Уровневый анализ предметных и метапредметных результатов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Модуль 2. Психолого-педагогические основы проектирования образовательного  процесса (10  час.)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2.1   Психологические условия  применения цифровых, медиа и дистанционных образовательных технологий (4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Содержание темы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Индивидуальные, психологические и возрастные особенности обучающихся.  Особенности организации учебной деятельности  обучающихся  в условиях реализации цифровых и медиа технологий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2.2 Педагогические условия проектирования образовательного процесса (6 часов)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Системно-деятельностный, личностно-деятельностный и компетентностный подходы в современном образовании.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Основные характеристики личностно-деятельностного подхода как основы проектирования образовательного процесса в цифровой среде.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Проектирование урока в деятельностном подходе: основные этапы, их характеристика, инструменты. Технологическая карта онлайн урока. Сочетание предметных, метапредметных и личностных результатов при проектировании целевых установок урока.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Современные образовательные технологии и их реализация в учебном процессе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Модуль 3. Цифровые инструменты в образовательном процессе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3.1   Цифровая культура и цифровая  грамотность учителя и ученика (4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Цифровое потребление. Цифровая грамотность. Цифровая компетентность. Цифровая культура. Цифровая безопасность. Цифровые навыки.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Новые социальные запросы педагогов - набор базовых знаний и умений (цифровых, правовых, финансовых) – цифровые компетентности.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Составляющие цифровой грамотности учителя/преподавателя.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Цифровая грамотность педагога: основные понятия и термины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Опыт региона по реализации электронного обучения, обучения с применением дистанционных образовательных технологий. Проблемы и перспективы развития.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3.2.Применение интерактивной рабочей тетради Skysmart (2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 xml:space="preserve">Интерактивная рабочая тетрадь для обучающихсяSkysmart: возможности использования на онлайн уроке, возможности использования в классе. Регистрация. Добавление задания. Настройка задания. Статистика выполнения заданий обучающимися.  Функционал учителя в цифровом сервисе Skysmart.  Функционал ученика в цифровом сервисе Skysmart. Подготовка к ЕГЭ в цифровом сервисе Skysmart.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3.3 Обзор сервисов для разработки интерактивных заданий и тестов (4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Знакомство с сервисом по созданию интерактивных заданий и упражнений - Приложения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Web 2 - LearningApps.org. Регистрация на сайте. Обзор заданий и упражнений: кроссворды, «Найти пару», «Сортировка по группам»,«Quizwithtextinput», «Пазлы», «Сортировка картинок», «Markintexts», «Оцените», «Где это находится?», «Назначение на карте». Советы по конструированию интерактивных заданий и упражнений. Особенности использования банка заданий Приложения Web 2 - LearningApps.org на дистанционных уроках. Другие возможности сервиса. Сервисы для разработки онлайн тестов: Мастер-тест, Конструктор тестов.ру. Регистрация в сервисах, интерфейс, настройки, особенности создания тестов.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 xml:space="preserve">Тема 3.4  Медиатехнологии в обучении с применением дистанционных образовательных технологий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Эффективная коммуникация в интернете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Использование социальных сетей и мессенджеров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Сетевая этика участников цифрового образовательного процесса. Основные правила и приемы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Модуль  4 . Медиатехнологии в обучении  (16 часов)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4.1 MicrosoftTeams -  платформа для организации онлайн общения (4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Обзор популярных платформ для организации дистанционного обучения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Корпоративная платформа MicrosoftTeams : онлайн общение, личные и групповые чаты, управление проектом. Обзор интерфейса.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4.2  Интеграция графического планшета в онлайн обучение (4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Использование графического планшета на онлайн уроке. Обзор онлайн-досок с возможностью совместной работы в реальном времени. Онлайн доска для совместной работы в режиме реального времени Ziteboard: интерфейс, панель инструментов, настройки, особенности использование на онлайн уроках.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4.3  Дидактические, психологические, гигиенические требования к онлайн-уроку (4 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 xml:space="preserve">Дидактические основы построения образовательного процесса на уроке с применением ДОТ. Техника проведения дистанционного урока. Алгоритм действий педагога по подготовке к  дистанционному  уроку. Постановка целей урока. Основные этапы дистанционного урока. Интеграция цифровых образовательных ресурсов в урок. Планирование результатов дистанционного урока. Требования к организации рабочего места обучающегося и учителя. Рекомендуемый комплекс упражнений физкультурных минуток. Требования СанПин в аспекте применения электронного обучения и дистанционных образовательных технологий.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Организация онлайн видеоурока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Проведение онлайн-урока в  платформе (Zoom, MicrosoftTeams, др.)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4.4 Практика смешенного обучения  (4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Практика смешенного обучения (ученики дома и в школе). Как родителям помочь детям в учебе?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Компьютерная грамотность педагога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Инструменты для обмена файлами. Хранилища данных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Работа с инструментами Google : диск, презентации, формы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Работа с инструментами Яндекс : диск, документы, формы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Интерактивные презентации Mentimeter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Цифровые сервисы (Canva, др.)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Модуль 5 . Разработка цифровых образовательных ресурсов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5.1 Использование цифровых образовательных ресурсов на уроках (обзор ресурсов по предметным областям) (4 часа)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Содержание темы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 xml:space="preserve">Технологические основы использования ЦОР в предметной области «Филология». Технологические основы использования ЦОР в предметной области «Математика и информатика». 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Технологические основы использования ЦОР в предметной области «Иностранные языки». Технологические основы использования ЦОР в предметной области «Естественные науки». Технологические основы использования ЦОР в предметной области «Общественные науки». Технологические основы использования ЦОР в предметной области «Физическая культура и ОБЖ».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Технологические основы использования ЦОР в предметной области «Искусство».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Тема 5.2  Опыт разработки ЦОР (8 часов)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1035">
        <w:rPr>
          <w:rFonts w:ascii="Times New Roman" w:hAnsi="Times New Roman" w:cs="Times New Roman"/>
          <w:b/>
          <w:bCs/>
          <w:sz w:val="24"/>
          <w:szCs w:val="24"/>
        </w:rPr>
        <w:t>Итоговая аттестация</w:t>
      </w: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>Подготовка и защита профессионально-личностного портфолио</w:t>
      </w:r>
    </w:p>
    <w:p w:rsidR="00490459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91035">
        <w:rPr>
          <w:rFonts w:ascii="Times New Roman" w:hAnsi="Times New Roman" w:cs="Times New Roman"/>
          <w:sz w:val="24"/>
          <w:szCs w:val="24"/>
        </w:rPr>
        <w:t xml:space="preserve"> Анкетирование по мотивам программы </w:t>
      </w:r>
    </w:p>
    <w:p w:rsidR="00490459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0459" w:rsidRPr="00891035" w:rsidRDefault="00490459" w:rsidP="00891035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0459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Методы, формы, технологии, применяемые при реализации программы</w:t>
      </w:r>
    </w:p>
    <w:p w:rsidR="00490459" w:rsidRPr="009F6A9A" w:rsidRDefault="00490459" w:rsidP="009F6A9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Организация учебного процесса осуществляется через лекции, практические занятия, индивидуальную самостоятельную работу слушателя над курсом. </w:t>
      </w:r>
    </w:p>
    <w:p w:rsidR="00490459" w:rsidRPr="009F6A9A" w:rsidRDefault="00490459" w:rsidP="009F6A9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Используются следующие технологии:</w:t>
      </w:r>
    </w:p>
    <w:p w:rsidR="00490459" w:rsidRPr="009F6A9A" w:rsidRDefault="00490459" w:rsidP="009F6A9A">
      <w:pPr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кейс-технологии (практико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9F6A9A">
        <w:rPr>
          <w:rFonts w:ascii="Times New Roman" w:hAnsi="Times New Roman" w:cs="Times New Roman"/>
          <w:sz w:val="24"/>
          <w:szCs w:val="24"/>
        </w:rPr>
        <w:t>ориентированные задания);</w:t>
      </w:r>
    </w:p>
    <w:p w:rsidR="00490459" w:rsidRPr="009F6A9A" w:rsidRDefault="00490459" w:rsidP="009F6A9A">
      <w:pPr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технология дифференцированного подхода (выбор стратегии изучении курса, выбор содержания и т.д.);</w:t>
      </w:r>
    </w:p>
    <w:p w:rsidR="00490459" w:rsidRPr="009F6A9A" w:rsidRDefault="00490459" w:rsidP="009F6A9A">
      <w:pPr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ИКТ – технологии (подготовка презентаций по темам курса, поиск источников информации в Интернете, работа с материалами, размещенными на сайтах и образовательных порталах, онлайн-консультации со студентами</w:t>
      </w:r>
      <w:r>
        <w:rPr>
          <w:rFonts w:ascii="Times New Roman" w:hAnsi="Times New Roman" w:cs="Times New Roman"/>
          <w:sz w:val="24"/>
          <w:szCs w:val="24"/>
        </w:rPr>
        <w:t>, использование цифровыз инструментов</w:t>
      </w:r>
      <w:r w:rsidRPr="009F6A9A">
        <w:rPr>
          <w:rFonts w:ascii="Times New Roman" w:hAnsi="Times New Roman" w:cs="Times New Roman"/>
          <w:sz w:val="24"/>
          <w:szCs w:val="24"/>
        </w:rPr>
        <w:t>);</w:t>
      </w:r>
    </w:p>
    <w:p w:rsidR="00490459" w:rsidRPr="009F6A9A" w:rsidRDefault="00490459" w:rsidP="009F6A9A">
      <w:pPr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технология контекстного обучения (весь теоретический материал связывается с контекстом профессиональной деятельности);</w:t>
      </w:r>
    </w:p>
    <w:p w:rsidR="00490459" w:rsidRPr="009F6A9A" w:rsidRDefault="00490459" w:rsidP="009F6A9A">
      <w:pPr>
        <w:numPr>
          <w:ilvl w:val="0"/>
          <w:numId w:val="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технология портфолио (</w:t>
      </w:r>
      <w:r>
        <w:rPr>
          <w:rFonts w:ascii="Times New Roman" w:hAnsi="Times New Roman" w:cs="Times New Roman"/>
          <w:sz w:val="24"/>
          <w:szCs w:val="24"/>
        </w:rPr>
        <w:t>подготовка и защита профессионально-личностного портфолио</w:t>
      </w:r>
      <w:r w:rsidRPr="009F6A9A">
        <w:rPr>
          <w:rFonts w:ascii="Times New Roman" w:hAnsi="Times New Roman" w:cs="Times New Roman"/>
          <w:sz w:val="24"/>
          <w:szCs w:val="24"/>
        </w:rPr>
        <w:t>),</w:t>
      </w:r>
    </w:p>
    <w:p w:rsidR="00490459" w:rsidRPr="009F6A9A" w:rsidRDefault="00490459" w:rsidP="009F6A9A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смешанная технология, </w:t>
      </w:r>
    </w:p>
    <w:p w:rsidR="00490459" w:rsidRPr="009F6A9A" w:rsidRDefault="00490459" w:rsidP="009F6A9A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 дистанционные образовательные технологии,</w:t>
      </w:r>
    </w:p>
    <w:p w:rsidR="00490459" w:rsidRPr="009F6A9A" w:rsidRDefault="00490459" w:rsidP="009F6A9A">
      <w:pPr>
        <w:pStyle w:val="ListParagraph"/>
        <w:numPr>
          <w:ilvl w:val="0"/>
          <w:numId w:val="6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 технология проектного обучения.</w:t>
      </w:r>
    </w:p>
    <w:p w:rsidR="00490459" w:rsidRPr="009F6A9A" w:rsidRDefault="00490459" w:rsidP="009F6A9A">
      <w:pPr>
        <w:spacing w:after="0"/>
        <w:ind w:firstLine="567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:rsidR="00490459" w:rsidRPr="009F6A9A" w:rsidRDefault="00490459" w:rsidP="009F6A9A">
      <w:pPr>
        <w:spacing w:after="0"/>
        <w:ind w:firstLine="709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color w:val="000000"/>
          <w:sz w:val="24"/>
          <w:szCs w:val="24"/>
        </w:rPr>
        <w:t>Учебно-методическое обеспечение самостоятельной работы обучающихся</w:t>
      </w:r>
    </w:p>
    <w:p w:rsidR="00490459" w:rsidRPr="009F6A9A" w:rsidRDefault="00490459" w:rsidP="009F6A9A">
      <w:pPr>
        <w:spacing w:after="0"/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Самостоятельная работа студентов организуется через выполнение проектных практико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9F6A9A">
        <w:rPr>
          <w:rFonts w:ascii="Times New Roman" w:hAnsi="Times New Roman" w:cs="Times New Roman"/>
          <w:sz w:val="24"/>
          <w:szCs w:val="24"/>
        </w:rPr>
        <w:t xml:space="preserve">ориентированных заданий. </w:t>
      </w:r>
    </w:p>
    <w:p w:rsidR="00490459" w:rsidRPr="009F6A9A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67"/>
        <w:gridCol w:w="2747"/>
        <w:gridCol w:w="3194"/>
        <w:gridCol w:w="2842"/>
      </w:tblGrid>
      <w:tr w:rsidR="00490459" w:rsidRPr="009F6A9A">
        <w:tc>
          <w:tcPr>
            <w:tcW w:w="567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47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темы/модуля</w:t>
            </w:r>
          </w:p>
        </w:tc>
        <w:tc>
          <w:tcPr>
            <w:tcW w:w="3194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90459" w:rsidRPr="009F6A9A">
        <w:tc>
          <w:tcPr>
            <w:tcW w:w="56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1. Нормативные основы проектирования образовательного процесса в современной школе</w:t>
            </w:r>
          </w:p>
        </w:tc>
        <w:tc>
          <w:tcPr>
            <w:tcW w:w="319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Актуализация опыта слушателей</w:t>
            </w:r>
          </w:p>
        </w:tc>
        <w:tc>
          <w:tcPr>
            <w:tcW w:w="2842" w:type="dxa"/>
          </w:tcPr>
          <w:p w:rsidR="00490459" w:rsidRPr="00115BDB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самооценка знаний нормативных документов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проектное задание </w:t>
            </w:r>
          </w:p>
        </w:tc>
      </w:tr>
      <w:tr w:rsidR="00490459" w:rsidRPr="009F6A9A">
        <w:tc>
          <w:tcPr>
            <w:tcW w:w="56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2. Психолого-педагогические основы проектирования образовательного  процесса</w:t>
            </w:r>
          </w:p>
        </w:tc>
        <w:tc>
          <w:tcPr>
            <w:tcW w:w="319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Проектирование технологической карты онлайн урока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технологическая карта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(ПР)</w:t>
            </w:r>
          </w:p>
        </w:tc>
      </w:tr>
      <w:tr w:rsidR="00490459" w:rsidRPr="009F6A9A">
        <w:tc>
          <w:tcPr>
            <w:tcW w:w="56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3. Цифровые инструменты в образовательном процессе</w:t>
            </w:r>
          </w:p>
        </w:tc>
        <w:tc>
          <w:tcPr>
            <w:tcW w:w="3194" w:type="dxa"/>
          </w:tcPr>
          <w:p w:rsidR="00490459" w:rsidRPr="009F6A9A" w:rsidRDefault="00490459" w:rsidP="002A72B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Практикум по решению практико-ориентированных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задач 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фрагмент сценария урока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</w:tr>
      <w:tr w:rsidR="00490459" w:rsidRPr="009F6A9A">
        <w:tc>
          <w:tcPr>
            <w:tcW w:w="56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Модуль  4 . Медиатехнологии в обучении  </w:t>
            </w:r>
          </w:p>
        </w:tc>
        <w:tc>
          <w:tcPr>
            <w:tcW w:w="3194" w:type="dxa"/>
          </w:tcPr>
          <w:p w:rsidR="00490459" w:rsidRPr="009F6A9A" w:rsidRDefault="00490459" w:rsidP="002A72B6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Практикум по решению практико-ориентированных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задач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фрагмент сценария урока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(ПОЗ)</w:t>
            </w:r>
          </w:p>
        </w:tc>
      </w:tr>
      <w:tr w:rsidR="00490459" w:rsidRPr="009F6A9A">
        <w:tc>
          <w:tcPr>
            <w:tcW w:w="56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47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Модуль 5 . Разработка цифровых образовательных ресурсов</w:t>
            </w:r>
          </w:p>
        </w:tc>
        <w:tc>
          <w:tcPr>
            <w:tcW w:w="3194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Постановка проектного задания</w:t>
            </w:r>
          </w:p>
        </w:tc>
        <w:tc>
          <w:tcPr>
            <w:tcW w:w="284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проектное задание, 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ЦОР (фрагмент)</w:t>
            </w:r>
          </w:p>
        </w:tc>
      </w:tr>
    </w:tbl>
    <w:p w:rsidR="00490459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115BDB" w:rsidRDefault="00490459" w:rsidP="00115BD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5BDB">
        <w:rPr>
          <w:rFonts w:ascii="Times New Roman" w:hAnsi="Times New Roman" w:cs="Times New Roman"/>
          <w:b/>
          <w:bCs/>
          <w:sz w:val="24"/>
          <w:szCs w:val="24"/>
        </w:rPr>
        <w:t>Рекомендации по формулировке и выполнению проектных заданий (ПЗ)</w:t>
      </w:r>
    </w:p>
    <w:p w:rsidR="00490459" w:rsidRDefault="00490459" w:rsidP="00115BD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5BDB">
        <w:rPr>
          <w:rFonts w:ascii="Times New Roman" w:hAnsi="Times New Roman" w:cs="Times New Roman"/>
          <w:b/>
          <w:bCs/>
          <w:sz w:val="24"/>
          <w:szCs w:val="24"/>
        </w:rPr>
        <w:t xml:space="preserve">для слушателей </w:t>
      </w:r>
      <w:r>
        <w:rPr>
          <w:rFonts w:ascii="Times New Roman" w:hAnsi="Times New Roman" w:cs="Times New Roman"/>
          <w:b/>
          <w:bCs/>
          <w:sz w:val="24"/>
          <w:szCs w:val="24"/>
        </w:rPr>
        <w:t>ДПП ПК «Цифровые медиа в образовательном процессе»</w:t>
      </w:r>
    </w:p>
    <w:p w:rsidR="00490459" w:rsidRPr="00115BDB" w:rsidRDefault="00490459" w:rsidP="00115BD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115BDB" w:rsidRDefault="00490459" w:rsidP="00CA7A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5BDB">
        <w:rPr>
          <w:rFonts w:ascii="Times New Roman" w:hAnsi="Times New Roman" w:cs="Times New Roman"/>
          <w:sz w:val="24"/>
          <w:szCs w:val="24"/>
        </w:rPr>
        <w:t xml:space="preserve">Каждый слушатель (возможна работа в группах) </w:t>
      </w:r>
      <w:r w:rsidRPr="00115BDB">
        <w:rPr>
          <w:rFonts w:ascii="Times New Roman" w:hAnsi="Times New Roman" w:cs="Times New Roman"/>
          <w:b/>
          <w:bCs/>
          <w:sz w:val="24"/>
          <w:szCs w:val="24"/>
          <w:u w:val="single"/>
        </w:rPr>
        <w:t>формулирует</w:t>
      </w:r>
      <w:r w:rsidRPr="00115BDB">
        <w:rPr>
          <w:rFonts w:ascii="Times New Roman" w:hAnsi="Times New Roman" w:cs="Times New Roman"/>
          <w:sz w:val="24"/>
          <w:szCs w:val="24"/>
        </w:rPr>
        <w:t xml:space="preserve"> проектное задание в рамках изучаемого содержания. Оформляет само задание и результаты его выполнения  по приведенной ниже схеме. Возможна различная полнота выполнения задания: все пять этапов, или 1-3. На итоговом занятии слушатели выступают с представлением результатов выполнения проектных заданий</w:t>
      </w:r>
      <w:r>
        <w:rPr>
          <w:rFonts w:ascii="Times New Roman" w:hAnsi="Times New Roman" w:cs="Times New Roman"/>
          <w:sz w:val="24"/>
          <w:szCs w:val="24"/>
        </w:rPr>
        <w:t xml:space="preserve"> (потрфолио)</w:t>
      </w:r>
      <w:r w:rsidRPr="00115BDB">
        <w:rPr>
          <w:rFonts w:ascii="Times New Roman" w:hAnsi="Times New Roman" w:cs="Times New Roman"/>
          <w:sz w:val="24"/>
          <w:szCs w:val="24"/>
        </w:rPr>
        <w:t xml:space="preserve"> или присылают текстовый вариант  на почту организаторам курсов.</w:t>
      </w:r>
    </w:p>
    <w:p w:rsidR="00490459" w:rsidRPr="00115BDB" w:rsidRDefault="00490459" w:rsidP="00CA7AF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5BDB">
        <w:rPr>
          <w:rFonts w:ascii="Times New Roman" w:hAnsi="Times New Roman" w:cs="Times New Roman"/>
          <w:sz w:val="24"/>
          <w:szCs w:val="24"/>
        </w:rPr>
        <w:t>Макет оформления ПЗ</w:t>
      </w:r>
    </w:p>
    <w:p w:rsidR="00490459" w:rsidRPr="00115BDB" w:rsidRDefault="00490459" w:rsidP="00115BD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5BDB">
        <w:rPr>
          <w:rFonts w:ascii="Times New Roman" w:hAnsi="Times New Roman" w:cs="Times New Roman"/>
          <w:b/>
          <w:bCs/>
          <w:sz w:val="24"/>
          <w:szCs w:val="24"/>
        </w:rPr>
        <w:t>Проектное задание</w:t>
      </w:r>
    </w:p>
    <w:p w:rsidR="00490459" w:rsidRPr="00115BDB" w:rsidRDefault="00490459" w:rsidP="00115B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5BDB">
        <w:rPr>
          <w:rFonts w:ascii="Times New Roman" w:hAnsi="Times New Roman" w:cs="Times New Roman"/>
          <w:sz w:val="24"/>
          <w:szCs w:val="24"/>
        </w:rPr>
        <w:t>Слушатель КПК Ф.И.О._____________________________________________________</w:t>
      </w:r>
    </w:p>
    <w:p w:rsidR="00490459" w:rsidRPr="00115BDB" w:rsidRDefault="00490459" w:rsidP="00115B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5BDB">
        <w:rPr>
          <w:rFonts w:ascii="Times New Roman" w:hAnsi="Times New Roman" w:cs="Times New Roman"/>
          <w:sz w:val="24"/>
          <w:szCs w:val="24"/>
        </w:rPr>
        <w:t>Должность_________________________________________________________________</w:t>
      </w:r>
    </w:p>
    <w:p w:rsidR="00490459" w:rsidRPr="00115BDB" w:rsidRDefault="00490459" w:rsidP="00115B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5BDB">
        <w:rPr>
          <w:rFonts w:ascii="Times New Roman" w:hAnsi="Times New Roman" w:cs="Times New Roman"/>
          <w:sz w:val="24"/>
          <w:szCs w:val="24"/>
        </w:rPr>
        <w:t>Стаж педагогической работы ____________________________</w:t>
      </w:r>
    </w:p>
    <w:p w:rsidR="00490459" w:rsidRPr="00115BDB" w:rsidRDefault="00490459" w:rsidP="00115B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15BDB">
        <w:rPr>
          <w:rFonts w:ascii="Times New Roman" w:hAnsi="Times New Roman" w:cs="Times New Roman"/>
          <w:sz w:val="24"/>
          <w:szCs w:val="24"/>
        </w:rPr>
        <w:t>Тема проектного задания__________________________________________________________</w:t>
      </w:r>
    </w:p>
    <w:p w:rsidR="00490459" w:rsidRPr="00115BDB" w:rsidRDefault="00490459" w:rsidP="00115B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7"/>
        <w:gridCol w:w="3827"/>
        <w:gridCol w:w="4927"/>
      </w:tblGrid>
      <w:tr w:rsidR="00490459" w:rsidRPr="00115BDB">
        <w:tc>
          <w:tcPr>
            <w:tcW w:w="81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Этап выполнения проектного задания</w:t>
            </w:r>
          </w:p>
        </w:tc>
        <w:tc>
          <w:tcPr>
            <w:tcW w:w="49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Результат реализации этапа</w:t>
            </w:r>
          </w:p>
        </w:tc>
      </w:tr>
      <w:tr w:rsidR="00490459" w:rsidRPr="00115BDB">
        <w:tc>
          <w:tcPr>
            <w:tcW w:w="81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38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Проблематизация: постановка проблемы и ее фиксация</w:t>
            </w:r>
          </w:p>
        </w:tc>
        <w:tc>
          <w:tcPr>
            <w:tcW w:w="49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  <w:t>Формулировка проблемы вытекает из ответов на вопросы: «Что не удовлетворяет педагога или его учеников (родителей, администрацию), чем они не довольны, что им не нравится? Что следует изменить, чтобы улучшить ситуацию? Какие цифровые инструменты помогут педагогу?»</w:t>
            </w:r>
          </w:p>
        </w:tc>
      </w:tr>
      <w:tr w:rsidR="00490459" w:rsidRPr="00115BDB">
        <w:tc>
          <w:tcPr>
            <w:tcW w:w="81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38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Инструменты изменения и обоснования их выбора </w:t>
            </w:r>
          </w:p>
        </w:tc>
        <w:tc>
          <w:tcPr>
            <w:tcW w:w="49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  <w:t>Отвечаем на вопросы: « Как, с помощью чего буду вносить изменения, что это будут за изменения ( новые методические приемы, идеи, принципы, дидактический материал, цифровые и медиа технологии  и т.д.)»</w:t>
            </w:r>
          </w:p>
        </w:tc>
      </w:tr>
      <w:tr w:rsidR="00490459" w:rsidRPr="00115BDB">
        <w:tc>
          <w:tcPr>
            <w:tcW w:w="81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38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Предполагаемый результат и продукт.</w:t>
            </w:r>
          </w:p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Рефлексия для тех слушателей, кто будет выполнять только 1-3 этапы ПЗ</w:t>
            </w:r>
          </w:p>
        </w:tc>
        <w:tc>
          <w:tcPr>
            <w:tcW w:w="49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  <w:t>Отвечаем на вопросы: « Какой результат и продукт хочу получить? В чем он будет выражаться, как его зафиксировать?»</w:t>
            </w:r>
          </w:p>
        </w:tc>
      </w:tr>
      <w:tr w:rsidR="00490459" w:rsidRPr="00115BDB">
        <w:tc>
          <w:tcPr>
            <w:tcW w:w="81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38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Реализация изменений в практике (апробация)</w:t>
            </w:r>
          </w:p>
        </w:tc>
        <w:tc>
          <w:tcPr>
            <w:tcW w:w="49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Где проходила апробация, на какой выборке, при каких условиях?</w:t>
            </w:r>
          </w:p>
        </w:tc>
      </w:tr>
      <w:tr w:rsidR="00490459" w:rsidRPr="00115BDB">
        <w:tc>
          <w:tcPr>
            <w:tcW w:w="81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38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Результат и рефлексия.</w:t>
            </w:r>
          </w:p>
        </w:tc>
        <w:tc>
          <w:tcPr>
            <w:tcW w:w="4927" w:type="dxa"/>
          </w:tcPr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  <w:t>Какие получились результаты? Удалось реализовать задуманное? Что получилось, что не получилось, почему? Каковы условия продуктивных изменений?</w:t>
            </w:r>
          </w:p>
          <w:p w:rsidR="00490459" w:rsidRPr="00C32DD9" w:rsidRDefault="00490459" w:rsidP="00C32DD9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 w:rsidRPr="00C32DD9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Как изменились Вы и ваша деятельность в процессе выполнения ПЗ и обучения на ДПП ПК?</w:t>
            </w:r>
          </w:p>
        </w:tc>
      </w:tr>
    </w:tbl>
    <w:p w:rsidR="00490459" w:rsidRPr="00115BDB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8.Оценочные материалы по образовательной программе</w:t>
      </w:r>
    </w:p>
    <w:p w:rsidR="00490459" w:rsidRPr="009F6A9A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8.1. Вопросы тестирования по модулям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612"/>
        <w:gridCol w:w="5414"/>
        <w:gridCol w:w="1843"/>
        <w:gridCol w:w="1808"/>
      </w:tblGrid>
      <w:tr w:rsidR="00490459" w:rsidRPr="009F6A9A">
        <w:tc>
          <w:tcPr>
            <w:tcW w:w="61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 модуля</w:t>
            </w:r>
          </w:p>
        </w:tc>
        <w:tc>
          <w:tcPr>
            <w:tcW w:w="5414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184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180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Вопросы итогового тестирования</w:t>
            </w:r>
          </w:p>
        </w:tc>
      </w:tr>
      <w:tr w:rsidR="00490459" w:rsidRPr="009F6A9A">
        <w:tc>
          <w:tcPr>
            <w:tcW w:w="61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14" w:type="dxa"/>
          </w:tcPr>
          <w:p w:rsidR="00490459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Входное тестирование  "Информационная культура и цифровая грамотность"</w:t>
            </w:r>
          </w:p>
          <w:p w:rsidR="00490459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Ссылка: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6" w:history="1">
              <w:r w:rsidRPr="006218FD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https://docs.google.com/forms/d/e/1FAIpQLScvrOTIuTllDlUFarjQUx67MS4HzjzI1OzBvqm3Vkhmd56auA/viewform?usp=sf_link</w:t>
              </w:r>
            </w:hyperlink>
          </w:p>
        </w:tc>
        <w:tc>
          <w:tcPr>
            <w:tcW w:w="184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Не предусмотрено</w:t>
            </w:r>
          </w:p>
        </w:tc>
        <w:tc>
          <w:tcPr>
            <w:tcW w:w="180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Не предусмотрено</w:t>
            </w:r>
          </w:p>
        </w:tc>
      </w:tr>
    </w:tbl>
    <w:p w:rsidR="00490459" w:rsidRPr="009F6A9A" w:rsidRDefault="00490459" w:rsidP="009F6A9A">
      <w:pPr>
        <w:pStyle w:val="ListParagraph"/>
        <w:spacing w:after="0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2A72B6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A72B6">
        <w:rPr>
          <w:rFonts w:ascii="Times New Roman" w:hAnsi="Times New Roman" w:cs="Times New Roman"/>
          <w:b/>
          <w:bCs/>
          <w:sz w:val="24"/>
          <w:szCs w:val="24"/>
        </w:rPr>
        <w:t>8.2. Описание показателей и критериев оценивания, шкалы оценивания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28"/>
        <w:gridCol w:w="6943"/>
      </w:tblGrid>
      <w:tr w:rsidR="00490459" w:rsidRPr="009F6A9A">
        <w:tc>
          <w:tcPr>
            <w:tcW w:w="262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Уровень сформированности компетенции</w:t>
            </w:r>
          </w:p>
        </w:tc>
        <w:tc>
          <w:tcPr>
            <w:tcW w:w="694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Критерии и показатели</w:t>
            </w:r>
          </w:p>
        </w:tc>
      </w:tr>
      <w:tr w:rsidR="00490459" w:rsidRPr="009F6A9A">
        <w:tc>
          <w:tcPr>
            <w:tcW w:w="262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Начальный</w:t>
            </w:r>
          </w:p>
        </w:tc>
        <w:tc>
          <w:tcPr>
            <w:tcW w:w="694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</w:t>
            </w:r>
          </w:p>
        </w:tc>
      </w:tr>
      <w:tr w:rsidR="00490459" w:rsidRPr="009F6A9A">
        <w:tc>
          <w:tcPr>
            <w:tcW w:w="262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Базовый </w:t>
            </w:r>
          </w:p>
        </w:tc>
        <w:tc>
          <w:tcPr>
            <w:tcW w:w="694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Уверенно владеет навыками, способен, проявлять соответствующие навыки в ситуациях с элементами неопределённости, сложности</w:t>
            </w:r>
          </w:p>
        </w:tc>
      </w:tr>
      <w:tr w:rsidR="00490459" w:rsidRPr="009F6A9A">
        <w:tc>
          <w:tcPr>
            <w:tcW w:w="262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4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</w:p>
        </w:tc>
      </w:tr>
      <w:tr w:rsidR="00490459" w:rsidRPr="009F6A9A">
        <w:tc>
          <w:tcPr>
            <w:tcW w:w="262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</w:tc>
        <w:tc>
          <w:tcPr>
            <w:tcW w:w="6943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</w:t>
            </w:r>
          </w:p>
        </w:tc>
      </w:tr>
    </w:tbl>
    <w:p w:rsidR="00490459" w:rsidRDefault="00490459" w:rsidP="009F6A9A">
      <w:pPr>
        <w:pStyle w:val="NormalWeb"/>
        <w:spacing w:before="0" w:after="0" w:line="276" w:lineRule="auto"/>
        <w:rPr>
          <w:rFonts w:ascii="Times New Roman" w:hAnsi="Times New Roman" w:cs="Times New Roman"/>
        </w:rPr>
      </w:pPr>
    </w:p>
    <w:p w:rsidR="00490459" w:rsidRPr="002A72B6" w:rsidRDefault="00490459" w:rsidP="009F6A9A">
      <w:pPr>
        <w:pStyle w:val="NormalWeb"/>
        <w:spacing w:before="0" w:after="0" w:line="276" w:lineRule="auto"/>
        <w:rPr>
          <w:rFonts w:ascii="Times New Roman" w:hAnsi="Times New Roman" w:cs="Times New Roman"/>
          <w:b/>
          <w:bCs/>
        </w:rPr>
      </w:pPr>
      <w:r w:rsidRPr="002A72B6">
        <w:rPr>
          <w:rFonts w:ascii="Times New Roman" w:hAnsi="Times New Roman" w:cs="Times New Roman"/>
          <w:b/>
          <w:bCs/>
        </w:rPr>
        <w:t>Шкала оценивания:</w:t>
      </w:r>
    </w:p>
    <w:p w:rsidR="00490459" w:rsidRPr="009F6A9A" w:rsidRDefault="00490459" w:rsidP="002A72B6">
      <w:pPr>
        <w:pStyle w:val="NormalWeb"/>
        <w:spacing w:before="0" w:after="0" w:line="276" w:lineRule="auto"/>
        <w:ind w:firstLine="708"/>
        <w:jc w:val="both"/>
        <w:rPr>
          <w:rFonts w:ascii="Times New Roman" w:hAnsi="Times New Roman" w:cs="Times New Roman"/>
        </w:rPr>
      </w:pPr>
      <w:r w:rsidRPr="009F6A9A">
        <w:rPr>
          <w:rFonts w:ascii="Times New Roman" w:hAnsi="Times New Roman" w:cs="Times New Roman"/>
        </w:rPr>
        <w:t>Оценка «зачтено»  - профессионально-личностное портфолио представлено, слушатель прошел процедуру защиты портфолио, текст портфолио содержит не менее  50% выполненных заданий.</w:t>
      </w:r>
    </w:p>
    <w:p w:rsidR="00490459" w:rsidRPr="009F6A9A" w:rsidRDefault="00490459" w:rsidP="002A72B6">
      <w:pPr>
        <w:pStyle w:val="NormalWeb"/>
        <w:spacing w:before="0" w:after="0" w:line="276" w:lineRule="auto"/>
        <w:ind w:firstLine="708"/>
        <w:jc w:val="both"/>
        <w:rPr>
          <w:rFonts w:ascii="Times New Roman" w:hAnsi="Times New Roman" w:cs="Times New Roman"/>
        </w:rPr>
      </w:pPr>
      <w:r w:rsidRPr="009F6A9A">
        <w:rPr>
          <w:rFonts w:ascii="Times New Roman" w:hAnsi="Times New Roman" w:cs="Times New Roman"/>
        </w:rPr>
        <w:t>Оценка «незачтено» - профессионально-личностное портфолио не представлено или представлено частично (портфолио содержит менее 50% заданий).</w:t>
      </w:r>
    </w:p>
    <w:p w:rsidR="00490459" w:rsidRDefault="00490459" w:rsidP="002A7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2A72B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Слушателям, успешно освоившим дополнительную профессиональную программу и прошедшим итоговую аттестацию, выдается удостоверение о повышении квалификации.</w:t>
      </w:r>
    </w:p>
    <w:p w:rsidR="00490459" w:rsidRPr="009F6A9A" w:rsidRDefault="00490459" w:rsidP="009F6A9A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490459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2A72B6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A72B6">
        <w:rPr>
          <w:rFonts w:ascii="Times New Roman" w:hAnsi="Times New Roman" w:cs="Times New Roman"/>
          <w:b/>
          <w:bCs/>
          <w:sz w:val="24"/>
          <w:szCs w:val="24"/>
        </w:rPr>
        <w:t>8.3. Контрольные задания:</w:t>
      </w: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самооценка знаний нормативных документов,</w:t>
      </w: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пр</w:t>
      </w:r>
      <w:r>
        <w:rPr>
          <w:rFonts w:ascii="Times New Roman" w:hAnsi="Times New Roman" w:cs="Times New Roman"/>
          <w:sz w:val="24"/>
          <w:szCs w:val="24"/>
        </w:rPr>
        <w:t>оект технологической карты онлайн</w:t>
      </w:r>
      <w:r w:rsidRPr="009F6A9A">
        <w:rPr>
          <w:rFonts w:ascii="Times New Roman" w:hAnsi="Times New Roman" w:cs="Times New Roman"/>
          <w:sz w:val="24"/>
          <w:szCs w:val="24"/>
        </w:rPr>
        <w:t xml:space="preserve"> урока</w:t>
      </w:r>
      <w:r>
        <w:rPr>
          <w:rFonts w:ascii="Times New Roman" w:hAnsi="Times New Roman" w:cs="Times New Roman"/>
          <w:sz w:val="24"/>
          <w:szCs w:val="24"/>
        </w:rPr>
        <w:t>/занятия</w:t>
      </w:r>
      <w:r w:rsidRPr="009F6A9A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- практико-ориентированные </w:t>
      </w:r>
      <w:r>
        <w:rPr>
          <w:rFonts w:ascii="Times New Roman" w:hAnsi="Times New Roman" w:cs="Times New Roman"/>
          <w:sz w:val="24"/>
          <w:szCs w:val="24"/>
        </w:rPr>
        <w:t>задания</w:t>
      </w:r>
      <w:r w:rsidRPr="009F6A9A">
        <w:rPr>
          <w:rFonts w:ascii="Times New Roman" w:hAnsi="Times New Roman" w:cs="Times New Roman"/>
          <w:sz w:val="24"/>
          <w:szCs w:val="24"/>
        </w:rPr>
        <w:t xml:space="preserve"> (сценарии уроков/занятий),</w:t>
      </w:r>
    </w:p>
    <w:p w:rsidR="00490459" w:rsidRPr="009F6A9A" w:rsidRDefault="00490459" w:rsidP="009F6A9A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проектное задание (</w:t>
      </w:r>
      <w:r>
        <w:rPr>
          <w:rFonts w:ascii="Times New Roman" w:hAnsi="Times New Roman" w:cs="Times New Roman"/>
          <w:sz w:val="24"/>
          <w:szCs w:val="24"/>
        </w:rPr>
        <w:t xml:space="preserve">в том числе </w:t>
      </w:r>
      <w:r w:rsidRPr="009F6A9A">
        <w:rPr>
          <w:rFonts w:ascii="Times New Roman" w:hAnsi="Times New Roman" w:cs="Times New Roman"/>
          <w:sz w:val="24"/>
          <w:szCs w:val="24"/>
        </w:rPr>
        <w:t>разработка ЦОР).</w:t>
      </w:r>
    </w:p>
    <w:p w:rsidR="00490459" w:rsidRDefault="00490459" w:rsidP="00B65B2F">
      <w:pPr>
        <w:keepNext/>
        <w:keepLines/>
        <w:tabs>
          <w:tab w:val="left" w:pos="709"/>
          <w:tab w:val="left" w:pos="993"/>
        </w:tabs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B65B2F" w:rsidRDefault="00490459" w:rsidP="00B65B2F">
      <w:pPr>
        <w:keepNext/>
        <w:keepLines/>
        <w:tabs>
          <w:tab w:val="left" w:pos="709"/>
          <w:tab w:val="left" w:pos="993"/>
        </w:tabs>
        <w:spacing w:after="0" w:line="240" w:lineRule="auto"/>
        <w:jc w:val="center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B65B2F">
        <w:rPr>
          <w:rFonts w:ascii="Times New Roman" w:hAnsi="Times New Roman" w:cs="Times New Roman"/>
          <w:b/>
          <w:bCs/>
          <w:sz w:val="24"/>
          <w:szCs w:val="24"/>
        </w:rPr>
        <w:t>Подготовка профессионально-личностного портфолио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в рамках прохождения итоговой аттестации </w:t>
      </w: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b/>
          <w:bCs/>
          <w:i/>
          <w:iCs/>
          <w:sz w:val="24"/>
          <w:szCs w:val="24"/>
          <w:lang w:eastAsia="ru-RU"/>
        </w:rPr>
        <w:t>ШАГ 1. Проектирование деятельности преподавателя и обучающихся  для оформления плана фрагмента урока/ занятия</w:t>
      </w: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sz w:val="24"/>
          <w:szCs w:val="24"/>
          <w:lang w:eastAsia="ru-RU"/>
        </w:rPr>
        <w:t>Требования, которые предъявлялись к презентациям и дидактическому материалу: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1"/>
      </w:tblGrid>
      <w:tr w:rsidR="00490459" w:rsidRPr="00B65B2F">
        <w:tc>
          <w:tcPr>
            <w:tcW w:w="9854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Требования к презентации:</w:t>
            </w:r>
          </w:p>
          <w:p w:rsidR="00490459" w:rsidRPr="00C32DD9" w:rsidRDefault="00490459" w:rsidP="00C32DD9">
            <w:pPr>
              <w:numPr>
                <w:ilvl w:val="0"/>
                <w:numId w:val="9"/>
              </w:numPr>
              <w:tabs>
                <w:tab w:val="clear" w:pos="720"/>
                <w:tab w:val="left" w:pos="709"/>
                <w:tab w:val="left" w:pos="993"/>
                <w:tab w:val="num" w:pos="1418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должна учитывать возраст обучающихся (объем информации, краткость формулировок);</w:t>
            </w:r>
          </w:p>
          <w:p w:rsidR="00490459" w:rsidRPr="00C32DD9" w:rsidRDefault="00490459" w:rsidP="00C32DD9">
            <w:pPr>
              <w:numPr>
                <w:ilvl w:val="0"/>
                <w:numId w:val="9"/>
              </w:numPr>
              <w:tabs>
                <w:tab w:val="clear" w:pos="720"/>
                <w:tab w:val="left" w:pos="709"/>
                <w:tab w:val="left" w:pos="993"/>
                <w:tab w:val="num" w:pos="1418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должна быть не перегружена (3-7 слайдов);</w:t>
            </w:r>
          </w:p>
          <w:p w:rsidR="00490459" w:rsidRPr="00C32DD9" w:rsidRDefault="00490459" w:rsidP="00C32DD9">
            <w:pPr>
              <w:numPr>
                <w:ilvl w:val="0"/>
                <w:numId w:val="9"/>
              </w:numPr>
              <w:tabs>
                <w:tab w:val="clear" w:pos="720"/>
                <w:tab w:val="left" w:pos="709"/>
                <w:tab w:val="left" w:pos="993"/>
                <w:tab w:val="num" w:pos="1418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должна иметь приятный вид, без кричащих цветов;</w:t>
            </w:r>
          </w:p>
          <w:p w:rsidR="00490459" w:rsidRPr="00C32DD9" w:rsidRDefault="00490459" w:rsidP="00C32DD9">
            <w:pPr>
              <w:numPr>
                <w:ilvl w:val="0"/>
                <w:numId w:val="9"/>
              </w:numPr>
              <w:tabs>
                <w:tab w:val="clear" w:pos="720"/>
                <w:tab w:val="left" w:pos="709"/>
                <w:tab w:val="left" w:pos="993"/>
                <w:tab w:val="num" w:pos="1418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форма подачи информации: таблицы, графики, картинки, текст заданий, текст выводов (кратко, резюме).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Принципы использования дидактического материалов (</w:t>
            </w:r>
            <w:r w:rsidRPr="00C32DD9">
              <w:rPr>
                <w:rFonts w:ascii="Times New Roman" w:hAnsi="Times New Roman" w:cs="Times New Roman"/>
                <w:b/>
                <w:bCs/>
                <w:i/>
                <w:iCs/>
                <w:kern w:val="24"/>
                <w:sz w:val="24"/>
                <w:szCs w:val="24"/>
              </w:rPr>
              <w:t>далее – ДидМ).</w:t>
            </w:r>
          </w:p>
          <w:p w:rsidR="00490459" w:rsidRPr="00C32DD9" w:rsidRDefault="00490459" w:rsidP="00C32DD9">
            <w:pPr>
              <w:numPr>
                <w:ilvl w:val="0"/>
                <w:numId w:val="7"/>
              </w:numPr>
              <w:tabs>
                <w:tab w:val="clear" w:pos="720"/>
                <w:tab w:val="left" w:pos="709"/>
                <w:tab w:val="left" w:pos="993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Принцип целесообразности.</w:t>
            </w:r>
          </w:p>
          <w:p w:rsidR="00490459" w:rsidRPr="00C32DD9" w:rsidRDefault="00490459" w:rsidP="00C32DD9">
            <w:pPr>
              <w:numPr>
                <w:ilvl w:val="0"/>
                <w:numId w:val="7"/>
              </w:numPr>
              <w:tabs>
                <w:tab w:val="clear" w:pos="720"/>
                <w:tab w:val="left" w:pos="709"/>
                <w:tab w:val="left" w:pos="993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Принцип уместности.</w:t>
            </w:r>
          </w:p>
          <w:p w:rsidR="00490459" w:rsidRPr="00C32DD9" w:rsidRDefault="00490459" w:rsidP="00C32DD9">
            <w:pPr>
              <w:numPr>
                <w:ilvl w:val="0"/>
                <w:numId w:val="7"/>
              </w:numPr>
              <w:tabs>
                <w:tab w:val="clear" w:pos="720"/>
                <w:tab w:val="left" w:pos="709"/>
                <w:tab w:val="left" w:pos="993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Принцип дозированности.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Требования к качеству ДидМ.</w:t>
            </w:r>
          </w:p>
          <w:p w:rsidR="00490459" w:rsidRPr="00C32DD9" w:rsidRDefault="00490459" w:rsidP="00C32DD9">
            <w:pPr>
              <w:numPr>
                <w:ilvl w:val="0"/>
                <w:numId w:val="8"/>
              </w:numPr>
              <w:tabs>
                <w:tab w:val="clear" w:pos="720"/>
                <w:tab w:val="left" w:pos="709"/>
                <w:tab w:val="left" w:pos="993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Соответствовать возрасту обучающихся.</w:t>
            </w:r>
          </w:p>
          <w:p w:rsidR="00490459" w:rsidRPr="00C32DD9" w:rsidRDefault="00490459" w:rsidP="00C32DD9">
            <w:pPr>
              <w:numPr>
                <w:ilvl w:val="0"/>
                <w:numId w:val="8"/>
              </w:numPr>
              <w:tabs>
                <w:tab w:val="clear" w:pos="720"/>
                <w:tab w:val="left" w:pos="709"/>
                <w:tab w:val="left" w:pos="993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Быть безопасными в психологическом и физическом плане.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</w:rPr>
              <w:t>Виды дидактических материалов, разработанных на основе цифровых и медиа технологий: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А) учебные пособия, таблицы, схемы, графики;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Б) учебные фильмы, мультфильмы, видеоролики;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В) интернет-сайты;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kern w:val="24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kern w:val="24"/>
                <w:sz w:val="24"/>
                <w:szCs w:val="24"/>
              </w:rPr>
              <w:t>Г) мобильные приложения, приложения для ПК, прочее.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План фрагмента урока/ занятия</w:t>
      </w:r>
    </w:p>
    <w:tbl>
      <w:tblPr>
        <w:tblW w:w="9747" w:type="dxa"/>
        <w:tblInd w:w="2" w:type="dxa"/>
        <w:tblCellMar>
          <w:left w:w="0" w:type="dxa"/>
          <w:right w:w="0" w:type="dxa"/>
        </w:tblCellMar>
        <w:tblLook w:val="00A0"/>
      </w:tblPr>
      <w:tblGrid>
        <w:gridCol w:w="497"/>
        <w:gridCol w:w="2778"/>
        <w:gridCol w:w="2198"/>
        <w:gridCol w:w="2062"/>
        <w:gridCol w:w="2212"/>
      </w:tblGrid>
      <w:tr w:rsidR="00490459" w:rsidRPr="00B65B2F">
        <w:tc>
          <w:tcPr>
            <w:tcW w:w="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№ слайда,</w:t>
            </w:r>
          </w:p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использ.</w:t>
            </w:r>
            <w:r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 xml:space="preserve"> цифровогоинструмента</w:t>
            </w:r>
          </w:p>
        </w:tc>
        <w:tc>
          <w:tcPr>
            <w:tcW w:w="2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Деятельность преподавателя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Деятельность обучающегося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Образовательный</w:t>
            </w:r>
          </w:p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эффект</w:t>
            </w:r>
          </w:p>
        </w:tc>
      </w:tr>
      <w:tr w:rsidR="00490459" w:rsidRPr="00B65B2F">
        <w:tc>
          <w:tcPr>
            <w:tcW w:w="9747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ШАГ 1. ... ... мин.</w:t>
            </w:r>
          </w:p>
        </w:tc>
      </w:tr>
      <w:tr w:rsidR="00490459" w:rsidRPr="00B65B2F">
        <w:tc>
          <w:tcPr>
            <w:tcW w:w="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   </w:t>
            </w: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490459" w:rsidRPr="00B65B2F">
        <w:tc>
          <w:tcPr>
            <w:tcW w:w="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490459" w:rsidRPr="00B65B2F">
        <w:tc>
          <w:tcPr>
            <w:tcW w:w="9747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65B2F"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  <w:t>ШАГ 2. ... ... мин.</w:t>
            </w:r>
          </w:p>
        </w:tc>
      </w:tr>
      <w:tr w:rsidR="00490459" w:rsidRPr="00B65B2F">
        <w:tc>
          <w:tcPr>
            <w:tcW w:w="5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kern w:val="24"/>
                <w:sz w:val="24"/>
                <w:szCs w:val="24"/>
                <w:lang w:eastAsia="ru-RU"/>
              </w:rPr>
            </w:pPr>
          </w:p>
        </w:tc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:rsidR="00490459" w:rsidRPr="00B65B2F" w:rsidRDefault="00490459" w:rsidP="00B65B2F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</w:tbl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b/>
          <w:bCs/>
          <w:i/>
          <w:iCs/>
          <w:sz w:val="24"/>
          <w:szCs w:val="24"/>
          <w:lang w:eastAsia="ru-RU"/>
        </w:rPr>
        <w:t>ШАГ 2. Оформление технологической карты</w:t>
      </w: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sz w:val="24"/>
          <w:szCs w:val="24"/>
          <w:lang w:eastAsia="ru-RU"/>
        </w:rPr>
        <w:t xml:space="preserve">Когда урок, занятие спроектированы, необходимо доработать технологическую карту. Возможно, после детальной проработки будет необходимо скорректировать некоторые положения. </w:t>
      </w: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Технологическая карта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305"/>
        <w:gridCol w:w="2071"/>
        <w:gridCol w:w="7195"/>
      </w:tblGrid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Место в образ.программе ОО</w:t>
            </w:r>
            <w:r w:rsidRPr="00C32DD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footnoteReference w:id="8"/>
            </w: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Тема занятия:</w:t>
            </w: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Целевая группа:</w:t>
            </w: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Цель занятия:</w:t>
            </w: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Планируемые результаты: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Сформированность понятий:</w:t>
            </w:r>
          </w:p>
          <w:p w:rsidR="00490459" w:rsidRPr="00C32DD9" w:rsidRDefault="00490459" w:rsidP="00C32DD9">
            <w:pPr>
              <w:pBdr>
                <w:top w:val="single" w:sz="12" w:space="1" w:color="auto"/>
                <w:bottom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C32DD9" w:rsidRDefault="00490459" w:rsidP="00C32DD9">
            <w:pPr>
              <w:pBdr>
                <w:bottom w:val="single" w:sz="12" w:space="1" w:color="auto"/>
                <w:between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Сформированность предметных умений:</w:t>
            </w:r>
          </w:p>
          <w:p w:rsidR="00490459" w:rsidRPr="00C32DD9" w:rsidRDefault="00490459" w:rsidP="00C32DD9">
            <w:pPr>
              <w:pBdr>
                <w:bottom w:val="single" w:sz="12" w:space="1" w:color="auto"/>
                <w:between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C32DD9" w:rsidRDefault="00490459" w:rsidP="00C32DD9">
            <w:pPr>
              <w:pBdr>
                <w:bottom w:val="single" w:sz="12" w:space="1" w:color="auto"/>
                <w:between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Сформированность установок:</w:t>
            </w:r>
          </w:p>
          <w:p w:rsidR="00490459" w:rsidRPr="00C32DD9" w:rsidRDefault="00490459" w:rsidP="00C32DD9">
            <w:pPr>
              <w:pBdr>
                <w:bottom w:val="single" w:sz="12" w:space="1" w:color="auto"/>
                <w:between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C32DD9" w:rsidRDefault="00490459" w:rsidP="00C32DD9">
            <w:pPr>
              <w:pBdr>
                <w:bottom w:val="single" w:sz="12" w:space="1" w:color="auto"/>
                <w:between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Понимание, освоение, овладение компетенцией:</w:t>
            </w:r>
          </w:p>
        </w:tc>
      </w:tr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Базовая технология</w:t>
            </w: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 xml:space="preserve">Средства обучения 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А) Технические</w:t>
            </w:r>
          </w:p>
          <w:p w:rsidR="00490459" w:rsidRPr="00C32DD9" w:rsidRDefault="00490459" w:rsidP="00C32DD9">
            <w:pPr>
              <w:pBdr>
                <w:top w:val="single" w:sz="12" w:space="1" w:color="auto"/>
                <w:bottom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__________________________________________________________</w:t>
            </w: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Б) Дидактический материал</w:t>
            </w:r>
          </w:p>
          <w:p w:rsidR="00490459" w:rsidRPr="00C32DD9" w:rsidRDefault="00490459" w:rsidP="00C32DD9">
            <w:pPr>
              <w:pBdr>
                <w:top w:val="single" w:sz="12" w:space="1" w:color="auto"/>
                <w:bottom w:val="single" w:sz="12" w:space="1" w:color="auto"/>
              </w:pBd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__________________________________________________________</w:t>
            </w:r>
          </w:p>
        </w:tc>
      </w:tr>
      <w:tr w:rsidR="00490459" w:rsidRPr="00B65B2F">
        <w:tc>
          <w:tcPr>
            <w:tcW w:w="30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71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sz w:val="24"/>
                <w:szCs w:val="24"/>
              </w:rPr>
              <w:t>Цифровые инструменты</w:t>
            </w:r>
          </w:p>
        </w:tc>
        <w:tc>
          <w:tcPr>
            <w:tcW w:w="7195" w:type="dxa"/>
          </w:tcPr>
          <w:p w:rsidR="00490459" w:rsidRPr="00C32DD9" w:rsidRDefault="00490459" w:rsidP="00C32DD9">
            <w:pPr>
              <w:tabs>
                <w:tab w:val="left" w:pos="709"/>
                <w:tab w:val="left" w:pos="993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90459" w:rsidRPr="00B65B2F" w:rsidRDefault="00490459" w:rsidP="00B65B2F">
      <w:pPr>
        <w:tabs>
          <w:tab w:val="left" w:pos="709"/>
          <w:tab w:val="left" w:pos="993"/>
        </w:tabs>
        <w:spacing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65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ШАГ 3. Оформление проектного задания</w:t>
      </w: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B2F">
        <w:rPr>
          <w:rFonts w:ascii="Times New Roman" w:hAnsi="Times New Roman" w:cs="Times New Roman"/>
          <w:sz w:val="24"/>
          <w:szCs w:val="24"/>
        </w:rPr>
        <w:t xml:space="preserve">На данном этапе важно собрать все необходимые для портфолио элементы в одно целое, проследить, чтобы все элементы соответствовали заданным критериям. </w:t>
      </w:r>
    </w:p>
    <w:p w:rsidR="00490459" w:rsidRPr="00B65B2F" w:rsidRDefault="00490459" w:rsidP="00B65B2F">
      <w:p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B2F">
        <w:rPr>
          <w:rFonts w:ascii="Times New Roman" w:hAnsi="Times New Roman" w:cs="Times New Roman"/>
          <w:sz w:val="24"/>
          <w:szCs w:val="24"/>
        </w:rPr>
        <w:t>В результате работы у каждого слушателя  должно  быть разработано и оформлено портфолио, включающее в себя:</w:t>
      </w:r>
    </w:p>
    <w:p w:rsidR="00490459" w:rsidRPr="00B65B2F" w:rsidRDefault="00490459" w:rsidP="00B65B2F">
      <w:pPr>
        <w:numPr>
          <w:ilvl w:val="0"/>
          <w:numId w:val="10"/>
        </w:numPr>
        <w:tabs>
          <w:tab w:val="left" w:pos="709"/>
          <w:tab w:val="left" w:pos="993"/>
        </w:tabs>
        <w:spacing w:after="0" w:line="240" w:lineRule="auto"/>
        <w:ind w:left="0" w:firstLine="0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sz w:val="24"/>
          <w:szCs w:val="24"/>
          <w:lang w:eastAsia="ru-RU"/>
        </w:rPr>
        <w:t>личная визитка слушателя, включающая операционализацию развиваемой у слушателя цифровой компетенции в процессе освоения программы,</w:t>
      </w:r>
    </w:p>
    <w:p w:rsidR="00490459" w:rsidRPr="00B65B2F" w:rsidRDefault="00490459" w:rsidP="00B65B2F">
      <w:pPr>
        <w:numPr>
          <w:ilvl w:val="0"/>
          <w:numId w:val="10"/>
        </w:numPr>
        <w:tabs>
          <w:tab w:val="left" w:pos="709"/>
          <w:tab w:val="left" w:pos="993"/>
        </w:tabs>
        <w:spacing w:after="0" w:line="240" w:lineRule="auto"/>
        <w:ind w:left="0" w:firstLine="0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kern w:val="24"/>
          <w:sz w:val="24"/>
          <w:szCs w:val="24"/>
          <w:lang w:eastAsia="ru-RU"/>
        </w:rPr>
        <w:t>технологическую карту + сценарий (план) урока, занятия;</w:t>
      </w:r>
    </w:p>
    <w:p w:rsidR="00490459" w:rsidRPr="00B65B2F" w:rsidRDefault="00490459" w:rsidP="00B65B2F">
      <w:pPr>
        <w:numPr>
          <w:ilvl w:val="0"/>
          <w:numId w:val="10"/>
        </w:numPr>
        <w:tabs>
          <w:tab w:val="left" w:pos="709"/>
          <w:tab w:val="left" w:pos="993"/>
        </w:tabs>
        <w:spacing w:after="0" w:line="240" w:lineRule="auto"/>
        <w:ind w:left="0" w:firstLine="0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B65B2F">
        <w:rPr>
          <w:rFonts w:ascii="Times New Roman" w:hAnsi="Times New Roman" w:cs="Times New Roman"/>
          <w:kern w:val="24"/>
          <w:sz w:val="24"/>
          <w:szCs w:val="24"/>
          <w:lang w:eastAsia="ru-RU"/>
        </w:rPr>
        <w:t>презентацию, которая будет использована на онлайн занятии (демонстрирующая использование слушателей цифровых инструментов);</w:t>
      </w:r>
    </w:p>
    <w:p w:rsidR="00490459" w:rsidRPr="00B65B2F" w:rsidRDefault="00490459" w:rsidP="00B65B2F">
      <w:pPr>
        <w:numPr>
          <w:ilvl w:val="0"/>
          <w:numId w:val="10"/>
        </w:numPr>
        <w:tabs>
          <w:tab w:val="left" w:pos="709"/>
          <w:tab w:val="left" w:pos="993"/>
        </w:tabs>
        <w:spacing w:after="0" w:line="240" w:lineRule="auto"/>
        <w:ind w:left="0" w:firstLine="0"/>
        <w:jc w:val="both"/>
        <w:textAlignment w:val="baseline"/>
        <w:rPr>
          <w:rFonts w:ascii="Times New Roman" w:hAnsi="Times New Roman" w:cs="Times New Roman"/>
          <w:b/>
          <w:bCs/>
          <w:sz w:val="24"/>
          <w:szCs w:val="24"/>
        </w:rPr>
      </w:pPr>
      <w:r w:rsidRPr="00B65B2F">
        <w:rPr>
          <w:rFonts w:ascii="Times New Roman" w:hAnsi="Times New Roman" w:cs="Times New Roman"/>
          <w:kern w:val="24"/>
          <w:sz w:val="24"/>
          <w:szCs w:val="24"/>
          <w:lang w:eastAsia="ru-RU"/>
        </w:rPr>
        <w:t>цифровой образовательный ресурс (дидактический материал (видеоролики, таблицы, графики, заготовки для какой-либо работы и др.)).</w:t>
      </w:r>
    </w:p>
    <w:p w:rsidR="00490459" w:rsidRPr="00B65B2F" w:rsidRDefault="00490459" w:rsidP="00B65B2F">
      <w:pPr>
        <w:pStyle w:val="ListParagraph"/>
        <w:tabs>
          <w:tab w:val="left" w:pos="709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:rsidR="00490459" w:rsidRPr="002A72B6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A72B6">
        <w:rPr>
          <w:rFonts w:ascii="Times New Roman" w:hAnsi="Times New Roman" w:cs="Times New Roman"/>
          <w:b/>
          <w:bCs/>
          <w:sz w:val="24"/>
          <w:szCs w:val="24"/>
        </w:rPr>
        <w:t>8.4. Описание процедуры оценивания результатов обучения</w:t>
      </w:r>
    </w:p>
    <w:p w:rsidR="00490459" w:rsidRPr="009F6A9A" w:rsidRDefault="00490459" w:rsidP="002A72B6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Слушатель прикрепляет файл с выполненным заданием в системе дистанционного обучения ИвГУ, содержащий результаты самооценки портфолио, текст портфолио. Затем публично защищает портфолио в онлайн режиме. Преподаватель оценивает задание в соответствии с критериями и шкалой оценки, заполняет чек-лист.</w:t>
      </w:r>
    </w:p>
    <w:p w:rsidR="00490459" w:rsidRPr="002A72B6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Формы аттестации</w:t>
      </w:r>
    </w:p>
    <w:p w:rsidR="00490459" w:rsidRPr="009F6A9A" w:rsidRDefault="00490459" w:rsidP="002A72B6">
      <w:pPr>
        <w:pStyle w:val="ListParagraph"/>
        <w:spacing w:after="0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Система  оценки  достижения  результатов  обучения  формируется  на  основе данных анализа результатов слушателей: </w:t>
      </w:r>
    </w:p>
    <w:p w:rsidR="00490459" w:rsidRPr="009F6A9A" w:rsidRDefault="00490459" w:rsidP="009F6A9A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1) диагностики  на  входе,  выявляющей  уровень  информационной культуры,  цифровой  грамотности,  компетенции, 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83E50">
        <w:rPr>
          <w:rFonts w:ascii="Times New Roman" w:hAnsi="Times New Roman" w:cs="Times New Roman"/>
          <w:sz w:val="24"/>
          <w:szCs w:val="24"/>
        </w:rPr>
        <w:t>нкет</w:t>
      </w:r>
      <w:r>
        <w:rPr>
          <w:rFonts w:ascii="Times New Roman" w:hAnsi="Times New Roman" w:cs="Times New Roman"/>
          <w:sz w:val="24"/>
          <w:szCs w:val="24"/>
        </w:rPr>
        <w:t>ирование</w:t>
      </w:r>
      <w:r w:rsidRPr="00C83E50">
        <w:rPr>
          <w:rFonts w:ascii="Times New Roman" w:hAnsi="Times New Roman" w:cs="Times New Roman"/>
          <w:sz w:val="24"/>
          <w:szCs w:val="24"/>
        </w:rPr>
        <w:t xml:space="preserve"> слушател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C83E50">
        <w:rPr>
          <w:rFonts w:ascii="Times New Roman" w:hAnsi="Times New Roman" w:cs="Times New Roman"/>
          <w:sz w:val="24"/>
          <w:szCs w:val="24"/>
        </w:rPr>
        <w:t xml:space="preserve"> на входе в программу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F6A9A">
        <w:rPr>
          <w:rFonts w:ascii="Times New Roman" w:hAnsi="Times New Roman" w:cs="Times New Roman"/>
          <w:sz w:val="24"/>
          <w:szCs w:val="24"/>
        </w:rPr>
        <w:t>выбор  программы, ожидаемые результаты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9F6A9A">
        <w:rPr>
          <w:rFonts w:ascii="Times New Roman" w:hAnsi="Times New Roman" w:cs="Times New Roman"/>
          <w:sz w:val="24"/>
          <w:szCs w:val="24"/>
        </w:rPr>
        <w:t xml:space="preserve">,  </w:t>
      </w:r>
    </w:p>
    <w:p w:rsidR="00490459" w:rsidRPr="009F6A9A" w:rsidRDefault="00490459" w:rsidP="009F6A9A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2) промежуточного  контроля и рефлексии  по  окончании  каждого  модуля  программы</w:t>
      </w:r>
      <w:r>
        <w:rPr>
          <w:rFonts w:ascii="Times New Roman" w:hAnsi="Times New Roman" w:cs="Times New Roman"/>
          <w:sz w:val="24"/>
          <w:szCs w:val="24"/>
        </w:rPr>
        <w:t>, а</w:t>
      </w:r>
      <w:r w:rsidRPr="00C83E50">
        <w:rPr>
          <w:rFonts w:ascii="Times New Roman" w:hAnsi="Times New Roman" w:cs="Times New Roman"/>
          <w:sz w:val="24"/>
          <w:szCs w:val="24"/>
        </w:rPr>
        <w:t>нкет</w:t>
      </w:r>
      <w:r>
        <w:rPr>
          <w:rFonts w:ascii="Times New Roman" w:hAnsi="Times New Roman" w:cs="Times New Roman"/>
          <w:sz w:val="24"/>
          <w:szCs w:val="24"/>
        </w:rPr>
        <w:t>ирование</w:t>
      </w:r>
      <w:r w:rsidRPr="00C83E50">
        <w:rPr>
          <w:rFonts w:ascii="Times New Roman" w:hAnsi="Times New Roman" w:cs="Times New Roman"/>
          <w:sz w:val="24"/>
          <w:szCs w:val="24"/>
        </w:rPr>
        <w:t xml:space="preserve"> слушател</w:t>
      </w:r>
      <w:r>
        <w:rPr>
          <w:rFonts w:ascii="Times New Roman" w:hAnsi="Times New Roman" w:cs="Times New Roman"/>
          <w:sz w:val="24"/>
          <w:szCs w:val="24"/>
        </w:rPr>
        <w:t>ей</w:t>
      </w:r>
      <w:r w:rsidRPr="00C83E50">
        <w:rPr>
          <w:rFonts w:ascii="Times New Roman" w:hAnsi="Times New Roman" w:cs="Times New Roman"/>
          <w:sz w:val="24"/>
          <w:szCs w:val="24"/>
        </w:rPr>
        <w:t xml:space="preserve"> для промежуточного контроля (по модулям)</w:t>
      </w:r>
      <w:r w:rsidRPr="009F6A9A">
        <w:rPr>
          <w:rFonts w:ascii="Times New Roman" w:hAnsi="Times New Roman" w:cs="Times New Roman"/>
          <w:sz w:val="24"/>
          <w:szCs w:val="24"/>
        </w:rPr>
        <w:t xml:space="preserve">;  </w:t>
      </w:r>
    </w:p>
    <w:p w:rsidR="00490459" w:rsidRPr="009F6A9A" w:rsidRDefault="00490459" w:rsidP="009F6A9A">
      <w:pPr>
        <w:pStyle w:val="ListParagraph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3) подготовки и защиты профессионально-личностного портфолио ;</w:t>
      </w: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 xml:space="preserve">4) анкетирования  на  выходе,  определяющего  оценку  слушателем  результата освоения образовательной программы. </w:t>
      </w:r>
    </w:p>
    <w:p w:rsidR="00490459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9.Организационно-педагогические условияреализации программы</w:t>
      </w:r>
    </w:p>
    <w:p w:rsidR="00490459" w:rsidRPr="009F6A9A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9.1. Кадровое обеспечение программы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46"/>
        <w:gridCol w:w="1268"/>
        <w:gridCol w:w="1902"/>
        <w:gridCol w:w="2552"/>
        <w:gridCol w:w="2239"/>
        <w:gridCol w:w="1270"/>
      </w:tblGrid>
      <w:tr w:rsidR="00490459" w:rsidRPr="009F6A9A">
        <w:tc>
          <w:tcPr>
            <w:tcW w:w="446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/</w:t>
            </w: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</w:t>
            </w:r>
          </w:p>
        </w:tc>
        <w:tc>
          <w:tcPr>
            <w:tcW w:w="126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190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255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223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Фото в формате jpeg</w:t>
            </w:r>
          </w:p>
        </w:tc>
        <w:tc>
          <w:tcPr>
            <w:tcW w:w="1270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490459" w:rsidRPr="009F6A9A">
        <w:tc>
          <w:tcPr>
            <w:tcW w:w="446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Воронова Тамара Александровна</w:t>
            </w:r>
          </w:p>
        </w:tc>
        <w:tc>
          <w:tcPr>
            <w:tcW w:w="190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ФГБОУ ВО "ИвГУ", профессор, к.п.н., доцент</w:t>
            </w:r>
          </w:p>
        </w:tc>
        <w:tc>
          <w:tcPr>
            <w:tcW w:w="255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http://ivanovo.ac.ru/about_the_university/employees/267/</w:t>
            </w:r>
          </w:p>
        </w:tc>
        <w:tc>
          <w:tcPr>
            <w:tcW w:w="223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shape id="Рисунок 4" o:spid="_x0000_i1028" type="#_x0000_t75" alt="Воронова Тамара Александровна" style="width:68.4pt;height:69.6pt;visibility:visible">
                  <v:imagedata r:id="rId17" o:title=""/>
                </v:shape>
              </w:pict>
            </w:r>
          </w:p>
        </w:tc>
        <w:tc>
          <w:tcPr>
            <w:tcW w:w="1270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имеется</w:t>
            </w:r>
          </w:p>
        </w:tc>
      </w:tr>
      <w:tr w:rsidR="00490459" w:rsidRPr="009F6A9A">
        <w:tc>
          <w:tcPr>
            <w:tcW w:w="446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26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Мельникова Елена Валерьевна</w:t>
            </w:r>
          </w:p>
        </w:tc>
        <w:tc>
          <w:tcPr>
            <w:tcW w:w="190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ФГБОУ ВО "ИвГУ", доцент, к.п.н., доцент</w:t>
            </w:r>
          </w:p>
        </w:tc>
        <w:tc>
          <w:tcPr>
            <w:tcW w:w="255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http://ivanovo.ac.ru/about_the_university/employees/523/</w:t>
            </w:r>
          </w:p>
        </w:tc>
        <w:tc>
          <w:tcPr>
            <w:tcW w:w="223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shape id="Рисунок 2" o:spid="_x0000_i1029" type="#_x0000_t75" alt="Мельникова Елена Валерьевна" style="width:61.2pt;height:61.2pt;visibility:visible">
                  <v:imagedata r:id="rId18" o:title=""/>
                </v:shape>
              </w:pict>
            </w:r>
          </w:p>
        </w:tc>
        <w:tc>
          <w:tcPr>
            <w:tcW w:w="1270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имеется</w:t>
            </w:r>
          </w:p>
        </w:tc>
      </w:tr>
      <w:tr w:rsidR="00490459" w:rsidRPr="009F6A9A">
        <w:tc>
          <w:tcPr>
            <w:tcW w:w="446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8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Маркелова Юлия Игоревна</w:t>
            </w:r>
          </w:p>
        </w:tc>
        <w:tc>
          <w:tcPr>
            <w:tcW w:w="190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Центр по дистанционному образованию детей с ограниченными возможностями здоровья и детей-инвалидов, зам. директора</w:t>
            </w:r>
          </w:p>
        </w:tc>
        <w:tc>
          <w:tcPr>
            <w:tcW w:w="2552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3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DD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shape id="Рисунок 7" o:spid="_x0000_i1030" type="#_x0000_t75" style="width:70.2pt;height:87.6pt;visibility:visible">
                  <v:imagedata r:id="rId19" o:title=""/>
                </v:shape>
              </w:pict>
            </w:r>
            <w:r>
              <w:rPr>
                <w:noProof/>
                <w:lang w:eastAsia="ru-RU"/>
              </w:rPr>
            </w:r>
            <w:r w:rsidRPr="002C3A3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pict>
                <v:rect id="AutoShape 4" o:spid="_x0000_s1026" alt="https://af12.mail.ru/cgi-bin/readmsg?id=16032196630615100145;0;0;1&amp;mode=attachment&amp;email=mel.ev@mail.ru" style="width:24pt;height:24pt;visibility:visible;mso-position-horizontal-relative:char;mso-position-vertical-relative:line" filled="f" stroked="f">
                  <o:lock v:ext="edit" aspectratio="t"/>
                  <w10:anchorlock/>
                </v:rect>
              </w:pict>
            </w:r>
          </w:p>
        </w:tc>
        <w:tc>
          <w:tcPr>
            <w:tcW w:w="1270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имеется</w:t>
            </w:r>
          </w:p>
        </w:tc>
      </w:tr>
    </w:tbl>
    <w:p w:rsidR="00490459" w:rsidRPr="009F6A9A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 xml:space="preserve">9.2.Учебно-методическое обеспечение и информационное сопровождение 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624"/>
        <w:gridCol w:w="6947"/>
      </w:tblGrid>
      <w:tr w:rsidR="00490459" w:rsidRPr="009F6A9A">
        <w:tc>
          <w:tcPr>
            <w:tcW w:w="9571" w:type="dxa"/>
            <w:gridSpan w:val="2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Учебно-методические материалы</w:t>
            </w:r>
          </w:p>
        </w:tc>
      </w:tr>
      <w:tr w:rsidR="00490459" w:rsidRPr="009F6A9A">
        <w:tc>
          <w:tcPr>
            <w:tcW w:w="3195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6376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Методические разработки, 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 w:rsidR="00490459" w:rsidRPr="009F6A9A">
        <w:tc>
          <w:tcPr>
            <w:tcW w:w="3195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активные и интерактивные онлайн формы работы со слушателями: интерактивные лекции, семинары, практические занятия, проектные семинары, мастер-классы, публичная защита проектов, потрфолио</w:t>
            </w:r>
          </w:p>
        </w:tc>
        <w:tc>
          <w:tcPr>
            <w:tcW w:w="6376" w:type="dxa"/>
          </w:tcPr>
          <w:p w:rsidR="00490459" w:rsidRPr="009F6A9A" w:rsidRDefault="00490459" w:rsidP="009F6A9A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Кирия, И.В. История и теория медиа: учебник для вузов : [16+] / И.В. Кирия, А.А. Новикова. – Москва : Издательский дом Высшей школы экономики, 2020. – 424 с. : ил. – (Учебники Высшей школы экономики). – Режим доступа: по подписке. – URL: </w:t>
            </w:r>
            <w:hyperlink r:id="rId20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http://lib.biblioclub.ru/index.php?page=book&amp;id=471753</w:t>
              </w:r>
            </w:hyperlink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 (дата обращения: 13.10.2020). – Библиогр.: с. 401-414. – ISBN 978-5-7598-2116-8. – Текст : электронный.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Ньюпорт, К. Цифровой минимализм. Фокус и осознанность в шумном мире : [16+] / К. Ньюпорт ; пер. с англ. Д. Романовского. – Москва : Манн, Иванов и Фербер, 2019. – 258 с. : ил. – Режим доступа: по подписке. – URL: </w:t>
            </w:r>
            <w:hyperlink r:id="rId21" w:history="1">
              <w:r w:rsidRPr="009F6A9A">
                <w:rPr>
                  <w:rFonts w:ascii="Times New Roman" w:hAnsi="Times New Roman" w:cs="Times New Roman"/>
                  <w:sz w:val="24"/>
                  <w:szCs w:val="24"/>
                  <w:lang w:eastAsia="ru-RU"/>
                </w:rPr>
                <w:t>http://lib.biblioclub.ru/index.php?page=book&amp;id=576074</w:t>
              </w:r>
            </w:hyperlink>
            <w:r w:rsidRPr="009F6A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 (дата обращения: 13.10.2020). – ISBN 978-5-00146-382-5. – Текст : электронный.</w:t>
            </w:r>
          </w:p>
          <w:p w:rsidR="00490459" w:rsidRPr="009F6A9A" w:rsidRDefault="00490459" w:rsidP="009F6A9A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Скиннер, К. Человек цифровой: четвертая революция в истории человечества, которая затронет каждого : [16+] / К. Скиннер ; науч. ред. К. Щеглова ; пер. с англ. О. Сивченко. – Москва : Манн, Иванов и Фербер, 2019. – 295 с. : табл., граф., ил. – Режим доступа: по подписке. – URL: http://lib.biblioclub.ru/index.php?page=book&amp;id=500310 (дата обращения: 13.10.2020). – Библиогр. в кн. – ISBN 978-5-00117-732-6. – Текст : электронный.Лепский, В.Е. Рефлексивно-активные среды инновационного развития / В.Е. Лепский. – Москва :Когито-Центр, 2010. – 252 с. – Режим доступа: по подписке. – URL: </w:t>
            </w:r>
            <w:hyperlink r:id="rId22" w:history="1">
              <w:r w:rsidRPr="009F6A9A">
                <w:rPr>
                  <w:rFonts w:ascii="Times New Roman" w:hAnsi="Times New Roman" w:cs="Times New Roman"/>
                  <w:sz w:val="24"/>
                  <w:szCs w:val="24"/>
                </w:rPr>
                <w:t>http://lib.biblioclub.ru/index.php?page=book&amp;id=86248</w:t>
              </w:r>
            </w:hyperlink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 (дата обращения: 13.10.2020). – ISBN 978-5-89353-331-6. – Текст : электронный.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Современная образовательная среда и инновационное развитие компаний в экономике знаний : в 2 кн. / под ред. Е.С. Яхонтовой ; Российская академия народного хозяйства и государственной службы при Президенте Российской Федерации. – Москва : Дело, 2014. – Книга 1. – 312 с. : ил. – (Россия: вызовы модернизации.Менеджмент). – Режим доступа: по подписке. – URL: </w:t>
            </w:r>
            <w:hyperlink r:id="rId23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http://lib.biblioclub.ru/index.php?page=book&amp;id=442102</w:t>
              </w:r>
            </w:hyperlink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 (дата обращения: 13.10.2020). – Библиогр. в кн. – ISBN 978-5-7749-1004-5. – Текст : электронный.</w:t>
            </w:r>
            <w:r w:rsidRPr="009F6A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Мошелла, Д. Путеводитель по цифровому будущему: отрасли, организации и профессии : [16+] / Д. Мошелла ; Перевод с английского Л. Русу. – Москва : Альпина Паблишер, 2020. – 0 с. : ил., табл. – Режим доступа: по подписке. – URL: </w:t>
            </w:r>
            <w:hyperlink r:id="rId24" w:history="1">
              <w:r w:rsidRPr="009F6A9A">
                <w:rPr>
                  <w:rFonts w:ascii="Times New Roman" w:hAnsi="Times New Roman" w:cs="Times New Roman"/>
                  <w:sz w:val="24"/>
                  <w:szCs w:val="24"/>
                  <w:lang w:eastAsia="ru-RU"/>
                </w:rPr>
                <w:t>http://lib.biblioclub.ru/index.php?page=book&amp;id=598352</w:t>
              </w:r>
            </w:hyperlink>
            <w:r w:rsidRPr="009F6A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 (дата обращения: 13.10.2020). – ISBN 978-5-9614-3096-7. – Текст : электронный.</w:t>
            </w:r>
          </w:p>
        </w:tc>
      </w:tr>
    </w:tbl>
    <w:p w:rsidR="00490459" w:rsidRPr="009F6A9A" w:rsidRDefault="00490459" w:rsidP="009F6A9A">
      <w:pPr>
        <w:pStyle w:val="ListParagraph"/>
        <w:spacing w:after="0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498"/>
        <w:gridCol w:w="4073"/>
      </w:tblGrid>
      <w:tr w:rsidR="00490459" w:rsidRPr="009F6A9A">
        <w:tc>
          <w:tcPr>
            <w:tcW w:w="9571" w:type="dxa"/>
            <w:gridSpan w:val="2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Информационное сопровождение</w:t>
            </w:r>
          </w:p>
        </w:tc>
      </w:tr>
      <w:tr w:rsidR="00490459" w:rsidRPr="009F6A9A">
        <w:tc>
          <w:tcPr>
            <w:tcW w:w="5256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Учебно-методические материалы/Электронные  образовательные ресурсы</w:t>
            </w:r>
          </w:p>
        </w:tc>
        <w:tc>
          <w:tcPr>
            <w:tcW w:w="4315" w:type="dxa"/>
          </w:tcPr>
          <w:p w:rsidR="00490459" w:rsidRPr="009F6A9A" w:rsidRDefault="00490459" w:rsidP="009F6A9A">
            <w:pPr>
              <w:pStyle w:val="ListParagraph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Электронные  информационные ресурсы</w:t>
            </w:r>
          </w:p>
        </w:tc>
      </w:tr>
      <w:tr w:rsidR="00490459" w:rsidRPr="009F6A9A">
        <w:tc>
          <w:tcPr>
            <w:tcW w:w="5256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система дистанционного обучения Moodle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https://sdo.ivanovo.ac.ru/course/view.php?id=1441</w:t>
              </w:r>
            </w:hyperlink>
          </w:p>
        </w:tc>
        <w:tc>
          <w:tcPr>
            <w:tcW w:w="4315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"КонсультантПлюс"</w:t>
            </w:r>
          </w:p>
        </w:tc>
      </w:tr>
      <w:tr w:rsidR="00490459" w:rsidRPr="009F6A9A">
        <w:tc>
          <w:tcPr>
            <w:tcW w:w="5256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Система электронной поддержки образовательного процесса «Мой университет» (ЭИОС) </w:t>
            </w:r>
            <w:hyperlink r:id="rId26" w:history="1">
              <w:r w:rsidRPr="009F6A9A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https://uni.ivanovo.ac.ru</w:t>
              </w:r>
            </w:hyperlink>
          </w:p>
        </w:tc>
        <w:tc>
          <w:tcPr>
            <w:tcW w:w="4315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ЭБС «Университетская библиотека онлайн»  www.biblioclub.ru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Электронная библиотека ИвГУ  http://lib.ivanovo.ac.ru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Электронный каталог НБ ИвГУ  http://lib.ivanovo.ac.ru/index.php/ek</w:t>
            </w:r>
          </w:p>
        </w:tc>
      </w:tr>
    </w:tbl>
    <w:p w:rsidR="00490459" w:rsidRPr="009F6A9A" w:rsidRDefault="00490459" w:rsidP="009F6A9A">
      <w:pPr>
        <w:pStyle w:val="ListParagraph"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 xml:space="preserve">9.3.Материально-технические условия реализации программы </w:t>
      </w:r>
    </w:p>
    <w:tbl>
      <w:tblPr>
        <w:tblW w:w="9356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049"/>
        <w:gridCol w:w="6307"/>
      </w:tblGrid>
      <w:tr w:rsidR="00490459" w:rsidRPr="009F6A9A">
        <w:tc>
          <w:tcPr>
            <w:tcW w:w="304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Вид занятий</w:t>
            </w:r>
          </w:p>
        </w:tc>
        <w:tc>
          <w:tcPr>
            <w:tcW w:w="6307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оборудования, 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программного обеспечения</w:t>
            </w:r>
          </w:p>
        </w:tc>
      </w:tr>
      <w:tr w:rsidR="00490459" w:rsidRPr="009F6A9A">
        <w:tc>
          <w:tcPr>
            <w:tcW w:w="304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лекции</w:t>
            </w:r>
          </w:p>
        </w:tc>
        <w:tc>
          <w:tcPr>
            <w:tcW w:w="6307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 MicrosoftWindows, пакет офисных программ MicrosoftOfficeи(или) LibreOffice, интернет-браузер MicrosoftEdge и(или) YandexBrowser</w:t>
            </w:r>
          </w:p>
        </w:tc>
      </w:tr>
      <w:tr w:rsidR="00490459" w:rsidRPr="009F6A9A">
        <w:tc>
          <w:tcPr>
            <w:tcW w:w="304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практические занятия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6307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 MicrosoftWindows, пакет офисных программ MicrosoftOfficeи(или) LibreOffice, интернет-браузер MicrosoftEdge и(или) YandexBrowser</w:t>
            </w:r>
          </w:p>
        </w:tc>
      </w:tr>
      <w:tr w:rsidR="00490459" w:rsidRPr="009F6A9A">
        <w:tc>
          <w:tcPr>
            <w:tcW w:w="3049" w:type="dxa"/>
          </w:tcPr>
          <w:p w:rsidR="00490459" w:rsidRPr="009F6A9A" w:rsidRDefault="00490459" w:rsidP="009F6A9A">
            <w:pPr>
              <w:pStyle w:val="ListParagraph"/>
              <w:spacing w:after="0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самостоятельная работа</w:t>
            </w:r>
          </w:p>
        </w:tc>
        <w:tc>
          <w:tcPr>
            <w:tcW w:w="6307" w:type="dxa"/>
          </w:tcPr>
          <w:p w:rsidR="00490459" w:rsidRPr="009F6A9A" w:rsidRDefault="00490459" w:rsidP="009F6A9A">
            <w:pPr>
              <w:pStyle w:val="ListParagraph"/>
              <w:spacing w:after="0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 MicrosoftWindows, пакет офисных программ MicrosoftOfficeи(или) LibreOffice, интернет-браузер MicrosoftEdge и(или) YandexBrowser</w:t>
            </w: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490459" w:rsidRDefault="00490459" w:rsidP="00D02636">
      <w:pPr>
        <w:pStyle w:val="ListParagraph"/>
        <w:numPr>
          <w:ilvl w:val="0"/>
          <w:numId w:val="3"/>
        </w:numPr>
        <w:spacing w:after="0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Паспорт компетенций (Приложение 2)</w:t>
      </w:r>
    </w:p>
    <w:p w:rsidR="00490459" w:rsidRPr="009F6A9A" w:rsidRDefault="00490459" w:rsidP="009F6A9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t>ПАСПОРТ КОМПЕТЕНЦИИ</w:t>
      </w:r>
    </w:p>
    <w:p w:rsidR="00490459" w:rsidRPr="00D02636" w:rsidRDefault="00490459" w:rsidP="00D0263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2636">
        <w:rPr>
          <w:rFonts w:ascii="Times New Roman" w:hAnsi="Times New Roman" w:cs="Times New Roman"/>
          <w:b/>
          <w:bCs/>
          <w:sz w:val="24"/>
          <w:szCs w:val="24"/>
        </w:rPr>
        <w:t>Дополнительная профессиональная программа повышения квалификации "Цифровые медиа в образовательном процессе "</w:t>
      </w:r>
    </w:p>
    <w:p w:rsidR="00490459" w:rsidRPr="00D02636" w:rsidRDefault="00490459" w:rsidP="00D0263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02636">
        <w:rPr>
          <w:rFonts w:ascii="Times New Roman" w:hAnsi="Times New Roman" w:cs="Times New Roman"/>
          <w:b/>
          <w:bCs/>
          <w:sz w:val="24"/>
          <w:szCs w:val="24"/>
        </w:rPr>
        <w:t>«Федеральное государственное бюджетное образовательное учреждение высшего образования «Ивановский государственный университет»</w:t>
      </w: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628"/>
        <w:gridCol w:w="4882"/>
        <w:gridCol w:w="2400"/>
        <w:gridCol w:w="1666"/>
      </w:tblGrid>
      <w:tr w:rsidR="00490459" w:rsidRPr="009F6A9A">
        <w:tc>
          <w:tcPr>
            <w:tcW w:w="62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способность проектировать образовательный процесс на основе цифровых и  медиа технологий</w:t>
            </w:r>
          </w:p>
        </w:tc>
      </w:tr>
      <w:tr w:rsidR="00490459" w:rsidRPr="009F6A9A">
        <w:trPr>
          <w:trHeight w:val="487"/>
        </w:trPr>
        <w:tc>
          <w:tcPr>
            <w:tcW w:w="62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4066" w:type="dxa"/>
            <w:gridSpan w:val="2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</w:tr>
      <w:tr w:rsidR="00490459" w:rsidRPr="009F6A9A">
        <w:tc>
          <w:tcPr>
            <w:tcW w:w="62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066" w:type="dxa"/>
            <w:gridSpan w:val="2"/>
          </w:tcPr>
          <w:p w:rsidR="00490459" w:rsidRPr="009F6A9A" w:rsidRDefault="00490459" w:rsidP="009F6A9A">
            <w:pPr>
              <w:pStyle w:val="NormalWeb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9F6A9A">
              <w:rPr>
                <w:rFonts w:ascii="Times New Roman" w:hAnsi="Times New Roman" w:cs="Times New Roman"/>
              </w:rPr>
              <w:t>- способность применять цифровые технологии организации образовательной деятельности, диагностики и оценивания качества образовательного процесса по различным образовательным программам;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способность проектировать образовательный процесс на основе дистанционных образовательных технологий,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способность использовать возможности цифровой медиа образовательной  среды для достижения личностных, метапредметных и предметных результатов обучения и обеспечения качества образовательного процесса средствами преподаваемого учебного предмета;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способность разрабатывать технологическую карту онлайн урока на основе цифровых образовательных ресурсов предметных областей.</w:t>
            </w:r>
          </w:p>
        </w:tc>
      </w:tr>
      <w:tr w:rsidR="00490459" w:rsidRPr="009F6A9A">
        <w:trPr>
          <w:trHeight w:val="1122"/>
        </w:trPr>
        <w:tc>
          <w:tcPr>
            <w:tcW w:w="628" w:type="dxa"/>
            <w:vMerge w:val="restart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Уровни</w:t>
            </w:r>
            <w:r w:rsidRPr="009F6A9A">
              <w:rPr>
                <w:rFonts w:ascii="Times New Roman" w:hAnsi="Times New Roman" w:cs="Times New Roman"/>
                <w:sz w:val="24"/>
                <w:szCs w:val="24"/>
              </w:rPr>
              <w:br/>
              <w:t>сформированности компетенции обучающегося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490459" w:rsidRPr="009F6A9A">
        <w:tc>
          <w:tcPr>
            <w:tcW w:w="628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Знание (осведомленность в областях):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понятий «электронное обучение», «дистанционные образовательные технологии», «информационная образовательная среда», «цифровой образовательный ресурс»; "медиатехнологии", «мультимедиа»; цифровая грамотность, др.;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 телекоммуникационного этикета 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Умение (способность к деятельности) 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фрагментарно использовать средства коммуникации;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Навыки (использование конкретных инструментов): 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владения понятийно-терминологическим аппаратом .</w:t>
            </w:r>
          </w:p>
        </w:tc>
        <w:tc>
          <w:tcPr>
            <w:tcW w:w="240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Начальный уровень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Демонстрирует владение понятийно-терминологическим аппаратом, телекоммуникационным этикетом, использует фрагментарно средства коммуникации</w:t>
            </w:r>
          </w:p>
        </w:tc>
      </w:tr>
      <w:tr w:rsidR="00490459" w:rsidRPr="009F6A9A">
        <w:tc>
          <w:tcPr>
            <w:tcW w:w="628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Знание (осведомленность в областях):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методики составления технологической карты онлайн урока на основе цифровых образовательных ресурсов предметных областей;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особенностей организации дистанционного урока, стилей учебно-познавательной деятельности, специфики самостоятельной работы на дистанционном уроке 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моделей и характеристик дистанционного обучения, программного обеспечения, особенностей организации и проведения видеоконференций, основ здоровосберегающих технологий 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дидактических, психологических, гигиенических требований к онлайн-уроку,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Умение (способность к деятельности) 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разрабатывать интерактивные задания и тесты при помощи онлайн сервисов и интегрировать их в образовательный процесс;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использовать  различные средства телекоммуникации ,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использовать здоровьесберегающие технологии при дистанционном обучении;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разрабатывать технологическую карту онлайн урока на основе цифровых образовательных ресурсов предметных областей.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Навыки (использование конкретных инструментов): 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иметь опыт владения приемами организации общения участников процесса дистанционного обучения.</w:t>
            </w:r>
          </w:p>
        </w:tc>
        <w:tc>
          <w:tcPr>
            <w:tcW w:w="240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(Уверенно владеет навыками, способен, проявлять соответствующие навыки в ситуациях с элементами неопределён-ности, сложности.)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Демонстрирует знание методики составления технологической карты онлайн урока на основе цифровых образовательных ресурсов предметных областей, дидактических, психологических, гигиенических требований к онлайн-уроку, разрабатывает интерактивные задания и тесты при помощи онлайн сервисов и интегрировать их в образовательный процесс  </w:t>
            </w:r>
          </w:p>
        </w:tc>
      </w:tr>
      <w:tr w:rsidR="00490459" w:rsidRPr="009F6A9A">
        <w:trPr>
          <w:trHeight w:val="557"/>
        </w:trPr>
        <w:tc>
          <w:tcPr>
            <w:tcW w:w="628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Знание (осведомленность в областях)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 возможностей цифровой медиа образовательной  среды для достижения личностных, метапредметных и предметных результатов обучения и обеспечения качества образовательного процесса средствами преподаваемого учебного предмета;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Умение (способность к деятельности) 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отбирать  и разрабатывать цифровые образовательные ресурсы и интегрировать их в образовательный процесс, учитывая содержание учебного предмета и индивидуальные, возрастные, психологические особенности обучающихся ;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 учитывать возможности цифровой медиа образовательной  среды для достижения личностных, метапредметных и предметных результатов обучения и обеспечения качества образовательного процесса средствами преподаваемого учебного предмета;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Навыки (использование конкретных инструментов): 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- создания условий для сбора, хранения и обработки данных с использованием цифровых технологий, в части установления порядка обезличивания персональных данных, условий и порядка их использования, 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владения  цифровыми технологиями передачи, обработки и хранения данных преимущественно на основе отечественных разработок (Яндекс.Школа, др.).</w:t>
            </w:r>
          </w:p>
        </w:tc>
        <w:tc>
          <w:tcPr>
            <w:tcW w:w="240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Продвинутый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(Владеет сложными навыками,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Демонстрирует умение отбора  и разработки цифровых образовательных ресурсов и интеграции их в образовательный процесс, учитывая содержание учебного предмета и индивидуальные, возрастные, психологические особенности обучающихся</w:t>
            </w:r>
          </w:p>
        </w:tc>
      </w:tr>
      <w:tr w:rsidR="00490459" w:rsidRPr="009F6A9A">
        <w:tc>
          <w:tcPr>
            <w:tcW w:w="628" w:type="dxa"/>
            <w:vMerge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2.1.Знание (осведомленность в областях)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2.1.2.  областей и особенностей  применения цифровых технологий в  организации образовательной деятельности, диагностики и оценивания качества образовательного процесса по различным образовательным программам;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2.2. Умение (способность к деятельности) 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2.2.2  применять цифровые технологии организации образовательной деятельности, диагностики и оценивания качества образовательного процесса по различным образовательным программам;</w:t>
            </w:r>
          </w:p>
          <w:p w:rsidR="00490459" w:rsidRPr="009F6A9A" w:rsidRDefault="00490459" w:rsidP="009F6A9A">
            <w:pPr>
              <w:pStyle w:val="ListParagraph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2.2.6  создавать условия для самостоятельной работы обучающихся в онлайн режиме с учетом требований здоровьесберегающих технологий, проводить контроль (тестирование) и давать оценку деятельности обучающихся;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2.3.Навыки (использование конкретных инструментов): 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- разработки, адаптации  цифровых учебно-методических комплексов (фрагментов), медиаресурсов, учебных симуляторов, тренажеров, виртуальных лабораторий для реализации общеобразовательных и дополнительных общеобразовательных программ.</w:t>
            </w:r>
          </w:p>
        </w:tc>
        <w:tc>
          <w:tcPr>
            <w:tcW w:w="2400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Профессиональный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взаимодействую-щими факторами, предлагает новые идеи и процессы, способен активно влиять на происходящее, проявлять соответствующие навыки 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в ситуациях повышенной сложности.)</w:t>
            </w:r>
          </w:p>
        </w:tc>
        <w:tc>
          <w:tcPr>
            <w:tcW w:w="1666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Демонстрирует отношение и опыт применения цифровых технологий организации образовательной деятельности, диагностики и оценивания качества образовательного процесса по различным образовательным программам</w:t>
            </w:r>
          </w:p>
        </w:tc>
      </w:tr>
      <w:tr w:rsidR="00490459" w:rsidRPr="009F6A9A">
        <w:trPr>
          <w:trHeight w:val="1695"/>
        </w:trPr>
        <w:tc>
          <w:tcPr>
            <w:tcW w:w="62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066" w:type="dxa"/>
            <w:gridSpan w:val="2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Для освоения данной компетентности  необходимо владеть  базовым уровнем цифровой грамотности, информационной культуры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0459" w:rsidRPr="009F6A9A">
        <w:tc>
          <w:tcPr>
            <w:tcW w:w="628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882" w:type="dxa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66" w:type="dxa"/>
            <w:gridSpan w:val="2"/>
          </w:tcPr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Средства оценки - практико-ориентированные кейсы, проектное задание, рефлексия.</w:t>
            </w:r>
          </w:p>
          <w:p w:rsidR="00490459" w:rsidRPr="009F6A9A" w:rsidRDefault="00490459" w:rsidP="009F6A9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F6A9A">
              <w:rPr>
                <w:rFonts w:ascii="Times New Roman" w:hAnsi="Times New Roman" w:cs="Times New Roman"/>
                <w:sz w:val="24"/>
                <w:szCs w:val="24"/>
              </w:rPr>
              <w:t>Технологии оценки: портфолио, кейс технология</w:t>
            </w:r>
          </w:p>
        </w:tc>
      </w:tr>
    </w:tbl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9F6A9A">
      <w:pPr>
        <w:pStyle w:val="ListParagraph"/>
        <w:spacing w:after="0"/>
        <w:ind w:left="792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9F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  <w:lang w:val="en-US"/>
        </w:rPr>
        <w:t>VI</w:t>
      </w:r>
      <w:r w:rsidRPr="009F6A9A">
        <w:rPr>
          <w:rFonts w:ascii="Times New Roman" w:hAnsi="Times New Roman" w:cs="Times New Roman"/>
          <w:b/>
          <w:bCs/>
          <w:sz w:val="24"/>
          <w:szCs w:val="24"/>
        </w:rPr>
        <w:t>.Иная информация о качестве и востребованности образовательной программы</w:t>
      </w: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Отражена в рекомендательных письмах директора Сорокиной Л.А.  ОГКОУ "Ивановская коррекционная школа №3", директора Хлыбовой С.В. ОГКОУ "Кохомская КШИ" (Региональный центр по дистанционному образованию детей с ОВЗ и детей-инвалидов Ивановской области).</w:t>
      </w:r>
    </w:p>
    <w:p w:rsidR="00490459" w:rsidRPr="009F6A9A" w:rsidRDefault="00490459" w:rsidP="002A72B6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  <w:lang w:val="en-US"/>
        </w:rPr>
        <w:t>V</w:t>
      </w:r>
      <w:r w:rsidRPr="009F6A9A">
        <w:rPr>
          <w:rFonts w:ascii="Times New Roman" w:hAnsi="Times New Roman" w:cs="Times New Roman"/>
          <w:b/>
          <w:bCs/>
          <w:sz w:val="24"/>
          <w:szCs w:val="24"/>
        </w:rPr>
        <w:t>.Рекомендаций к программе от работодателей</w:t>
      </w:r>
      <w:r w:rsidRPr="009F6A9A">
        <w:rPr>
          <w:rFonts w:ascii="Times New Roman" w:hAnsi="Times New Roman" w:cs="Times New Roman"/>
          <w:sz w:val="24"/>
          <w:szCs w:val="24"/>
        </w:rPr>
        <w:t>: наличие двух писем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программы:</w:t>
      </w:r>
    </w:p>
    <w:p w:rsidR="00490459" w:rsidRPr="009F6A9A" w:rsidRDefault="00490459" w:rsidP="002A72B6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рекомендательное письмо директора ОГКОУ "Кохомская коррекционная школа - интернат" Хлыбовой С.В.</w:t>
      </w:r>
    </w:p>
    <w:p w:rsidR="00490459" w:rsidRPr="009F6A9A" w:rsidRDefault="00490459" w:rsidP="002A72B6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- рекомендательное письмо директора ОГКОУ "Коррекционная школа №3" Сорокиной Л.А.</w:t>
      </w: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  <w:lang w:val="en-US"/>
        </w:rPr>
        <w:t>VI</w:t>
      </w:r>
      <w:r w:rsidRPr="009F6A9A">
        <w:rPr>
          <w:rFonts w:ascii="Times New Roman" w:hAnsi="Times New Roman" w:cs="Times New Roman"/>
          <w:b/>
          <w:bCs/>
          <w:sz w:val="24"/>
          <w:szCs w:val="24"/>
        </w:rPr>
        <w:t>.Указание на возможные сценарии профессиональной траектории граждан</w:t>
      </w:r>
      <w:r w:rsidRPr="009F6A9A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490459" w:rsidRPr="009F6A9A" w:rsidRDefault="00490459" w:rsidP="002A72B6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Сценарии профессиональной траектории граждан, освоивших дополнительную профессиональную программу повышения квалификации: развитие профессиональных качеств, повышение заработной платы, сохранение и развитие квалификации,  работающего по найму гражданина в  образовательной организации текущей сферы занятости.</w:t>
      </w: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  <w:lang w:val="en-US"/>
        </w:rPr>
        <w:t>VII</w:t>
      </w:r>
      <w:r w:rsidRPr="009F6A9A">
        <w:rPr>
          <w:rFonts w:ascii="Times New Roman" w:hAnsi="Times New Roman" w:cs="Times New Roman"/>
          <w:b/>
          <w:bCs/>
          <w:sz w:val="24"/>
          <w:szCs w:val="24"/>
        </w:rPr>
        <w:t>.Дополнительная информация</w:t>
      </w:r>
    </w:p>
    <w:p w:rsidR="00490459" w:rsidRPr="009F6A9A" w:rsidRDefault="00490459" w:rsidP="00D02636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</w: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п. 21. Цифровой маркетинг и медиа</w:t>
      </w: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9F6A9A">
        <w:rPr>
          <w:rFonts w:ascii="Times New Roman" w:hAnsi="Times New Roman" w:cs="Times New Roman"/>
          <w:b/>
          <w:bCs/>
          <w:sz w:val="24"/>
          <w:szCs w:val="24"/>
          <w:lang w:val="en-US"/>
        </w:rPr>
        <w:t>VIII</w:t>
      </w:r>
      <w:r w:rsidRPr="009F6A9A">
        <w:rPr>
          <w:rFonts w:ascii="Times New Roman" w:hAnsi="Times New Roman" w:cs="Times New Roman"/>
          <w:b/>
          <w:bCs/>
          <w:sz w:val="24"/>
          <w:szCs w:val="24"/>
        </w:rPr>
        <w:t>.Приложенные Скан-копии</w:t>
      </w:r>
    </w:p>
    <w:p w:rsidR="00490459" w:rsidRPr="009F6A9A" w:rsidRDefault="00490459" w:rsidP="002A72B6">
      <w:pPr>
        <w:pStyle w:val="ListParagraph"/>
        <w:spacing w:after="0"/>
        <w:ind w:left="0" w:firstLine="709"/>
        <w:rPr>
          <w:rFonts w:ascii="Times New Roman" w:hAnsi="Times New Roman" w:cs="Times New Roman"/>
          <w:sz w:val="24"/>
          <w:szCs w:val="24"/>
        </w:rPr>
      </w:pPr>
      <w:r w:rsidRPr="009F6A9A">
        <w:rPr>
          <w:rFonts w:ascii="Times New Roman" w:hAnsi="Times New Roman" w:cs="Times New Roman"/>
          <w:sz w:val="24"/>
          <w:szCs w:val="24"/>
        </w:rPr>
        <w:t>Утвержденной рабочей программа (подпись, печать, в формате pdf)</w:t>
      </w:r>
    </w:p>
    <w:p w:rsidR="00490459" w:rsidRPr="009F6A9A" w:rsidRDefault="00490459" w:rsidP="002A72B6">
      <w:pPr>
        <w:spacing w:after="0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:rsidR="00490459" w:rsidRPr="009F6A9A" w:rsidRDefault="00490459" w:rsidP="002A72B6">
      <w:pPr>
        <w:spacing w:after="0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490459" w:rsidRPr="009F6A9A" w:rsidSect="009F6A9A">
      <w:footerReference w:type="default" r:id="rId2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0459" w:rsidRDefault="00490459" w:rsidP="007020B3">
      <w:pPr>
        <w:spacing w:after="0" w:line="240" w:lineRule="auto"/>
      </w:pPr>
      <w:r>
        <w:separator/>
      </w:r>
    </w:p>
  </w:endnote>
  <w:endnote w:type="continuationSeparator" w:id="1">
    <w:p w:rsidR="00490459" w:rsidRDefault="00490459" w:rsidP="00702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459" w:rsidRDefault="00490459">
    <w:pPr>
      <w:pStyle w:val="Footer"/>
      <w:jc w:val="right"/>
    </w:pPr>
    <w:fldSimple w:instr=" PAGE   \* MERGEFORMAT ">
      <w:r>
        <w:rPr>
          <w:noProof/>
        </w:rPr>
        <w:t>4</w:t>
      </w:r>
    </w:fldSimple>
  </w:p>
  <w:p w:rsidR="00490459" w:rsidRDefault="0049045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0459" w:rsidRDefault="00490459" w:rsidP="007020B3">
      <w:pPr>
        <w:spacing w:after="0" w:line="240" w:lineRule="auto"/>
      </w:pPr>
      <w:r>
        <w:separator/>
      </w:r>
    </w:p>
  </w:footnote>
  <w:footnote w:type="continuationSeparator" w:id="1">
    <w:p w:rsidR="00490459" w:rsidRDefault="00490459" w:rsidP="007020B3">
      <w:pPr>
        <w:spacing w:after="0" w:line="240" w:lineRule="auto"/>
      </w:pPr>
      <w:r>
        <w:continuationSeparator/>
      </w:r>
    </w:p>
  </w:footnote>
  <w:footnote w:id="2">
    <w:p w:rsidR="00490459" w:rsidRDefault="00490459" w:rsidP="007020B3">
      <w:pPr>
        <w:pStyle w:val="FootnoteText"/>
      </w:pPr>
      <w:r w:rsidRPr="008C0495">
        <w:rPr>
          <w:rStyle w:val="FootnoteReference"/>
        </w:rPr>
        <w:sym w:font="Symbol" w:char="F02A"/>
      </w:r>
      <w:r>
        <w:t xml:space="preserve"> Инвариантный модуль</w:t>
      </w:r>
    </w:p>
  </w:footnote>
  <w:footnote w:id="3">
    <w:p w:rsidR="00490459" w:rsidRDefault="00490459" w:rsidP="007020B3">
      <w:pPr>
        <w:pStyle w:val="FootnoteText"/>
      </w:pPr>
      <w:r>
        <w:rPr>
          <w:rStyle w:val="FootnoteReference"/>
        </w:rPr>
        <w:footnoteRef/>
      </w:r>
      <w:r>
        <w:t xml:space="preserve"> ИЛ - интерактивная лекция</w:t>
      </w:r>
    </w:p>
  </w:footnote>
  <w:footnote w:id="4">
    <w:p w:rsidR="00490459" w:rsidRDefault="00490459" w:rsidP="007020B3">
      <w:pPr>
        <w:pStyle w:val="FootnoteText"/>
      </w:pPr>
      <w:r w:rsidRPr="008C0495">
        <w:rPr>
          <w:rStyle w:val="FootnoteReference"/>
        </w:rPr>
        <w:sym w:font="Symbol" w:char="F02A"/>
      </w:r>
      <w:r>
        <w:t>Инвариантный модуль</w:t>
      </w:r>
    </w:p>
  </w:footnote>
  <w:footnote w:id="5">
    <w:p w:rsidR="00490459" w:rsidRDefault="00490459" w:rsidP="007020B3">
      <w:pPr>
        <w:pStyle w:val="FootnoteText"/>
      </w:pPr>
      <w:r w:rsidRPr="008C0495">
        <w:rPr>
          <w:rStyle w:val="FootnoteReference"/>
        </w:rPr>
        <w:sym w:font="Symbol" w:char="F02A"/>
      </w:r>
      <w:r>
        <w:t>Инвариантный модуль</w:t>
      </w:r>
    </w:p>
  </w:footnote>
  <w:footnote w:id="6">
    <w:p w:rsidR="00490459" w:rsidRDefault="00490459" w:rsidP="007020B3">
      <w:pPr>
        <w:pStyle w:val="FootnoteText"/>
      </w:pPr>
      <w:r>
        <w:rPr>
          <w:rStyle w:val="FootnoteReference"/>
        </w:rPr>
        <w:footnoteRef/>
      </w:r>
      <w:r>
        <w:t xml:space="preserve"> Слушателем выбирается индивидуальная образовательная траектория освоения модуля с учетом избранной предметной области (филология, математика, естествознание, др.)</w:t>
      </w:r>
    </w:p>
  </w:footnote>
  <w:footnote w:id="7">
    <w:p w:rsidR="00490459" w:rsidRDefault="00490459" w:rsidP="007020B3">
      <w:pPr>
        <w:pStyle w:val="FootnoteText"/>
      </w:pPr>
      <w:r>
        <w:rPr>
          <w:rStyle w:val="FootnoteReference"/>
        </w:rPr>
        <w:footnoteRef/>
      </w:r>
      <w:r>
        <w:t xml:space="preserve"> Вариативный модуль для слушателей, обладающих  продвинутым уровнем цифровой грамотности</w:t>
      </w:r>
    </w:p>
  </w:footnote>
  <w:footnote w:id="8">
    <w:p w:rsidR="00490459" w:rsidRDefault="00490459" w:rsidP="00B65B2F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ОО – образовательная организация.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93E9C"/>
    <w:multiLevelType w:val="hybridMultilevel"/>
    <w:tmpl w:val="69DA58F6"/>
    <w:lvl w:ilvl="0" w:tplc="6CB02F8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351E01AD"/>
    <w:multiLevelType w:val="hybridMultilevel"/>
    <w:tmpl w:val="10D2A48E"/>
    <w:lvl w:ilvl="0" w:tplc="1E44818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E2A6D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BE5D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8C236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E27B1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304FA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D45ED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CE5D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2C16F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3ED6C1B"/>
    <w:multiLevelType w:val="hybridMultilevel"/>
    <w:tmpl w:val="31DE85C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cs="Symbol"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56F37AA2"/>
    <w:multiLevelType w:val="hybridMultilevel"/>
    <w:tmpl w:val="E348F92A"/>
    <w:lvl w:ilvl="0" w:tplc="665EB9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88D0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68369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E4F18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208E2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822D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AE9DB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2C476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B458F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abstractNum w:abstractNumId="8">
    <w:nsid w:val="794765D0"/>
    <w:multiLevelType w:val="hybridMultilevel"/>
    <w:tmpl w:val="4F6E831A"/>
    <w:lvl w:ilvl="0" w:tplc="07FA5FE2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>
    <w:nsid w:val="7AAF5EBC"/>
    <w:multiLevelType w:val="hybridMultilevel"/>
    <w:tmpl w:val="3A1235C8"/>
    <w:lvl w:ilvl="0" w:tplc="8932BC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A2420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5EB1B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AAA5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7AD23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80334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D81F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062CF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F87B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7"/>
  </w:num>
  <w:num w:numId="5">
    <w:abstractNumId w:val="8"/>
  </w:num>
  <w:num w:numId="6">
    <w:abstractNumId w:val="0"/>
  </w:num>
  <w:num w:numId="7">
    <w:abstractNumId w:val="9"/>
  </w:num>
  <w:num w:numId="8">
    <w:abstractNumId w:val="5"/>
  </w:num>
  <w:num w:numId="9">
    <w:abstractNumId w:val="1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doNotHyphenateCaps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020B3"/>
    <w:rsid w:val="000D4AD8"/>
    <w:rsid w:val="00115BDB"/>
    <w:rsid w:val="001D10A3"/>
    <w:rsid w:val="002773BC"/>
    <w:rsid w:val="002A72B6"/>
    <w:rsid w:val="002C3A39"/>
    <w:rsid w:val="002C5232"/>
    <w:rsid w:val="0035249C"/>
    <w:rsid w:val="003E3545"/>
    <w:rsid w:val="00440A95"/>
    <w:rsid w:val="00490459"/>
    <w:rsid w:val="005F3859"/>
    <w:rsid w:val="006218FD"/>
    <w:rsid w:val="00632558"/>
    <w:rsid w:val="006E100E"/>
    <w:rsid w:val="007020B3"/>
    <w:rsid w:val="00733470"/>
    <w:rsid w:val="00873150"/>
    <w:rsid w:val="00891035"/>
    <w:rsid w:val="008C0495"/>
    <w:rsid w:val="008E10EE"/>
    <w:rsid w:val="00916B89"/>
    <w:rsid w:val="009C642F"/>
    <w:rsid w:val="009D3E9A"/>
    <w:rsid w:val="009F6A9A"/>
    <w:rsid w:val="00B65B2F"/>
    <w:rsid w:val="00C12A0D"/>
    <w:rsid w:val="00C32DD9"/>
    <w:rsid w:val="00C83E50"/>
    <w:rsid w:val="00CA7AFC"/>
    <w:rsid w:val="00D02636"/>
    <w:rsid w:val="00D15C54"/>
    <w:rsid w:val="00D35744"/>
    <w:rsid w:val="00DD3DE9"/>
    <w:rsid w:val="00E0597D"/>
    <w:rsid w:val="00E76163"/>
    <w:rsid w:val="00F827D6"/>
    <w:rsid w:val="00FA7593"/>
    <w:rsid w:val="00FE69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0B3"/>
    <w:pPr>
      <w:spacing w:after="200" w:line="276" w:lineRule="auto"/>
    </w:pPr>
    <w:rPr>
      <w:rFonts w:cs="Calibri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7020B3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7020B3"/>
    <w:pPr>
      <w:ind w:left="720"/>
    </w:pPr>
  </w:style>
  <w:style w:type="paragraph" w:styleId="Header">
    <w:name w:val="header"/>
    <w:basedOn w:val="Normal"/>
    <w:link w:val="HeaderChar"/>
    <w:uiPriority w:val="99"/>
    <w:rsid w:val="00702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020B3"/>
    <w:rPr>
      <w:rFonts w:ascii="Calibri" w:eastAsia="Times New Roman" w:hAnsi="Calibri" w:cs="Calibri"/>
    </w:rPr>
  </w:style>
  <w:style w:type="paragraph" w:styleId="Footer">
    <w:name w:val="footer"/>
    <w:basedOn w:val="Normal"/>
    <w:link w:val="FooterChar"/>
    <w:uiPriority w:val="99"/>
    <w:rsid w:val="00702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7020B3"/>
    <w:rPr>
      <w:rFonts w:ascii="Calibri" w:eastAsia="Times New Roman" w:hAnsi="Calibri" w:cs="Calibri"/>
    </w:rPr>
  </w:style>
  <w:style w:type="paragraph" w:customStyle="1" w:styleId="paragraph">
    <w:name w:val="paragraph"/>
    <w:basedOn w:val="Normal"/>
    <w:uiPriority w:val="99"/>
    <w:rsid w:val="00702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DefaultParagraphFont"/>
    <w:uiPriority w:val="99"/>
    <w:rsid w:val="007020B3"/>
  </w:style>
  <w:style w:type="character" w:customStyle="1" w:styleId="eop">
    <w:name w:val="eop"/>
    <w:basedOn w:val="DefaultParagraphFont"/>
    <w:uiPriority w:val="99"/>
    <w:rsid w:val="007020B3"/>
  </w:style>
  <w:style w:type="character" w:customStyle="1" w:styleId="spellingerror">
    <w:name w:val="spellingerror"/>
    <w:basedOn w:val="DefaultParagraphFont"/>
    <w:uiPriority w:val="99"/>
    <w:rsid w:val="007020B3"/>
  </w:style>
  <w:style w:type="character" w:customStyle="1" w:styleId="fontstyle01">
    <w:name w:val="fontstyle01"/>
    <w:basedOn w:val="DefaultParagraphFont"/>
    <w:uiPriority w:val="99"/>
    <w:rsid w:val="007020B3"/>
    <w:rPr>
      <w:rFonts w:ascii="TimesNewRomanPS-ItalicMT" w:hAnsi="TimesNewRomanPS-ItalicMT" w:cs="TimesNewRomanPS-ItalicMT"/>
      <w:i/>
      <w:iCs/>
      <w:color w:val="000000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7020B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702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020B3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rsid w:val="007020B3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rsid w:val="007020B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7020B3"/>
    <w:rPr>
      <w:rFonts w:ascii="Calibri" w:eastAsia="Times New Roman" w:hAnsi="Calibri" w:cs="Calibri"/>
      <w:sz w:val="20"/>
      <w:szCs w:val="20"/>
    </w:rPr>
  </w:style>
  <w:style w:type="character" w:styleId="FootnoteReference">
    <w:name w:val="footnote reference"/>
    <w:aliases w:val="Знак сноски 1,Ciae niinee 1,SUPERS,Знак сноски-FN,Ciae niinee-FN,Footnote Reference Number,fr,Used by Word for Help footnote symbols,Referencia nota al pie,16 Point,Superscript 6 Point,Footnote Reference_LVL6,Footnote Reference_LVL61"/>
    <w:basedOn w:val="DefaultParagraphFont"/>
    <w:uiPriority w:val="99"/>
    <w:semiHidden/>
    <w:rsid w:val="007020B3"/>
    <w:rPr>
      <w:vertAlign w:val="superscript"/>
    </w:rPr>
  </w:style>
  <w:style w:type="paragraph" w:styleId="NormalWeb">
    <w:name w:val="Normal (Web)"/>
    <w:basedOn w:val="Normal"/>
    <w:uiPriority w:val="99"/>
    <w:rsid w:val="007020B3"/>
    <w:pPr>
      <w:suppressAutoHyphens/>
      <w:spacing w:before="280" w:after="280" w:line="240" w:lineRule="auto"/>
    </w:pPr>
    <w:rPr>
      <w:sz w:val="24"/>
      <w:szCs w:val="24"/>
      <w:lang w:eastAsia="ar-SA"/>
    </w:rPr>
  </w:style>
  <w:style w:type="character" w:styleId="FollowedHyperlink">
    <w:name w:val="FollowedHyperlink"/>
    <w:basedOn w:val="DefaultParagraphFont"/>
    <w:uiPriority w:val="99"/>
    <w:rsid w:val="007020B3"/>
    <w:rPr>
      <w:color w:val="800080"/>
      <w:u w:val="single"/>
    </w:rPr>
  </w:style>
  <w:style w:type="character" w:styleId="Strong">
    <w:name w:val="Strong"/>
    <w:basedOn w:val="DefaultParagraphFont"/>
    <w:uiPriority w:val="99"/>
    <w:qFormat/>
    <w:rsid w:val="007020B3"/>
    <w:rPr>
      <w:b/>
      <w:bCs/>
    </w:rPr>
  </w:style>
  <w:style w:type="paragraph" w:customStyle="1" w:styleId="1">
    <w:name w:val="Знак1"/>
    <w:basedOn w:val="Normal"/>
    <w:uiPriority w:val="99"/>
    <w:rsid w:val="009F6A9A"/>
    <w:pPr>
      <w:tabs>
        <w:tab w:val="num" w:pos="643"/>
      </w:tabs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table" w:customStyle="1" w:styleId="10">
    <w:name w:val="Сетка таблицы1"/>
    <w:uiPriority w:val="99"/>
    <w:rsid w:val="00B65B2F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Сетка таблицы2"/>
    <w:uiPriority w:val="99"/>
    <w:rsid w:val="00B65B2F"/>
    <w:rPr>
      <w:rFonts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pgu.su/dist-povyshenie-kvalifikacii/distancionnoe-povyshenie-kvalifikacii/program/cifrovizacija-pedagogicheskogo-obrazovanija-tehnologii-raboty-v-sovremennyh-uslovijah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uni.ivanovo.ac.ru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ib.biblioclub.ru/index.php?page=book&amp;id=576074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rofitcon.ru/events/seminars/3164.html?utm_source=google-seo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sdo.ivanovo.ac.ru/course/view.php?id=1441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google.com/forms/d/e/1FAIpQLScvrOTIuTllDlUFarjQUx67MS4HzjzI1OzBvqm3Vkhmd56auA/viewform?usp=sf_link" TargetMode="External"/><Relationship Id="rId20" Type="http://schemas.openxmlformats.org/officeDocument/2006/relationships/hyperlink" Target="http://lib.biblioclub.ru/index.php?page=book&amp;id=471753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moodle.org/dev/License" TargetMode="External"/><Relationship Id="rId24" Type="http://schemas.openxmlformats.org/officeDocument/2006/relationships/hyperlink" Target="http://lib.biblioclub.ru/index.php?page=book&amp;id=59835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://lib.biblioclub.ru/index.php?page=book&amp;id=442102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sdo.ivanovo.ac.ru/enrol/index.php?id=1441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://ivanovo.ac.ru/about_the_university/com/dmie.php?clear_cache=Y" TargetMode="External"/><Relationship Id="rId14" Type="http://schemas.openxmlformats.org/officeDocument/2006/relationships/hyperlink" Target="https://meoshop.ru/category/povyishenie-kvalifikatsii/pedagogi/" TargetMode="External"/><Relationship Id="rId22" Type="http://schemas.openxmlformats.org/officeDocument/2006/relationships/hyperlink" Target="http://lib.biblioclub.ru/index.php?page=book&amp;id=86248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126</TotalTime>
  <Pages>29</Pages>
  <Words>7088</Words>
  <Characters>-32766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</cp:lastModifiedBy>
  <cp:revision>24</cp:revision>
  <cp:lastPrinted>2020-10-21T04:45:00Z</cp:lastPrinted>
  <dcterms:created xsi:type="dcterms:W3CDTF">2020-10-20T18:40:00Z</dcterms:created>
  <dcterms:modified xsi:type="dcterms:W3CDTF">2020-10-21T06:58:00Z</dcterms:modified>
</cp:coreProperties>
</file>