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3F" w:rsidRPr="005928F6" w:rsidRDefault="00D4153F" w:rsidP="00D4153F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Паспорт Образовательной программы</w:t>
      </w:r>
    </w:p>
    <w:p w:rsidR="00D4153F" w:rsidRPr="002B2A4F" w:rsidRDefault="00D4153F" w:rsidP="00D4153F">
      <w:pPr>
        <w:jc w:val="center"/>
        <w:rPr>
          <w:rFonts w:ascii="Times New Roman" w:hAnsi="Times New Roman" w:cs="Times New Roman"/>
          <w:b/>
        </w:rPr>
      </w:pPr>
      <w:r w:rsidRPr="002B2A4F">
        <w:rPr>
          <w:rFonts w:ascii="Times New Roman" w:hAnsi="Times New Roman" w:cs="Times New Roman"/>
          <w:b/>
        </w:rPr>
        <w:t>«</w:t>
      </w:r>
      <w:r w:rsidR="001827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Python </w:t>
      </w:r>
      <w:r w:rsidR="00182744">
        <w:rPr>
          <w:rFonts w:ascii="Times New Roman" w:hAnsi="Times New Roman" w:cs="Times New Roman"/>
          <w:b/>
          <w:sz w:val="24"/>
          <w:szCs w:val="24"/>
        </w:rPr>
        <w:t>для анализа данных</w:t>
      </w:r>
      <w:r w:rsidRPr="002B2A4F">
        <w:rPr>
          <w:rFonts w:ascii="Times New Roman" w:hAnsi="Times New Roman" w:cs="Times New Roman"/>
          <w:b/>
        </w:rPr>
        <w:t>»</w:t>
      </w:r>
    </w:p>
    <w:p w:rsidR="00D4153F" w:rsidRPr="005928F6" w:rsidRDefault="00D4153F" w:rsidP="00D4153F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D4153F" w:rsidRPr="005928F6" w:rsidTr="00FB54F2">
        <w:tc>
          <w:tcPr>
            <w:tcW w:w="347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D4153F" w:rsidRPr="005928F6" w:rsidRDefault="002E1050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D4153F" w:rsidRPr="005928F6" w:rsidTr="00FB54F2">
        <w:tc>
          <w:tcPr>
            <w:tcW w:w="347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D4153F" w:rsidRPr="005928F6" w:rsidRDefault="002E1050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D4153F" w:rsidRPr="005928F6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:rsidR="00D4153F" w:rsidRPr="005928F6" w:rsidRDefault="00D4153F" w:rsidP="00D4153F">
      <w:pPr>
        <w:rPr>
          <w:rFonts w:ascii="Times New Roman" w:hAnsi="Times New Roman" w:cs="Times New Roman"/>
          <w:b/>
        </w:rPr>
      </w:pPr>
    </w:p>
    <w:p w:rsidR="00D4153F" w:rsidRPr="005928F6" w:rsidRDefault="00D4153F" w:rsidP="00D415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r w:rsidRPr="006D6969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D4153F" w:rsidRPr="006D6969" w:rsidRDefault="000F0B88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Университет «Синергия»</w:t>
            </w:r>
          </w:p>
        </w:tc>
      </w:tr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r w:rsidRPr="006D6969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D4153F" w:rsidRPr="006D6969" w:rsidRDefault="00CB6B70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32262E6F" wp14:editId="7DD03681">
                  <wp:extent cx="466725" cy="4386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инергия_лог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19" cy="46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r w:rsidRPr="006D6969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D4153F" w:rsidRPr="006D6969" w:rsidRDefault="000F0B88" w:rsidP="00FB54F2">
            <w:pPr>
              <w:rPr>
                <w:rFonts w:ascii="Times New Roman" w:hAnsi="Times New Roman" w:cs="Times New Roman"/>
                <w:b/>
              </w:rPr>
            </w:pPr>
            <w:r w:rsidRPr="000F0B88">
              <w:rPr>
                <w:rFonts w:ascii="Times New Roman" w:hAnsi="Times New Roman" w:cs="Times New Roman"/>
                <w:b/>
              </w:rPr>
              <w:t>7729152149</w:t>
            </w:r>
          </w:p>
        </w:tc>
      </w:tr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proofErr w:type="gramStart"/>
            <w:r w:rsidRPr="006D6969">
              <w:rPr>
                <w:rFonts w:ascii="Times New Roman" w:hAnsi="Times New Roman" w:cs="Times New Roman"/>
              </w:rPr>
              <w:t>Ответственный</w:t>
            </w:r>
            <w:proofErr w:type="gramEnd"/>
            <w:r w:rsidRPr="006D6969">
              <w:rPr>
                <w:rFonts w:ascii="Times New Roman" w:hAnsi="Times New Roman" w:cs="Times New Roman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D4153F" w:rsidRPr="006D6969" w:rsidRDefault="0002657A" w:rsidP="00FB54F2">
            <w:pPr>
              <w:rPr>
                <w:rFonts w:ascii="Times New Roman" w:hAnsi="Times New Roman" w:cs="Times New Roman"/>
                <w:b/>
              </w:rPr>
            </w:pPr>
            <w:r w:rsidRPr="006D6969">
              <w:rPr>
                <w:rFonts w:ascii="Times New Roman" w:hAnsi="Times New Roman" w:cs="Times New Roman"/>
                <w:b/>
              </w:rPr>
              <w:t>Косарев Станислав Аркадьевич</w:t>
            </w:r>
          </w:p>
        </w:tc>
      </w:tr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proofErr w:type="gramStart"/>
            <w:r w:rsidRPr="006D6969">
              <w:rPr>
                <w:rFonts w:ascii="Times New Roman" w:hAnsi="Times New Roman" w:cs="Times New Roman"/>
              </w:rPr>
              <w:t>Ответственный</w:t>
            </w:r>
            <w:proofErr w:type="gramEnd"/>
            <w:r w:rsidRPr="006D6969">
              <w:rPr>
                <w:rFonts w:ascii="Times New Roman" w:hAnsi="Times New Roman" w:cs="Times New Roman"/>
              </w:rPr>
              <w:t xml:space="preserve"> должность</w:t>
            </w:r>
          </w:p>
        </w:tc>
        <w:tc>
          <w:tcPr>
            <w:tcW w:w="5337" w:type="dxa"/>
          </w:tcPr>
          <w:p w:rsidR="00D4153F" w:rsidRPr="006D6969" w:rsidRDefault="00CB6B70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Директор института информационных технологий</w:t>
            </w:r>
          </w:p>
        </w:tc>
      </w:tr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r w:rsidRPr="006D6969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D4153F" w:rsidRPr="006D6969" w:rsidRDefault="0002657A" w:rsidP="0002657A">
            <w:pPr>
              <w:rPr>
                <w:rFonts w:ascii="Times New Roman" w:hAnsi="Times New Roman" w:cs="Times New Roman"/>
              </w:rPr>
            </w:pPr>
            <w:r w:rsidRPr="006D6969">
              <w:rPr>
                <w:rFonts w:ascii="Times New Roman" w:hAnsi="Times New Roman" w:cs="Times New Roman"/>
              </w:rPr>
              <w:t>+7 (495) 280-0350, доб. 2144</w:t>
            </w:r>
          </w:p>
        </w:tc>
      </w:tr>
      <w:tr w:rsidR="00D4153F" w:rsidRPr="005928F6" w:rsidTr="00FB54F2">
        <w:tc>
          <w:tcPr>
            <w:tcW w:w="532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</w:rPr>
            </w:pPr>
            <w:r w:rsidRPr="006D6969">
              <w:rPr>
                <w:rFonts w:ascii="Times New Roman" w:hAnsi="Times New Roman" w:cs="Times New Roman"/>
              </w:rPr>
              <w:t xml:space="preserve">Ответственный </w:t>
            </w:r>
            <w:proofErr w:type="gramStart"/>
            <w:r w:rsidRPr="006D6969">
              <w:rPr>
                <w:rFonts w:ascii="Times New Roman" w:hAnsi="Times New Roman" w:cs="Times New Roman"/>
              </w:rPr>
              <w:t>Е</w:t>
            </w:r>
            <w:proofErr w:type="gramEnd"/>
            <w:r w:rsidRPr="006D6969">
              <w:rPr>
                <w:rFonts w:ascii="Times New Roman" w:hAnsi="Times New Roman" w:cs="Times New Roman"/>
              </w:rPr>
              <w:t>-</w:t>
            </w:r>
            <w:r w:rsidRPr="006D6969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D4153F" w:rsidRPr="006D6969" w:rsidRDefault="006D3E90" w:rsidP="00FB54F2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 w:rsidR="0002657A" w:rsidRPr="006D6969">
                <w:rPr>
                  <w:rStyle w:val="a8"/>
                  <w:rFonts w:ascii="Times New Roman" w:hAnsi="Times New Roman" w:cs="Times New Roman"/>
                  <w:color w:val="2067B0"/>
                  <w:sz w:val="21"/>
                  <w:szCs w:val="21"/>
                  <w:shd w:val="clear" w:color="auto" w:fill="FFFFFF"/>
                </w:rPr>
                <w:t>SKosarev@synergy.ru</w:t>
              </w:r>
            </w:hyperlink>
          </w:p>
        </w:tc>
      </w:tr>
    </w:tbl>
    <w:p w:rsidR="00D4153F" w:rsidRPr="005928F6" w:rsidRDefault="00D4153F" w:rsidP="00D4153F">
      <w:pPr>
        <w:rPr>
          <w:rFonts w:ascii="Times New Roman" w:hAnsi="Times New Roman" w:cs="Times New Roman"/>
          <w:b/>
        </w:rPr>
      </w:pPr>
    </w:p>
    <w:p w:rsidR="00D4153F" w:rsidRPr="005928F6" w:rsidRDefault="00D4153F" w:rsidP="00D415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4356"/>
        <w:gridCol w:w="4388"/>
      </w:tblGrid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388" w:type="dxa"/>
          </w:tcPr>
          <w:p w:rsidR="00D4153F" w:rsidRPr="005928F6" w:rsidRDefault="00D4153F" w:rsidP="00FB54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388" w:type="dxa"/>
          </w:tcPr>
          <w:p w:rsidR="00D4153F" w:rsidRPr="00182744" w:rsidRDefault="00182744" w:rsidP="00FB54F2">
            <w:pPr>
              <w:rPr>
                <w:rFonts w:ascii="Times New Roman" w:hAnsi="Times New Roman" w:cs="Times New Roman"/>
              </w:rPr>
            </w:pPr>
            <w:proofErr w:type="spellStart"/>
            <w:r w:rsidRPr="00182744">
              <w:rPr>
                <w:rFonts w:ascii="Times New Roman" w:hAnsi="Times New Roman" w:cs="Times New Roman"/>
              </w:rPr>
              <w:t>Python</w:t>
            </w:r>
            <w:proofErr w:type="spellEnd"/>
            <w:r w:rsidRPr="00182744">
              <w:rPr>
                <w:rFonts w:ascii="Times New Roman" w:hAnsi="Times New Roman" w:cs="Times New Roman"/>
              </w:rPr>
              <w:t xml:space="preserve"> для анализа данных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388" w:type="dxa"/>
          </w:tcPr>
          <w:p w:rsidR="00D4153F" w:rsidRPr="0058405D" w:rsidRDefault="005F6993" w:rsidP="00DD2EDD">
            <w:pPr>
              <w:rPr>
                <w:rFonts w:ascii="Times New Roman" w:hAnsi="Times New Roman" w:cs="Times New Roman"/>
                <w:b/>
              </w:rPr>
            </w:pPr>
            <w:hyperlink r:id="rId10" w:history="1">
              <w:r w:rsidRPr="005F6993">
                <w:rPr>
                  <w:rStyle w:val="a8"/>
                </w:rPr>
                <w:t>https://synergy.ru/lp/serf/pyt</w:t>
              </w:r>
              <w:r w:rsidRPr="005F6993">
                <w:rPr>
                  <w:rStyle w:val="a8"/>
                </w:rPr>
                <w:t>h</w:t>
              </w:r>
              <w:r w:rsidRPr="005F6993">
                <w:rPr>
                  <w:rStyle w:val="a8"/>
                </w:rPr>
                <w:t>on/</w:t>
              </w:r>
            </w:hyperlink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388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388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388" w:type="dxa"/>
          </w:tcPr>
          <w:p w:rsidR="00D4153F" w:rsidRPr="005928F6" w:rsidRDefault="002177A5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388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</w:rPr>
              <w:t>72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proofErr w:type="spellStart"/>
            <w:r w:rsidRPr="005928F6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5928F6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388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</w:tr>
      <w:tr w:rsidR="00D4153F" w:rsidRPr="005F6993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proofErr w:type="gramStart"/>
            <w:r w:rsidRPr="005928F6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4388" w:type="dxa"/>
          </w:tcPr>
          <w:p w:rsidR="00D4153F" w:rsidRDefault="00182744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A240B1">
              <w:rPr>
                <w:rFonts w:ascii="Times New Roman" w:hAnsi="Times New Roman" w:cs="Times New Roman"/>
                <w:b/>
              </w:rPr>
              <w:t> </w:t>
            </w:r>
            <w:r w:rsidR="00D4153F" w:rsidRPr="00316D81">
              <w:rPr>
                <w:rFonts w:ascii="Times New Roman" w:hAnsi="Times New Roman" w:cs="Times New Roman"/>
                <w:b/>
              </w:rPr>
              <w:t>000</w:t>
            </w:r>
          </w:p>
          <w:p w:rsidR="00D4153F" w:rsidRDefault="00A240B1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="00F81335" w:rsidRPr="00182744">
              <w:rPr>
                <w:rFonts w:ascii="Times New Roman" w:hAnsi="Times New Roman" w:cs="Times New Roman"/>
              </w:rPr>
              <w:t>Python</w:t>
            </w:r>
            <w:proofErr w:type="spellEnd"/>
            <w:r w:rsidR="00F81335" w:rsidRPr="00182744">
              <w:rPr>
                <w:rFonts w:ascii="Times New Roman" w:hAnsi="Times New Roman" w:cs="Times New Roman"/>
              </w:rPr>
              <w:t xml:space="preserve"> для анализа данных</w:t>
            </w:r>
            <w:r w:rsidR="00F81335">
              <w:rPr>
                <w:rFonts w:ascii="Times New Roman" w:hAnsi="Times New Roman" w:cs="Times New Roman"/>
              </w:rPr>
              <w:t xml:space="preserve"> - </w:t>
            </w:r>
            <w:r w:rsidR="00F81335" w:rsidRPr="00F81335">
              <w:rPr>
                <w:rFonts w:ascii="Times New Roman" w:hAnsi="Times New Roman" w:cs="Times New Roman"/>
              </w:rPr>
              <w:t xml:space="preserve"> </w:t>
            </w:r>
            <w:hyperlink r:id="rId11" w:history="1">
              <w:r w:rsidR="00F81335" w:rsidRPr="00DB173B">
                <w:rPr>
                  <w:rStyle w:val="a8"/>
                  <w:rFonts w:ascii="Times New Roman" w:hAnsi="Times New Roman" w:cs="Times New Roman"/>
                </w:rPr>
                <w:t>https://skillfactory.ru/python-analytics</w:t>
              </w:r>
            </w:hyperlink>
          </w:p>
          <w:p w:rsidR="00F81335" w:rsidRDefault="00F81335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41500</w:t>
            </w:r>
          </w:p>
          <w:p w:rsidR="00F81335" w:rsidRDefault="00A240B1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F81335" w:rsidRPr="00182744">
              <w:rPr>
                <w:rFonts w:ascii="Times New Roman" w:hAnsi="Times New Roman" w:cs="Times New Roman"/>
              </w:rPr>
              <w:t>Python</w:t>
            </w:r>
            <w:proofErr w:type="spellEnd"/>
            <w:r w:rsidR="00F81335" w:rsidRPr="00182744">
              <w:rPr>
                <w:rFonts w:ascii="Times New Roman" w:hAnsi="Times New Roman" w:cs="Times New Roman"/>
              </w:rPr>
              <w:t xml:space="preserve"> для анализа данных</w:t>
            </w:r>
            <w:r w:rsidR="00F81335">
              <w:rPr>
                <w:rFonts w:ascii="Times New Roman" w:hAnsi="Times New Roman" w:cs="Times New Roman"/>
              </w:rPr>
              <w:t xml:space="preserve"> - </w:t>
            </w:r>
            <w:r w:rsidR="00F81335" w:rsidRPr="00F81335">
              <w:rPr>
                <w:rFonts w:ascii="Times New Roman" w:hAnsi="Times New Roman" w:cs="Times New Roman"/>
              </w:rPr>
              <w:t xml:space="preserve"> </w:t>
            </w:r>
            <w:hyperlink r:id="rId12" w:anchor="/internship" w:history="1">
              <w:r w:rsidR="00F81335" w:rsidRPr="00DB173B">
                <w:rPr>
                  <w:rStyle w:val="a8"/>
                  <w:rFonts w:ascii="Times New Roman" w:hAnsi="Times New Roman" w:cs="Times New Roman"/>
                </w:rPr>
                <w:t>https://netology.ru/programs/python-for-analytics#/internship</w:t>
              </w:r>
            </w:hyperlink>
            <w:r w:rsidR="00F81335">
              <w:rPr>
                <w:rFonts w:ascii="Times New Roman" w:hAnsi="Times New Roman" w:cs="Times New Roman"/>
              </w:rPr>
              <w:t xml:space="preserve"> </w:t>
            </w:r>
          </w:p>
          <w:p w:rsidR="00F81335" w:rsidRDefault="00F81335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</w:t>
            </w:r>
          </w:p>
          <w:p w:rsidR="00F81335" w:rsidRPr="000566B8" w:rsidRDefault="00A240B1" w:rsidP="00FB54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F81335" w:rsidRPr="00F81335">
              <w:rPr>
                <w:rFonts w:ascii="Times New Roman" w:hAnsi="Times New Roman" w:cs="Times New Roman"/>
              </w:rPr>
              <w:t xml:space="preserve">Программирование на языке </w:t>
            </w:r>
            <w:proofErr w:type="spellStart"/>
            <w:r w:rsidR="00F81335" w:rsidRPr="00F81335">
              <w:rPr>
                <w:rFonts w:ascii="Times New Roman" w:hAnsi="Times New Roman" w:cs="Times New Roman"/>
              </w:rPr>
              <w:t>Python</w:t>
            </w:r>
            <w:proofErr w:type="spellEnd"/>
            <w:r w:rsidR="00F81335" w:rsidRPr="00F81335">
              <w:rPr>
                <w:rFonts w:ascii="Times New Roman" w:hAnsi="Times New Roman" w:cs="Times New Roman"/>
              </w:rPr>
              <w:t xml:space="preserve">. Уровень 4. Анализ и визуализация данных на языке </w:t>
            </w:r>
            <w:proofErr w:type="spellStart"/>
            <w:r w:rsidR="00F81335" w:rsidRPr="00F81335">
              <w:rPr>
                <w:rFonts w:ascii="Times New Roman" w:hAnsi="Times New Roman" w:cs="Times New Roman"/>
              </w:rPr>
              <w:t>Python</w:t>
            </w:r>
            <w:proofErr w:type="spellEnd"/>
            <w:r w:rsidR="00F81335" w:rsidRPr="00F81335">
              <w:rPr>
                <w:rFonts w:ascii="Times New Roman" w:hAnsi="Times New Roman" w:cs="Times New Roman"/>
              </w:rPr>
              <w:t>. Библиотеки</w:t>
            </w:r>
            <w:r w:rsidR="00F81335" w:rsidRPr="000566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1335" w:rsidRPr="00F81335">
              <w:rPr>
                <w:rFonts w:ascii="Times New Roman" w:hAnsi="Times New Roman" w:cs="Times New Roman"/>
                <w:lang w:val="en-US"/>
              </w:rPr>
              <w:t>Pandas</w:t>
            </w:r>
            <w:r w:rsidR="00F81335" w:rsidRPr="000566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F81335" w:rsidRPr="00F81335">
              <w:rPr>
                <w:rFonts w:ascii="Times New Roman" w:hAnsi="Times New Roman" w:cs="Times New Roman"/>
                <w:lang w:val="en-US"/>
              </w:rPr>
              <w:t>numpy</w:t>
            </w:r>
            <w:proofErr w:type="spellEnd"/>
            <w:r w:rsidR="00F81335" w:rsidRPr="000566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F81335" w:rsidRPr="00F81335">
              <w:rPr>
                <w:rFonts w:ascii="Times New Roman" w:hAnsi="Times New Roman" w:cs="Times New Roman"/>
                <w:lang w:val="en-US"/>
              </w:rPr>
              <w:t>Matplotlib</w:t>
            </w:r>
            <w:proofErr w:type="spellEnd"/>
            <w:r w:rsidR="00F81335" w:rsidRPr="000566B8">
              <w:rPr>
                <w:rFonts w:ascii="Times New Roman" w:hAnsi="Times New Roman" w:cs="Times New Roman"/>
                <w:lang w:val="en-US"/>
              </w:rPr>
              <w:t xml:space="preserve"> - </w:t>
            </w:r>
            <w:hyperlink r:id="rId13" w:history="1">
              <w:r w:rsidR="00F81335" w:rsidRPr="00DB173B">
                <w:rPr>
                  <w:rStyle w:val="a8"/>
                  <w:rFonts w:ascii="Times New Roman" w:hAnsi="Times New Roman" w:cs="Times New Roman"/>
                  <w:lang w:val="en-US"/>
                </w:rPr>
                <w:t>https</w:t>
              </w:r>
              <w:r w:rsidR="00F81335" w:rsidRPr="000566B8">
                <w:rPr>
                  <w:rStyle w:val="a8"/>
                  <w:rFonts w:ascii="Times New Roman" w:hAnsi="Times New Roman" w:cs="Times New Roman"/>
                  <w:lang w:val="en-US"/>
                </w:rPr>
                <w:t>://</w:t>
              </w:r>
              <w:r w:rsidR="00F81335" w:rsidRPr="00DB173B">
                <w:rPr>
                  <w:rStyle w:val="a8"/>
                  <w:rFonts w:ascii="Times New Roman" w:hAnsi="Times New Roman" w:cs="Times New Roman"/>
                  <w:lang w:val="en-US"/>
                </w:rPr>
                <w:t>www</w:t>
              </w:r>
              <w:r w:rsidR="00F81335" w:rsidRPr="000566B8">
                <w:rPr>
                  <w:rStyle w:val="a8"/>
                  <w:rFonts w:ascii="Times New Roman" w:hAnsi="Times New Roman" w:cs="Times New Roman"/>
                  <w:lang w:val="en-US"/>
                </w:rPr>
                <w:t>.</w:t>
              </w:r>
              <w:r w:rsidR="00F81335" w:rsidRPr="00DB173B">
                <w:rPr>
                  <w:rStyle w:val="a8"/>
                  <w:rFonts w:ascii="Times New Roman" w:hAnsi="Times New Roman" w:cs="Times New Roman"/>
                  <w:lang w:val="en-US"/>
                </w:rPr>
                <w:t>specialist</w:t>
              </w:r>
              <w:r w:rsidR="00F81335" w:rsidRPr="000566B8">
                <w:rPr>
                  <w:rStyle w:val="a8"/>
                  <w:rFonts w:ascii="Times New Roman" w:hAnsi="Times New Roman" w:cs="Times New Roman"/>
                  <w:lang w:val="en-US"/>
                </w:rPr>
                <w:t>.</w:t>
              </w:r>
              <w:r w:rsidR="00F81335" w:rsidRPr="00DB173B">
                <w:rPr>
                  <w:rStyle w:val="a8"/>
                  <w:rFonts w:ascii="Times New Roman" w:hAnsi="Times New Roman" w:cs="Times New Roman"/>
                  <w:lang w:val="en-US"/>
                </w:rPr>
                <w:t>ru</w:t>
              </w:r>
              <w:r w:rsidR="00F81335" w:rsidRPr="000566B8">
                <w:rPr>
                  <w:rStyle w:val="a8"/>
                  <w:rFonts w:ascii="Times New Roman" w:hAnsi="Times New Roman" w:cs="Times New Roman"/>
                  <w:lang w:val="en-US"/>
                </w:rPr>
                <w:t>/</w:t>
              </w:r>
              <w:r w:rsidR="00F81335" w:rsidRPr="00DB173B">
                <w:rPr>
                  <w:rStyle w:val="a8"/>
                  <w:rFonts w:ascii="Times New Roman" w:hAnsi="Times New Roman" w:cs="Times New Roman"/>
                  <w:lang w:val="en-US"/>
                </w:rPr>
                <w:t>course</w:t>
              </w:r>
              <w:r w:rsidR="00F81335" w:rsidRPr="000566B8">
                <w:rPr>
                  <w:rStyle w:val="a8"/>
                  <w:rFonts w:ascii="Times New Roman" w:hAnsi="Times New Roman" w:cs="Times New Roman"/>
                  <w:lang w:val="en-US"/>
                </w:rPr>
                <w:t>/</w:t>
              </w:r>
              <w:r w:rsidR="00F81335" w:rsidRPr="00DB173B">
                <w:rPr>
                  <w:rStyle w:val="a8"/>
                  <w:rFonts w:ascii="Times New Roman" w:hAnsi="Times New Roman" w:cs="Times New Roman"/>
                  <w:lang w:val="en-US"/>
                </w:rPr>
                <w:t>python</w:t>
              </w:r>
              <w:r w:rsidR="00F81335" w:rsidRPr="000566B8">
                <w:rPr>
                  <w:rStyle w:val="a8"/>
                  <w:rFonts w:ascii="Times New Roman" w:hAnsi="Times New Roman" w:cs="Times New Roman"/>
                  <w:lang w:val="en-US"/>
                </w:rPr>
                <w:t>32</w:t>
              </w:r>
            </w:hyperlink>
          </w:p>
          <w:p w:rsidR="00F81335" w:rsidRPr="00F81335" w:rsidRDefault="00F81335" w:rsidP="00FB54F2">
            <w:pPr>
              <w:rPr>
                <w:rFonts w:ascii="Times New Roman" w:hAnsi="Times New Roman" w:cs="Times New Roman"/>
                <w:lang w:val="en-US"/>
              </w:rPr>
            </w:pPr>
            <w:r w:rsidRPr="00F81335">
              <w:rPr>
                <w:rFonts w:ascii="Times New Roman" w:hAnsi="Times New Roman" w:cs="Times New Roman"/>
                <w:lang w:val="en-US"/>
              </w:rPr>
              <w:t>30550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388" w:type="dxa"/>
          </w:tcPr>
          <w:p w:rsidR="00D4153F" w:rsidRPr="0063431D" w:rsidRDefault="009C5C55" w:rsidP="00FB54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30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388" w:type="dxa"/>
          </w:tcPr>
          <w:p w:rsidR="00D4153F" w:rsidRPr="008445A3" w:rsidRDefault="0063431D" w:rsidP="00FB54F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D4153F">
              <w:rPr>
                <w:rFonts w:ascii="Times New Roman" w:hAnsi="Times New Roman" w:cs="Times New Roman"/>
                <w:b/>
              </w:rPr>
              <w:t>000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Данные о количестве слушателей, ранее успешно прошедших </w:t>
            </w:r>
            <w:proofErr w:type="gramStart"/>
            <w:r w:rsidRPr="005928F6">
              <w:rPr>
                <w:rFonts w:ascii="Times New Roman" w:hAnsi="Times New Roman" w:cs="Times New Roman"/>
              </w:rPr>
              <w:t>обучение по</w:t>
            </w:r>
            <w:proofErr w:type="gramEnd"/>
            <w:r w:rsidRPr="005928F6">
              <w:rPr>
                <w:rFonts w:ascii="Times New Roman" w:hAnsi="Times New Roman" w:cs="Times New Roman"/>
              </w:rPr>
              <w:t xml:space="preserve"> образовательной программе</w:t>
            </w:r>
          </w:p>
        </w:tc>
        <w:tc>
          <w:tcPr>
            <w:tcW w:w="4388" w:type="dxa"/>
          </w:tcPr>
          <w:p w:rsidR="00D4153F" w:rsidRPr="005928F6" w:rsidRDefault="002177A5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388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Итоговое </w:t>
            </w:r>
            <w:r w:rsidRPr="005928F6">
              <w:rPr>
                <w:rFonts w:ascii="Times New Roman" w:hAnsi="Times New Roman" w:cs="Times New Roman"/>
              </w:rPr>
              <w:t>тест</w:t>
            </w:r>
            <w:r>
              <w:rPr>
                <w:rFonts w:ascii="Times New Roman" w:hAnsi="Times New Roman" w:cs="Times New Roman"/>
              </w:rPr>
              <w:t>ирование</w:t>
            </w:r>
          </w:p>
        </w:tc>
      </w:tr>
      <w:tr w:rsidR="00D4153F" w:rsidRPr="005928F6" w:rsidTr="006D6969">
        <w:tc>
          <w:tcPr>
            <w:tcW w:w="601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4356" w:type="dxa"/>
          </w:tcPr>
          <w:p w:rsidR="00D4153F" w:rsidRPr="005928F6" w:rsidRDefault="00D4153F" w:rsidP="00FB54F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388" w:type="dxa"/>
          </w:tcPr>
          <w:p w:rsidR="00D4153F" w:rsidRPr="00892FC4" w:rsidRDefault="00D4153F" w:rsidP="00FB54F2">
            <w:pPr>
              <w:rPr>
                <w:rFonts w:ascii="Times New Roman" w:hAnsi="Times New Roman" w:cs="Times New Roman"/>
              </w:rPr>
            </w:pPr>
            <w:r w:rsidRPr="00892FC4">
              <w:rPr>
                <w:rFonts w:ascii="Times New Roman" w:hAnsi="Times New Roman" w:cs="Times New Roman"/>
                <w:szCs w:val="28"/>
              </w:rPr>
              <w:t>Программирование и создание ИТ-продуктов</w:t>
            </w:r>
          </w:p>
        </w:tc>
      </w:tr>
    </w:tbl>
    <w:p w:rsidR="00D4153F" w:rsidRDefault="00D4153F" w:rsidP="00D4153F">
      <w:pPr>
        <w:rPr>
          <w:rFonts w:ascii="Times New Roman" w:hAnsi="Times New Roman" w:cs="Times New Roman"/>
          <w:b/>
        </w:rPr>
      </w:pPr>
    </w:p>
    <w:p w:rsidR="00A240B1" w:rsidRDefault="00A240B1" w:rsidP="00D4153F">
      <w:pPr>
        <w:rPr>
          <w:rFonts w:ascii="Times New Roman" w:hAnsi="Times New Roman" w:cs="Times New Roman"/>
          <w:b/>
        </w:rPr>
      </w:pPr>
    </w:p>
    <w:p w:rsidR="006D6969" w:rsidRDefault="006D6969" w:rsidP="00D4153F">
      <w:pPr>
        <w:rPr>
          <w:rFonts w:ascii="Times New Roman" w:hAnsi="Times New Roman" w:cs="Times New Roman"/>
          <w:b/>
        </w:rPr>
      </w:pPr>
    </w:p>
    <w:p w:rsidR="006D6969" w:rsidRDefault="006D6969" w:rsidP="00D4153F">
      <w:pPr>
        <w:rPr>
          <w:rFonts w:ascii="Times New Roman" w:hAnsi="Times New Roman" w:cs="Times New Roman"/>
          <w:b/>
        </w:rPr>
      </w:pPr>
    </w:p>
    <w:p w:rsidR="00D4153F" w:rsidRPr="006D6969" w:rsidRDefault="00D4153F" w:rsidP="00A240B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</w:rPr>
      </w:pPr>
      <w:r w:rsidRPr="006D6969">
        <w:rPr>
          <w:rFonts w:ascii="Times New Roman" w:hAnsi="Times New Roman" w:cs="Times New Roman"/>
          <w:b/>
          <w:sz w:val="24"/>
        </w:rPr>
        <w:lastRenderedPageBreak/>
        <w:t>Аннотация программы</w:t>
      </w:r>
    </w:p>
    <w:p w:rsidR="000566B8" w:rsidRDefault="000566B8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Образовательная программа «</w:t>
      </w:r>
      <w:proofErr w:type="spellStart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для анализа данных» поможет узнать слушателю самые современные методы анализа данных с помощью языка программирования </w:t>
      </w:r>
      <w:proofErr w:type="spellStart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:rsidR="000566B8" w:rsidRPr="000566B8" w:rsidRDefault="000566B8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0566B8">
        <w:rPr>
          <w:rFonts w:ascii="Times New Roman" w:eastAsia="Times New Roman" w:hAnsi="Times New Roman" w:cs="Times New Roman"/>
          <w:sz w:val="24"/>
          <w:lang w:eastAsia="ru-RU"/>
        </w:rPr>
        <w:t>Слушатель курса «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 для анализа данных» сможет находить новые взаимосвязи в данных и интерпретировать их для улучшения показателей своей профессиональной деятельности, быстро получать необходимые данные с сайтов, социальных сетей, начать карьеру в 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Data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science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, с помощью 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 оптимизировать ежедневные задачи, сможете заменить SQL и усилить гипотезы, извлекать максимум из </w:t>
      </w:r>
      <w:proofErr w:type="gram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массивов</w:t>
      </w:r>
      <w:proofErr w:type="gram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 данных для быстрой проверки гипотез и построения прогнозов.</w:t>
      </w:r>
    </w:p>
    <w:p w:rsidR="000566B8" w:rsidRDefault="000566B8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0566B8">
        <w:rPr>
          <w:rFonts w:ascii="Times New Roman" w:eastAsia="Times New Roman" w:hAnsi="Times New Roman" w:cs="Times New Roman"/>
          <w:sz w:val="24"/>
          <w:lang w:eastAsia="ru-RU"/>
        </w:rPr>
        <w:t>К каждому модулю курса разработана практика для получения практического опыта в решении повседневных задач, связанных с анализом данных.</w:t>
      </w:r>
    </w:p>
    <w:p w:rsidR="0063431D" w:rsidRDefault="0063431D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Преподаватель образовательной программы </w:t>
      </w:r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proofErr w:type="spellStart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для анализа данных»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имеет большой релевантный опыт в исследовании рекомендательных систем, анализа текстовых данных, работы в научном исследовательском центре.</w:t>
      </w:r>
    </w:p>
    <w:p w:rsidR="002B740B" w:rsidRPr="002B740B" w:rsidRDefault="009C095C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Университет «Синергия»</w:t>
      </w:r>
      <w:r w:rsidR="002B740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 2019 год обучила более </w:t>
      </w:r>
      <w:r w:rsidR="002B740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500 слушателей по языку программирования </w:t>
      </w:r>
      <w:r w:rsidR="002B740B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Python</w:t>
      </w:r>
      <w:r w:rsidR="002B740B" w:rsidRPr="002B740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:rsidR="000566B8" w:rsidRPr="000566B8" w:rsidRDefault="000566B8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Слушатель изучит работу с языком программирования 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, алгоритмы данных, методы анализа данных, библиотеки для работы с анализом данных, задачи по вероятности с помощью 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>, процессы автоматизации отчетности, методы сбора данных в Интернете.</w:t>
      </w:r>
    </w:p>
    <w:p w:rsidR="000566B8" w:rsidRDefault="000566B8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0566B8">
        <w:rPr>
          <w:rFonts w:ascii="Times New Roman" w:eastAsia="Times New Roman" w:hAnsi="Times New Roman" w:cs="Times New Roman"/>
          <w:sz w:val="24"/>
          <w:lang w:eastAsia="ru-RU"/>
        </w:rPr>
        <w:t>Образовательная программа «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 xml:space="preserve"> для анализа данных» является отличной ступенью для развития профессиональных компетенций для маркетологов, ИТ-специалистов, </w:t>
      </w:r>
      <w:proofErr w:type="spellStart"/>
      <w:r w:rsidRPr="000566B8">
        <w:rPr>
          <w:rFonts w:ascii="Times New Roman" w:eastAsia="Times New Roman" w:hAnsi="Times New Roman" w:cs="Times New Roman"/>
          <w:sz w:val="24"/>
          <w:lang w:eastAsia="ru-RU"/>
        </w:rPr>
        <w:t>проджект</w:t>
      </w:r>
      <w:proofErr w:type="spellEnd"/>
      <w:r w:rsidRPr="000566B8">
        <w:rPr>
          <w:rFonts w:ascii="Times New Roman" w:eastAsia="Times New Roman" w:hAnsi="Times New Roman" w:cs="Times New Roman"/>
          <w:sz w:val="24"/>
          <w:lang w:eastAsia="ru-RU"/>
        </w:rPr>
        <w:t>-менеджеров компаний.</w:t>
      </w:r>
    </w:p>
    <w:p w:rsidR="00A240B1" w:rsidRPr="00A240B1" w:rsidRDefault="00A240B1" w:rsidP="000566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i/>
          <w:sz w:val="24"/>
          <w:lang w:eastAsia="ru-RU"/>
        </w:rPr>
        <w:t>Срок обучения: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 xml:space="preserve"> 2 недели / 1</w:t>
      </w:r>
      <w:r w:rsidR="002B740B">
        <w:rPr>
          <w:rFonts w:ascii="Times New Roman" w:eastAsia="Times New Roman" w:hAnsi="Times New Roman" w:cs="Times New Roman"/>
          <w:sz w:val="24"/>
          <w:lang w:eastAsia="ru-RU"/>
        </w:rPr>
        <w:t>5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 xml:space="preserve"> дней, 72 </w:t>
      </w:r>
      <w:proofErr w:type="spellStart"/>
      <w:r w:rsidRPr="00A240B1">
        <w:rPr>
          <w:rFonts w:ascii="Times New Roman" w:eastAsia="Times New Roman" w:hAnsi="Times New Roman" w:cs="Times New Roman"/>
          <w:sz w:val="24"/>
          <w:lang w:eastAsia="ru-RU"/>
        </w:rPr>
        <w:t>ак</w:t>
      </w:r>
      <w:proofErr w:type="spellEnd"/>
      <w:r w:rsidRPr="00A240B1">
        <w:rPr>
          <w:rFonts w:ascii="Times New Roman" w:eastAsia="Times New Roman" w:hAnsi="Times New Roman" w:cs="Times New Roman"/>
          <w:sz w:val="24"/>
          <w:lang w:eastAsia="ru-RU"/>
        </w:rPr>
        <w:t>. часов.</w:t>
      </w:r>
    </w:p>
    <w:p w:rsidR="00A240B1" w:rsidRPr="00A240B1" w:rsidRDefault="00A240B1" w:rsidP="00A240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i/>
          <w:sz w:val="24"/>
          <w:lang w:eastAsia="ru-RU"/>
        </w:rPr>
        <w:t>График реализации обучения: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 xml:space="preserve"> с </w:t>
      </w:r>
      <w:r w:rsidR="002177A5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>.11.2020 по 1</w:t>
      </w:r>
      <w:r w:rsidR="002B740B">
        <w:rPr>
          <w:rFonts w:ascii="Times New Roman" w:eastAsia="Times New Roman" w:hAnsi="Times New Roman" w:cs="Times New Roman"/>
          <w:sz w:val="24"/>
          <w:lang w:eastAsia="ru-RU"/>
        </w:rPr>
        <w:t>5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>.11.2020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i/>
          <w:sz w:val="24"/>
          <w:lang w:eastAsia="ru-RU"/>
        </w:rPr>
        <w:t xml:space="preserve">Сложность содержания образовательной программы: </w:t>
      </w:r>
      <w:r w:rsidR="002177A5">
        <w:rPr>
          <w:rFonts w:ascii="Times New Roman" w:eastAsia="Times New Roman" w:hAnsi="Times New Roman" w:cs="Times New Roman"/>
          <w:sz w:val="24"/>
          <w:lang w:eastAsia="ru-RU"/>
        </w:rPr>
        <w:t>базовый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 xml:space="preserve"> уровень.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i/>
          <w:sz w:val="24"/>
          <w:lang w:eastAsia="ru-RU"/>
        </w:rPr>
        <w:t>Область, реализации компетенции: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 xml:space="preserve"> Программирование и создание ИТ-продуктов</w:t>
      </w:r>
    </w:p>
    <w:p w:rsidR="00A240B1" w:rsidRPr="00A240B1" w:rsidRDefault="00A240B1" w:rsidP="00A240B1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bCs/>
          <w:i/>
          <w:sz w:val="24"/>
          <w:lang w:eastAsia="ru-RU"/>
        </w:rPr>
        <w:t xml:space="preserve">Цель изучения программы: 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highlight w:val="yellow"/>
          <w:lang w:eastAsia="ru-RU"/>
        </w:rPr>
      </w:pPr>
      <w:r w:rsidRPr="00A240B1">
        <w:rPr>
          <w:rFonts w:ascii="Times New Roman" w:eastAsia="Times New Roman" w:hAnsi="Times New Roman" w:cs="Times New Roman"/>
          <w:sz w:val="24"/>
          <w:lang w:eastAsia="ru-RU"/>
        </w:rPr>
        <w:t>Повышение уровня знаний, умений, практического опыта в профессиональной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:rsidR="00A240B1" w:rsidRPr="00A240B1" w:rsidRDefault="00A240B1" w:rsidP="00A240B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i/>
          <w:sz w:val="24"/>
          <w:lang w:eastAsia="ru-RU"/>
        </w:rPr>
        <w:t>Задачи изучения образовательной программы: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lang w:eastAsia="ru-RU"/>
        </w:rPr>
      </w:pPr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- формирование знаний основ программирования на </w:t>
      </w:r>
      <w:proofErr w:type="spellStart"/>
      <w:r w:rsidRPr="00A240B1">
        <w:rPr>
          <w:rFonts w:ascii="Times New Roman" w:eastAsia="Calibri" w:hAnsi="Times New Roman" w:cs="Times New Roman"/>
          <w:sz w:val="24"/>
          <w:lang w:eastAsia="ru-RU"/>
        </w:rPr>
        <w:t>Python</w:t>
      </w:r>
      <w:proofErr w:type="spellEnd"/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, алгоритмов и структур данных, библиотек, </w:t>
      </w:r>
      <w:proofErr w:type="spellStart"/>
      <w:r w:rsidRPr="00A240B1">
        <w:rPr>
          <w:rFonts w:ascii="Times New Roman" w:eastAsia="Calibri" w:hAnsi="Times New Roman" w:cs="Times New Roman"/>
          <w:sz w:val="24"/>
          <w:lang w:eastAsia="ru-RU"/>
        </w:rPr>
        <w:t>фреймворков</w:t>
      </w:r>
      <w:proofErr w:type="spellEnd"/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 языка программирования </w:t>
      </w:r>
      <w:proofErr w:type="spellStart"/>
      <w:r w:rsidRPr="00A240B1">
        <w:rPr>
          <w:rFonts w:ascii="Times New Roman" w:eastAsia="Calibri" w:hAnsi="Times New Roman" w:cs="Times New Roman"/>
          <w:sz w:val="24"/>
          <w:lang w:eastAsia="ru-RU"/>
        </w:rPr>
        <w:t>Python</w:t>
      </w:r>
      <w:proofErr w:type="spellEnd"/>
      <w:r w:rsidRPr="00A240B1">
        <w:rPr>
          <w:rFonts w:ascii="Times New Roman" w:eastAsia="Calibri" w:hAnsi="Times New Roman" w:cs="Times New Roman"/>
          <w:sz w:val="24"/>
          <w:lang w:eastAsia="ru-RU"/>
        </w:rPr>
        <w:t>.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lang w:eastAsia="ru-RU"/>
        </w:rPr>
      </w:pPr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- формирование умений работать с библиотеками </w:t>
      </w:r>
      <w:proofErr w:type="spellStart"/>
      <w:r w:rsidRPr="00A240B1">
        <w:rPr>
          <w:rFonts w:ascii="Times New Roman" w:eastAsia="Calibri" w:hAnsi="Times New Roman" w:cs="Times New Roman"/>
          <w:sz w:val="24"/>
          <w:lang w:eastAsia="ru-RU"/>
        </w:rPr>
        <w:t>Python</w:t>
      </w:r>
      <w:proofErr w:type="spellEnd"/>
      <w:r w:rsidRPr="00A240B1">
        <w:rPr>
          <w:rFonts w:ascii="Times New Roman" w:eastAsia="Calibri" w:hAnsi="Times New Roman" w:cs="Times New Roman"/>
          <w:sz w:val="24"/>
          <w:lang w:eastAsia="ru-RU"/>
        </w:rPr>
        <w:t>.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lang w:eastAsia="ru-RU"/>
        </w:rPr>
      </w:pPr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- развитие навыков автоматизации отчетности, автоматизации задач, работы с API метриками, </w:t>
      </w:r>
      <w:proofErr w:type="spellStart"/>
      <w:r w:rsidRPr="00A240B1">
        <w:rPr>
          <w:rFonts w:ascii="Times New Roman" w:eastAsia="Calibri" w:hAnsi="Times New Roman" w:cs="Times New Roman"/>
          <w:sz w:val="24"/>
          <w:lang w:eastAsia="ru-RU"/>
        </w:rPr>
        <w:t>парсинга</w:t>
      </w:r>
      <w:proofErr w:type="spellEnd"/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 сайта через </w:t>
      </w:r>
      <w:proofErr w:type="spellStart"/>
      <w:r w:rsidRPr="00A240B1">
        <w:rPr>
          <w:rFonts w:ascii="Times New Roman" w:eastAsia="Calibri" w:hAnsi="Times New Roman" w:cs="Times New Roman"/>
          <w:sz w:val="24"/>
          <w:lang w:eastAsia="ru-RU"/>
        </w:rPr>
        <w:t>Python</w:t>
      </w:r>
      <w:proofErr w:type="spellEnd"/>
      <w:r w:rsidRPr="00A240B1">
        <w:rPr>
          <w:rFonts w:ascii="Times New Roman" w:eastAsia="Calibri" w:hAnsi="Times New Roman" w:cs="Times New Roman"/>
          <w:sz w:val="24"/>
          <w:lang w:eastAsia="ru-RU"/>
        </w:rPr>
        <w:t xml:space="preserve">, </w:t>
      </w:r>
      <w:r w:rsidRPr="00A240B1">
        <w:rPr>
          <w:rFonts w:ascii="Times New Roman" w:eastAsia="Calibri" w:hAnsi="Times New Roman" w:cs="Times New Roman"/>
          <w:sz w:val="24"/>
          <w:lang w:eastAsia="ru-RU"/>
        </w:rPr>
        <w:tab/>
        <w:t>работы с данными.</w:t>
      </w:r>
    </w:p>
    <w:p w:rsidR="00A240B1" w:rsidRPr="00A240B1" w:rsidRDefault="00A240B1" w:rsidP="00A240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A240B1">
        <w:rPr>
          <w:rFonts w:ascii="Times New Roman" w:eastAsia="Times New Roman" w:hAnsi="Times New Roman" w:cs="Times New Roman"/>
          <w:b/>
          <w:i/>
          <w:sz w:val="24"/>
          <w:lang w:eastAsia="ru-RU"/>
        </w:rPr>
        <w:t>Требуемая подготовка:</w:t>
      </w:r>
      <w:r w:rsidRPr="00A240B1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347B3E">
        <w:rPr>
          <w:rFonts w:ascii="Times New Roman" w:eastAsia="Times New Roman" w:hAnsi="Times New Roman" w:cs="Times New Roman"/>
          <w:sz w:val="24"/>
          <w:lang w:eastAsia="ru-RU"/>
        </w:rPr>
        <w:t>иметь алгоритмическое мышление.</w:t>
      </w:r>
    </w:p>
    <w:p w:rsidR="00D4153F" w:rsidRPr="00A240B1" w:rsidRDefault="00D4153F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177A5" w:rsidRDefault="002177A5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A240B1" w:rsidRDefault="00A240B1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16FFE" w:rsidRDefault="00416FFE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16FFE" w:rsidRDefault="00416FFE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16FFE" w:rsidRDefault="00416FFE" w:rsidP="00D415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2177A5" w:rsidRPr="002177A5" w:rsidRDefault="002177A5" w:rsidP="002177A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  <w:bookmarkStart w:id="0" w:name="OLE_LINK3"/>
      <w:bookmarkStart w:id="1" w:name="OLE_LINK4"/>
      <w:bookmarkStart w:id="2" w:name="OLE_LINK1"/>
      <w:bookmarkStart w:id="3" w:name="_Toc391663871"/>
      <w:bookmarkStart w:id="4" w:name="_Toc327347049"/>
      <w:bookmarkStart w:id="5" w:name="_Toc326497329"/>
      <w:bookmarkStart w:id="6" w:name="_Toc318037098"/>
      <w:bookmarkStart w:id="7" w:name="_Toc268080253"/>
      <w:bookmarkStart w:id="8" w:name="_Toc43830402"/>
      <w:r w:rsidRPr="002177A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Негосударственное образовательное </w:t>
      </w:r>
    </w:p>
    <w:p w:rsidR="002177A5" w:rsidRPr="002177A5" w:rsidRDefault="002177A5" w:rsidP="002177A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  <w:lang w:eastAsia="ru-RU"/>
        </w:rPr>
      </w:pPr>
      <w:r w:rsidRPr="002177A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учреждение высшего профессионального образования «Московский финансово-промышленный университет «Синергия»</w:t>
      </w:r>
    </w:p>
    <w:bookmarkEnd w:id="0"/>
    <w:bookmarkEnd w:id="1"/>
    <w:bookmarkEnd w:id="2"/>
    <w:p w:rsidR="002177A5" w:rsidRPr="002177A5" w:rsidRDefault="002177A5" w:rsidP="002177A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177A5" w:rsidRPr="002177A5" w:rsidRDefault="002177A5" w:rsidP="002177A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177A5" w:rsidRPr="002177A5" w:rsidRDefault="002177A5" w:rsidP="002177A5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177A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УТВЕРЖДАЮ</w:t>
      </w:r>
    </w:p>
    <w:p w:rsidR="002177A5" w:rsidRPr="002177A5" w:rsidRDefault="002177A5" w:rsidP="002177A5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177A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Ректор</w:t>
      </w:r>
    </w:p>
    <w:p w:rsidR="002177A5" w:rsidRPr="002177A5" w:rsidRDefault="002177A5" w:rsidP="002177A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177A5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кандидат экономических наук</w:t>
      </w:r>
    </w:p>
    <w:p w:rsidR="002177A5" w:rsidRPr="002177A5" w:rsidRDefault="002177A5" w:rsidP="002177A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177A5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___________________  </w:t>
      </w:r>
    </w:p>
    <w:p w:rsidR="002177A5" w:rsidRPr="002177A5" w:rsidRDefault="002177A5" w:rsidP="002177A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177A5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А.И. Васильев</w:t>
      </w:r>
    </w:p>
    <w:p w:rsidR="002177A5" w:rsidRPr="002177A5" w:rsidRDefault="002177A5" w:rsidP="002177A5">
      <w:pPr>
        <w:keepNext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77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«12» октября 2020 г.</w:t>
      </w:r>
    </w:p>
    <w:p w:rsidR="002177A5" w:rsidRPr="002177A5" w:rsidRDefault="002177A5" w:rsidP="002177A5">
      <w:pPr>
        <w:keepNext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2177A5" w:rsidRPr="002177A5" w:rsidRDefault="002177A5" w:rsidP="002177A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</w:p>
    <w:p w:rsidR="002177A5" w:rsidRPr="002177A5" w:rsidRDefault="002177A5" w:rsidP="002177A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</w:p>
    <w:p w:rsidR="002177A5" w:rsidRPr="002177A5" w:rsidRDefault="002177A5" w:rsidP="00217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</w:pPr>
      <w:r w:rsidRPr="002177A5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Дополнительная профессиональная программа повышения квалификации</w:t>
      </w:r>
    </w:p>
    <w:p w:rsidR="002177A5" w:rsidRPr="002177A5" w:rsidRDefault="002177A5" w:rsidP="00217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</w:pPr>
      <w:r w:rsidRPr="002177A5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«</w:t>
      </w:r>
      <w:proofErr w:type="spellStart"/>
      <w:r w:rsidRPr="002177A5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Python</w:t>
      </w:r>
      <w:proofErr w:type="spellEnd"/>
      <w:r w:rsidRPr="002177A5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 xml:space="preserve"> для анализа данных»</w:t>
      </w:r>
    </w:p>
    <w:p w:rsidR="002177A5" w:rsidRPr="002177A5" w:rsidRDefault="002177A5" w:rsidP="00217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</w:pPr>
      <w:r w:rsidRPr="002177A5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72 ч</w:t>
      </w: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177A5" w:rsidRPr="002177A5" w:rsidRDefault="002177A5" w:rsidP="00217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9" w:name="_Toc272414001"/>
    </w:p>
    <w:p w:rsidR="002177A5" w:rsidRPr="002177A5" w:rsidRDefault="002177A5" w:rsidP="00217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7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  <w:bookmarkEnd w:id="9"/>
      <w:r w:rsidRPr="00217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2020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497410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77A5" w:rsidRPr="006D6969" w:rsidRDefault="002177A5" w:rsidP="002177A5">
          <w:pPr>
            <w:keepNext/>
            <w:keepLines/>
            <w:spacing w:before="240" w:after="0" w:line="259" w:lineRule="auto"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eastAsia="ru-RU"/>
            </w:rPr>
          </w:pPr>
          <w:r w:rsidRPr="006D6969">
            <w:rPr>
              <w:rFonts w:ascii="Times New Roman" w:eastAsiaTheme="majorEastAsia" w:hAnsi="Times New Roman" w:cs="Times New Roman"/>
              <w:b/>
              <w:sz w:val="24"/>
              <w:szCs w:val="24"/>
              <w:lang w:eastAsia="ru-RU"/>
            </w:rPr>
            <w:t>Оглавление</w:t>
          </w:r>
        </w:p>
        <w:p w:rsidR="002177A5" w:rsidRPr="006D6969" w:rsidRDefault="002177A5" w:rsidP="002177A5">
          <w:pPr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177A5" w:rsidRPr="006D6969" w:rsidRDefault="002177A5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r w:rsidRPr="006D696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6D696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6D696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53398547" w:history="1">
            <w:r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 xml:space="preserve">I. Аннотация к </w:t>
            </w:r>
            <w:r w:rsidRPr="006D69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образовательной программе</w:t>
            </w:r>
            <w:r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_Toc53398547 \h </w:instrText>
            </w:r>
            <w:r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48" w:history="1">
            <w:r w:rsidR="002177A5"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II. Перечень планируемых результатов обучения, соотнесенных с планируемыми результатами освоения образовательной программы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_Toc53398548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7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49" w:history="1">
            <w:r w:rsidR="002177A5"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III. Тематический план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_Toc53398549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8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50" w:history="1">
            <w:r w:rsidR="002177A5"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IV. Содержание образовательной программы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_Toc53398550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9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51" w:history="1">
            <w:r w:rsidR="002177A5"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V. Методические указания для обучающихся по освоению образовательной программы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_Toc53398551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10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53" w:history="1">
            <w:r w:rsidR="002177A5"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VI. Перечень основной и дополнительной литературы, необходимой для освоения образовательной программы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_Toc53398553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54" w:history="1">
            <w:r w:rsidR="002177A5" w:rsidRPr="006D696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VII. Перечень ресурсов информационно-коммуникационной сети «Интернет», необходимых для освоения образовательной программы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_Toc53398554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55" w:history="1">
            <w:r w:rsidR="002177A5" w:rsidRPr="006D6969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x-none" w:eastAsia="x-none"/>
              </w:rPr>
              <w:t xml:space="preserve">VIII. Перечень информационных технологий, используемых при осуществлении образовательного процесса по </w:t>
            </w:r>
            <w:r w:rsidR="002177A5" w:rsidRPr="006D6969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eastAsia="x-none"/>
              </w:rPr>
              <w:t>образовательной программе</w:t>
            </w:r>
            <w:r w:rsidR="002177A5" w:rsidRPr="006D6969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x-none" w:eastAsia="x-none"/>
              </w:rPr>
              <w:t>, в том числе комплект лицензионного программного обеспечения, электронно-библиотечные системы, современные профессиональные базы данных и информационные справочные системы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_Toc53398555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6D3E90" w:rsidP="002177A5">
          <w:pPr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8556" w:history="1">
            <w:r w:rsidR="002177A5" w:rsidRPr="006D6969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en-US" w:eastAsia="x-none"/>
              </w:rPr>
              <w:t>I</w:t>
            </w:r>
            <w:r w:rsidR="002177A5" w:rsidRPr="006D6969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x-none" w:eastAsia="x-none"/>
              </w:rPr>
              <w:t>X. Оценочные материалы для проведения промежуточной аттестации обучающихся по образовательной программе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_Toc53398556 \h </w:instrTex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DE551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13</w:t>
            </w:r>
            <w:r w:rsidR="002177A5" w:rsidRPr="006D69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2177A5" w:rsidRPr="006D6969" w:rsidRDefault="002177A5" w:rsidP="002177A5">
          <w:pPr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D696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:rsidR="002177A5" w:rsidRPr="006D6969" w:rsidRDefault="002177A5" w:rsidP="00217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pageBreakBefore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0" w:name="_Toc53398547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 xml:space="preserve">I. Аннотация к </w:t>
      </w:r>
      <w:bookmarkEnd w:id="3"/>
      <w:bookmarkEnd w:id="4"/>
      <w:bookmarkEnd w:id="5"/>
      <w:bookmarkEnd w:id="6"/>
      <w:bookmarkEnd w:id="7"/>
      <w:bookmarkEnd w:id="8"/>
      <w:r w:rsidRPr="006D6969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программе</w:t>
      </w:r>
      <w:bookmarkEnd w:id="10"/>
    </w:p>
    <w:p w:rsidR="002177A5" w:rsidRPr="006D6969" w:rsidRDefault="002177A5" w:rsidP="002177A5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Образовательная программа </w:t>
      </w:r>
      <w:r w:rsidRPr="006D69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</w:t>
      </w:r>
      <w:proofErr w:type="spellStart"/>
      <w:r w:rsidRPr="006D69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анализа данных»</w:t>
      </w: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поможет узнать слушателю самые современные методы анализа данных с помощью языка программирования </w:t>
      </w:r>
      <w:proofErr w:type="spellStart"/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Слушатель курса «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данных» сможет находить новые взаимосвязи в данных и интерпретировать их для улучшения показателей своей профессиональной деятельности, быстро получать необходимые данные с сайтов, социальных сетей, начать карьеру в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science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помощью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оптимизировать ежедневные задачи, сможете заменить SQL и усилить гипотезы, извлекать максимум из </w:t>
      </w:r>
      <w:proofErr w:type="gram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массивов</w:t>
      </w:r>
      <w:proofErr w:type="gram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для быстрой проверки гипотез и построения прогнозов.</w:t>
      </w:r>
    </w:p>
    <w:p w:rsidR="003F15FC" w:rsidRDefault="003F15FC" w:rsidP="003F15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Преподаватель образовательной программы </w:t>
      </w:r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proofErr w:type="spellStart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Python</w:t>
      </w:r>
      <w:proofErr w:type="spellEnd"/>
      <w:r w:rsidRPr="000566B8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для анализа данных»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имеет большой релевантный опыт в исследовании рекомендательных систем, анализа текстовых данных, работы в научном исследовательском центре.</w:t>
      </w:r>
    </w:p>
    <w:p w:rsidR="003F15FC" w:rsidRPr="002B740B" w:rsidRDefault="003F15FC" w:rsidP="003F15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Университет «Синергия» за 2019 год обучила более 500 слушателей по языку программирования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Python</w:t>
      </w:r>
      <w:r w:rsidRPr="002B740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:rsidR="002177A5" w:rsidRPr="006D6969" w:rsidRDefault="002177A5" w:rsidP="002177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Слушатель изучит работу с языком программирования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алгоритмы данных, методы анализа данных, библиотеки для работы с анализом данных, задачи по вероятности с помощью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процессы автоматизации отчетности, методы сбора данных в Интернете.</w:t>
      </w:r>
    </w:p>
    <w:p w:rsidR="002177A5" w:rsidRPr="006D6969" w:rsidRDefault="002177A5" w:rsidP="002177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Образовательная программа </w:t>
      </w:r>
      <w:r w:rsidRPr="006D69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</w:t>
      </w:r>
      <w:proofErr w:type="spellStart"/>
      <w:r w:rsidRPr="006D69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анализа данных»</w:t>
      </w: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отличной ступенью для развития профессиональных компетенций для маркетологов, ИТ-специалистов, </w:t>
      </w:r>
      <w:proofErr w:type="spellStart"/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проджект</w:t>
      </w:r>
      <w:proofErr w:type="spellEnd"/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-менеджеров компаний.</w:t>
      </w:r>
    </w:p>
    <w:p w:rsidR="002177A5" w:rsidRPr="006D6969" w:rsidRDefault="002177A5" w:rsidP="002177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Срок обучения: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недели / 1</w:t>
      </w:r>
      <w:r w:rsidR="009C095C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дней, 72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ак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 часов.</w:t>
      </w:r>
    </w:p>
    <w:p w:rsidR="002177A5" w:rsidRPr="006D6969" w:rsidRDefault="002177A5" w:rsidP="002177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График реализации обучения: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1.11.2020 по 1</w:t>
      </w:r>
      <w:r w:rsidR="009C095C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.11.2020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Сложность содержания образовательной программы: </w:t>
      </w:r>
      <w:r w:rsidR="00DD2EDD"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Область, реализации компетенции: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и создание ИТ-продуктов</w:t>
      </w:r>
    </w:p>
    <w:p w:rsidR="002177A5" w:rsidRPr="006D6969" w:rsidRDefault="002177A5" w:rsidP="002177A5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Цель изучения программы: 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знаний, умений, практического опыта в профессиональной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:rsidR="002177A5" w:rsidRPr="006D6969" w:rsidRDefault="002177A5" w:rsidP="002177A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Задачи изучения образовательной программы: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1" w:name="_Toc445667152"/>
      <w:bookmarkStart w:id="12" w:name="_Toc268080254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формирование знаний основ программирования на 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алгоритмов и структур данных, библиотек, 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языка программирования 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формирование умений работать с библиотеками 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развитие навыков автоматизации отчетности, автоматизации задач, работы с API метриками, 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сайта через 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работы с данными.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Требуемая подготовка: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знать основы структуры и алгоритмы данных.</w:t>
      </w:r>
    </w:p>
    <w:p w:rsidR="002177A5" w:rsidRPr="006D6969" w:rsidRDefault="002177A5" w:rsidP="002177A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:rsidR="002177A5" w:rsidRPr="006D6969" w:rsidRDefault="002177A5" w:rsidP="002177A5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3" w:name="_Toc43830403"/>
      <w:bookmarkStart w:id="14" w:name="_Toc53398548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>II. Перечень планируемых результатов обучения, соотнесенных с планируемыми результатами освоения образовательной программы</w:t>
      </w:r>
      <w:bookmarkEnd w:id="11"/>
      <w:bookmarkEnd w:id="13"/>
      <w:bookmarkEnd w:id="14"/>
    </w:p>
    <w:p w:rsidR="002177A5" w:rsidRPr="006D6969" w:rsidRDefault="002177A5" w:rsidP="002177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</w:t>
      </w:r>
      <w:proofErr w:type="gram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 по</w:t>
      </w:r>
      <w:proofErr w:type="gram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образовательной программе направлен на формирование следующей компетенции: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ОПК-2.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Способен использовать современные информационные технологии и программные средства, в том </w:t>
      </w:r>
      <w:proofErr w:type="gram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proofErr w:type="gram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отечественного производства, при решении задач профессиональной деятельности.</w:t>
      </w:r>
    </w:p>
    <w:p w:rsidR="002177A5" w:rsidRPr="006D6969" w:rsidRDefault="002177A5" w:rsidP="002177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6D69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знать:</w:t>
      </w:r>
    </w:p>
    <w:p w:rsidR="002177A5" w:rsidRPr="006D6969" w:rsidRDefault="002177A5" w:rsidP="002177A5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 программирования на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77A5" w:rsidRPr="006D6969" w:rsidRDefault="002177A5" w:rsidP="002177A5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и структуры данных;</w:t>
      </w:r>
    </w:p>
    <w:p w:rsidR="002177A5" w:rsidRPr="006D6969" w:rsidRDefault="002177A5" w:rsidP="002177A5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библиотеки,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языка программирования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6D69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уметь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</w:t>
      </w:r>
    </w:p>
    <w:p w:rsidR="002177A5" w:rsidRPr="006D6969" w:rsidRDefault="002177A5" w:rsidP="002177A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библиотеки для автоматизации задач;</w:t>
      </w:r>
    </w:p>
    <w:p w:rsidR="002177A5" w:rsidRPr="006D6969" w:rsidRDefault="002177A5" w:rsidP="002177A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с библиотеками для автоматизации отчетности;</w:t>
      </w:r>
    </w:p>
    <w:p w:rsidR="002177A5" w:rsidRPr="006D6969" w:rsidRDefault="002177A5" w:rsidP="002177A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с API метриками;</w:t>
      </w:r>
    </w:p>
    <w:p w:rsidR="002177A5" w:rsidRPr="006D6969" w:rsidRDefault="002177A5" w:rsidP="002177A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с данными;</w:t>
      </w:r>
    </w:p>
    <w:p w:rsidR="002177A5" w:rsidRPr="006D6969" w:rsidRDefault="002177A5" w:rsidP="002177A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с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77A5" w:rsidRPr="006D6969" w:rsidRDefault="002177A5" w:rsidP="002177A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в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xcel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7A5" w:rsidRPr="006D6969" w:rsidRDefault="002177A5" w:rsidP="002177A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6D69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иметь практический опыт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</w:t>
      </w:r>
    </w:p>
    <w:p w:rsidR="002177A5" w:rsidRPr="006D6969" w:rsidRDefault="002177A5" w:rsidP="002177A5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сайтов или социальных сетей;</w:t>
      </w:r>
    </w:p>
    <w:p w:rsidR="002177A5" w:rsidRPr="006D6969" w:rsidRDefault="002177A5" w:rsidP="002177A5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построения графиков в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xcel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77A5" w:rsidRPr="006D6969" w:rsidRDefault="002177A5" w:rsidP="002177A5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отчетности;</w:t>
      </w:r>
    </w:p>
    <w:p w:rsidR="002177A5" w:rsidRPr="006D6969" w:rsidRDefault="002177A5" w:rsidP="002177A5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задач.</w:t>
      </w:r>
    </w:p>
    <w:p w:rsidR="002177A5" w:rsidRPr="006D6969" w:rsidRDefault="002177A5" w:rsidP="002177A5">
      <w:pPr>
        <w:keepNext/>
        <w:pageBreakBefore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5" w:name="_Toc391663873"/>
      <w:bookmarkStart w:id="16" w:name="_Toc327347050"/>
      <w:bookmarkStart w:id="17" w:name="_Toc327021556"/>
      <w:bookmarkStart w:id="18" w:name="_Toc327021415"/>
      <w:bookmarkStart w:id="19" w:name="_Toc326247124"/>
      <w:bookmarkStart w:id="20" w:name="_Toc43830404"/>
      <w:bookmarkStart w:id="21" w:name="_Toc53398549"/>
      <w:bookmarkEnd w:id="12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>III. Тематический план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"/>
        <w:gridCol w:w="3291"/>
        <w:gridCol w:w="1134"/>
        <w:gridCol w:w="1276"/>
        <w:gridCol w:w="1137"/>
        <w:gridCol w:w="1981"/>
      </w:tblGrid>
      <w:tr w:rsidR="002177A5" w:rsidRPr="006D6969" w:rsidTr="009C5C55">
        <w:trPr>
          <w:trHeight w:val="451"/>
          <w:jc w:val="center"/>
        </w:trPr>
        <w:tc>
          <w:tcPr>
            <w:tcW w:w="815" w:type="dxa"/>
            <w:vMerge w:val="restart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22" w:name="_Toc327347051"/>
            <w:bookmarkStart w:id="23" w:name="_Toc326497332"/>
            <w:bookmarkStart w:id="24" w:name="_Toc318037100"/>
            <w:bookmarkStart w:id="25" w:name="_Toc304655591"/>
            <w:bookmarkStart w:id="26" w:name="_Toc268080255"/>
            <w:bookmarkStart w:id="27" w:name="_Toc137212320"/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291" w:type="dxa"/>
            <w:vMerge w:val="restart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модулей</w:t>
            </w:r>
          </w:p>
        </w:tc>
        <w:tc>
          <w:tcPr>
            <w:tcW w:w="1134" w:type="dxa"/>
            <w:vMerge w:val="restart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 часов</w:t>
            </w:r>
          </w:p>
        </w:tc>
        <w:tc>
          <w:tcPr>
            <w:tcW w:w="2413" w:type="dxa"/>
            <w:gridSpan w:val="2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Из них:</w:t>
            </w:r>
          </w:p>
        </w:tc>
        <w:tc>
          <w:tcPr>
            <w:tcW w:w="1981" w:type="dxa"/>
            <w:vMerge w:val="restart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ПА/</w:t>
            </w:r>
          </w:p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177A5" w:rsidRPr="006D6969" w:rsidTr="009C5C55">
        <w:trPr>
          <w:trHeight w:val="985"/>
          <w:jc w:val="center"/>
        </w:trPr>
        <w:tc>
          <w:tcPr>
            <w:tcW w:w="815" w:type="dxa"/>
            <w:vMerge/>
          </w:tcPr>
          <w:p w:rsidR="002177A5" w:rsidRPr="006D6969" w:rsidRDefault="002177A5" w:rsidP="00217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91" w:type="dxa"/>
            <w:vMerge/>
          </w:tcPr>
          <w:p w:rsidR="002177A5" w:rsidRPr="006D6969" w:rsidRDefault="002177A5" w:rsidP="00217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2177A5" w:rsidRPr="006D6969" w:rsidRDefault="002177A5" w:rsidP="00217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</w:t>
            </w:r>
            <w:proofErr w:type="spellEnd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</w:t>
            </w:r>
            <w:proofErr w:type="spellEnd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1981" w:type="dxa"/>
            <w:vMerge/>
          </w:tcPr>
          <w:p w:rsidR="002177A5" w:rsidRPr="006D6969" w:rsidRDefault="002177A5" w:rsidP="00217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77A5" w:rsidRPr="006D6969" w:rsidTr="009C5C55">
        <w:trPr>
          <w:trHeight w:val="419"/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Модуль 1. Введение в </w:t>
            </w: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981" w:type="dxa"/>
            <w:vAlign w:val="center"/>
          </w:tcPr>
          <w:p w:rsidR="002177A5" w:rsidRDefault="009C5C5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№1 / 11</w:t>
            </w:r>
          </w:p>
          <w:p w:rsidR="009C5C55" w:rsidRPr="006D6969" w:rsidRDefault="009C5C5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тест/ 8</w:t>
            </w:r>
          </w:p>
        </w:tc>
      </w:tr>
      <w:tr w:rsidR="002177A5" w:rsidRPr="006D6969" w:rsidTr="009C5C55">
        <w:trPr>
          <w:trHeight w:val="419"/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2. Введение в алгоритмы.</w:t>
            </w:r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1" w:type="dxa"/>
            <w:vAlign w:val="center"/>
          </w:tcPr>
          <w:p w:rsidR="002177A5" w:rsidRPr="006D6969" w:rsidRDefault="009C095C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8</w:t>
            </w:r>
          </w:p>
        </w:tc>
      </w:tr>
      <w:tr w:rsidR="002177A5" w:rsidRPr="006D6969" w:rsidTr="009C5C55">
        <w:trPr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3. Введение в анализ данных.</w:t>
            </w:r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981" w:type="dxa"/>
            <w:vAlign w:val="center"/>
          </w:tcPr>
          <w:p w:rsidR="002177A5" w:rsidRPr="006D6969" w:rsidRDefault="009C095C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8</w:t>
            </w:r>
          </w:p>
        </w:tc>
      </w:tr>
      <w:tr w:rsidR="002177A5" w:rsidRPr="006D6969" w:rsidTr="009C5C55">
        <w:trPr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Модуль 4. </w:t>
            </w: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Pandas</w:t>
            </w:r>
            <w:proofErr w:type="spellEnd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Dataframe</w:t>
            </w:r>
            <w:proofErr w:type="spellEnd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построение графиков</w:t>
            </w:r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1" w:type="dxa"/>
            <w:vAlign w:val="center"/>
          </w:tcPr>
          <w:p w:rsidR="002177A5" w:rsidRPr="006D6969" w:rsidRDefault="009C095C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8</w:t>
            </w:r>
          </w:p>
        </w:tc>
      </w:tr>
      <w:tr w:rsidR="002177A5" w:rsidRPr="006D6969" w:rsidTr="009C5C55">
        <w:trPr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Модуль 5. Решение задач по вероятности с помощью </w:t>
            </w: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1" w:type="dxa"/>
            <w:vAlign w:val="center"/>
          </w:tcPr>
          <w:p w:rsidR="009C5C55" w:rsidRDefault="00FA5E06" w:rsidP="009C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№2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11</w:t>
            </w:r>
          </w:p>
          <w:p w:rsidR="002177A5" w:rsidRPr="006D6969" w:rsidRDefault="009C095C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8</w:t>
            </w:r>
          </w:p>
        </w:tc>
      </w:tr>
      <w:tr w:rsidR="002177A5" w:rsidRPr="006D6969" w:rsidTr="009C5C55">
        <w:trPr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6. Автоматизация отчетности.</w:t>
            </w:r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1" w:type="dxa"/>
            <w:vAlign w:val="center"/>
          </w:tcPr>
          <w:p w:rsidR="009C5C55" w:rsidRDefault="009C5C55" w:rsidP="009C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</w:t>
            </w:r>
            <w:r w:rsidR="00FA5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11</w:t>
            </w:r>
          </w:p>
          <w:p w:rsidR="002177A5" w:rsidRPr="006D6969" w:rsidRDefault="009C095C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8</w:t>
            </w:r>
          </w:p>
        </w:tc>
      </w:tr>
      <w:tr w:rsidR="002177A5" w:rsidRPr="006D6969" w:rsidTr="009C5C55">
        <w:trPr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7. Сбор данных в Интернет</w:t>
            </w:r>
          </w:p>
        </w:tc>
        <w:tc>
          <w:tcPr>
            <w:tcW w:w="1134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1" w:type="dxa"/>
            <w:vAlign w:val="center"/>
          </w:tcPr>
          <w:p w:rsidR="009C5C55" w:rsidRDefault="009C5C55" w:rsidP="009C5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</w:t>
            </w:r>
            <w:r w:rsidR="00FA5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11</w:t>
            </w:r>
          </w:p>
          <w:p w:rsidR="002177A5" w:rsidRPr="006D6969" w:rsidRDefault="009C095C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Промежуточный тест</w:t>
            </w:r>
            <w:r w:rsidR="009C5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8</w:t>
            </w:r>
          </w:p>
        </w:tc>
      </w:tr>
      <w:tr w:rsidR="002177A5" w:rsidRPr="006D6969" w:rsidTr="009C5C55">
        <w:trPr>
          <w:trHeight w:val="423"/>
          <w:jc w:val="center"/>
        </w:trPr>
        <w:tc>
          <w:tcPr>
            <w:tcW w:w="815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91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276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37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1" w:type="dxa"/>
            <w:vAlign w:val="center"/>
          </w:tcPr>
          <w:p w:rsidR="002177A5" w:rsidRPr="006D6969" w:rsidRDefault="009C5C55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100</w:t>
            </w:r>
          </w:p>
        </w:tc>
      </w:tr>
    </w:tbl>
    <w:p w:rsidR="002177A5" w:rsidRPr="006D6969" w:rsidRDefault="002177A5" w:rsidP="002177A5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r w:rsidRPr="006D6969">
        <w:rPr>
          <w:rFonts w:ascii="Times New Roman" w:eastAsiaTheme="majorEastAsia" w:hAnsi="Times New Roman" w:cs="Times New Roman"/>
          <w:kern w:val="32"/>
          <w:sz w:val="24"/>
          <w:szCs w:val="24"/>
          <w:lang w:eastAsia="ru-RU"/>
        </w:rPr>
        <w:br w:type="page"/>
      </w:r>
      <w:bookmarkStart w:id="28" w:name="_Toc391663874"/>
      <w:bookmarkStart w:id="29" w:name="_Toc43830405"/>
      <w:bookmarkStart w:id="30" w:name="_Toc53398550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 xml:space="preserve">IV. Содержание </w:t>
      </w:r>
      <w:bookmarkEnd w:id="22"/>
      <w:bookmarkEnd w:id="23"/>
      <w:bookmarkEnd w:id="24"/>
      <w:bookmarkEnd w:id="25"/>
      <w:bookmarkEnd w:id="26"/>
      <w:bookmarkEnd w:id="28"/>
      <w:bookmarkEnd w:id="29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30"/>
    </w:p>
    <w:bookmarkEnd w:id="27"/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Модуль 1. Введение в </w:t>
      </w:r>
      <w:proofErr w:type="spell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. </w:t>
      </w:r>
    </w:p>
    <w:p w:rsidR="002177A5" w:rsidRPr="006D6969" w:rsidRDefault="002177A5" w:rsidP="002177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Установка </w:t>
      </w:r>
      <w:proofErr w:type="gram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77A5" w:rsidRPr="006D6969" w:rsidRDefault="002177A5" w:rsidP="002177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2.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77A5" w:rsidRPr="006D6969" w:rsidRDefault="002177A5" w:rsidP="002177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3. Основы программирования. 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Модуль 2. Введение в алгоритмы. </w:t>
      </w:r>
    </w:p>
    <w:p w:rsidR="002177A5" w:rsidRPr="006D6969" w:rsidRDefault="002177A5" w:rsidP="002177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Структуры данных. </w:t>
      </w:r>
    </w:p>
    <w:p w:rsidR="002177A5" w:rsidRPr="006D6969" w:rsidRDefault="002177A5" w:rsidP="002177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Работа со списком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3. Введение в анализ данных.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</w:t>
      </w:r>
      <w:r w:rsidR="003C0A0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анализ данных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2. Примеры использования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2177A5" w:rsidRPr="006D6969" w:rsidRDefault="002177A5" w:rsidP="002177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Модуль 4. </w:t>
      </w:r>
      <w:proofErr w:type="spell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Pandas</w:t>
      </w:r>
      <w:proofErr w:type="spell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Dataframe</w:t>
      </w:r>
      <w:proofErr w:type="spell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построение графиков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2.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Dataframe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3. Построение графиков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Модуль 5. Решение задач по вероятности с помощью </w:t>
      </w:r>
      <w:proofErr w:type="spellStart"/>
      <w:r w:rsidRPr="006D69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Python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Основы теории вероятности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Примеры кейсов по теории вероятности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Модуль 6. Автоматизация отчетности. Работа с </w:t>
      </w:r>
      <w:proofErr w:type="spell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Excel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Методы построения отчета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2. Работа с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7. Сбор данных в Интернет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Сбор данных с сайта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Сбор данных из социальных сетей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31" w:name="_Toc391663875"/>
      <w:bookmarkStart w:id="32" w:name="_Toc43830406"/>
      <w:bookmarkStart w:id="33" w:name="_Toc53398551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 xml:space="preserve">V. Методические указания для </w:t>
      </w:r>
      <w:proofErr w:type="gramStart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обучающихся</w:t>
      </w:r>
      <w:proofErr w:type="gramEnd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 по освоению </w:t>
      </w:r>
      <w:bookmarkEnd w:id="31"/>
      <w:bookmarkEnd w:id="32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33"/>
    </w:p>
    <w:p w:rsidR="002177A5" w:rsidRPr="006D6969" w:rsidRDefault="002177A5" w:rsidP="002177A5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изучения образовательной программы «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данных» используются такие виды учебной работы, как лекции, лабораторные работы, а также различные виды самостоятельной работы обучающихся по заданию преподавателя.</w:t>
      </w:r>
    </w:p>
    <w:p w:rsidR="002177A5" w:rsidRPr="006D6969" w:rsidRDefault="002177A5" w:rsidP="002177A5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iCs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Методические указания для обучающихся при работе над конспектом лекций во время проведения лекции</w:t>
      </w:r>
    </w:p>
    <w:p w:rsidR="002177A5" w:rsidRPr="006D6969" w:rsidRDefault="002177A5" w:rsidP="002177A5">
      <w:pPr>
        <w:keepNext/>
        <w:widowControl w:val="0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34" w:name="_Toc383765831"/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Лекция – систематическое, последовательное, монологическое изложение преподавателем учебного материала, как правило, теоретического характера.</w:t>
      </w:r>
    </w:p>
    <w:p w:rsidR="002177A5" w:rsidRPr="006D6969" w:rsidRDefault="002177A5" w:rsidP="002177A5">
      <w:pPr>
        <w:keepNext/>
        <w:widowControl w:val="0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процессе лекций рекомендуется вести конспект, что позволит впоследствии вспомнить изученный учебный материал, дополнить содержание при самостоятельной работе с литературой, подготовиться к экзамену.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также 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Желательно оставить в рабочих конспектах поля, на которых 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 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Любая лекция должна иметь логическое завершение, роль которого выполняет заключение. Выводы по лекции подытоживают размышления преподавателя по учебным вопросам. Формулируются они кратко и лаконично, их целесообразно записывать. В конце лекции обучающиеся имеют возможность задать вопросы преподавателю по теме лекции.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35" w:name="_Toc383765832"/>
      <w:bookmarkEnd w:id="34"/>
    </w:p>
    <w:p w:rsidR="002177A5" w:rsidRPr="006D6969" w:rsidRDefault="002177A5" w:rsidP="002177A5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Методические указания для обучающихся по выполнению лабораторных практикумов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Лабораторные практикумы выполняются в соответствии с рабочим учебным планом при последовательном изучении тем образовательной программы.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Порядок проведения практикума.</w:t>
      </w:r>
    </w:p>
    <w:p w:rsidR="002177A5" w:rsidRPr="006D6969" w:rsidRDefault="002177A5" w:rsidP="002177A5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Получение задания и рекомендаций к выполнению практикума.</w:t>
      </w:r>
    </w:p>
    <w:p w:rsidR="002177A5" w:rsidRPr="006D6969" w:rsidRDefault="002177A5" w:rsidP="002177A5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Настройка инструментальных средств, необходимых для выполнения практикума.</w:t>
      </w:r>
    </w:p>
    <w:p w:rsidR="002177A5" w:rsidRPr="006D6969" w:rsidRDefault="002177A5" w:rsidP="002177A5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Выполнение заданий практикума.</w:t>
      </w:r>
    </w:p>
    <w:p w:rsidR="002177A5" w:rsidRPr="006D6969" w:rsidRDefault="002177A5" w:rsidP="002177A5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Подготовка отчета в соответствии с требованиями.</w:t>
      </w:r>
    </w:p>
    <w:p w:rsidR="002177A5" w:rsidRPr="006D6969" w:rsidRDefault="002177A5" w:rsidP="002177A5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Сдача отчета преподавателю.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ходе выполнения практикума необходимо следовать технологическим инструкциям, использовать материал лекций, рекомендованных учебников, источников интернета, активно использовать помощь преподавателя на занятии.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Требования к оформлению результатов практикумов (отчет)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подготовке отчета: изложение материала должно идти в логической последовательности, отсутствие грамматических и синтаксических ошибок, шрифт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TimesNewRoman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– 14, выравнивание по ширине, отступ первой строки – 1,25, междустрочный интервал – 1,5, правильное оформление рисунков (подпись, ссылка на рисунок в тексте).</w:t>
      </w:r>
    </w:p>
    <w:p w:rsidR="002177A5" w:rsidRPr="006D6969" w:rsidRDefault="002177A5" w:rsidP="002177A5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подготовке презентации: строгий дизайн, минимум текстовых элементов, четкость формулировок, отсутствие грамматических и синтаксических ошибок, воспринимаемая графика, умеренная анимация.</w:t>
      </w:r>
    </w:p>
    <w:bookmarkEnd w:id="35"/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Методические указания для </w:t>
      </w:r>
      <w:proofErr w:type="gram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обучающихся</w:t>
      </w:r>
      <w:proofErr w:type="gram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по организации самостоятельной работы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Самостоятельная работа обучающихся направлена на самостоятельное изучение отдельных тем/вопросов учебной образовательной программы. </w:t>
      </w:r>
      <w:proofErr w:type="gramEnd"/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Самостоятельная работа является обязательной для каждого обучающегося, ее объем по образовательной программе 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</w:t>
      </w: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ляется учебным планом. 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 самостоятельной работе </w:t>
      </w:r>
      <w:proofErr w:type="gramStart"/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обучающиеся</w:t>
      </w:r>
      <w:proofErr w:type="gramEnd"/>
      <w:r w:rsidRPr="006D69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взаимодействуют с рекомендованными материалами при минимальном участии преподавателя.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Работа с литературой (конспектирование)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right="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Самостоятельная работа с учебниками, учебными пособиями, научной, справочной и популярной литературой, материалами периодических изданий и Интернета, статистическими данными является наиболее эффективным методом получения знаний, позволяет значительно активизировать процесс овладения информацией, способствует более глубокому усвоению изучаемого материала, формирует </w:t>
      </w:r>
      <w:proofErr w:type="gramStart"/>
      <w:r w:rsidRPr="006D696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6D6969">
        <w:rPr>
          <w:rFonts w:ascii="Times New Roman" w:hAnsi="Times New Roman" w:cs="Times New Roman"/>
          <w:sz w:val="24"/>
          <w:szCs w:val="24"/>
        </w:rPr>
        <w:t xml:space="preserve"> обучающихся свое отношение к конкретной проблеме.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left="20" w:right="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Изучая материал по учебной книге (учебнику, учебному пособию, монографии, и др.), следует переходить к следующему вопросу только после полного уяснения предыдущего, фиксируя выводы и вычисления (конспектируя), в том числе те, которые в учебнике опущены или на лекции даны для самостоятельного вывода.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left="20" w:right="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Особое внимание обучающийся должен обратить на определение основных понятий курса. Надо подробно разбирать примеры, которые поясняют определения. Полезно составлять опорные конспекты.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left="20" w:right="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Выводы, полученные в результате изучения учебной литературы, рекомендуется в конспекте выделять, чтобы при </w:t>
      </w:r>
      <w:proofErr w:type="spellStart"/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перечитывании</w:t>
      </w:r>
      <w:proofErr w:type="spellEnd"/>
      <w:r w:rsidRPr="006D6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материала они лучше запоминались.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самостоятельном решении задач нужно обосновывать каждый этап решения, исходя из теоретических положений курса. 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Вопросы, которые вызывают у обучающегося затруднение при подготовке, должны быть заранее сформулированы и озвучены во время занятий в аудитории для дополнительного разъяснения преподавателем.</w:t>
      </w:r>
      <w:proofErr w:type="gramEnd"/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7C3A9A">
      <w:pPr>
        <w:widowControl w:val="0"/>
        <w:autoSpaceDE w:val="0"/>
        <w:autoSpaceDN w:val="0"/>
        <w:adjustRightInd w:val="0"/>
        <w:spacing w:after="0" w:line="240" w:lineRule="auto"/>
        <w:ind w:firstLineChars="252" w:firstLine="607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Методические рекомендации для </w:t>
      </w:r>
      <w:proofErr w:type="gram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обучающихся</w:t>
      </w:r>
      <w:proofErr w:type="gram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по подготовке к тестированию</w:t>
      </w:r>
    </w:p>
    <w:p w:rsidR="002177A5" w:rsidRPr="006D6969" w:rsidRDefault="002177A5" w:rsidP="002177A5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Тестирование нацелено на получение наиболее объективной и оперативной оценки знаний, умений и навыков обучаемых, т.к. применяемый метод обладает высокой степенью дифференциации испытуемых по уровню достижений.</w:t>
      </w:r>
    </w:p>
    <w:p w:rsidR="002177A5" w:rsidRPr="006D6969" w:rsidRDefault="002177A5" w:rsidP="003C0A06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– это вопросы или задания, предусматривающие конкретный, краткий, четкий ответ на имеющиеся эталоны ответов. Тестовые задания могут быть следующих типов:</w:t>
      </w:r>
    </w:p>
    <w:p w:rsidR="002177A5" w:rsidRPr="006D6969" w:rsidRDefault="002177A5" w:rsidP="003C0A06">
      <w:pPr>
        <w:numPr>
          <w:ilvl w:val="0"/>
          <w:numId w:val="7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Закрытое тестовое задание</w:t>
      </w:r>
    </w:p>
    <w:p w:rsidR="002177A5" w:rsidRPr="006D6969" w:rsidRDefault="002177A5" w:rsidP="003C0A06">
      <w:pPr>
        <w:numPr>
          <w:ilvl w:val="0"/>
          <w:numId w:val="7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Открытое тестовое задание</w:t>
      </w:r>
    </w:p>
    <w:p w:rsidR="002177A5" w:rsidRPr="006D6969" w:rsidRDefault="002177A5" w:rsidP="003C0A06">
      <w:pPr>
        <w:numPr>
          <w:ilvl w:val="0"/>
          <w:numId w:val="7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на установление соответствия</w:t>
      </w:r>
    </w:p>
    <w:p w:rsidR="002177A5" w:rsidRPr="006D6969" w:rsidRDefault="002177A5" w:rsidP="003C0A06">
      <w:pPr>
        <w:numPr>
          <w:ilvl w:val="0"/>
          <w:numId w:val="7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на установление правильной последовательности</w:t>
      </w:r>
    </w:p>
    <w:p w:rsidR="002177A5" w:rsidRPr="006D6969" w:rsidRDefault="002177A5" w:rsidP="003C0A06">
      <w:pPr>
        <w:widowControl w:val="0"/>
        <w:numPr>
          <w:ilvl w:val="0"/>
          <w:numId w:val="7"/>
        </w:numPr>
        <w:tabs>
          <w:tab w:val="num" w:pos="426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Компетентностное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</w:t>
      </w:r>
    </w:p>
    <w:p w:rsidR="002177A5" w:rsidRPr="006D6969" w:rsidRDefault="002177A5" w:rsidP="003C0A06">
      <w:pPr>
        <w:widowControl w:val="0"/>
        <w:autoSpaceDE w:val="0"/>
        <w:autoSpaceDN w:val="0"/>
        <w:adjustRightInd w:val="0"/>
        <w:spacing w:after="0" w:line="240" w:lineRule="auto"/>
        <w:ind w:firstLineChars="202" w:firstLine="48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подготовке к тестированию студенту необходимо:</w:t>
      </w:r>
    </w:p>
    <w:p w:rsidR="002177A5" w:rsidRPr="006D6969" w:rsidRDefault="002177A5" w:rsidP="003C0A06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готовясь к тестированию, проработать информационный материал по дисциплине. Проконсультироваться с преподавателем по вопросу выбора учебной литературы; </w:t>
      </w:r>
    </w:p>
    <w:p w:rsidR="002177A5" w:rsidRPr="006D6969" w:rsidRDefault="002177A5" w:rsidP="003C0A06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четко выяснить все условия тестирования заранее. Студент должен знать, сколько тестов ему будет предложено, сколько времени отводится на тестирование, какова система оценки результатов и т.д.; </w:t>
      </w:r>
    </w:p>
    <w:p w:rsidR="002177A5" w:rsidRPr="006D6969" w:rsidRDefault="002177A5" w:rsidP="002177A5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приступая к работе с тестами, внимательно и до конца прочитать вопрос и предлагаемые варианты ответов. Выбрать правильные ответы - их может быть несколько. На отдельном листке ответов выписать цифру вопроса и буквы, соответствующие правильным ответам; </w:t>
      </w:r>
    </w:p>
    <w:p w:rsidR="002177A5" w:rsidRPr="006D6969" w:rsidRDefault="002177A5" w:rsidP="002177A5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в процессе решения желательно применять несколько подходов в решении 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задания. Это позволит максимально гибко оперировать методами решения, находя каждый раз оптимальный вариант; </w:t>
      </w:r>
    </w:p>
    <w:p w:rsidR="002177A5" w:rsidRPr="006D6969" w:rsidRDefault="002177A5" w:rsidP="002177A5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если студент встретил чрезвычайно трудный для него вопрос, нет необходимости тратить много времени на него – надо переходить к другим тестам и вернуться к трудному вопросу в конце; </w:t>
      </w:r>
    </w:p>
    <w:p w:rsidR="002177A5" w:rsidRPr="006D6969" w:rsidRDefault="002177A5" w:rsidP="002177A5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е) обязательно оставить время для проверки ответов, чтобы избежать механических ошибок.</w:t>
      </w: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36" w:name="_Toc414374962"/>
      <w:bookmarkStart w:id="37" w:name="_Toc445667156"/>
      <w:bookmarkStart w:id="38" w:name="_Toc445547002"/>
      <w:bookmarkStart w:id="39" w:name="_Toc444705310"/>
      <w:bookmarkStart w:id="40" w:name="_Toc440787352"/>
      <w:bookmarkStart w:id="41" w:name="_Toc440621058"/>
      <w:bookmarkStart w:id="42" w:name="_Toc43830407"/>
      <w:bookmarkStart w:id="43" w:name="_Toc53398553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VI. </w:t>
      </w:r>
      <w:bookmarkEnd w:id="36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Перечень основной и дополнительной литературы, необходимой для освоения </w:t>
      </w:r>
      <w:bookmarkEnd w:id="37"/>
      <w:bookmarkEnd w:id="38"/>
      <w:bookmarkEnd w:id="39"/>
      <w:bookmarkEnd w:id="40"/>
      <w:bookmarkEnd w:id="41"/>
      <w:bookmarkEnd w:id="42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43"/>
    </w:p>
    <w:p w:rsidR="002177A5" w:rsidRPr="006D6969" w:rsidRDefault="002177A5" w:rsidP="002177A5">
      <w:pPr>
        <w:keepNext/>
        <w:widowControl w:val="0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44" w:name="_Toc445667159"/>
      <w:bookmarkStart w:id="45" w:name="_Toc445547005"/>
      <w:bookmarkStart w:id="46" w:name="_Toc444705313"/>
      <w:bookmarkStart w:id="47" w:name="_Toc440626447"/>
    </w:p>
    <w:p w:rsidR="002177A5" w:rsidRPr="006D6969" w:rsidRDefault="002177A5" w:rsidP="002177A5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Основная литература:</w:t>
      </w:r>
    </w:p>
    <w:p w:rsidR="002177A5" w:rsidRPr="006D6969" w:rsidRDefault="002177A5" w:rsidP="002177A5">
      <w:pPr>
        <w:keepNext/>
        <w:tabs>
          <w:tab w:val="left" w:pos="851"/>
        </w:tabs>
        <w:spacing w:before="240" w:after="6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_Toc327347058"/>
      <w:bookmarkStart w:id="49" w:name="_Toc391663878"/>
      <w:bookmarkStart w:id="50" w:name="_Toc394915207"/>
      <w:bookmarkStart w:id="51" w:name="_Toc412216638"/>
      <w:bookmarkStart w:id="52" w:name="_Toc440810457"/>
      <w:bookmarkStart w:id="53" w:name="_Toc447453210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Буйначев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С.К. Основы программирования на языке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учебное пособие / С.К.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Буйначев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Н.Ю.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Боклаг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Уральский федеральный университет им. первого Президента России Б. Н. Ельцина. – Екатеринбург: Издательство Уральского университета, 2014. – 92 с.: табл., ил. – Режим доступа: по подписке. – URL: </w:t>
      </w:r>
      <w:hyperlink r:id="rId14" w:history="1">
        <w:r w:rsidR="009C095C" w:rsidRPr="00DC7C3A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http://biblioclub.ru</w:t>
        </w:r>
      </w:hyperlink>
      <w:r w:rsidR="009C0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77A5" w:rsidRPr="006D6969" w:rsidRDefault="002177A5" w:rsidP="002177A5">
      <w:pPr>
        <w:keepNext/>
        <w:tabs>
          <w:tab w:val="left" w:pos="851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Северенс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Ч. Введение в программирование на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Ч.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Северенс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2-е изд.,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Москва: Национальный Открытый Университет «ИНТУИТ», 2016. – 231 с.: схем</w:t>
      </w:r>
      <w:proofErr w:type="gram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gram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ил. – Режим доступа: по подписке. – URL: </w:t>
      </w:r>
      <w:hyperlink r:id="rId15" w:history="1">
        <w:r w:rsidRPr="006D69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</w:p>
    <w:p w:rsidR="002177A5" w:rsidRPr="006D6969" w:rsidRDefault="002177A5" w:rsidP="002177A5">
      <w:pPr>
        <w:keepNext/>
        <w:tabs>
          <w:tab w:val="left" w:pos="851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Дополнительная литература:</w:t>
      </w:r>
    </w:p>
    <w:bookmarkEnd w:id="48"/>
    <w:bookmarkEnd w:id="49"/>
    <w:bookmarkEnd w:id="50"/>
    <w:bookmarkEnd w:id="51"/>
    <w:bookmarkEnd w:id="52"/>
    <w:bookmarkEnd w:id="53"/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Маккини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анализ данных / пер. с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А. А.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Слинкина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М.: ДМК Пресс, 2020. – 540 с.: ил. </w:t>
      </w:r>
    </w:p>
    <w:p w:rsidR="002177A5" w:rsidRPr="006D6969" w:rsidRDefault="002177A5" w:rsidP="002177A5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54" w:name="_Toc43830408"/>
      <w:bookmarkStart w:id="55" w:name="_Toc53398554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VII. Перечень ресурсов информационно-коммуникационной сети «Интернет», необходимых для освоения </w:t>
      </w:r>
      <w:bookmarkEnd w:id="44"/>
      <w:bookmarkEnd w:id="45"/>
      <w:bookmarkEnd w:id="46"/>
      <w:bookmarkEnd w:id="47"/>
      <w:bookmarkEnd w:id="54"/>
      <w:r w:rsidRPr="006D6969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55"/>
    </w:p>
    <w:tbl>
      <w:tblPr>
        <w:tblW w:w="9138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21"/>
        <w:gridCol w:w="4133"/>
        <w:gridCol w:w="4284"/>
      </w:tblGrid>
      <w:tr w:rsidR="002177A5" w:rsidRPr="006D6969" w:rsidTr="000566B8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56" w:name="_Toc327347061"/>
            <w:bookmarkStart w:id="57" w:name="_Toc327021568"/>
            <w:bookmarkStart w:id="58" w:name="_Toc327021427"/>
            <w:bookmarkStart w:id="59" w:name="_Toc318185483"/>
            <w:r w:rsidRPr="006D696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Наименование портала </w:t>
            </w:r>
          </w:p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(издания, курса, документа)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Ссылка</w:t>
            </w:r>
          </w:p>
        </w:tc>
      </w:tr>
      <w:tr w:rsidR="002177A5" w:rsidRPr="006D6969" w:rsidTr="000566B8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6D696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1.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TAdviser</w:t>
            </w:r>
            <w:proofErr w:type="spellEnd"/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портал выбора технологий и поставщиков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7A5" w:rsidRPr="006D6969" w:rsidRDefault="006D3E90" w:rsidP="002177A5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history="1">
              <w:r w:rsidR="002177A5" w:rsidRPr="006D6969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http://www.tadviser.ru</w:t>
              </w:r>
            </w:hyperlink>
          </w:p>
        </w:tc>
      </w:tr>
      <w:tr w:rsidR="002177A5" w:rsidRPr="006D6969" w:rsidTr="000566B8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НАУЧНАЯ ЭЛЕКТРОННАЯ БИБЛИОТЕКА «КИБЕРЛЕНИНКА»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7A5" w:rsidRPr="006D6969" w:rsidRDefault="006D3E90" w:rsidP="002177A5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2177A5" w:rsidRPr="006D6969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</w:rPr>
                <w:t>https://cyberleninka.ru/</w:t>
              </w:r>
            </w:hyperlink>
          </w:p>
        </w:tc>
      </w:tr>
      <w:tr w:rsidR="002177A5" w:rsidRPr="006D6969" w:rsidTr="000566B8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6D696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</w:t>
            </w:r>
            <w:r w:rsidRPr="006D696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OSP – Гид по технологиям цифровой трансформации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7A5" w:rsidRPr="006D6969" w:rsidRDefault="006D3E90" w:rsidP="002177A5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2177A5" w:rsidRPr="006D6969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http://www.osp.ru</w:t>
              </w:r>
            </w:hyperlink>
          </w:p>
        </w:tc>
      </w:tr>
      <w:tr w:rsidR="002177A5" w:rsidRPr="006D6969" w:rsidTr="000566B8">
        <w:trPr>
          <w:trHeight w:val="55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 MSDN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7A5" w:rsidRPr="006D6969" w:rsidRDefault="006D3E90" w:rsidP="002177A5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2177A5" w:rsidRPr="006D6969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</w:rPr>
                <w:t>http://msdn.microsoft.com/ru-ru/library/</w:t>
              </w:r>
            </w:hyperlink>
          </w:p>
        </w:tc>
      </w:tr>
      <w:tr w:rsidR="002177A5" w:rsidRPr="006D6969" w:rsidTr="000566B8">
        <w:trPr>
          <w:trHeight w:val="84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77A5" w:rsidRPr="006D6969" w:rsidRDefault="002177A5" w:rsidP="002177A5">
            <w:pPr>
              <w:keepNext/>
              <w:widowControl w:val="0"/>
              <w:tabs>
                <w:tab w:val="left" w:pos="12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 w:cs="Times New Roman"/>
                <w:sz w:val="24"/>
                <w:szCs w:val="24"/>
              </w:rPr>
              <w:t>Университетская библиотека ОНЛАЙН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7A5" w:rsidRPr="006D6969" w:rsidRDefault="006D3E90" w:rsidP="0021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2177A5" w:rsidRPr="006D6969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</w:rPr>
                <w:t>https://biblioclub.ru</w:t>
              </w:r>
            </w:hyperlink>
          </w:p>
        </w:tc>
      </w:tr>
    </w:tbl>
    <w:p w:rsidR="002177A5" w:rsidRPr="006D6969" w:rsidRDefault="002177A5" w:rsidP="002177A5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</w:pPr>
      <w:bookmarkStart w:id="60" w:name="_Toc511401471"/>
      <w:bookmarkStart w:id="61" w:name="_Toc511397374"/>
      <w:bookmarkStart w:id="62" w:name="_Toc511395544"/>
      <w:bookmarkStart w:id="63" w:name="_Toc511392527"/>
      <w:bookmarkStart w:id="64" w:name="_Toc511388778"/>
      <w:bookmarkStart w:id="65" w:name="_Toc511384486"/>
      <w:bookmarkStart w:id="66" w:name="_Toc511383251"/>
      <w:bookmarkStart w:id="67" w:name="_Toc511379847"/>
      <w:bookmarkStart w:id="68" w:name="_Toc511322473"/>
      <w:bookmarkStart w:id="69" w:name="_Toc511319936"/>
      <w:bookmarkStart w:id="70" w:name="_Toc511318073"/>
      <w:bookmarkStart w:id="71" w:name="_Toc511315275"/>
      <w:bookmarkStart w:id="72" w:name="_Toc511314320"/>
      <w:bookmarkStart w:id="73" w:name="_Toc511313114"/>
      <w:bookmarkStart w:id="74" w:name="_Toc511311788"/>
      <w:bookmarkStart w:id="75" w:name="_Toc511306933"/>
      <w:bookmarkStart w:id="76" w:name="_Toc511304155"/>
      <w:bookmarkStart w:id="77" w:name="_Toc511301851"/>
      <w:bookmarkStart w:id="78" w:name="_Toc511299452"/>
      <w:bookmarkStart w:id="79" w:name="_Toc511298386"/>
      <w:bookmarkStart w:id="80" w:name="_Toc511297266"/>
      <w:bookmarkStart w:id="81" w:name="_Toc511295189"/>
      <w:bookmarkStart w:id="82" w:name="_Toc511293550"/>
      <w:bookmarkStart w:id="83" w:name="_Toc511291677"/>
      <w:bookmarkStart w:id="84" w:name="_Toc511239434"/>
      <w:bookmarkStart w:id="85" w:name="_Toc511237482"/>
      <w:bookmarkStart w:id="86" w:name="_Toc43830409"/>
      <w:bookmarkStart w:id="87" w:name="_Toc53398555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VIII. </w:t>
      </w:r>
      <w:bookmarkStart w:id="88" w:name="_Toc499903964"/>
      <w:bookmarkStart w:id="89" w:name="_Toc505895196"/>
      <w:bookmarkStart w:id="90" w:name="_Toc511234294"/>
      <w:bookmarkStart w:id="91" w:name="_Toc511233341"/>
      <w:bookmarkStart w:id="92" w:name="_Toc511232096"/>
      <w:bookmarkStart w:id="93" w:name="_Toc511230740"/>
      <w:bookmarkStart w:id="94" w:name="_Toc511229268"/>
      <w:bookmarkStart w:id="95" w:name="_Toc511228076"/>
      <w:bookmarkStart w:id="96" w:name="_Toc511220928"/>
      <w:bookmarkStart w:id="97" w:name="_Toc511217394"/>
      <w:bookmarkStart w:id="98" w:name="_Toc511216166"/>
      <w:bookmarkStart w:id="99" w:name="_Toc511213659"/>
      <w:bookmarkStart w:id="100" w:name="_Toc511210965"/>
      <w:bookmarkStart w:id="101" w:name="_Toc511207416"/>
      <w:bookmarkStart w:id="102" w:name="_Toc511153699"/>
      <w:bookmarkStart w:id="103" w:name="_Toc511151283"/>
      <w:bookmarkStart w:id="104" w:name="_Toc511148930"/>
      <w:bookmarkStart w:id="105" w:name="_Toc511144617"/>
      <w:bookmarkStart w:id="106" w:name="_Toc511138645"/>
      <w:bookmarkStart w:id="107" w:name="_Toc511135631"/>
      <w:bookmarkStart w:id="108" w:name="_Toc511128728"/>
      <w:bookmarkStart w:id="109" w:name="_Toc511126611"/>
      <w:bookmarkStart w:id="110" w:name="_Toc506140063"/>
      <w:bookmarkStart w:id="111" w:name="_Toc39515029"/>
      <w:bookmarkStart w:id="112" w:name="_Toc511397375"/>
      <w:bookmarkStart w:id="113" w:name="_Toc511395545"/>
      <w:bookmarkStart w:id="114" w:name="_Toc511392528"/>
      <w:bookmarkStart w:id="115" w:name="_Toc511388779"/>
      <w:bookmarkStart w:id="116" w:name="_Toc511384487"/>
      <w:bookmarkStart w:id="117" w:name="_Toc511383252"/>
      <w:bookmarkStart w:id="118" w:name="_Toc511379848"/>
      <w:bookmarkStart w:id="119" w:name="_Toc511322474"/>
      <w:bookmarkStart w:id="120" w:name="_Toc511319937"/>
      <w:bookmarkStart w:id="121" w:name="_Toc511318074"/>
      <w:bookmarkStart w:id="122" w:name="_Toc511315276"/>
      <w:bookmarkStart w:id="123" w:name="_Toc511314321"/>
      <w:bookmarkStart w:id="124" w:name="_Toc511313115"/>
      <w:bookmarkStart w:id="125" w:name="_Toc511311789"/>
      <w:bookmarkStart w:id="126" w:name="_Toc511306934"/>
      <w:bookmarkStart w:id="127" w:name="_Toc511304156"/>
      <w:bookmarkStart w:id="128" w:name="_Toc511301852"/>
      <w:bookmarkStart w:id="129" w:name="_Toc511299453"/>
      <w:bookmarkStart w:id="130" w:name="_Toc511298387"/>
      <w:bookmarkStart w:id="131" w:name="_Toc511297267"/>
      <w:bookmarkStart w:id="132" w:name="_Toc511295190"/>
      <w:bookmarkStart w:id="133" w:name="_Toc511293551"/>
      <w:bookmarkStart w:id="134" w:name="_Toc511291678"/>
      <w:bookmarkStart w:id="135" w:name="_Toc511239435"/>
      <w:bookmarkStart w:id="136" w:name="_Toc511237483"/>
      <w:bookmarkStart w:id="137" w:name="_Toc43830410"/>
      <w:bookmarkStart w:id="138" w:name="_Toc511299454"/>
      <w:bookmarkStart w:id="139" w:name="_Toc511298388"/>
      <w:bookmarkStart w:id="140" w:name="_Toc511297268"/>
      <w:bookmarkStart w:id="141" w:name="_Toc511295191"/>
      <w:bookmarkStart w:id="142" w:name="_Toc511293552"/>
      <w:bookmarkStart w:id="143" w:name="_Toc511291679"/>
      <w:bookmarkStart w:id="144" w:name="_Toc511239436"/>
      <w:bookmarkStart w:id="145" w:name="_Toc511237484"/>
      <w:bookmarkStart w:id="146" w:name="_Toc511233342"/>
      <w:bookmarkStart w:id="147" w:name="_Toc511232097"/>
      <w:bookmarkStart w:id="148" w:name="_Toc511230741"/>
      <w:bookmarkStart w:id="149" w:name="_Toc511229269"/>
      <w:bookmarkStart w:id="150" w:name="_Toc511228077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Перечень информационных технологий, используемых при осуществлении образовательного процесса по </w:t>
      </w:r>
      <w:bookmarkEnd w:id="88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eastAsia="x-none"/>
        </w:rPr>
        <w:t>образовательной программе</w:t>
      </w:r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>,</w:t>
      </w:r>
      <w:bookmarkEnd w:id="89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 </w:t>
      </w:r>
      <w:bookmarkStart w:id="151" w:name="_Toc505895197"/>
      <w:bookmarkStart w:id="152" w:name="_Toc505892221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>в том числе комплект лицензионного программного обеспечения, электронно-библиотечные системы, современные профессиональные базы данных и информационные справочные системы</w:t>
      </w:r>
      <w:bookmarkEnd w:id="87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51"/>
      <w:bookmarkEnd w:id="152"/>
    </w:p>
    <w:p w:rsidR="002177A5" w:rsidRPr="006D6969" w:rsidRDefault="002177A5" w:rsidP="002177A5">
      <w:pPr>
        <w:keepNext/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Обучающиеся обеспечены доступом к электронной информационно-образовательной среде Университета из любой точки, в которой имеется доступ к сети «Интернет», как на территории организации, так и вне ее.</w:t>
      </w:r>
    </w:p>
    <w:p w:rsidR="002177A5" w:rsidRPr="006D6969" w:rsidRDefault="002177A5" w:rsidP="002177A5">
      <w:pPr>
        <w:keepNext/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образовательного процесса по образовательной программе 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наличие:</w:t>
      </w:r>
    </w:p>
    <w:p w:rsidR="002177A5" w:rsidRPr="006D6969" w:rsidRDefault="002177A5" w:rsidP="002177A5">
      <w:pPr>
        <w:keepNext/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лицензионное программное обеспечение:</w:t>
      </w:r>
    </w:p>
    <w:p w:rsidR="002177A5" w:rsidRPr="006D6969" w:rsidRDefault="002177A5" w:rsidP="002177A5">
      <w:pPr>
        <w:keepNext/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лицензионное программное обеспечение:</w:t>
      </w:r>
    </w:p>
    <w:p w:rsidR="002177A5" w:rsidRPr="006D6969" w:rsidRDefault="002177A5" w:rsidP="002177A5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Windows 7 pro;</w:t>
      </w:r>
    </w:p>
    <w:p w:rsidR="002177A5" w:rsidRPr="006D6969" w:rsidRDefault="002177A5" w:rsidP="002177A5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77A5" w:rsidRPr="006D6969" w:rsidRDefault="002177A5" w:rsidP="002177A5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Операционная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система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 2012 R2;</w:t>
      </w:r>
    </w:p>
    <w:p w:rsidR="002177A5" w:rsidRPr="006D6969" w:rsidRDefault="002177A5" w:rsidP="002177A5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Программное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обеспечение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Office Professional;</w:t>
      </w:r>
    </w:p>
    <w:p w:rsidR="002177A5" w:rsidRPr="006D6969" w:rsidRDefault="002177A5" w:rsidP="002177A5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Программное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обеспечение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Office Professional 16;</w:t>
      </w:r>
    </w:p>
    <w:p w:rsidR="002177A5" w:rsidRPr="006D6969" w:rsidRDefault="002177A5" w:rsidP="002177A5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Комплексная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Система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Антивирусной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Защиты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Kaspersky Total Security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для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бизнеса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Russian Edition;</w:t>
      </w:r>
    </w:p>
    <w:p w:rsidR="002177A5" w:rsidRPr="006D6969" w:rsidRDefault="002177A5" w:rsidP="003C0A06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  <w:t>электронно-библиотечная система:</w:t>
      </w: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177A5" w:rsidRPr="006D6969" w:rsidRDefault="002177A5" w:rsidP="003C0A06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Электронная библиотечная система (ЭБС) «Университетская библиотека ONLINE» </w:t>
      </w:r>
      <w:hyperlink r:id="rId21" w:history="1">
        <w:r w:rsidRPr="006D696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(http://biblioclub.ru)</w:t>
        </w:r>
      </w:hyperlink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177A5" w:rsidRPr="006D6969" w:rsidRDefault="002177A5" w:rsidP="003C0A06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  <w:t>современные профессиональные базы данных:</w:t>
      </w:r>
    </w:p>
    <w:p w:rsidR="002177A5" w:rsidRPr="006D6969" w:rsidRDefault="002177A5" w:rsidP="003C0A06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Официальный интернет-портал базы данных правовой информации </w:t>
      </w:r>
      <w:hyperlink r:id="rId22" w:history="1">
        <w:r w:rsidRPr="006D696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hyperlink r:id="rId23" w:history="1">
        <w:r w:rsidRPr="006D696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http://pravo.gov.ru/</w:t>
        </w:r>
      </w:hyperlink>
      <w:r w:rsidRPr="006D6969">
        <w:rPr>
          <w:rFonts w:ascii="Times New Roman" w:eastAsia="Calibri" w:hAnsi="Times New Roman" w:cs="Times New Roman"/>
          <w:color w:val="0000FF"/>
          <w:sz w:val="24"/>
          <w:szCs w:val="24"/>
          <w:u w:val="single"/>
          <w:lang w:eastAsia="ru-RU"/>
        </w:rPr>
        <w:t>;</w:t>
      </w:r>
    </w:p>
    <w:p w:rsidR="002177A5" w:rsidRPr="006D6969" w:rsidRDefault="002177A5" w:rsidP="003C0A06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Портал Единое окно доступа к образовательным ресурсам </w:t>
      </w:r>
      <w:hyperlink r:id="rId24" w:history="1">
        <w:r w:rsidRPr="006D6969">
          <w:rPr>
            <w:rFonts w:ascii="Times New Roman" w:eastAsiaTheme="majorEastAsia" w:hAnsi="Times New Roman" w:cs="Times New Roman"/>
            <w:color w:val="0000FF"/>
            <w:sz w:val="24"/>
            <w:szCs w:val="24"/>
            <w:u w:val="single"/>
            <w:lang w:eastAsia="ru-RU"/>
          </w:rPr>
          <w:t>http://window.edu.ru/</w:t>
        </w:r>
      </w:hyperlink>
    </w:p>
    <w:p w:rsidR="002177A5" w:rsidRPr="006D6969" w:rsidRDefault="002177A5" w:rsidP="003C0A06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  <w:t>информационные справочные системы:</w:t>
      </w:r>
    </w:p>
    <w:p w:rsidR="002177A5" w:rsidRPr="006D6969" w:rsidRDefault="002177A5" w:rsidP="003C0A06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Портал Федеральных государственных образовательных стандартов высшего образования </w:t>
      </w:r>
      <w:hyperlink r:id="rId25" w:history="1">
        <w:r w:rsidRPr="006D696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http://fgosvo.ru;</w:t>
        </w:r>
      </w:hyperlink>
    </w:p>
    <w:p w:rsidR="002177A5" w:rsidRPr="006D6969" w:rsidRDefault="002177A5" w:rsidP="003C0A06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Компьютерная справочная правовая система</w:t>
      </w:r>
      <w:r w:rsidRPr="006D696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 </w:t>
      </w:r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proofErr w:type="spellStart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>КонсультантПлюс</w:t>
      </w:r>
      <w:proofErr w:type="spellEnd"/>
      <w:r w:rsidRPr="006D696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hyperlink r:id="rId26" w:history="1">
        <w:r w:rsidRPr="006D696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http://www.consultant.ru/</w:t>
        </w:r>
      </w:hyperlink>
      <w:r w:rsidRPr="006D6969">
        <w:rPr>
          <w:rFonts w:ascii="Times New Roman" w:eastAsia="Calibri" w:hAnsi="Times New Roman" w:cs="Times New Roman"/>
          <w:color w:val="0000FF"/>
          <w:sz w:val="24"/>
          <w:szCs w:val="24"/>
          <w:u w:val="single"/>
          <w:lang w:eastAsia="ru-RU"/>
        </w:rPr>
        <w:t>.</w:t>
      </w:r>
    </w:p>
    <w:p w:rsidR="002177A5" w:rsidRPr="006D6969" w:rsidRDefault="002177A5" w:rsidP="003C0A06">
      <w:pPr>
        <w:keepNext/>
        <w:widowControl w:val="0"/>
        <w:numPr>
          <w:ilvl w:val="2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x-none"/>
        </w:rPr>
      </w:pPr>
      <w:proofErr w:type="spellStart"/>
      <w:r w:rsidRPr="006D69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val="en-US" w:eastAsia="x-none"/>
        </w:rPr>
        <w:t>свободно</w:t>
      </w:r>
      <w:proofErr w:type="spellEnd"/>
      <w:r w:rsidRPr="006D69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val="en-US" w:eastAsia="x-none"/>
        </w:rPr>
        <w:t>-</w:t>
      </w:r>
      <w:r w:rsidRPr="006D69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x-none"/>
        </w:rPr>
        <w:t>распространяемое ПО:</w:t>
      </w:r>
    </w:p>
    <w:p w:rsidR="002177A5" w:rsidRPr="006D6969" w:rsidRDefault="002177A5" w:rsidP="003C0A06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x-none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Бесплатная пробная версия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</w:p>
    <w:p w:rsidR="002177A5" w:rsidRPr="006D6969" w:rsidRDefault="006D3E90" w:rsidP="003C0A06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x-none"/>
        </w:rPr>
      </w:pPr>
      <w:hyperlink r:id="rId27" w:anchor="section=windows" w:history="1">
        <w:r w:rsidR="002177A5" w:rsidRPr="006D6969">
          <w:rPr>
            <w:rFonts w:ascii="Times New Roman" w:eastAsia="Times New Roman" w:hAnsi="Times New Roman" w:cs="Times New Roman"/>
            <w:b/>
            <w:snapToGrid w:val="0"/>
            <w:color w:val="0000FF"/>
            <w:sz w:val="24"/>
            <w:szCs w:val="24"/>
            <w:u w:val="single"/>
            <w:lang w:eastAsia="x-none"/>
          </w:rPr>
          <w:t>https://www.jetbrains.com/ru-ru/pycharm/download/#section=windows</w:t>
        </w:r>
      </w:hyperlink>
    </w:p>
    <w:p w:rsidR="002177A5" w:rsidRPr="006D6969" w:rsidRDefault="002177A5" w:rsidP="003C0A06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x-none"/>
        </w:rPr>
      </w:pPr>
      <w:r w:rsidRPr="006D6969">
        <w:rPr>
          <w:rFonts w:ascii="Times New Roman" w:eastAsia="Times New Roman" w:hAnsi="Times New Roman" w:cs="Times New Roman"/>
          <w:snapToGrid w:val="0"/>
          <w:sz w:val="24"/>
          <w:szCs w:val="24"/>
          <w:lang w:eastAsia="x-none"/>
        </w:rPr>
        <w:t>Пакет</w:t>
      </w:r>
      <w:r w:rsidRPr="006D69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x-none"/>
        </w:rPr>
        <w:t xml:space="preserve"> Anaconda - </w:t>
      </w:r>
    </w:p>
    <w:p w:rsidR="002177A5" w:rsidRPr="006D6969" w:rsidRDefault="006D3E90" w:rsidP="003C0A06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en-US" w:eastAsia="x-none"/>
        </w:rPr>
      </w:pPr>
      <w:hyperlink r:id="rId28" w:history="1">
        <w:r w:rsidR="002177A5" w:rsidRPr="006D6969">
          <w:rPr>
            <w:rFonts w:ascii="Times New Roman" w:eastAsia="Times New Roman" w:hAnsi="Times New Roman" w:cs="Times New Roman"/>
            <w:b/>
            <w:snapToGrid w:val="0"/>
            <w:color w:val="0000FF"/>
            <w:sz w:val="24"/>
            <w:szCs w:val="24"/>
            <w:u w:val="single"/>
            <w:lang w:val="en-US" w:eastAsia="x-none"/>
          </w:rPr>
          <w:t>https://www.anaconda.com/products/individual</w:t>
        </w:r>
      </w:hyperlink>
    </w:p>
    <w:p w:rsidR="002177A5" w:rsidRPr="006D6969" w:rsidRDefault="002177A5" w:rsidP="002177A5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en-US" w:eastAsia="x-none"/>
        </w:rPr>
      </w:pPr>
    </w:p>
    <w:p w:rsidR="006D6969" w:rsidRPr="006D6969" w:rsidRDefault="006D6969" w:rsidP="002177A5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en-US" w:eastAsia="x-none"/>
        </w:rPr>
      </w:pPr>
    </w:p>
    <w:p w:rsidR="002177A5" w:rsidRPr="006D6969" w:rsidRDefault="002177A5" w:rsidP="002177A5">
      <w:pPr>
        <w:keepNext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x-none" w:eastAsia="ru-RU"/>
        </w:rPr>
      </w:pPr>
      <w:bookmarkStart w:id="153" w:name="_Toc39517819"/>
      <w:bookmarkStart w:id="154" w:name="_Toc39515030"/>
      <w:bookmarkStart w:id="155" w:name="_Toc39816127"/>
      <w:bookmarkStart w:id="156" w:name="_Toc43830411"/>
      <w:bookmarkStart w:id="157" w:name="_Toc511401473"/>
      <w:bookmarkStart w:id="158" w:name="_Toc511397376"/>
      <w:bookmarkStart w:id="159" w:name="_Toc511395546"/>
      <w:bookmarkStart w:id="160" w:name="_Toc511392529"/>
      <w:bookmarkStart w:id="161" w:name="_Toc511388780"/>
      <w:bookmarkStart w:id="162" w:name="_Toc511384488"/>
      <w:bookmarkStart w:id="163" w:name="_Toc511383253"/>
      <w:bookmarkStart w:id="164" w:name="_Toc511379849"/>
      <w:bookmarkStart w:id="165" w:name="_Toc511322475"/>
      <w:bookmarkStart w:id="166" w:name="_Toc511319938"/>
      <w:bookmarkStart w:id="167" w:name="_Toc511318075"/>
      <w:bookmarkStart w:id="168" w:name="_Toc511315277"/>
      <w:bookmarkStart w:id="169" w:name="_Toc511314322"/>
      <w:bookmarkStart w:id="170" w:name="_Toc511313116"/>
      <w:bookmarkStart w:id="171" w:name="_Toc511311790"/>
      <w:bookmarkStart w:id="172" w:name="_Toc511306935"/>
      <w:bookmarkStart w:id="173" w:name="_Toc511304157"/>
      <w:bookmarkStart w:id="174" w:name="_Toc511301853"/>
      <w:bookmarkStart w:id="175" w:name="_Toc53398556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en-US" w:eastAsia="x-none"/>
        </w:rPr>
        <w:t>I</w:t>
      </w:r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X. </w:t>
      </w:r>
      <w:bookmarkStart w:id="176" w:name="_Toc39517820"/>
      <w:bookmarkStart w:id="177" w:name="_Toc39816128"/>
      <w:bookmarkEnd w:id="153"/>
      <w:bookmarkEnd w:id="154"/>
      <w:bookmarkEnd w:id="155"/>
      <w:bookmarkEnd w:id="156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Оценочные материалы для проведения промежуточной аттестации обучающихся по 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6"/>
      <w:bookmarkEnd w:id="177"/>
      <w:r w:rsidRPr="006D6969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>образовательной программе</w:t>
      </w:r>
      <w:bookmarkEnd w:id="175"/>
    </w:p>
    <w:p w:rsidR="002177A5" w:rsidRPr="006D6969" w:rsidRDefault="002177A5" w:rsidP="002177A5">
      <w:pPr>
        <w:keepNext/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2177A5" w:rsidRPr="002177A5" w:rsidRDefault="002177A5" w:rsidP="002177A5">
      <w:pPr>
        <w:keepNext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2094"/>
        <w:gridCol w:w="2268"/>
        <w:gridCol w:w="4507"/>
      </w:tblGrid>
      <w:tr w:rsidR="00015931" w:rsidRPr="006D6969" w:rsidTr="007C3A9A">
        <w:trPr>
          <w:tblHeader/>
          <w:tblCellSpacing w:w="20" w:type="dxa"/>
        </w:trPr>
        <w:tc>
          <w:tcPr>
            <w:tcW w:w="561" w:type="dxa"/>
          </w:tcPr>
          <w:p w:rsidR="00015931" w:rsidRPr="006D6969" w:rsidRDefault="00015931" w:rsidP="007C3A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/п</w:t>
            </w:r>
          </w:p>
          <w:p w:rsidR="00015931" w:rsidRPr="006D6969" w:rsidRDefault="00015931" w:rsidP="007C3A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4" w:type="dxa"/>
          </w:tcPr>
          <w:p w:rsidR="00015931" w:rsidRPr="006D6969" w:rsidRDefault="00015931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2228" w:type="dxa"/>
          </w:tcPr>
          <w:p w:rsidR="00015931" w:rsidRPr="006D6969" w:rsidRDefault="00015931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4447" w:type="dxa"/>
          </w:tcPr>
          <w:p w:rsidR="00015931" w:rsidRPr="006D6969" w:rsidRDefault="00015931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:rsidR="00015931" w:rsidRPr="006D6969" w:rsidRDefault="00015931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015931" w:rsidRPr="006D6969" w:rsidTr="007C3A9A">
        <w:trPr>
          <w:tblCellSpacing w:w="20" w:type="dxa"/>
        </w:trPr>
        <w:tc>
          <w:tcPr>
            <w:tcW w:w="561" w:type="dxa"/>
          </w:tcPr>
          <w:p w:rsidR="00015931" w:rsidRPr="006D6969" w:rsidRDefault="00015931" w:rsidP="007C3A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15931" w:rsidRPr="006D6969" w:rsidRDefault="00015931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2228" w:type="dxa"/>
          </w:tcPr>
          <w:p w:rsidR="00015931" w:rsidRPr="006D6969" w:rsidRDefault="00015931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 xml:space="preserve">факта приобретения студентами теоретических знаний и практических умений по 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изученной теме</w:t>
            </w:r>
          </w:p>
        </w:tc>
        <w:tc>
          <w:tcPr>
            <w:tcW w:w="4447" w:type="dxa"/>
          </w:tcPr>
          <w:p w:rsidR="009C5C55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>8</w:t>
            </w:r>
            <w:r w:rsidR="00015931"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4-5 правильных ответов;</w:t>
            </w:r>
            <w:r w:rsidR="00015931"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:rsidR="00015931" w:rsidRPr="009C5C55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6 </w:t>
            </w:r>
            <w:r w:rsidR="00015931"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балл</w:t>
            </w: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3-2</w:t>
            </w:r>
            <w:r w:rsidR="00015931"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015931" w:rsidRPr="006D6969" w:rsidRDefault="00015931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3 балла</w:t>
            </w:r>
            <w:r w:rsidR="009C5C5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2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9C5C5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015931" w:rsidRPr="006D6969" w:rsidRDefault="00015931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015931" w:rsidRPr="006D6969" w:rsidTr="007C3A9A">
        <w:trPr>
          <w:tblCellSpacing w:w="20" w:type="dxa"/>
        </w:trPr>
        <w:tc>
          <w:tcPr>
            <w:tcW w:w="561" w:type="dxa"/>
          </w:tcPr>
          <w:p w:rsidR="00015931" w:rsidRPr="006D6969" w:rsidRDefault="00015931" w:rsidP="007C3A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4" w:type="dxa"/>
          </w:tcPr>
          <w:p w:rsidR="00015931" w:rsidRPr="006D6969" w:rsidRDefault="00015931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2228" w:type="dxa"/>
          </w:tcPr>
          <w:p w:rsidR="00015931" w:rsidRPr="006D6969" w:rsidRDefault="00015931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4447" w:type="dxa"/>
          </w:tcPr>
          <w:p w:rsidR="00015931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11 - 8</w:t>
            </w:r>
            <w:r w:rsidR="00015931"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</w:t>
            </w:r>
            <w:proofErr w:type="gramStart"/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выполнена</w:t>
            </w:r>
            <w:proofErr w:type="gramEnd"/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верно и в срок</w:t>
            </w:r>
          </w:p>
          <w:p w:rsidR="00015931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7 - 5</w:t>
            </w:r>
            <w:r w:rsidR="00015931"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</w:t>
            </w:r>
            <w:proofErr w:type="gramStart"/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выполнена</w:t>
            </w:r>
            <w:proofErr w:type="gramEnd"/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верно, но с задержкой по срокам;</w:t>
            </w:r>
          </w:p>
          <w:p w:rsidR="00015931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4 - 3</w:t>
            </w:r>
            <w:r w:rsidR="00015931"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балла </w:t>
            </w:r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работа содержит не более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  <w:r w:rsidR="0001593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ошибок, выполнена в срок</w:t>
            </w:r>
          </w:p>
          <w:p w:rsidR="00015931" w:rsidRPr="006D6969" w:rsidRDefault="00015931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:rsidR="002177A5" w:rsidRPr="006D6969" w:rsidRDefault="002177A5" w:rsidP="002177A5">
      <w:pPr>
        <w:keepNext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tabs>
          <w:tab w:val="left" w:pos="372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Типовые контрольные задания или иные материалы, необходимые для процедуры оценивания знаний, умений, навыков </w:t>
      </w:r>
      <w:proofErr w:type="gram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и(</w:t>
      </w:r>
      <w:proofErr w:type="gram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или) опыта деятельности, характеризующих этапы формирования компетенций в процессе освоения образовательной программы</w:t>
      </w:r>
    </w:p>
    <w:p w:rsidR="002177A5" w:rsidRPr="006D6969" w:rsidRDefault="002177A5" w:rsidP="002177A5">
      <w:pPr>
        <w:keepNext/>
        <w:widowControl w:val="0"/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Типовые задания к лабораторным практикумам: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Лабораторный практикум №1. Введение в среду программирования </w:t>
      </w:r>
      <w:proofErr w:type="spellStart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научится работать в среде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Задачи: 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Найти площадь квадрата;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Найти среднее для множества.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FA5E06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№2</w:t>
      </w:r>
      <w:r w:rsidR="002177A5"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. Решение задач по вероятности с помощью </w:t>
      </w:r>
      <w:proofErr w:type="spellStart"/>
      <w:r w:rsidR="002177A5"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Python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научится решать задачи по вероятности с помощью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1) Решение задач по теории вероятности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FA5E06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№3</w:t>
      </w:r>
      <w:r w:rsidR="002177A5"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 Автоматизация отчетности.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научится автоматизации отчетности.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Работа с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xcel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построение графиков в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6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xcel</w:t>
      </w:r>
      <w:proofErr w:type="spellEnd"/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</w:t>
      </w:r>
      <w:r w:rsidR="00FA5E0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4</w:t>
      </w: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 Сбор данных в Интернет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научится собирать данные в Интернет.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Спарсить</w:t>
      </w:r>
      <w:proofErr w:type="spellEnd"/>
      <w:r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 в Интернет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7A5" w:rsidRPr="006D6969" w:rsidRDefault="002177A5" w:rsidP="002177A5">
      <w:pPr>
        <w:keepNext/>
        <w:widowControl w:val="0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6D6969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 xml:space="preserve">Типовые задания </w:t>
      </w:r>
      <w:r w:rsidRPr="006D69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для </w:t>
      </w:r>
      <w:r w:rsidRPr="006D6969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 xml:space="preserve">проведения промежуточной аттестации </w:t>
      </w:r>
      <w:proofErr w:type="gramStart"/>
      <w:r w:rsidRPr="006D6969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обучающихся</w:t>
      </w:r>
      <w:proofErr w:type="gramEnd"/>
    </w:p>
    <w:p w:rsidR="002177A5" w:rsidRPr="006D6969" w:rsidRDefault="002177A5" w:rsidP="002177A5">
      <w:pPr>
        <w:keepNext/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bookmarkEnd w:id="56"/>
    <w:bookmarkEnd w:id="57"/>
    <w:bookmarkEnd w:id="58"/>
    <w:bookmarkEnd w:id="59"/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eastAsia="ru-RU"/>
        </w:rPr>
      </w:pPr>
      <w:r w:rsidRPr="006D696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eastAsia="ru-RU"/>
        </w:rPr>
        <w:t>Типовые вопросы для проведения тестовых заданий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1. В каком году появился язык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2. Для каких целей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не может быть </w:t>
      </w:r>
      <w:proofErr w:type="gramStart"/>
      <w:r w:rsidRPr="00015931">
        <w:rPr>
          <w:rFonts w:ascii="Times New Roman" w:hAnsi="Times New Roman" w:cs="Times New Roman"/>
          <w:sz w:val="24"/>
          <w:szCs w:val="24"/>
        </w:rPr>
        <w:t>использован</w:t>
      </w:r>
      <w:proofErr w:type="gram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lastRenderedPageBreak/>
        <w:t xml:space="preserve">3. С какими языками программирования в области анализа данных и интерактивных научно-исследовательских расчетов с визуализацией результатов можно сравнить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4. Основной пакет для выполнения научных расчетов на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5. Что не относят к средам разработки на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Rython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Какой недостаток у языка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015931">
        <w:rPr>
          <w:rFonts w:ascii="Times New Roman" w:hAnsi="Times New Roman" w:cs="Times New Roman"/>
          <w:sz w:val="24"/>
          <w:szCs w:val="24"/>
        </w:rPr>
        <w:t xml:space="preserve">. Чтобы установить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нужно? 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Для чего используют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Официальный сайт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, где можно скачать интерпретатор?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Под </w:t>
      </w:r>
      <w:proofErr w:type="gramStart"/>
      <w:r w:rsidRPr="00015931">
        <w:rPr>
          <w:rFonts w:ascii="Times New Roman" w:hAnsi="Times New Roman" w:cs="Times New Roman"/>
          <w:sz w:val="24"/>
          <w:szCs w:val="24"/>
        </w:rPr>
        <w:t>какой</w:t>
      </w:r>
      <w:proofErr w:type="gramEnd"/>
      <w:r w:rsidRPr="00015931">
        <w:rPr>
          <w:rFonts w:ascii="Times New Roman" w:hAnsi="Times New Roman" w:cs="Times New Roman"/>
          <w:sz w:val="24"/>
          <w:szCs w:val="24"/>
        </w:rPr>
        <w:t xml:space="preserve"> лицензий доступен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. Понятие «алгоритм» обозначает …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2. Переменная-контейнер, в которой может содержаться какое-то количество объектов, эти объекты могут быть одного типа или разного – это …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3. Неизменяемая версия списков, которая может использоваться в качестве ключей в словарях?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4. В чем заключаются основные различия между кортежами и списками?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 xml:space="preserve">5. Если мы обратимся по индексу, которого не существует,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выдаст вам ошибку, скажет, что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, это значит…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15931">
        <w:rPr>
          <w:rFonts w:ascii="Times New Roman" w:hAnsi="Times New Roman" w:cs="Times New Roman"/>
          <w:sz w:val="24"/>
          <w:szCs w:val="24"/>
        </w:rPr>
        <w:t>. Функция, которая сравнивает элементы обоих списков?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Как вызвать встроенную функцию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015931">
        <w:rPr>
          <w:rFonts w:ascii="Times New Roman" w:hAnsi="Times New Roman" w:cs="Times New Roman"/>
          <w:sz w:val="24"/>
          <w:szCs w:val="24"/>
        </w:rPr>
        <w:t>. На рисунке под словом «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» подразумевает?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015931">
        <w:rPr>
          <w:rFonts w:ascii="Times New Roman" w:hAnsi="Times New Roman" w:cs="Times New Roman"/>
          <w:sz w:val="24"/>
          <w:szCs w:val="24"/>
        </w:rPr>
        <w:t>. К основным операциям с кортежем относят?</w:t>
      </w:r>
    </w:p>
    <w:p w:rsidR="002177A5" w:rsidRPr="006D6969" w:rsidRDefault="00015931" w:rsidP="00015931">
      <w:pPr>
        <w:keepNext/>
        <w:tabs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015931">
        <w:rPr>
          <w:rFonts w:ascii="Times New Roman" w:hAnsi="Times New Roman" w:cs="Times New Roman"/>
          <w:sz w:val="24"/>
          <w:szCs w:val="24"/>
        </w:rPr>
        <w:t>. Списки определяются с помощью квадратных скобочек или с помощью вызова литерала …</w:t>
      </w:r>
    </w:p>
    <w:p w:rsidR="002177A5" w:rsidRPr="006D6969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77A5" w:rsidRPr="002177A5" w:rsidRDefault="002177A5" w:rsidP="002177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153F" w:rsidRPr="005928F6" w:rsidRDefault="00D4153F" w:rsidP="00D4153F">
      <w:pPr>
        <w:pStyle w:val="a4"/>
        <w:jc w:val="center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pStyle w:val="a4"/>
        <w:jc w:val="center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pStyle w:val="a4"/>
        <w:jc w:val="center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br w:type="page"/>
      </w:r>
    </w:p>
    <w:p w:rsidR="00D4153F" w:rsidRPr="005928F6" w:rsidRDefault="00D4153F" w:rsidP="00D4153F">
      <w:p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</w:rPr>
        <w:lastRenderedPageBreak/>
        <w:t>ОБЩАЯ ХАРАКТЕРИСТИКА ПРОГРАММЫ</w:t>
      </w:r>
    </w:p>
    <w:p w:rsidR="00D4153F" w:rsidRPr="005928F6" w:rsidRDefault="00D4153F" w:rsidP="00D4153F">
      <w:pPr>
        <w:pStyle w:val="a4"/>
        <w:jc w:val="center"/>
        <w:rPr>
          <w:rFonts w:ascii="Times New Roman" w:hAnsi="Times New Roman" w:cs="Times New Roman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1.</w:t>
      </w:r>
      <w:r w:rsidR="006D6969" w:rsidRPr="006D6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6969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:rsidR="00D4153F" w:rsidRPr="006D6969" w:rsidRDefault="00A240B1" w:rsidP="00D415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Повышение уровня знаний, умений, практического опыта в профессиональной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:rsidR="00A240B1" w:rsidRPr="006D6969" w:rsidRDefault="00A240B1" w:rsidP="00D415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2. Планируемые результаты обучения:</w:t>
      </w:r>
    </w:p>
    <w:p w:rsidR="00A240B1" w:rsidRPr="006D6969" w:rsidRDefault="00A240B1" w:rsidP="00A2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2.1. Знание (осведомленность в областях)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2.1.1. Основы программирования на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D6969">
        <w:rPr>
          <w:rFonts w:ascii="Times New Roman" w:hAnsi="Times New Roman" w:cs="Times New Roman"/>
          <w:sz w:val="24"/>
          <w:szCs w:val="24"/>
        </w:rPr>
        <w:t>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2.1.2. Алгоритмы и структуры данных.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2.1.3. Библиотеки,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6D6969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D6969">
        <w:rPr>
          <w:rFonts w:ascii="Times New Roman" w:hAnsi="Times New Roman" w:cs="Times New Roman"/>
          <w:sz w:val="24"/>
          <w:szCs w:val="24"/>
        </w:rPr>
        <w:t>.</w:t>
      </w:r>
    </w:p>
    <w:p w:rsidR="00A240B1" w:rsidRPr="006D6969" w:rsidRDefault="00A240B1" w:rsidP="00A2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2.2.1. Выбирать библиотеки для автоматизации задач.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2.2.2. Работать с библиотеками для автоматизации отчетности;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2.2.3. Работать с API метриками.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2.2.4. Работать с данными.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2.2.5. Работать с </w:t>
      </w:r>
      <w:r w:rsidRPr="006D696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D6969">
        <w:rPr>
          <w:rFonts w:ascii="Times New Roman" w:hAnsi="Times New Roman" w:cs="Times New Roman"/>
          <w:sz w:val="24"/>
          <w:szCs w:val="24"/>
        </w:rPr>
        <w:t xml:space="preserve"> </w:t>
      </w:r>
      <w:r w:rsidRPr="006D6969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D6969">
        <w:rPr>
          <w:rFonts w:ascii="Times New Roman" w:hAnsi="Times New Roman" w:cs="Times New Roman"/>
          <w:sz w:val="24"/>
          <w:szCs w:val="24"/>
        </w:rPr>
        <w:t>.</w:t>
      </w:r>
    </w:p>
    <w:p w:rsidR="00D4153F" w:rsidRPr="006D6969" w:rsidRDefault="00D4153F" w:rsidP="00D415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2.3. Навыки (использование конкретных инструментов)</w:t>
      </w:r>
    </w:p>
    <w:p w:rsidR="00A240B1" w:rsidRPr="006D6969" w:rsidRDefault="00D4153F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2.3.1. </w:t>
      </w:r>
      <w:proofErr w:type="spellStart"/>
      <w:r w:rsidR="00A240B1" w:rsidRPr="006D696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A240B1" w:rsidRPr="006D6969">
        <w:rPr>
          <w:rFonts w:ascii="Times New Roman" w:hAnsi="Times New Roman" w:cs="Times New Roman"/>
          <w:sz w:val="24"/>
          <w:szCs w:val="24"/>
        </w:rPr>
        <w:t xml:space="preserve"> сайтов или социальных сетей.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2.3.2. Построения графиков в MS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D696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D6969">
        <w:rPr>
          <w:rFonts w:ascii="Times New Roman" w:hAnsi="Times New Roman" w:cs="Times New Roman"/>
          <w:sz w:val="24"/>
          <w:szCs w:val="24"/>
        </w:rPr>
        <w:t>.</w:t>
      </w:r>
    </w:p>
    <w:p w:rsidR="00A240B1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2.3.3. Автоматизации отчетности.</w:t>
      </w:r>
    </w:p>
    <w:p w:rsidR="00D4153F" w:rsidRPr="006D6969" w:rsidRDefault="00A240B1" w:rsidP="00A240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2.3.4. Автоматизации задач.</w:t>
      </w:r>
    </w:p>
    <w:p w:rsidR="00D4153F" w:rsidRPr="006D6969" w:rsidRDefault="00D4153F" w:rsidP="00D4153F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4153F" w:rsidRPr="006D6969" w:rsidRDefault="00D4153F" w:rsidP="00D4153F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6D6969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D4153F" w:rsidRPr="006D6969" w:rsidRDefault="00DA47A4" w:rsidP="00D4153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Образование – средне-</w:t>
      </w:r>
      <w:r w:rsidR="00D4153F" w:rsidRPr="006D6969">
        <w:rPr>
          <w:rFonts w:ascii="Times New Roman" w:hAnsi="Times New Roman" w:cs="Times New Roman"/>
          <w:sz w:val="24"/>
          <w:szCs w:val="24"/>
        </w:rPr>
        <w:t>профессиональное / высшее</w:t>
      </w:r>
    </w:p>
    <w:p w:rsidR="00D4153F" w:rsidRPr="006D6969" w:rsidRDefault="00D4153F" w:rsidP="00D4153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Квалификация - нет</w:t>
      </w:r>
    </w:p>
    <w:p w:rsidR="00D4153F" w:rsidRPr="006D6969" w:rsidRDefault="00D4153F" w:rsidP="00D4153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Наличие опыта профессиональной деятельности – нет </w:t>
      </w:r>
    </w:p>
    <w:p w:rsidR="00D4153F" w:rsidRPr="006D6969" w:rsidRDefault="00D4153F" w:rsidP="00D4153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 – можно с нуля</w:t>
      </w:r>
    </w:p>
    <w:p w:rsidR="00D4153F" w:rsidRDefault="00D4153F" w:rsidP="00D4153F">
      <w:pPr>
        <w:pStyle w:val="a4"/>
        <w:ind w:left="792"/>
        <w:rPr>
          <w:rFonts w:ascii="Times New Roman" w:hAnsi="Times New Roman" w:cs="Times New Roman"/>
        </w:rPr>
      </w:pPr>
    </w:p>
    <w:p w:rsidR="0082540E" w:rsidRDefault="0082540E" w:rsidP="00D4153F">
      <w:pPr>
        <w:pStyle w:val="a4"/>
        <w:ind w:left="792"/>
        <w:rPr>
          <w:rFonts w:ascii="Times New Roman" w:hAnsi="Times New Roman" w:cs="Times New Roman"/>
        </w:rPr>
      </w:pPr>
    </w:p>
    <w:p w:rsidR="0082540E" w:rsidRDefault="0082540E" w:rsidP="00D4153F">
      <w:pPr>
        <w:pStyle w:val="a4"/>
        <w:ind w:left="792"/>
        <w:rPr>
          <w:rFonts w:ascii="Times New Roman" w:hAnsi="Times New Roman" w:cs="Times New Roman"/>
        </w:rPr>
      </w:pPr>
    </w:p>
    <w:p w:rsidR="0082540E" w:rsidRDefault="0082540E" w:rsidP="00D4153F">
      <w:pPr>
        <w:pStyle w:val="a4"/>
        <w:ind w:left="792"/>
        <w:rPr>
          <w:rFonts w:ascii="Times New Roman" w:hAnsi="Times New Roman" w:cs="Times New Roman"/>
        </w:rPr>
      </w:pPr>
    </w:p>
    <w:p w:rsidR="00DE551D" w:rsidRDefault="00DE551D" w:rsidP="00D4153F">
      <w:pPr>
        <w:pStyle w:val="a4"/>
        <w:ind w:left="792"/>
        <w:rPr>
          <w:rFonts w:ascii="Times New Roman" w:hAnsi="Times New Roman" w:cs="Times New Roman"/>
        </w:rPr>
      </w:pPr>
    </w:p>
    <w:p w:rsidR="00DE551D" w:rsidRDefault="00DE551D" w:rsidP="00D4153F">
      <w:pPr>
        <w:pStyle w:val="a4"/>
        <w:ind w:left="792"/>
        <w:rPr>
          <w:rFonts w:ascii="Times New Roman" w:hAnsi="Times New Roman" w:cs="Times New Roman"/>
        </w:rPr>
      </w:pPr>
    </w:p>
    <w:p w:rsidR="0082540E" w:rsidRDefault="0082540E" w:rsidP="00D4153F">
      <w:pPr>
        <w:pStyle w:val="a4"/>
        <w:ind w:left="792"/>
        <w:rPr>
          <w:rFonts w:ascii="Times New Roman" w:hAnsi="Times New Roman" w:cs="Times New Roman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lastRenderedPageBreak/>
        <w:t>4. Учебный план программы «</w:t>
      </w:r>
      <w:proofErr w:type="spellStart"/>
      <w:r w:rsidR="00182744" w:rsidRPr="006D6969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="00182744" w:rsidRPr="006D6969">
        <w:rPr>
          <w:rFonts w:ascii="Times New Roman" w:hAnsi="Times New Roman" w:cs="Times New Roman"/>
          <w:b/>
          <w:sz w:val="24"/>
          <w:szCs w:val="24"/>
        </w:rPr>
        <w:t xml:space="preserve"> для анализа данных</w:t>
      </w:r>
      <w:r w:rsidRPr="006D6969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3105"/>
        <w:gridCol w:w="879"/>
        <w:gridCol w:w="1134"/>
        <w:gridCol w:w="1734"/>
        <w:gridCol w:w="2075"/>
      </w:tblGrid>
      <w:tr w:rsidR="00D4153F" w:rsidRPr="006D6969" w:rsidTr="00FB54F2">
        <w:trPr>
          <w:trHeight w:val="270"/>
        </w:trPr>
        <w:tc>
          <w:tcPr>
            <w:tcW w:w="576" w:type="dxa"/>
            <w:vMerge w:val="restart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105" w:type="dxa"/>
            <w:vMerge w:val="restart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850" w:type="dxa"/>
            <w:vMerge w:val="restart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14" w:type="dxa"/>
            <w:gridSpan w:val="3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D4153F" w:rsidRPr="006D6969" w:rsidTr="00FB54F2">
        <w:trPr>
          <w:trHeight w:val="270"/>
        </w:trPr>
        <w:tc>
          <w:tcPr>
            <w:tcW w:w="576" w:type="dxa"/>
            <w:vMerge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674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06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D4153F" w:rsidRPr="006D6969" w:rsidTr="00FB54F2">
        <w:tc>
          <w:tcPr>
            <w:tcW w:w="576" w:type="dxa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105" w:type="dxa"/>
            <w:vAlign w:val="center"/>
          </w:tcPr>
          <w:p w:rsidR="00D4153F" w:rsidRPr="006D6969" w:rsidRDefault="00D4153F" w:rsidP="00182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="00CD13BB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</w:t>
            </w:r>
            <w:proofErr w:type="spellStart"/>
            <w:r w:rsidR="00CD13BB"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CD13BB"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D4153F" w:rsidRPr="006D6969" w:rsidRDefault="00CD13BB" w:rsidP="00FB54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D4153F" w:rsidRPr="006D6969" w:rsidRDefault="00CD13BB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74" w:type="dxa"/>
            <w:vAlign w:val="center"/>
          </w:tcPr>
          <w:p w:rsidR="00D4153F" w:rsidRPr="006D6969" w:rsidRDefault="00FB54F2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CD13BB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2006" w:type="dxa"/>
            <w:vAlign w:val="center"/>
          </w:tcPr>
          <w:p w:rsidR="00D4153F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D13BB" w:rsidRPr="006D69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.5</w:t>
            </w:r>
          </w:p>
        </w:tc>
      </w:tr>
      <w:tr w:rsidR="00D4153F" w:rsidRPr="006D6969" w:rsidTr="00FB54F2">
        <w:tc>
          <w:tcPr>
            <w:tcW w:w="576" w:type="dxa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105" w:type="dxa"/>
            <w:vAlign w:val="center"/>
          </w:tcPr>
          <w:p w:rsidR="00D4153F" w:rsidRPr="006D6969" w:rsidRDefault="00D4153F" w:rsidP="00182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="00CD13BB" w:rsidRPr="006D6969">
              <w:rPr>
                <w:rFonts w:ascii="Times New Roman" w:hAnsi="Times New Roman" w:cs="Times New Roman"/>
                <w:sz w:val="24"/>
                <w:szCs w:val="24"/>
              </w:rPr>
              <w:t>Введение в алгоритмы.</w:t>
            </w:r>
          </w:p>
        </w:tc>
        <w:tc>
          <w:tcPr>
            <w:tcW w:w="850" w:type="dxa"/>
            <w:vAlign w:val="center"/>
          </w:tcPr>
          <w:p w:rsidR="00D4153F" w:rsidRPr="006D6969" w:rsidRDefault="00CD13BB" w:rsidP="00FB54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D4153F" w:rsidRPr="006D6969" w:rsidRDefault="00CD13BB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D4153F" w:rsidRPr="006D6969" w:rsidRDefault="00FB54F2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D4153F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13BB" w:rsidRPr="006D6969" w:rsidTr="00FB54F2">
        <w:tc>
          <w:tcPr>
            <w:tcW w:w="576" w:type="dxa"/>
          </w:tcPr>
          <w:p w:rsidR="00CD13BB" w:rsidRPr="006D6969" w:rsidRDefault="00CD13BB" w:rsidP="00CD13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105" w:type="dxa"/>
            <w:vAlign w:val="center"/>
          </w:tcPr>
          <w:p w:rsidR="00CD13BB" w:rsidRPr="006D6969" w:rsidRDefault="00CD13BB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3.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Введение в анализ данных.</w:t>
            </w:r>
          </w:p>
        </w:tc>
        <w:tc>
          <w:tcPr>
            <w:tcW w:w="850" w:type="dxa"/>
            <w:vAlign w:val="center"/>
          </w:tcPr>
          <w:p w:rsidR="00CD13BB" w:rsidRPr="006D6969" w:rsidRDefault="00CD13BB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CD13BB" w:rsidRPr="006D6969" w:rsidRDefault="00CD13BB" w:rsidP="00CD13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74" w:type="dxa"/>
            <w:vAlign w:val="center"/>
          </w:tcPr>
          <w:p w:rsidR="00CD13BB" w:rsidRPr="006D6969" w:rsidRDefault="00FB54F2" w:rsidP="00CD13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13BB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2006" w:type="dxa"/>
            <w:vAlign w:val="center"/>
          </w:tcPr>
          <w:p w:rsidR="00CD13BB" w:rsidRPr="006D6969" w:rsidRDefault="00FB54F2" w:rsidP="00CD13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D13BB" w:rsidRPr="006D69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.5</w:t>
            </w:r>
          </w:p>
        </w:tc>
      </w:tr>
      <w:tr w:rsidR="00FB54F2" w:rsidRPr="006D6969" w:rsidTr="00FB54F2">
        <w:tc>
          <w:tcPr>
            <w:tcW w:w="576" w:type="dxa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105" w:type="dxa"/>
            <w:vAlign w:val="center"/>
          </w:tcPr>
          <w:p w:rsidR="00FB54F2" w:rsidRPr="006D6969" w:rsidRDefault="00FB54F2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4.</w:t>
            </w:r>
            <w:r w:rsidRPr="006D6969">
              <w:rPr>
                <w:sz w:val="24"/>
                <w:szCs w:val="24"/>
              </w:rPr>
              <w:t xml:space="preserve">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, построение графиков</w:t>
            </w:r>
          </w:p>
        </w:tc>
        <w:tc>
          <w:tcPr>
            <w:tcW w:w="850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B54F2" w:rsidRPr="006D6969" w:rsidTr="00FB54F2">
        <w:tc>
          <w:tcPr>
            <w:tcW w:w="576" w:type="dxa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105" w:type="dxa"/>
            <w:vAlign w:val="center"/>
          </w:tcPr>
          <w:p w:rsidR="00FB54F2" w:rsidRPr="006D6969" w:rsidRDefault="00FB54F2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5.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 по вероятности с помощью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850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B54F2" w:rsidRPr="006D6969" w:rsidTr="00FB54F2">
        <w:tc>
          <w:tcPr>
            <w:tcW w:w="576" w:type="dxa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105" w:type="dxa"/>
            <w:vAlign w:val="center"/>
          </w:tcPr>
          <w:p w:rsidR="00FB54F2" w:rsidRPr="006D6969" w:rsidRDefault="00FB54F2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6.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Автоматизация отчетности.</w:t>
            </w:r>
          </w:p>
        </w:tc>
        <w:tc>
          <w:tcPr>
            <w:tcW w:w="850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B54F2" w:rsidRPr="006D6969" w:rsidTr="00FB54F2">
        <w:tc>
          <w:tcPr>
            <w:tcW w:w="576" w:type="dxa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105" w:type="dxa"/>
            <w:vAlign w:val="center"/>
          </w:tcPr>
          <w:p w:rsidR="00FB54F2" w:rsidRPr="006D6969" w:rsidRDefault="00FB54F2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7.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Сбор данных в Интернет</w:t>
            </w:r>
          </w:p>
        </w:tc>
        <w:tc>
          <w:tcPr>
            <w:tcW w:w="850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FB54F2" w:rsidRPr="006D6969" w:rsidRDefault="00FB54F2" w:rsidP="00FB54F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13BB" w:rsidRPr="006D6969" w:rsidTr="00FB54F2">
        <w:tc>
          <w:tcPr>
            <w:tcW w:w="3681" w:type="dxa"/>
            <w:gridSpan w:val="2"/>
          </w:tcPr>
          <w:p w:rsidR="00CD13BB" w:rsidRPr="006D6969" w:rsidRDefault="00CD13BB" w:rsidP="00CD13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50" w:type="dxa"/>
          </w:tcPr>
          <w:p w:rsidR="00CD13BB" w:rsidRPr="006D6969" w:rsidRDefault="00CD13BB" w:rsidP="00CD13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4814" w:type="dxa"/>
            <w:gridSpan w:val="3"/>
            <w:vAlign w:val="center"/>
          </w:tcPr>
          <w:p w:rsidR="00CD13BB" w:rsidRPr="006D6969" w:rsidRDefault="00CD13BB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</w:t>
            </w:r>
          </w:p>
        </w:tc>
      </w:tr>
    </w:tbl>
    <w:p w:rsidR="00D4153F" w:rsidRPr="006D6969" w:rsidRDefault="00D4153F" w:rsidP="00D4153F">
      <w:pPr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5.Календарный план-график реализации образовательной программы</w:t>
      </w:r>
      <w:r w:rsidRPr="006D6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328"/>
        <w:gridCol w:w="2025"/>
        <w:gridCol w:w="1362"/>
        <w:gridCol w:w="1296"/>
      </w:tblGrid>
      <w:tr w:rsidR="007C3A9A" w:rsidRPr="006D6969" w:rsidTr="007C3A9A">
        <w:tc>
          <w:tcPr>
            <w:tcW w:w="565" w:type="dxa"/>
          </w:tcPr>
          <w:p w:rsidR="007C3A9A" w:rsidRPr="006D6969" w:rsidRDefault="007C3A9A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462" w:type="dxa"/>
          </w:tcPr>
          <w:p w:rsidR="007C3A9A" w:rsidRPr="006D6969" w:rsidRDefault="007C3A9A" w:rsidP="00FB54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40" w:type="dxa"/>
          </w:tcPr>
          <w:p w:rsidR="007C3A9A" w:rsidRPr="006D6969" w:rsidRDefault="007C3A9A" w:rsidP="00FB54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369" w:type="dxa"/>
          </w:tcPr>
          <w:p w:rsidR="007C3A9A" w:rsidRPr="006D6969" w:rsidRDefault="007C3A9A" w:rsidP="00FB54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  <w:tc>
          <w:tcPr>
            <w:tcW w:w="1140" w:type="dxa"/>
          </w:tcPr>
          <w:p w:rsidR="007C3A9A" w:rsidRPr="006D6969" w:rsidRDefault="007C3A9A" w:rsidP="00FB54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Даты обучения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1. Введение в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vAlign w:val="center"/>
          </w:tcPr>
          <w:p w:rsidR="007C3A9A" w:rsidRPr="006D6969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140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01.11.2020 – 02.11.2020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2. Введение в алгоритмы.</w:t>
            </w:r>
          </w:p>
        </w:tc>
        <w:tc>
          <w:tcPr>
            <w:tcW w:w="2040" w:type="dxa"/>
            <w:vAlign w:val="center"/>
          </w:tcPr>
          <w:p w:rsidR="007C3A9A" w:rsidRPr="006D6969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140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03.11.2020 – 04.11.2020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3.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Введение в анализ данных.</w:t>
            </w:r>
          </w:p>
        </w:tc>
        <w:tc>
          <w:tcPr>
            <w:tcW w:w="2040" w:type="dxa"/>
            <w:vAlign w:val="center"/>
          </w:tcPr>
          <w:p w:rsidR="007C3A9A" w:rsidRPr="006D6969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1140" w:type="dxa"/>
          </w:tcPr>
          <w:p w:rsidR="007C3A9A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05.11.2020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07.11.2020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4.</w:t>
            </w:r>
            <w:r w:rsidRPr="006D6969">
              <w:rPr>
                <w:sz w:val="24"/>
                <w:szCs w:val="24"/>
              </w:rPr>
              <w:t xml:space="preserve">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, построение графиков</w:t>
            </w:r>
          </w:p>
        </w:tc>
        <w:tc>
          <w:tcPr>
            <w:tcW w:w="2040" w:type="dxa"/>
            <w:vAlign w:val="center"/>
          </w:tcPr>
          <w:p w:rsidR="007C3A9A" w:rsidRPr="006D6969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1140" w:type="dxa"/>
          </w:tcPr>
          <w:p w:rsidR="007C3A9A" w:rsidRDefault="007C3A9A" w:rsidP="007C3A9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08.11.2020 – 09.11.2020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5.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 по вероятности с помощью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2040" w:type="dxa"/>
            <w:vAlign w:val="center"/>
          </w:tcPr>
          <w:p w:rsidR="007C3A9A" w:rsidRPr="006D6969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140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10.11.2020 – 11.11.2020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6.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Автоматизация отчетности.</w:t>
            </w:r>
          </w:p>
        </w:tc>
        <w:tc>
          <w:tcPr>
            <w:tcW w:w="2040" w:type="dxa"/>
            <w:vAlign w:val="center"/>
          </w:tcPr>
          <w:p w:rsidR="007C3A9A" w:rsidRPr="007C3A9A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3A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140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12.11.2020 – 13.11.2020</w:t>
            </w:r>
          </w:p>
        </w:tc>
      </w:tr>
      <w:tr w:rsidR="007C3A9A" w:rsidRPr="006D6969" w:rsidTr="007C3A9A">
        <w:tc>
          <w:tcPr>
            <w:tcW w:w="565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462" w:type="dxa"/>
            <w:vAlign w:val="center"/>
          </w:tcPr>
          <w:p w:rsidR="007C3A9A" w:rsidRPr="006D6969" w:rsidRDefault="007C3A9A" w:rsidP="00CD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Модуль 7.</w:t>
            </w:r>
            <w:r w:rsidRPr="006D6969">
              <w:rPr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Сбор данных в Интернет</w:t>
            </w:r>
          </w:p>
        </w:tc>
        <w:tc>
          <w:tcPr>
            <w:tcW w:w="2040" w:type="dxa"/>
            <w:vAlign w:val="center"/>
          </w:tcPr>
          <w:p w:rsidR="007C3A9A" w:rsidRPr="007C3A9A" w:rsidRDefault="007C3A9A" w:rsidP="00CD13B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3A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69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140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14.11.2020 – 15.11.2020</w:t>
            </w:r>
          </w:p>
        </w:tc>
      </w:tr>
      <w:tr w:rsidR="007C3A9A" w:rsidRPr="006D6969" w:rsidTr="007C3A9A">
        <w:tc>
          <w:tcPr>
            <w:tcW w:w="5027" w:type="dxa"/>
            <w:gridSpan w:val="2"/>
          </w:tcPr>
          <w:p w:rsidR="007C3A9A" w:rsidRPr="006D6969" w:rsidRDefault="007C3A9A" w:rsidP="00CD13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40" w:type="dxa"/>
          </w:tcPr>
          <w:p w:rsidR="007C3A9A" w:rsidRPr="006D6969" w:rsidRDefault="007C3A9A" w:rsidP="00CD13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369" w:type="dxa"/>
          </w:tcPr>
          <w:p w:rsidR="007C3A9A" w:rsidRPr="006D6969" w:rsidRDefault="007C3A9A" w:rsidP="009C095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  <w:tc>
          <w:tcPr>
            <w:tcW w:w="1140" w:type="dxa"/>
          </w:tcPr>
          <w:p w:rsidR="007C3A9A" w:rsidRPr="006D6969" w:rsidRDefault="00347B3E" w:rsidP="009C095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01.11.2020 – 15.11.2020</w:t>
            </w:r>
          </w:p>
        </w:tc>
      </w:tr>
    </w:tbl>
    <w:p w:rsidR="00D4153F" w:rsidRPr="006D6969" w:rsidRDefault="00D4153F" w:rsidP="00D4153F">
      <w:pPr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6. Учебно-тематический план программы «</w:t>
      </w:r>
      <w:proofErr w:type="spellStart"/>
      <w:r w:rsidR="00182744" w:rsidRPr="006D6969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="00182744" w:rsidRPr="006D6969">
        <w:rPr>
          <w:rFonts w:ascii="Times New Roman" w:hAnsi="Times New Roman" w:cs="Times New Roman"/>
          <w:b/>
          <w:sz w:val="24"/>
          <w:szCs w:val="24"/>
        </w:rPr>
        <w:t xml:space="preserve"> для анализа данных»                          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2019"/>
        <w:gridCol w:w="992"/>
        <w:gridCol w:w="709"/>
        <w:gridCol w:w="1843"/>
        <w:gridCol w:w="1530"/>
        <w:gridCol w:w="1724"/>
      </w:tblGrid>
      <w:tr w:rsidR="00D4153F" w:rsidRPr="006D6969" w:rsidTr="00D41A0D">
        <w:trPr>
          <w:trHeight w:val="270"/>
        </w:trPr>
        <w:tc>
          <w:tcPr>
            <w:tcW w:w="528" w:type="dxa"/>
            <w:vMerge w:val="restart"/>
          </w:tcPr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  <w:vMerge w:val="restart"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92" w:type="dxa"/>
            <w:vMerge w:val="restart"/>
          </w:tcPr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082" w:type="dxa"/>
            <w:gridSpan w:val="3"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24" w:type="dxa"/>
            <w:vMerge w:val="restart"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D4153F" w:rsidRPr="006D6969" w:rsidTr="00D41A0D">
        <w:trPr>
          <w:trHeight w:val="270"/>
        </w:trPr>
        <w:tc>
          <w:tcPr>
            <w:tcW w:w="528" w:type="dxa"/>
            <w:vMerge/>
          </w:tcPr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  <w:vMerge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43" w:type="dxa"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530" w:type="dxa"/>
          </w:tcPr>
          <w:p w:rsidR="00D4153F" w:rsidRPr="006D6969" w:rsidRDefault="00D4153F" w:rsidP="00FB5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24" w:type="dxa"/>
            <w:vMerge/>
          </w:tcPr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CD13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1. Введение в </w:t>
            </w:r>
            <w:proofErr w:type="spell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.5</w:t>
            </w:r>
          </w:p>
        </w:tc>
        <w:tc>
          <w:tcPr>
            <w:tcW w:w="1724" w:type="dxa"/>
            <w:vMerge w:val="restart"/>
            <w:vAlign w:val="center"/>
          </w:tcPr>
          <w:p w:rsidR="00DA47A4" w:rsidRPr="006D6969" w:rsidRDefault="00DA47A4" w:rsidP="00CD13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Лабораторный практикум, </w:t>
            </w:r>
            <w:r w:rsidR="00963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промежуточный </w:t>
            </w: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1. Установка </w:t>
            </w:r>
            <w:proofErr w:type="gram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2.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3. Основы программирования. 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2. Введение в алгоритмы. 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4" w:type="dxa"/>
            <w:vMerge w:val="restart"/>
            <w:vAlign w:val="center"/>
          </w:tcPr>
          <w:p w:rsidR="00DA47A4" w:rsidRPr="006D6969" w:rsidRDefault="00963098" w:rsidP="00DA47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DA47A4" w:rsidRPr="006D6969" w:rsidTr="00D41A0D">
        <w:trPr>
          <w:trHeight w:val="193"/>
        </w:trPr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1. Структуры данных. 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rPr>
          <w:trHeight w:val="193"/>
        </w:trPr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2. Работа со списком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D46D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D46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3. Введение в анализ данных.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D46D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bottom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vAlign w:val="bottom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D69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1530" w:type="dxa"/>
            <w:vAlign w:val="bottom"/>
          </w:tcPr>
          <w:p w:rsidR="00DA47A4" w:rsidRPr="006D6969" w:rsidRDefault="00DA47A4" w:rsidP="00D46D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.5</w:t>
            </w:r>
          </w:p>
        </w:tc>
        <w:tc>
          <w:tcPr>
            <w:tcW w:w="1724" w:type="dxa"/>
            <w:vMerge w:val="restart"/>
            <w:vAlign w:val="center"/>
          </w:tcPr>
          <w:p w:rsidR="00DA47A4" w:rsidRPr="006D6969" w:rsidRDefault="00963098" w:rsidP="00DA47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FA5E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1. </w:t>
            </w:r>
            <w:r w:rsidR="00FA5E06">
              <w:rPr>
                <w:rFonts w:ascii="Times New Roman" w:hAnsi="Times New Roman" w:cs="Times New Roman"/>
                <w:sz w:val="24"/>
                <w:szCs w:val="24"/>
              </w:rPr>
              <w:t>Введение в анализ данных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2. Примеры использования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4. </w:t>
            </w:r>
            <w:proofErr w:type="spell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Pandas</w:t>
            </w:r>
            <w:proofErr w:type="spell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Dataframe</w:t>
            </w:r>
            <w:proofErr w:type="spell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, построение графиков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4" w:type="dxa"/>
            <w:vMerge w:val="restart"/>
            <w:vAlign w:val="center"/>
          </w:tcPr>
          <w:p w:rsidR="00DA47A4" w:rsidRPr="006D6969" w:rsidRDefault="00963098" w:rsidP="00DA47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1.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2.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3. Построение графиков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77A5" w:rsidRPr="006D6969" w:rsidTr="00D41A0D">
        <w:tc>
          <w:tcPr>
            <w:tcW w:w="528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5. Решение задач по вероятности с помощью </w:t>
            </w:r>
            <w:proofErr w:type="spell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992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2177A5" w:rsidRPr="006D6969" w:rsidRDefault="002177A5" w:rsidP="002177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2177A5" w:rsidRPr="006D6969" w:rsidRDefault="002177A5" w:rsidP="002177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:rsidR="002177A5" w:rsidRPr="006D6969" w:rsidRDefault="002177A5" w:rsidP="002177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4" w:type="dxa"/>
            <w:vMerge w:val="restart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Лабораторный практикум, </w:t>
            </w:r>
          </w:p>
          <w:p w:rsidR="002177A5" w:rsidRPr="006D6969" w:rsidRDefault="00963098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2177A5" w:rsidRPr="006D6969" w:rsidTr="00D41A0D">
        <w:tc>
          <w:tcPr>
            <w:tcW w:w="528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1. Основы теории вероятности</w:t>
            </w:r>
          </w:p>
        </w:tc>
        <w:tc>
          <w:tcPr>
            <w:tcW w:w="992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77A5" w:rsidRPr="006D6969" w:rsidTr="00D41A0D">
        <w:tc>
          <w:tcPr>
            <w:tcW w:w="528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2177A5" w:rsidRPr="006D6969" w:rsidRDefault="002177A5" w:rsidP="002177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2. Примеры кейсов по теории вероятности</w:t>
            </w:r>
          </w:p>
        </w:tc>
        <w:tc>
          <w:tcPr>
            <w:tcW w:w="992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2177A5" w:rsidRPr="006D6969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6. Автоматизация отчетности. Работа с </w:t>
            </w:r>
            <w:proofErr w:type="spell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4" w:type="dxa"/>
            <w:vMerge w:val="restart"/>
            <w:vAlign w:val="center"/>
          </w:tcPr>
          <w:p w:rsidR="00963098" w:rsidRPr="006D6969" w:rsidRDefault="00963098" w:rsidP="009630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Лабораторный практикум, </w:t>
            </w:r>
          </w:p>
          <w:p w:rsidR="00DA47A4" w:rsidRPr="006D6969" w:rsidRDefault="00963098" w:rsidP="009630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1. Основы автоматизации отчета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Тема 2. Работа с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7. Сбор данных в Интернет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4" w:type="dxa"/>
            <w:vMerge w:val="restart"/>
            <w:vAlign w:val="center"/>
          </w:tcPr>
          <w:p w:rsidR="00963098" w:rsidRPr="006D6969" w:rsidRDefault="00963098" w:rsidP="009630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Лабораторный практикум, </w:t>
            </w:r>
          </w:p>
          <w:p w:rsidR="00DA47A4" w:rsidRPr="006D6969" w:rsidRDefault="00963098" w:rsidP="009630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1. Сбор данных с сайта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47A4" w:rsidRPr="006D6969" w:rsidTr="00D41A0D">
        <w:tc>
          <w:tcPr>
            <w:tcW w:w="528" w:type="dxa"/>
          </w:tcPr>
          <w:p w:rsidR="00DA47A4" w:rsidRPr="006D6969" w:rsidRDefault="00DA47A4" w:rsidP="003F27F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9" w:type="dxa"/>
          </w:tcPr>
          <w:p w:rsidR="00DA47A4" w:rsidRPr="006D6969" w:rsidRDefault="00DA47A4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Тема 2. Сбор данных из социальных сетей</w:t>
            </w:r>
          </w:p>
        </w:tc>
        <w:tc>
          <w:tcPr>
            <w:tcW w:w="992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Merge/>
            <w:vAlign w:val="center"/>
          </w:tcPr>
          <w:p w:rsidR="00DA47A4" w:rsidRPr="006D6969" w:rsidRDefault="00DA47A4" w:rsidP="003F2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63098" w:rsidRDefault="00963098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proofErr w:type="spellStart"/>
      <w:r w:rsidR="00182744" w:rsidRPr="006D6969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="00182744" w:rsidRPr="006D6969">
        <w:rPr>
          <w:rFonts w:ascii="Times New Roman" w:hAnsi="Times New Roman" w:cs="Times New Roman"/>
          <w:b/>
          <w:sz w:val="24"/>
          <w:szCs w:val="24"/>
        </w:rPr>
        <w:t xml:space="preserve"> для анализа данных»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6D6969">
        <w:rPr>
          <w:rFonts w:ascii="Times New Roman" w:hAnsi="Times New Roman" w:cs="Times New Roman"/>
          <w:b/>
          <w:i/>
          <w:sz w:val="24"/>
          <w:szCs w:val="24"/>
        </w:rPr>
        <w:t xml:space="preserve">Модуль 1. Введение в </w:t>
      </w:r>
      <w:proofErr w:type="spellStart"/>
      <w:r w:rsidRPr="006D6969">
        <w:rPr>
          <w:rFonts w:ascii="Times New Roman" w:hAnsi="Times New Roman" w:cs="Times New Roman"/>
          <w:b/>
          <w:i/>
          <w:sz w:val="24"/>
          <w:szCs w:val="24"/>
        </w:rPr>
        <w:t>Python</w:t>
      </w:r>
      <w:proofErr w:type="spellEnd"/>
      <w:r w:rsidRPr="006D6969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3F27F9" w:rsidRPr="006D6969" w:rsidRDefault="003F27F9" w:rsidP="003F27F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1. Установка </w:t>
      </w:r>
      <w:proofErr w:type="gramStart"/>
      <w:r w:rsidRPr="006D696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D69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27F9" w:rsidRPr="006D6969" w:rsidRDefault="003F27F9" w:rsidP="003F27F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lastRenderedPageBreak/>
        <w:t xml:space="preserve">Тема 2.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6D69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27F9" w:rsidRPr="006D6969" w:rsidRDefault="003F27F9" w:rsidP="003F27F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3. Основы программирования. 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6D6969">
        <w:rPr>
          <w:rFonts w:ascii="Times New Roman" w:hAnsi="Times New Roman" w:cs="Times New Roman"/>
          <w:b/>
          <w:i/>
          <w:sz w:val="24"/>
          <w:szCs w:val="24"/>
        </w:rPr>
        <w:t xml:space="preserve">Модуль 2. Введение в алгоритмы. </w:t>
      </w:r>
    </w:p>
    <w:p w:rsidR="003F27F9" w:rsidRPr="006D6969" w:rsidRDefault="003F27F9" w:rsidP="003F27F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1. Структуры данных. </w:t>
      </w:r>
    </w:p>
    <w:p w:rsidR="003F27F9" w:rsidRPr="006D6969" w:rsidRDefault="003F27F9" w:rsidP="003F27F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Тема 2. Работа со списком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6D6969">
        <w:rPr>
          <w:rFonts w:ascii="Times New Roman" w:hAnsi="Times New Roman" w:cs="Times New Roman"/>
          <w:b/>
          <w:i/>
          <w:sz w:val="24"/>
          <w:szCs w:val="24"/>
        </w:rPr>
        <w:t>Модуль 3. Введение в анализ данных.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1. </w:t>
      </w:r>
      <w:r w:rsidR="003C0A0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анализ данных</w:t>
      </w:r>
      <w:r w:rsidR="003C0A06" w:rsidRPr="006D69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2. Примеры использования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6D6969">
        <w:rPr>
          <w:rFonts w:ascii="Times New Roman" w:hAnsi="Times New Roman" w:cs="Times New Roman"/>
          <w:b/>
          <w:i/>
          <w:sz w:val="24"/>
          <w:szCs w:val="24"/>
        </w:rPr>
        <w:t xml:space="preserve">Модуль 4. </w:t>
      </w:r>
      <w:proofErr w:type="spellStart"/>
      <w:r w:rsidRPr="006D6969">
        <w:rPr>
          <w:rFonts w:ascii="Times New Roman" w:hAnsi="Times New Roman" w:cs="Times New Roman"/>
          <w:b/>
          <w:i/>
          <w:sz w:val="24"/>
          <w:szCs w:val="24"/>
        </w:rPr>
        <w:t>Pandas</w:t>
      </w:r>
      <w:proofErr w:type="spellEnd"/>
      <w:r w:rsidRPr="006D696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6D6969">
        <w:rPr>
          <w:rFonts w:ascii="Times New Roman" w:hAnsi="Times New Roman" w:cs="Times New Roman"/>
          <w:b/>
          <w:i/>
          <w:sz w:val="24"/>
          <w:szCs w:val="24"/>
        </w:rPr>
        <w:t>Dataframe</w:t>
      </w:r>
      <w:proofErr w:type="spellEnd"/>
      <w:r w:rsidRPr="006D6969">
        <w:rPr>
          <w:rFonts w:ascii="Times New Roman" w:hAnsi="Times New Roman" w:cs="Times New Roman"/>
          <w:b/>
          <w:i/>
          <w:sz w:val="24"/>
          <w:szCs w:val="24"/>
        </w:rPr>
        <w:t>, построение графиков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1.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2.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Тема 3. Построение графиков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 xml:space="preserve">Модуль 5. Решение задач по вероятности с помощью </w:t>
      </w:r>
      <w:proofErr w:type="spellStart"/>
      <w:r w:rsidRPr="006D6969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Тема 1. Основы теории вероятности</w:t>
      </w:r>
    </w:p>
    <w:p w:rsidR="003F27F9" w:rsidRDefault="003F27F9" w:rsidP="000566B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2. </w:t>
      </w:r>
      <w:r w:rsidR="000566B8" w:rsidRPr="000566B8">
        <w:rPr>
          <w:rFonts w:ascii="Times New Roman" w:hAnsi="Times New Roman" w:cs="Times New Roman"/>
          <w:sz w:val="24"/>
          <w:szCs w:val="24"/>
        </w:rPr>
        <w:t>Примеры кейсов по теории вероятности</w:t>
      </w:r>
    </w:p>
    <w:p w:rsidR="000566B8" w:rsidRPr="006D6969" w:rsidRDefault="000566B8" w:rsidP="000566B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6D6969">
        <w:rPr>
          <w:rFonts w:ascii="Times New Roman" w:hAnsi="Times New Roman" w:cs="Times New Roman"/>
          <w:b/>
          <w:i/>
          <w:sz w:val="24"/>
          <w:szCs w:val="24"/>
        </w:rPr>
        <w:t xml:space="preserve">Модуль 6. Автоматизация отчетности. Работа с </w:t>
      </w:r>
      <w:proofErr w:type="spellStart"/>
      <w:r w:rsidRPr="006D6969">
        <w:rPr>
          <w:rFonts w:ascii="Times New Roman" w:hAnsi="Times New Roman" w:cs="Times New Roman"/>
          <w:b/>
          <w:i/>
          <w:sz w:val="24"/>
          <w:szCs w:val="24"/>
        </w:rPr>
        <w:t>Excel</w:t>
      </w:r>
      <w:proofErr w:type="spellEnd"/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Тема 1. Основы автоматизации отчета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Тема 2. Работа с </w:t>
      </w:r>
      <w:proofErr w:type="spellStart"/>
      <w:r w:rsidRPr="006D6969">
        <w:rPr>
          <w:rFonts w:ascii="Times New Roman" w:hAnsi="Times New Roman" w:cs="Times New Roman"/>
          <w:sz w:val="24"/>
          <w:szCs w:val="24"/>
        </w:rPr>
        <w:t>Excel</w:t>
      </w:r>
      <w:proofErr w:type="spellEnd"/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6D6969">
        <w:rPr>
          <w:rFonts w:ascii="Times New Roman" w:hAnsi="Times New Roman" w:cs="Times New Roman"/>
          <w:b/>
          <w:i/>
          <w:sz w:val="24"/>
          <w:szCs w:val="24"/>
        </w:rPr>
        <w:t>Модуль 7. Сбор данных в Интернет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Тема 1. Сбор данных с сайта</w:t>
      </w:r>
    </w:p>
    <w:p w:rsidR="003F27F9" w:rsidRPr="006D6969" w:rsidRDefault="003F27F9" w:rsidP="003F27F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Тема 2. Сбор данных из социальных сетей</w:t>
      </w:r>
    </w:p>
    <w:p w:rsidR="00D4153F" w:rsidRPr="006D6969" w:rsidRDefault="00D4153F" w:rsidP="00D4153F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:rsidR="00D4153F" w:rsidRPr="006D6969" w:rsidRDefault="00D4153F" w:rsidP="00D4153F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4"/>
        <w:gridCol w:w="1451"/>
        <w:gridCol w:w="2835"/>
        <w:gridCol w:w="4530"/>
      </w:tblGrid>
      <w:tr w:rsidR="00D4153F" w:rsidRPr="006D6969" w:rsidTr="002177A5">
        <w:tc>
          <w:tcPr>
            <w:tcW w:w="534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Номер модуля</w:t>
            </w:r>
          </w:p>
        </w:tc>
        <w:tc>
          <w:tcPr>
            <w:tcW w:w="2835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530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4153F" w:rsidRPr="006D6969" w:rsidTr="002177A5">
        <w:tc>
          <w:tcPr>
            <w:tcW w:w="534" w:type="dxa"/>
          </w:tcPr>
          <w:p w:rsidR="00D4153F" w:rsidRPr="006D6969" w:rsidRDefault="00D4153F" w:rsidP="00FB54F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82744" w:rsidRPr="006D6969" w:rsidRDefault="00D4153F" w:rsidP="001827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</w:p>
        </w:tc>
        <w:tc>
          <w:tcPr>
            <w:tcW w:w="2835" w:type="dxa"/>
          </w:tcPr>
          <w:p w:rsidR="00D4153F" w:rsidRPr="006D6969" w:rsidRDefault="00D4153F" w:rsidP="00FB54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№1.</w:t>
            </w:r>
            <w:r w:rsidR="003F27F9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7F9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</w:t>
            </w:r>
            <w:proofErr w:type="spellStart"/>
            <w:r w:rsidR="003F27F9"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3F27F9"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3F27F9" w:rsidRPr="006D6969" w:rsidRDefault="003F27F9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программную среду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Pyhon</w:t>
            </w:r>
            <w:proofErr w:type="spellEnd"/>
          </w:p>
          <w:p w:rsidR="003F27F9" w:rsidRPr="006D6969" w:rsidRDefault="003F27F9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Цель:</w:t>
            </w:r>
          </w:p>
          <w:p w:rsidR="003F27F9" w:rsidRPr="006D6969" w:rsidRDefault="003F27F9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Задание:</w:t>
            </w:r>
          </w:p>
          <w:p w:rsidR="003F27F9" w:rsidRPr="006D6969" w:rsidRDefault="003F27F9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1) Найти площадь квадрата</w:t>
            </w:r>
          </w:p>
          <w:p w:rsidR="00182744" w:rsidRPr="006D6969" w:rsidRDefault="003F27F9" w:rsidP="003F27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2) Найти среднее для множества</w:t>
            </w:r>
          </w:p>
        </w:tc>
      </w:tr>
      <w:tr w:rsidR="00182744" w:rsidRPr="006D6969" w:rsidTr="002177A5">
        <w:tc>
          <w:tcPr>
            <w:tcW w:w="534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82744" w:rsidRPr="006D6969" w:rsidRDefault="00182744" w:rsidP="001827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5. </w:t>
            </w:r>
          </w:p>
        </w:tc>
        <w:tc>
          <w:tcPr>
            <w:tcW w:w="2835" w:type="dxa"/>
          </w:tcPr>
          <w:p w:rsidR="00182744" w:rsidRPr="006D6969" w:rsidRDefault="00182744" w:rsidP="0018274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Лаборато</w:t>
            </w:r>
            <w:r w:rsidR="00347B3E">
              <w:rPr>
                <w:rFonts w:ascii="Times New Roman" w:hAnsi="Times New Roman" w:cs="Times New Roman"/>
                <w:sz w:val="24"/>
                <w:szCs w:val="24"/>
              </w:rPr>
              <w:t>рный практикум №2</w:t>
            </w:r>
            <w:r w:rsidR="003B56E5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Решение задач по вероятности с помощью </w:t>
            </w:r>
            <w:proofErr w:type="spellStart"/>
            <w:r w:rsidR="003B56E5"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4530" w:type="dxa"/>
          </w:tcPr>
          <w:p w:rsidR="0082540E" w:rsidRPr="006D6969" w:rsidRDefault="0082540E" w:rsidP="00825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Цель: научится решать задачи по вероятности с помощью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  <w:p w:rsidR="0082540E" w:rsidRPr="006D6969" w:rsidRDefault="0082540E" w:rsidP="00825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182744" w:rsidRPr="006D6969" w:rsidRDefault="0082540E" w:rsidP="007C3A9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1) Реш</w:t>
            </w:r>
            <w:r w:rsidR="007C3A9A">
              <w:rPr>
                <w:rFonts w:ascii="Times New Roman" w:hAnsi="Times New Roman" w:cs="Times New Roman"/>
                <w:sz w:val="24"/>
                <w:szCs w:val="24"/>
              </w:rPr>
              <w:t xml:space="preserve">ить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C3A9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по теории вероятности</w:t>
            </w:r>
          </w:p>
        </w:tc>
      </w:tr>
      <w:tr w:rsidR="00182744" w:rsidRPr="006D6969" w:rsidTr="002177A5">
        <w:tc>
          <w:tcPr>
            <w:tcW w:w="534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82744" w:rsidRPr="006D6969" w:rsidRDefault="00182744" w:rsidP="001827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6. </w:t>
            </w:r>
          </w:p>
        </w:tc>
        <w:tc>
          <w:tcPr>
            <w:tcW w:w="2835" w:type="dxa"/>
          </w:tcPr>
          <w:p w:rsidR="00182744" w:rsidRPr="006D6969" w:rsidRDefault="00347B3E" w:rsidP="0018274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№3</w:t>
            </w:r>
            <w:r w:rsidR="003B56E5" w:rsidRPr="006D6969">
              <w:rPr>
                <w:rFonts w:ascii="Times New Roman" w:hAnsi="Times New Roman" w:cs="Times New Roman"/>
                <w:sz w:val="24"/>
                <w:szCs w:val="24"/>
              </w:rPr>
              <w:t>. Автоматизация отчетности.</w:t>
            </w:r>
          </w:p>
        </w:tc>
        <w:tc>
          <w:tcPr>
            <w:tcW w:w="4530" w:type="dxa"/>
          </w:tcPr>
          <w:p w:rsidR="0082540E" w:rsidRPr="006D6969" w:rsidRDefault="0082540E" w:rsidP="00825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Цель: научится автоматизации отчетности.</w:t>
            </w:r>
          </w:p>
          <w:p w:rsidR="0082540E" w:rsidRPr="006D6969" w:rsidRDefault="0082540E" w:rsidP="00825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182744" w:rsidRPr="006D6969" w:rsidRDefault="0082540E" w:rsidP="007C3A9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7C3A9A">
              <w:rPr>
                <w:rFonts w:ascii="Times New Roman" w:hAnsi="Times New Roman" w:cs="Times New Roman"/>
                <w:sz w:val="24"/>
                <w:szCs w:val="24"/>
              </w:rPr>
              <w:t>Построение графика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в MS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</w:p>
        </w:tc>
      </w:tr>
      <w:tr w:rsidR="00182744" w:rsidRPr="006D6969" w:rsidTr="002177A5">
        <w:tc>
          <w:tcPr>
            <w:tcW w:w="534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82744" w:rsidRPr="006D6969" w:rsidRDefault="00182744" w:rsidP="001827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Модуль 7. </w:t>
            </w:r>
          </w:p>
        </w:tc>
        <w:tc>
          <w:tcPr>
            <w:tcW w:w="2835" w:type="dxa"/>
          </w:tcPr>
          <w:p w:rsidR="00182744" w:rsidRPr="006D6969" w:rsidRDefault="00182744" w:rsidP="00347B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</w:t>
            </w:r>
            <w:r w:rsidR="00347B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B56E5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6E5" w:rsidRPr="006D6969">
              <w:rPr>
                <w:rFonts w:ascii="Times New Roman" w:hAnsi="Times New Roman" w:cs="Times New Roman"/>
                <w:sz w:val="24"/>
                <w:szCs w:val="24"/>
              </w:rPr>
              <w:t>Сбор данных в Интернет</w:t>
            </w:r>
          </w:p>
        </w:tc>
        <w:tc>
          <w:tcPr>
            <w:tcW w:w="4530" w:type="dxa"/>
          </w:tcPr>
          <w:p w:rsidR="0082540E" w:rsidRPr="006D6969" w:rsidRDefault="0082540E" w:rsidP="00825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Цель: научится собирать данные в Интернет.</w:t>
            </w:r>
          </w:p>
          <w:p w:rsidR="0082540E" w:rsidRPr="006D6969" w:rsidRDefault="0082540E" w:rsidP="00825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182744" w:rsidRPr="006D6969" w:rsidRDefault="0082540E" w:rsidP="0082540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Спарсить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сайт в Интернет</w:t>
            </w:r>
          </w:p>
        </w:tc>
      </w:tr>
    </w:tbl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6D6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53F" w:rsidRPr="006D6969" w:rsidRDefault="00D4153F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lastRenderedPageBreak/>
        <w:t>8.1.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90"/>
        <w:gridCol w:w="2200"/>
        <w:gridCol w:w="2693"/>
        <w:gridCol w:w="3567"/>
      </w:tblGrid>
      <w:tr w:rsidR="00D4153F" w:rsidRPr="006D6969" w:rsidTr="009C095C">
        <w:tc>
          <w:tcPr>
            <w:tcW w:w="890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200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693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567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4153F" w:rsidRPr="006D6969" w:rsidTr="009C095C">
        <w:tc>
          <w:tcPr>
            <w:tcW w:w="890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200" w:type="dxa"/>
          </w:tcPr>
          <w:p w:rsidR="00D4153F" w:rsidRPr="006D6969" w:rsidRDefault="005E4017" w:rsidP="00FB54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1. Питон</w:t>
            </w:r>
            <w:r w:rsidR="00C62CD9">
              <w:rPr>
                <w:rFonts w:ascii="Times New Roman" w:hAnsi="Times New Roman" w:cs="Times New Roman"/>
                <w:sz w:val="24"/>
                <w:szCs w:val="24"/>
              </w:rPr>
              <w:t xml:space="preserve"> это …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E4017" w:rsidRPr="006D6969" w:rsidRDefault="005E4017" w:rsidP="00FB54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2. Какова вероятность при подкидывании идеальной монеты вероятность выпадает орла при первом броска?</w:t>
            </w:r>
          </w:p>
          <w:p w:rsidR="005E4017" w:rsidRPr="006D6969" w:rsidRDefault="002177A5" w:rsidP="005E40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E4017" w:rsidRPr="006D6969">
              <w:rPr>
                <w:rFonts w:ascii="Times New Roman" w:hAnsi="Times New Roman" w:cs="Times New Roman"/>
                <w:sz w:val="24"/>
                <w:szCs w:val="24"/>
              </w:rPr>
              <w:t>. Решите задачу; «У вас есть целых числа, сложите их, например, 5 и 8», также «У вас также есть две строки, 'привет' и 'мир'». Что будет, если сложить две эти строки?</w:t>
            </w:r>
          </w:p>
          <w:p w:rsidR="005E4017" w:rsidRPr="006D6969" w:rsidRDefault="002177A5" w:rsidP="005E40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E4017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Известно, что </w:t>
            </w:r>
            <w:proofErr w:type="spellStart"/>
            <w:r w:rsidR="005E4017" w:rsidRPr="006D6969">
              <w:rPr>
                <w:rFonts w:ascii="Times New Roman" w:hAnsi="Times New Roman" w:cs="Times New Roman"/>
                <w:sz w:val="24"/>
                <w:szCs w:val="24"/>
              </w:rPr>
              <w:t>грымзик</w:t>
            </w:r>
            <w:proofErr w:type="spellEnd"/>
            <w:r w:rsidR="005E4017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 или </w:t>
            </w:r>
            <w:proofErr w:type="gramStart"/>
            <w:r w:rsidR="005E4017" w:rsidRPr="006D6969">
              <w:rPr>
                <w:rFonts w:ascii="Times New Roman" w:hAnsi="Times New Roman" w:cs="Times New Roman"/>
                <w:sz w:val="24"/>
                <w:szCs w:val="24"/>
              </w:rPr>
              <w:t>полосат</w:t>
            </w:r>
            <w:proofErr w:type="gramEnd"/>
            <w:r w:rsidR="005E4017" w:rsidRPr="006D6969">
              <w:rPr>
                <w:rFonts w:ascii="Times New Roman" w:hAnsi="Times New Roman" w:cs="Times New Roman"/>
                <w:sz w:val="24"/>
                <w:szCs w:val="24"/>
              </w:rPr>
              <w:t>, или рогат, или то и другое вместе. Выберите правильный ответ.</w:t>
            </w:r>
          </w:p>
        </w:tc>
        <w:tc>
          <w:tcPr>
            <w:tcW w:w="2693" w:type="dxa"/>
          </w:tcPr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1. В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аком году появился язык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2. Для каких целей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не может быть </w:t>
            </w:r>
            <w:proofErr w:type="gram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  <w:proofErr w:type="gram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3. С какими языками программирования в области анализа данных и интерактивных научно-исследовательских расчетов с визуализацией результатов можно сравнить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4. Основной пакет для выполнения научных расчетов на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4153F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5. Что не относят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средам разработки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67" w:type="dxa"/>
          </w:tcPr>
          <w:p w:rsidR="0002657A" w:rsidRPr="006D6969" w:rsidRDefault="0002657A" w:rsidP="0002657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53F" w:rsidRPr="006D6969" w:rsidTr="009C095C">
        <w:tc>
          <w:tcPr>
            <w:tcW w:w="890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200" w:type="dxa"/>
          </w:tcPr>
          <w:p w:rsidR="00D4153F" w:rsidRPr="006D6969" w:rsidRDefault="00D4153F" w:rsidP="00FB54F2">
            <w:pPr>
              <w:pStyle w:val="a9"/>
              <w:rPr>
                <w:color w:val="000000"/>
              </w:rPr>
            </w:pPr>
          </w:p>
        </w:tc>
        <w:tc>
          <w:tcPr>
            <w:tcW w:w="2693" w:type="dxa"/>
          </w:tcPr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1. Какой недостаток у языка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2. Чтобы установить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нужно? 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3. Для чего используют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4. Официальный сайт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, где можно скачать интерпретатор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4153F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5. Под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лицензий доступен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67" w:type="dxa"/>
          </w:tcPr>
          <w:p w:rsidR="0002657A" w:rsidRPr="006D6969" w:rsidRDefault="0002657A" w:rsidP="00C51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44" w:rsidRPr="006D6969" w:rsidTr="009C095C">
        <w:tc>
          <w:tcPr>
            <w:tcW w:w="890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200" w:type="dxa"/>
          </w:tcPr>
          <w:p w:rsidR="00182744" w:rsidRPr="006D6969" w:rsidRDefault="00182744" w:rsidP="00FB54F2">
            <w:pPr>
              <w:pStyle w:val="a9"/>
              <w:rPr>
                <w:color w:val="000000"/>
              </w:rPr>
            </w:pPr>
          </w:p>
        </w:tc>
        <w:tc>
          <w:tcPr>
            <w:tcW w:w="2693" w:type="dxa"/>
          </w:tcPr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1. Понятие «алгоритм» обозначает …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2. Переменная-контейнер, в которой может содержаться какое-то количество объектов, эти объекты могут быть одного типа или разного – это …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3. Неизменяемая версия </w:t>
            </w:r>
            <w:r w:rsidRPr="009630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списков, которая может использоваться в качестве ключей в словарях?</w:t>
            </w:r>
          </w:p>
          <w:p w:rsidR="00963098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4. В чем заключаются основные различия между кортежами и списками?</w:t>
            </w:r>
          </w:p>
          <w:p w:rsidR="00182744" w:rsidRPr="00963098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5. Если мы обратимся по индексу, которого не существует,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выдаст вам ошибку, скажет, что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963098">
              <w:rPr>
                <w:rFonts w:ascii="Times New Roman" w:hAnsi="Times New Roman" w:cs="Times New Roman"/>
                <w:sz w:val="24"/>
                <w:szCs w:val="24"/>
              </w:rPr>
              <w:t>, это значит…</w:t>
            </w:r>
          </w:p>
        </w:tc>
        <w:tc>
          <w:tcPr>
            <w:tcW w:w="3567" w:type="dxa"/>
          </w:tcPr>
          <w:p w:rsidR="00963098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44" w:rsidRPr="006D6969" w:rsidRDefault="00182744" w:rsidP="00C51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44" w:rsidRPr="006D6969" w:rsidTr="009C095C">
        <w:tc>
          <w:tcPr>
            <w:tcW w:w="890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2200" w:type="dxa"/>
          </w:tcPr>
          <w:p w:rsidR="00182744" w:rsidRPr="006D6969" w:rsidRDefault="00182744" w:rsidP="00FB54F2">
            <w:pPr>
              <w:pStyle w:val="a9"/>
              <w:rPr>
                <w:color w:val="000000"/>
              </w:rPr>
            </w:pPr>
          </w:p>
        </w:tc>
        <w:tc>
          <w:tcPr>
            <w:tcW w:w="2693" w:type="dxa"/>
          </w:tcPr>
          <w:p w:rsidR="00EA1944" w:rsidRPr="00EA1944" w:rsidRDefault="00EA1944" w:rsidP="00C62CD9">
            <w:pPr>
              <w:pStyle w:val="a9"/>
              <w:spacing w:before="0" w:beforeAutospacing="0" w:after="160" w:afterAutospacing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EA1944">
              <w:rPr>
                <w:color w:val="000000"/>
                <w:sz w:val="22"/>
                <w:szCs w:val="22"/>
              </w:rPr>
              <w:t xml:space="preserve">1. </w:t>
            </w:r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 xml:space="preserve">На рисунке представлен код программы - </w:t>
            </w:r>
            <w:r w:rsidRPr="00EA1944">
              <w:rPr>
                <w:color w:val="000000"/>
                <w:sz w:val="22"/>
                <w:szCs w:val="22"/>
              </w:rPr>
              <w:t xml:space="preserve">нужно получить полномочия значений массива поэлементно. </w:t>
            </w:r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>Выберите правильный результат кода.</w:t>
            </w:r>
          </w:p>
          <w:p w:rsidR="00EA1944" w:rsidRPr="00EA1944" w:rsidRDefault="00EA1944" w:rsidP="00C62CD9">
            <w:pPr>
              <w:pStyle w:val="a9"/>
              <w:spacing w:before="0" w:beforeAutospacing="0" w:after="160" w:afterAutospacing="0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 xml:space="preserve">2. На рисунке представлен код программы </w:t>
            </w:r>
            <w:proofErr w:type="spellStart"/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>Pandas</w:t>
            </w:r>
            <w:proofErr w:type="spellEnd"/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 xml:space="preserve"> для получения индекса столбца из имени столбца данного </w:t>
            </w:r>
            <w:proofErr w:type="spellStart"/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>DataFrame</w:t>
            </w:r>
            <w:proofErr w:type="spellEnd"/>
            <w:r w:rsidRPr="00EA1944">
              <w:rPr>
                <w:color w:val="000000"/>
                <w:sz w:val="22"/>
                <w:szCs w:val="22"/>
                <w:shd w:val="clear" w:color="auto" w:fill="FFFFFF"/>
              </w:rPr>
              <w:t>. Выберите результат кода</w:t>
            </w:r>
          </w:p>
          <w:p w:rsidR="00C62CD9" w:rsidRPr="00EA1944" w:rsidRDefault="00C62CD9" w:rsidP="00C62CD9">
            <w:pPr>
              <w:pStyle w:val="a9"/>
              <w:spacing w:before="0" w:beforeAutospacing="0" w:after="160" w:afterAutospacing="0"/>
              <w:rPr>
                <w:sz w:val="22"/>
                <w:szCs w:val="22"/>
              </w:rPr>
            </w:pPr>
            <w:r w:rsidRPr="00EA1944">
              <w:rPr>
                <w:color w:val="000000"/>
                <w:sz w:val="22"/>
                <w:szCs w:val="22"/>
              </w:rPr>
              <w:t xml:space="preserve">3. Чтобы </w:t>
            </w:r>
            <w:proofErr w:type="gramStart"/>
            <w:r w:rsidRPr="00EA1944">
              <w:rPr>
                <w:color w:val="000000"/>
                <w:sz w:val="22"/>
                <w:szCs w:val="22"/>
              </w:rPr>
              <w:t xml:space="preserve">импортировать </w:t>
            </w:r>
            <w:proofErr w:type="spellStart"/>
            <w:r w:rsidRPr="00EA1944">
              <w:rPr>
                <w:color w:val="000000"/>
                <w:sz w:val="22"/>
                <w:szCs w:val="22"/>
              </w:rPr>
              <w:t>pandas</w:t>
            </w:r>
            <w:proofErr w:type="spellEnd"/>
            <w:r w:rsidRPr="00EA1944">
              <w:rPr>
                <w:color w:val="000000"/>
                <w:sz w:val="22"/>
                <w:szCs w:val="22"/>
              </w:rPr>
              <w:t xml:space="preserve"> нужен</w:t>
            </w:r>
            <w:proofErr w:type="gramEnd"/>
            <w:r w:rsidRPr="00EA1944">
              <w:rPr>
                <w:color w:val="000000"/>
                <w:sz w:val="22"/>
                <w:szCs w:val="22"/>
              </w:rPr>
              <w:t xml:space="preserve"> следующий код:</w:t>
            </w:r>
          </w:p>
          <w:p w:rsidR="00C62CD9" w:rsidRPr="00C62CD9" w:rsidRDefault="00C62CD9" w:rsidP="00C62CD9">
            <w:pPr>
              <w:spacing w:after="1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62C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</w:t>
            </w:r>
            <w:proofErr w:type="spellStart"/>
            <w:r w:rsidRPr="00C62C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Pandas</w:t>
            </w:r>
            <w:proofErr w:type="spellEnd"/>
            <w:r w:rsidRPr="00C62C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подходит для следующих типов данных:</w:t>
            </w:r>
          </w:p>
          <w:p w:rsidR="00182744" w:rsidRPr="00EA1944" w:rsidRDefault="00C62CD9" w:rsidP="00EA1944">
            <w:pPr>
              <w:spacing w:after="1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62C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Библиотеку </w:t>
            </w:r>
            <w:proofErr w:type="spellStart"/>
            <w:r w:rsidRPr="00C62C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Pandas</w:t>
            </w:r>
            <w:proofErr w:type="spellEnd"/>
            <w:r w:rsidRPr="00C62C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разработал ...</w:t>
            </w:r>
          </w:p>
        </w:tc>
        <w:tc>
          <w:tcPr>
            <w:tcW w:w="3567" w:type="dxa"/>
          </w:tcPr>
          <w:p w:rsidR="00182744" w:rsidRPr="006D6969" w:rsidRDefault="00182744" w:rsidP="00C51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44" w:rsidRPr="006D6969" w:rsidTr="009C095C">
        <w:tc>
          <w:tcPr>
            <w:tcW w:w="890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200" w:type="dxa"/>
          </w:tcPr>
          <w:p w:rsidR="00182744" w:rsidRPr="006D6969" w:rsidRDefault="00182744" w:rsidP="00FB54F2">
            <w:pPr>
              <w:pStyle w:val="a9"/>
              <w:rPr>
                <w:color w:val="000000"/>
              </w:rPr>
            </w:pPr>
          </w:p>
        </w:tc>
        <w:tc>
          <w:tcPr>
            <w:tcW w:w="2693" w:type="dxa"/>
          </w:tcPr>
          <w:p w:rsidR="00184899" w:rsidRDefault="00184899" w:rsidP="00184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Факториал – это …</w:t>
            </w:r>
          </w:p>
          <w:p w:rsidR="00184899" w:rsidRDefault="00184899" w:rsidP="00184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Формула факториала представлена на рисунке …</w:t>
            </w:r>
          </w:p>
          <w:p w:rsidR="00184899" w:rsidRDefault="00184899" w:rsidP="00184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Перестановка – это …</w:t>
            </w:r>
          </w:p>
          <w:p w:rsidR="00184899" w:rsidRPr="00184899" w:rsidRDefault="00184899" w:rsidP="00184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Реализация перестановки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184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кодом …</w:t>
            </w:r>
          </w:p>
          <w:p w:rsidR="00182744" w:rsidRPr="00963098" w:rsidRDefault="00184899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Реализация сочетания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184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кодом …</w:t>
            </w:r>
          </w:p>
        </w:tc>
        <w:tc>
          <w:tcPr>
            <w:tcW w:w="3567" w:type="dxa"/>
          </w:tcPr>
          <w:p w:rsidR="00EA1944" w:rsidRPr="006D6969" w:rsidRDefault="00EA1944" w:rsidP="00184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98" w:rsidRPr="006D6969" w:rsidTr="009C095C">
        <w:tc>
          <w:tcPr>
            <w:tcW w:w="890" w:type="dxa"/>
          </w:tcPr>
          <w:p w:rsidR="00963098" w:rsidRPr="006D6969" w:rsidRDefault="00963098" w:rsidP="0096309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2200" w:type="dxa"/>
          </w:tcPr>
          <w:p w:rsidR="00963098" w:rsidRPr="006D6969" w:rsidRDefault="00963098" w:rsidP="00963098">
            <w:pPr>
              <w:pStyle w:val="a9"/>
              <w:rPr>
                <w:color w:val="000000"/>
              </w:rPr>
            </w:pPr>
          </w:p>
        </w:tc>
        <w:tc>
          <w:tcPr>
            <w:tcW w:w="2693" w:type="dxa"/>
          </w:tcPr>
          <w:p w:rsidR="00EA1944" w:rsidRPr="00184899" w:rsidRDefault="00EA1944" w:rsidP="00184899">
            <w:pPr>
              <w:pStyle w:val="2"/>
              <w:shd w:val="clear" w:color="auto" w:fill="FFFFFF"/>
              <w:spacing w:before="0" w:line="240" w:lineRule="auto"/>
              <w:outlineLvl w:val="1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 xml:space="preserve">1. Для чтения и записи файлов </w:t>
            </w:r>
            <w:proofErr w:type="spellStart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Excel</w:t>
            </w:r>
            <w:proofErr w:type="spellEnd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 xml:space="preserve"> в </w:t>
            </w:r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Python</w:t>
            </w:r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 xml:space="preserve"> используют библиотеки:</w:t>
            </w:r>
          </w:p>
          <w:p w:rsidR="00EA1944" w:rsidRPr="00184899" w:rsidRDefault="00EA1944" w:rsidP="00184899"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 xml:space="preserve">2. Как записать </w:t>
            </w:r>
            <w:proofErr w:type="spellStart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Pandas</w:t>
            </w:r>
            <w:proofErr w:type="spellEnd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DataFrames</w:t>
            </w:r>
            <w:proofErr w:type="spellEnd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 xml:space="preserve"> в файлы </w:t>
            </w:r>
            <w:proofErr w:type="spellStart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Excel</w:t>
            </w:r>
            <w:proofErr w:type="spellEnd"/>
            <w:r w:rsidRPr="0018489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?</w:t>
            </w:r>
          </w:p>
          <w:p w:rsidR="00EA1944" w:rsidRPr="00184899" w:rsidRDefault="00EA1944" w:rsidP="0018489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3. Для создания изолированных сред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Python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</w:t>
            </w:r>
            <w:proofErr w:type="gram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</w:t>
            </w:r>
            <w:proofErr w:type="gram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пользуют …</w:t>
            </w:r>
          </w:p>
          <w:p w:rsidR="00EA1944" w:rsidRPr="00184899" w:rsidRDefault="00EA1944" w:rsidP="0018489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Для того</w:t>
            </w:r>
            <w:proofErr w:type="gram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</w:t>
            </w:r>
            <w:proofErr w:type="gram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чтобы читать и записывать файлы .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xlsx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xlsm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xltx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xltm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нужна …</w:t>
            </w:r>
          </w:p>
          <w:p w:rsidR="00963098" w:rsidRPr="006D6969" w:rsidRDefault="00EA1944" w:rsidP="00184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5. Библиотека для чтения и форматирования данных из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Excel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 расширением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xls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или </w:t>
            </w:r>
            <w:proofErr w:type="spellStart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xlsx</w:t>
            </w:r>
            <w:proofErr w:type="spellEnd"/>
            <w:r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это …</w:t>
            </w:r>
          </w:p>
        </w:tc>
        <w:tc>
          <w:tcPr>
            <w:tcW w:w="3567" w:type="dxa"/>
          </w:tcPr>
          <w:p w:rsidR="00963098" w:rsidRPr="00EA1944" w:rsidRDefault="00963098" w:rsidP="00EA1944">
            <w:bookmarkStart w:id="178" w:name="_GoBack"/>
            <w:bookmarkEnd w:id="178"/>
          </w:p>
        </w:tc>
      </w:tr>
      <w:tr w:rsidR="00963098" w:rsidRPr="006D6969" w:rsidTr="009C095C">
        <w:tc>
          <w:tcPr>
            <w:tcW w:w="890" w:type="dxa"/>
          </w:tcPr>
          <w:p w:rsidR="00963098" w:rsidRPr="006D6969" w:rsidRDefault="00963098" w:rsidP="0096309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200" w:type="dxa"/>
          </w:tcPr>
          <w:p w:rsidR="00963098" w:rsidRPr="006D6969" w:rsidRDefault="00963098" w:rsidP="00963098">
            <w:pPr>
              <w:pStyle w:val="a9"/>
              <w:rPr>
                <w:color w:val="000000"/>
              </w:rPr>
            </w:pPr>
          </w:p>
        </w:tc>
        <w:tc>
          <w:tcPr>
            <w:tcW w:w="2693" w:type="dxa"/>
          </w:tcPr>
          <w:p w:rsidR="00963098" w:rsidRPr="006D6969" w:rsidRDefault="00963098" w:rsidP="0096309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7" w:type="dxa"/>
          </w:tcPr>
          <w:p w:rsidR="00963098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1. Как происходит импорт модулей и их составляющих из пакета? </w:t>
            </w:r>
          </w:p>
          <w:p w:rsidR="00963098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Библиотека для чтения и форматирования данных из </w:t>
            </w:r>
            <w:proofErr w:type="spellStart"/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Excel</w:t>
            </w:r>
            <w:proofErr w:type="spellEnd"/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 расширением </w:t>
            </w:r>
            <w:proofErr w:type="spellStart"/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xls</w:t>
            </w:r>
            <w:proofErr w:type="spellEnd"/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или </w:t>
            </w:r>
            <w:proofErr w:type="spellStart"/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xlsx</w:t>
            </w:r>
            <w:proofErr w:type="spellEnd"/>
            <w:r w:rsidR="00184899" w:rsidRPr="0018489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это …</w:t>
            </w:r>
          </w:p>
          <w:p w:rsidR="00963098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3. Как можно создать веб-приложения с использованием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963098" w:rsidRPr="006D6969" w:rsidRDefault="00963098" w:rsidP="00963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4. Перечислите все компании, использующие язык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разработки? </w:t>
            </w:r>
          </w:p>
          <w:p w:rsidR="00963098" w:rsidRDefault="00963098" w:rsidP="0096309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5. Можно ли программировать на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компьютерного зрения?</w:t>
            </w:r>
          </w:p>
          <w:p w:rsidR="009C095C" w:rsidRPr="009C095C" w:rsidRDefault="009C095C" w:rsidP="009C09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. Какой недостаток у языка </w:t>
            </w:r>
            <w:proofErr w:type="spellStart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84899" w:rsidRDefault="009C095C" w:rsidP="009C09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84899" w:rsidRPr="00EA1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На рисунке представлен код программы </w:t>
            </w:r>
            <w:proofErr w:type="spellStart"/>
            <w:r w:rsidR="00184899" w:rsidRPr="00EA1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Pandas</w:t>
            </w:r>
            <w:proofErr w:type="spellEnd"/>
            <w:r w:rsidR="00184899" w:rsidRPr="00EA1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для получения индекса столбца из имени столбца данного </w:t>
            </w:r>
            <w:proofErr w:type="spellStart"/>
            <w:r w:rsidR="00184899" w:rsidRPr="00EA1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DataFrame</w:t>
            </w:r>
            <w:proofErr w:type="spellEnd"/>
            <w:r w:rsidR="00184899" w:rsidRPr="00EA1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Выберите результат кода</w:t>
            </w:r>
            <w:r w:rsidR="00184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095C" w:rsidRPr="009C095C" w:rsidRDefault="009C095C" w:rsidP="009C09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. Для чего используют </w:t>
            </w:r>
            <w:proofErr w:type="spellStart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C095C" w:rsidRPr="009C095C" w:rsidRDefault="009C095C" w:rsidP="009C09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. Официальный сайт </w:t>
            </w:r>
            <w:proofErr w:type="spellStart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, где можно скачать интерпретатор?</w:t>
            </w:r>
          </w:p>
          <w:p w:rsidR="009C095C" w:rsidRPr="006D6969" w:rsidRDefault="009C095C" w:rsidP="009C095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. Под </w:t>
            </w:r>
            <w:proofErr w:type="gramStart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proofErr w:type="gramEnd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 xml:space="preserve"> лицензий доступен </w:t>
            </w:r>
            <w:proofErr w:type="spellStart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9C095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4153F" w:rsidRPr="006D6969" w:rsidRDefault="00D4153F" w:rsidP="00D4153F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4153F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8.2. Описание показателей и критериев оценивания, шкалы оценивания;</w:t>
      </w: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2094"/>
        <w:gridCol w:w="2268"/>
        <w:gridCol w:w="4507"/>
      </w:tblGrid>
      <w:tr w:rsidR="009C5C55" w:rsidRPr="006D6969" w:rsidTr="007C3A9A">
        <w:trPr>
          <w:tblHeader/>
          <w:tblCellSpacing w:w="20" w:type="dxa"/>
        </w:trPr>
        <w:tc>
          <w:tcPr>
            <w:tcW w:w="561" w:type="dxa"/>
          </w:tcPr>
          <w:p w:rsidR="009C5C55" w:rsidRPr="006D6969" w:rsidRDefault="009C5C55" w:rsidP="007C3A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gramStart"/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/п</w:t>
            </w:r>
          </w:p>
          <w:p w:rsidR="009C5C55" w:rsidRPr="006D6969" w:rsidRDefault="009C5C55" w:rsidP="007C3A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4" w:type="dxa"/>
          </w:tcPr>
          <w:p w:rsidR="009C5C55" w:rsidRPr="006D6969" w:rsidRDefault="009C5C55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2228" w:type="dxa"/>
          </w:tcPr>
          <w:p w:rsidR="009C5C55" w:rsidRPr="006D6969" w:rsidRDefault="009C5C55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4447" w:type="dxa"/>
          </w:tcPr>
          <w:p w:rsidR="009C5C55" w:rsidRPr="006D6969" w:rsidRDefault="009C5C55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:rsidR="009C5C55" w:rsidRPr="006D6969" w:rsidRDefault="009C5C55" w:rsidP="007C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9C5C55" w:rsidRPr="006D6969" w:rsidTr="007C3A9A">
        <w:trPr>
          <w:tblCellSpacing w:w="20" w:type="dxa"/>
        </w:trPr>
        <w:tc>
          <w:tcPr>
            <w:tcW w:w="561" w:type="dxa"/>
          </w:tcPr>
          <w:p w:rsidR="009C5C55" w:rsidRPr="006D6969" w:rsidRDefault="009C5C55" w:rsidP="007C3A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9C5C55" w:rsidRPr="006D6969" w:rsidRDefault="009C5C55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2228" w:type="dxa"/>
          </w:tcPr>
          <w:p w:rsidR="009C5C55" w:rsidRPr="006D6969" w:rsidRDefault="009C5C55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и практических умений по изученной теме</w:t>
            </w:r>
          </w:p>
        </w:tc>
        <w:tc>
          <w:tcPr>
            <w:tcW w:w="4447" w:type="dxa"/>
          </w:tcPr>
          <w:p w:rsidR="009C5C55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8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4-5 правильных ответов;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:rsidR="009C5C55" w:rsidRPr="009C5C55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6 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балл</w:t>
            </w: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3-2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9C5C55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3 балла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2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9C5C55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9C5C55" w:rsidRPr="006D6969" w:rsidTr="007C3A9A">
        <w:trPr>
          <w:tblCellSpacing w:w="20" w:type="dxa"/>
        </w:trPr>
        <w:tc>
          <w:tcPr>
            <w:tcW w:w="561" w:type="dxa"/>
          </w:tcPr>
          <w:p w:rsidR="009C5C55" w:rsidRPr="006D6969" w:rsidRDefault="009C5C55" w:rsidP="007C3A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4" w:type="dxa"/>
          </w:tcPr>
          <w:p w:rsidR="009C5C55" w:rsidRPr="006D6969" w:rsidRDefault="009C5C55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2228" w:type="dxa"/>
          </w:tcPr>
          <w:p w:rsidR="009C5C55" w:rsidRPr="006D6969" w:rsidRDefault="009C5C55" w:rsidP="007C3A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4447" w:type="dxa"/>
          </w:tcPr>
          <w:p w:rsidR="009C5C55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11 - 8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</w:t>
            </w:r>
            <w:proofErr w:type="gramStart"/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выполнена</w:t>
            </w:r>
            <w:proofErr w:type="gramEnd"/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верно и в срок</w:t>
            </w:r>
          </w:p>
          <w:p w:rsidR="009C5C55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7 - 5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</w:t>
            </w:r>
            <w:proofErr w:type="gramStart"/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выполнена</w:t>
            </w:r>
            <w:proofErr w:type="gramEnd"/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верно, но с задержкой по срокам;</w:t>
            </w:r>
          </w:p>
          <w:p w:rsidR="009C5C55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4 - 3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балла 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работа содержит не более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ошибок, выполнена в срок</w:t>
            </w:r>
          </w:p>
          <w:p w:rsidR="009C5C55" w:rsidRPr="006D6969" w:rsidRDefault="009C5C55" w:rsidP="007C3A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:rsidR="009C5C55" w:rsidRDefault="009C5C55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5C55" w:rsidRPr="006D6969" w:rsidRDefault="009C5C55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8.3. Примеры контрольных заданий по модулям или всей образовательной программе</w:t>
      </w:r>
    </w:p>
    <w:p w:rsidR="00D4153F" w:rsidRPr="006D6969" w:rsidRDefault="00D4153F" w:rsidP="00D4153F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Контрольные лабораторные практикумы по модулям:</w:t>
      </w:r>
    </w:p>
    <w:p w:rsidR="00D4153F" w:rsidRPr="006D6969" w:rsidRDefault="00D4153F" w:rsidP="00D4153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Модуль 1 - Лабораторный практикум №1 «</w:t>
      </w:r>
      <w:r w:rsidR="00C51FDF" w:rsidRPr="006D6969">
        <w:rPr>
          <w:rFonts w:ascii="Times New Roman" w:hAnsi="Times New Roman" w:cs="Times New Roman"/>
          <w:sz w:val="24"/>
          <w:szCs w:val="24"/>
        </w:rPr>
        <w:t xml:space="preserve">Введение в среду программирования </w:t>
      </w:r>
      <w:proofErr w:type="spellStart"/>
      <w:r w:rsidR="00C51FDF" w:rsidRPr="006D69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C51FDF" w:rsidRPr="006D6969">
        <w:rPr>
          <w:rFonts w:ascii="Times New Roman" w:hAnsi="Times New Roman" w:cs="Times New Roman"/>
          <w:sz w:val="24"/>
          <w:szCs w:val="24"/>
        </w:rPr>
        <w:t>»</w:t>
      </w:r>
    </w:p>
    <w:p w:rsidR="00182744" w:rsidRPr="006D6969" w:rsidRDefault="00182744" w:rsidP="00182744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Моду</w:t>
      </w:r>
      <w:r w:rsidR="00347B3E">
        <w:rPr>
          <w:rFonts w:ascii="Times New Roman" w:hAnsi="Times New Roman" w:cs="Times New Roman"/>
          <w:sz w:val="24"/>
          <w:szCs w:val="24"/>
        </w:rPr>
        <w:t>ль 5 - Лабораторный практикум №2</w:t>
      </w:r>
      <w:r w:rsidRPr="006D6969">
        <w:rPr>
          <w:rFonts w:ascii="Times New Roman" w:hAnsi="Times New Roman" w:cs="Times New Roman"/>
          <w:sz w:val="24"/>
          <w:szCs w:val="24"/>
        </w:rPr>
        <w:t xml:space="preserve"> «</w:t>
      </w:r>
      <w:r w:rsidR="00C51FDF" w:rsidRPr="006D6969">
        <w:rPr>
          <w:rFonts w:ascii="Times New Roman" w:hAnsi="Times New Roman" w:cs="Times New Roman"/>
          <w:sz w:val="24"/>
          <w:szCs w:val="24"/>
        </w:rPr>
        <w:t xml:space="preserve">Решение задач по вероятности с помощью </w:t>
      </w:r>
      <w:proofErr w:type="spellStart"/>
      <w:r w:rsidR="00C51FDF" w:rsidRPr="006D69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C51FDF" w:rsidRPr="006D6969">
        <w:rPr>
          <w:rFonts w:ascii="Times New Roman" w:hAnsi="Times New Roman" w:cs="Times New Roman"/>
          <w:sz w:val="24"/>
          <w:szCs w:val="24"/>
        </w:rPr>
        <w:t>»</w:t>
      </w:r>
    </w:p>
    <w:p w:rsidR="00182744" w:rsidRPr="006D6969" w:rsidRDefault="00182744" w:rsidP="00182744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Модуль 6 - Лабораторный практикум №</w:t>
      </w:r>
      <w:r w:rsidR="00347B3E">
        <w:rPr>
          <w:rFonts w:ascii="Times New Roman" w:hAnsi="Times New Roman" w:cs="Times New Roman"/>
          <w:sz w:val="24"/>
          <w:szCs w:val="24"/>
        </w:rPr>
        <w:t>3</w:t>
      </w:r>
      <w:r w:rsidRPr="006D6969">
        <w:rPr>
          <w:rFonts w:ascii="Times New Roman" w:hAnsi="Times New Roman" w:cs="Times New Roman"/>
          <w:sz w:val="24"/>
          <w:szCs w:val="24"/>
        </w:rPr>
        <w:t xml:space="preserve"> «</w:t>
      </w:r>
      <w:r w:rsidR="00C51FDF" w:rsidRPr="006D6969">
        <w:rPr>
          <w:rFonts w:ascii="Times New Roman" w:hAnsi="Times New Roman" w:cs="Times New Roman"/>
          <w:sz w:val="24"/>
          <w:szCs w:val="24"/>
        </w:rPr>
        <w:t>Автоматизация отчетности»</w:t>
      </w:r>
    </w:p>
    <w:p w:rsidR="00182744" w:rsidRPr="006D6969" w:rsidRDefault="00182744" w:rsidP="00182744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>Моду</w:t>
      </w:r>
      <w:r w:rsidR="00347B3E">
        <w:rPr>
          <w:rFonts w:ascii="Times New Roman" w:hAnsi="Times New Roman" w:cs="Times New Roman"/>
          <w:sz w:val="24"/>
          <w:szCs w:val="24"/>
        </w:rPr>
        <w:t>ль 7 - Лабораторный практикум №4</w:t>
      </w:r>
      <w:r w:rsidRPr="006D6969">
        <w:rPr>
          <w:rFonts w:ascii="Times New Roman" w:hAnsi="Times New Roman" w:cs="Times New Roman"/>
          <w:sz w:val="24"/>
          <w:szCs w:val="24"/>
        </w:rPr>
        <w:t xml:space="preserve"> «</w:t>
      </w:r>
      <w:r w:rsidR="00C51FDF" w:rsidRPr="006D6969">
        <w:rPr>
          <w:rFonts w:ascii="Times New Roman" w:hAnsi="Times New Roman" w:cs="Times New Roman"/>
          <w:sz w:val="24"/>
          <w:szCs w:val="24"/>
        </w:rPr>
        <w:t>Сбор данных в Интернет»</w:t>
      </w:r>
    </w:p>
    <w:p w:rsidR="00182744" w:rsidRPr="006D6969" w:rsidRDefault="00182744" w:rsidP="00D4153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D4153F" w:rsidRPr="006D6969" w:rsidRDefault="00D4153F" w:rsidP="00D4153F">
      <w:pPr>
        <w:pStyle w:val="a4"/>
        <w:spacing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8.4. Тесты и обучающие задачи (кейсы), иные практико-ориентированные формы заданий.</w:t>
      </w: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2657A" w:rsidRPr="006D6969" w:rsidRDefault="0002657A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Вопросы для тестов: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1. В каком году появился язык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2. Для каких целей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не может быть </w:t>
      </w:r>
      <w:proofErr w:type="gramStart"/>
      <w:r w:rsidRPr="00015931">
        <w:rPr>
          <w:rFonts w:ascii="Times New Roman" w:hAnsi="Times New Roman" w:cs="Times New Roman"/>
          <w:sz w:val="24"/>
          <w:szCs w:val="24"/>
        </w:rPr>
        <w:t>использован</w:t>
      </w:r>
      <w:proofErr w:type="gram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3. С какими языками программирования в области анализа данных и интерактивных научно-исследовательских расчетов с визуализацией результатов можно сравнить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lastRenderedPageBreak/>
        <w:t xml:space="preserve">4. Основной пакет для выполнения научных расчетов на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 xml:space="preserve">5. Что не относят к средам разработки на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Rython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Какой недостаток у языка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015931">
        <w:rPr>
          <w:rFonts w:ascii="Times New Roman" w:hAnsi="Times New Roman" w:cs="Times New Roman"/>
          <w:sz w:val="24"/>
          <w:szCs w:val="24"/>
        </w:rPr>
        <w:t xml:space="preserve">. Чтобы установить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нужно? 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Для чего используют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Официальный сайт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, где можно скачать интерпретатор?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Под </w:t>
      </w:r>
      <w:proofErr w:type="gramStart"/>
      <w:r w:rsidRPr="00015931">
        <w:rPr>
          <w:rFonts w:ascii="Times New Roman" w:hAnsi="Times New Roman" w:cs="Times New Roman"/>
          <w:sz w:val="24"/>
          <w:szCs w:val="24"/>
        </w:rPr>
        <w:t>какой</w:t>
      </w:r>
      <w:proofErr w:type="gramEnd"/>
      <w:r w:rsidRPr="00015931">
        <w:rPr>
          <w:rFonts w:ascii="Times New Roman" w:hAnsi="Times New Roman" w:cs="Times New Roman"/>
          <w:sz w:val="24"/>
          <w:szCs w:val="24"/>
        </w:rPr>
        <w:t xml:space="preserve"> лицензий доступен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. Понятие «алгоритм» обозначает …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2. Переменная-контейнер, в которой может содержаться какое-то количество объектов, эти объекты могут быть одного типа или разного – это …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3. Неизменяемая версия списков, которая может использоваться в качестве ключей в словарях?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>4. В чем заключаются основные различия между кортежами и списками?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15931">
        <w:rPr>
          <w:rFonts w:ascii="Times New Roman" w:hAnsi="Times New Roman" w:cs="Times New Roman"/>
          <w:sz w:val="24"/>
          <w:szCs w:val="24"/>
        </w:rPr>
        <w:t xml:space="preserve">5. Если мы обратимся по индексу, которого не существует,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выдаст вам ошибку, скажет, что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, это значит…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9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15931">
        <w:rPr>
          <w:rFonts w:ascii="Times New Roman" w:hAnsi="Times New Roman" w:cs="Times New Roman"/>
          <w:sz w:val="24"/>
          <w:szCs w:val="24"/>
        </w:rPr>
        <w:t>. Функция, которая сравнивает элементы обоих списков?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015931">
        <w:rPr>
          <w:rFonts w:ascii="Times New Roman" w:hAnsi="Times New Roman" w:cs="Times New Roman"/>
          <w:sz w:val="24"/>
          <w:szCs w:val="24"/>
        </w:rPr>
        <w:t xml:space="preserve">. Как вызвать встроенную функцию 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015931">
        <w:rPr>
          <w:rFonts w:ascii="Times New Roman" w:hAnsi="Times New Roman" w:cs="Times New Roman"/>
          <w:sz w:val="24"/>
          <w:szCs w:val="24"/>
        </w:rPr>
        <w:t>. На рисунке под словом «</w:t>
      </w:r>
      <w:proofErr w:type="spellStart"/>
      <w:r w:rsidRPr="000159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15931">
        <w:rPr>
          <w:rFonts w:ascii="Times New Roman" w:hAnsi="Times New Roman" w:cs="Times New Roman"/>
          <w:sz w:val="24"/>
          <w:szCs w:val="24"/>
        </w:rPr>
        <w:t>» подразумевает?</w:t>
      </w:r>
    </w:p>
    <w:p w:rsidR="00015931" w:rsidRPr="00015931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015931">
        <w:rPr>
          <w:rFonts w:ascii="Times New Roman" w:hAnsi="Times New Roman" w:cs="Times New Roman"/>
          <w:sz w:val="24"/>
          <w:szCs w:val="24"/>
        </w:rPr>
        <w:t>. К основным операциям с кортежем относят?</w:t>
      </w:r>
    </w:p>
    <w:p w:rsidR="0002657A" w:rsidRPr="006D6969" w:rsidRDefault="00015931" w:rsidP="00015931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015931">
        <w:rPr>
          <w:rFonts w:ascii="Times New Roman" w:hAnsi="Times New Roman" w:cs="Times New Roman"/>
          <w:sz w:val="24"/>
          <w:szCs w:val="24"/>
        </w:rPr>
        <w:t>. Списки определяются с помощью квадратных скобочек или с помощью вызова литерала …</w:t>
      </w:r>
      <w:r w:rsidR="0002657A" w:rsidRPr="006D6969">
        <w:rPr>
          <w:rFonts w:ascii="Times New Roman" w:hAnsi="Times New Roman" w:cs="Times New Roman"/>
          <w:sz w:val="24"/>
          <w:szCs w:val="24"/>
        </w:rPr>
        <w:br w:type="page"/>
      </w: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lastRenderedPageBreak/>
        <w:t>8.5. Описание процедуры оценивания результатов обучения.</w:t>
      </w: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D6969">
        <w:rPr>
          <w:rFonts w:ascii="Times New Roman" w:hAnsi="Times New Roman" w:cs="Times New Roman"/>
          <w:sz w:val="24"/>
          <w:szCs w:val="24"/>
        </w:rPr>
        <w:t xml:space="preserve">Для успешного прохождения </w:t>
      </w:r>
      <w:r w:rsidR="006D6969"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 w:rsidRPr="006D6969">
        <w:rPr>
          <w:rFonts w:ascii="Times New Roman" w:hAnsi="Times New Roman" w:cs="Times New Roman"/>
          <w:sz w:val="24"/>
          <w:szCs w:val="24"/>
        </w:rPr>
        <w:t xml:space="preserve"> слушатель должен выполнить лабораторный практикум, промежуточные тесты и итоговый тест к </w:t>
      </w:r>
      <w:r w:rsidR="006D6969">
        <w:rPr>
          <w:rFonts w:ascii="Times New Roman" w:hAnsi="Times New Roman" w:cs="Times New Roman"/>
          <w:sz w:val="24"/>
          <w:szCs w:val="24"/>
        </w:rPr>
        <w:t xml:space="preserve">каждому </w:t>
      </w:r>
      <w:r w:rsidRPr="006D6969">
        <w:rPr>
          <w:rFonts w:ascii="Times New Roman" w:hAnsi="Times New Roman" w:cs="Times New Roman"/>
          <w:sz w:val="24"/>
          <w:szCs w:val="24"/>
        </w:rPr>
        <w:t>модулю.</w:t>
      </w: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D4153F" w:rsidRPr="006D6969" w:rsidRDefault="00D4153F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58"/>
        <w:gridCol w:w="1682"/>
        <w:gridCol w:w="1949"/>
        <w:gridCol w:w="1397"/>
        <w:gridCol w:w="2213"/>
        <w:gridCol w:w="1777"/>
      </w:tblGrid>
      <w:tr w:rsidR="007C3A9A" w:rsidRPr="006D6969" w:rsidTr="007C3A9A">
        <w:tc>
          <w:tcPr>
            <w:tcW w:w="558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D69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682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49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97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213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77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7C3A9A" w:rsidRPr="006D6969" w:rsidTr="007C3A9A">
        <w:tc>
          <w:tcPr>
            <w:tcW w:w="558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2" w:type="dxa"/>
          </w:tcPr>
          <w:p w:rsidR="00D4153F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Климова Анна</w:t>
            </w:r>
            <w:r w:rsidR="00F45BB5"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F45BB5"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Геннадиевна</w:t>
            </w:r>
          </w:p>
        </w:tc>
        <w:tc>
          <w:tcPr>
            <w:tcW w:w="1949" w:type="dxa"/>
          </w:tcPr>
          <w:p w:rsidR="00D4153F" w:rsidRPr="00015931" w:rsidRDefault="00F45BB5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Ведущий разработчик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fullstack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, Автосалон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enault</w:t>
            </w:r>
            <w:proofErr w:type="spellEnd"/>
            <w:r w:rsidR="00015931" w:rsidRPr="00015931">
              <w:rPr>
                <w:rFonts w:ascii="Times New Roman" w:hAnsi="Times New Roman" w:cs="Times New Roman"/>
                <w:sz w:val="24"/>
                <w:szCs w:val="24"/>
              </w:rPr>
              <w:t xml:space="preserve"> – 2020 </w:t>
            </w:r>
            <w:r w:rsidR="00015931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="00015931" w:rsidRPr="000159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5931" w:rsidRDefault="00015931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F15F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</w:t>
            </w:r>
            <w:r w:rsidRPr="003F15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2018,</w:t>
            </w:r>
          </w:p>
          <w:p w:rsidR="00015931" w:rsidRPr="00015931" w:rsidRDefault="00015931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НИИ г. Москвы – 2016 -2009</w:t>
            </w:r>
          </w:p>
          <w:p w:rsidR="00F45BB5" w:rsidRPr="006D6969" w:rsidRDefault="00F45BB5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Педагогический стаж, около 3 лет.</w:t>
            </w:r>
          </w:p>
        </w:tc>
        <w:tc>
          <w:tcPr>
            <w:tcW w:w="1397" w:type="dxa"/>
          </w:tcPr>
          <w:p w:rsidR="00D4153F" w:rsidRPr="006D6969" w:rsidRDefault="007C3A9A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13" w:type="dxa"/>
          </w:tcPr>
          <w:p w:rsidR="00D4153F" w:rsidRPr="006D6969" w:rsidRDefault="007C3A9A" w:rsidP="007C3A9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A8EF22" wp14:editId="32EADB12">
                  <wp:extent cx="1266825" cy="15113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лимова А.Г..jp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75" r="27676"/>
                          <a:stretch/>
                        </pic:blipFill>
                        <pic:spPr bwMode="auto">
                          <a:xfrm>
                            <a:off x="0" y="0"/>
                            <a:ext cx="1269097" cy="1514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C3A9A" w:rsidRPr="006D6969" w:rsidTr="007C3A9A">
        <w:tc>
          <w:tcPr>
            <w:tcW w:w="558" w:type="dxa"/>
          </w:tcPr>
          <w:p w:rsidR="00577C3B" w:rsidRPr="006D6969" w:rsidRDefault="00577C3B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577C3B" w:rsidRDefault="00577C3B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Спивакова Нина </w:t>
            </w:r>
          </w:p>
          <w:p w:rsidR="00015931" w:rsidRPr="006D6969" w:rsidRDefault="00015931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Яковлевна</w:t>
            </w:r>
          </w:p>
        </w:tc>
        <w:tc>
          <w:tcPr>
            <w:tcW w:w="1949" w:type="dxa"/>
          </w:tcPr>
          <w:p w:rsidR="00577C3B" w:rsidRDefault="00015931" w:rsidP="0001593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5931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арший</w:t>
            </w:r>
            <w:r w:rsidRPr="00015931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преподаватель 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едры</w:t>
            </w:r>
            <w:r w:rsidRPr="0001593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Информационного менеджмента и ИКТ им. В.В. Дика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университета «Синергия»</w:t>
            </w:r>
          </w:p>
          <w:p w:rsidR="00015931" w:rsidRPr="00577C3B" w:rsidRDefault="00015931" w:rsidP="0001593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Педагогический стаж, около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3 лет.</w:t>
            </w:r>
          </w:p>
        </w:tc>
        <w:tc>
          <w:tcPr>
            <w:tcW w:w="1397" w:type="dxa"/>
          </w:tcPr>
          <w:p w:rsidR="00577C3B" w:rsidRPr="006D6969" w:rsidRDefault="007C3A9A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13" w:type="dxa"/>
          </w:tcPr>
          <w:p w:rsidR="00577C3B" w:rsidRPr="006D6969" w:rsidRDefault="007C3A9A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E314C8" wp14:editId="00A1354C">
                  <wp:extent cx="1266825" cy="1900236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пивакова Нина Яковлевна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185" cy="190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:rsidR="00577C3B" w:rsidRPr="006D6969" w:rsidRDefault="00015931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4153F" w:rsidRDefault="00D4153F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D6969" w:rsidRDefault="006D6969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D6969" w:rsidRDefault="006D6969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D6969" w:rsidRPr="006D6969" w:rsidRDefault="006D6969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 xml:space="preserve">9.2. 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948"/>
      </w:tblGrid>
      <w:tr w:rsidR="00D4153F" w:rsidRPr="006D6969" w:rsidTr="00FB54F2">
        <w:tc>
          <w:tcPr>
            <w:tcW w:w="9350" w:type="dxa"/>
            <w:gridSpan w:val="2"/>
          </w:tcPr>
          <w:p w:rsidR="00D4153F" w:rsidRPr="006D6969" w:rsidRDefault="00D4153F" w:rsidP="00FB54F2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Учебно-методические материалы</w:t>
            </w:r>
          </w:p>
        </w:tc>
      </w:tr>
      <w:tr w:rsidR="00D4153F" w:rsidRPr="006D6969" w:rsidTr="006D6969">
        <w:tc>
          <w:tcPr>
            <w:tcW w:w="3402" w:type="dxa"/>
          </w:tcPr>
          <w:p w:rsidR="00D4153F" w:rsidRPr="006D6969" w:rsidRDefault="00D4153F" w:rsidP="003B5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948" w:type="dxa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 материалы курса, учебная литература</w:t>
            </w:r>
          </w:p>
        </w:tc>
      </w:tr>
      <w:tr w:rsidR="00D4153F" w:rsidRPr="006D6969" w:rsidTr="006D6969">
        <w:tc>
          <w:tcPr>
            <w:tcW w:w="3402" w:type="dxa"/>
          </w:tcPr>
          <w:p w:rsidR="00D4153F" w:rsidRPr="006D6969" w:rsidRDefault="00D4153F" w:rsidP="00FB5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</w:t>
            </w:r>
          </w:p>
        </w:tc>
        <w:tc>
          <w:tcPr>
            <w:tcW w:w="5948" w:type="dxa"/>
          </w:tcPr>
          <w:p w:rsidR="00D4153F" w:rsidRPr="006D6969" w:rsidRDefault="008445A3" w:rsidP="00844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Маккини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У.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и анализ данных / пер. с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анг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А. А.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Слинкина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 – М.: ДМК Пресс, 2020. – 540 с.: ил.</w:t>
            </w:r>
          </w:p>
          <w:p w:rsidR="008445A3" w:rsidRPr="006D6969" w:rsidRDefault="008445A3" w:rsidP="00844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Буйначев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, С.К. Основы программирования на языке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: учебное пособие / С.К.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Буйначев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, Н.Ю.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Боклаг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; Уральский федеральный университет им. первого Президента России Б. Н. Ельцина. – Екатеринбург: Издательство Уральского университета, 2014. – 92 с.: табл., ил. – Режим доступа: по подписке. – URL: http://biblioclub.ru/index.php?page=book&amp;id=275962</w:t>
            </w:r>
          </w:p>
          <w:p w:rsidR="008445A3" w:rsidRPr="006D6969" w:rsidRDefault="008445A3" w:rsidP="00844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Северенс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, Ч. Введение в программирование на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/ Ч.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Северенс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 – 2-е изд.,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 – Москва: Национальный Открытый Университет «ИНТУИТ», 2016. – 231 с.: схем</w:t>
            </w:r>
            <w:proofErr w:type="gram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gram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ил. – Режим доступа: по подписке. – URL: http://biblioclub.ru/index.php?page=book&amp;id=429184</w:t>
            </w:r>
          </w:p>
        </w:tc>
      </w:tr>
      <w:tr w:rsidR="00D4153F" w:rsidRPr="006D6969" w:rsidTr="006D6969">
        <w:tc>
          <w:tcPr>
            <w:tcW w:w="3402" w:type="dxa"/>
          </w:tcPr>
          <w:p w:rsidR="00D4153F" w:rsidRPr="006D6969" w:rsidRDefault="00D4153F" w:rsidP="00FB5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5948" w:type="dxa"/>
          </w:tcPr>
          <w:p w:rsidR="00D4153F" w:rsidRPr="006D6969" w:rsidRDefault="00D4153F" w:rsidP="00FB5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53F" w:rsidRPr="006D6969" w:rsidTr="006D6969">
        <w:tc>
          <w:tcPr>
            <w:tcW w:w="3402" w:type="dxa"/>
          </w:tcPr>
          <w:p w:rsidR="00D4153F" w:rsidRPr="006D6969" w:rsidRDefault="00D4153F" w:rsidP="00FB5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</w:t>
            </w:r>
          </w:p>
        </w:tc>
        <w:tc>
          <w:tcPr>
            <w:tcW w:w="5948" w:type="dxa"/>
          </w:tcPr>
          <w:p w:rsidR="00D4153F" w:rsidRPr="006D6969" w:rsidRDefault="00D4153F" w:rsidP="00FB5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53F" w:rsidRPr="006D6969" w:rsidRDefault="00D4153F" w:rsidP="00D4153F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5239"/>
      </w:tblGrid>
      <w:tr w:rsidR="00D4153F" w:rsidRPr="006D6969" w:rsidTr="006D6969">
        <w:tc>
          <w:tcPr>
            <w:tcW w:w="9350" w:type="dxa"/>
            <w:gridSpan w:val="2"/>
          </w:tcPr>
          <w:p w:rsidR="00D4153F" w:rsidRPr="006D6969" w:rsidRDefault="00D4153F" w:rsidP="00FB54F2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D4153F" w:rsidRPr="006D6969" w:rsidTr="006D6969">
        <w:tc>
          <w:tcPr>
            <w:tcW w:w="4111" w:type="dxa"/>
          </w:tcPr>
          <w:p w:rsidR="00D4153F" w:rsidRPr="006D6969" w:rsidRDefault="00D4153F" w:rsidP="00026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Электронные образовательные ресурсы</w:t>
            </w:r>
          </w:p>
        </w:tc>
        <w:tc>
          <w:tcPr>
            <w:tcW w:w="5239" w:type="dxa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Электронные информационные ресурсы</w:t>
            </w:r>
          </w:p>
        </w:tc>
      </w:tr>
      <w:tr w:rsidR="00D4153F" w:rsidRPr="006D6969" w:rsidTr="006D6969">
        <w:tc>
          <w:tcPr>
            <w:tcW w:w="4111" w:type="dxa"/>
          </w:tcPr>
          <w:p w:rsidR="00D4153F" w:rsidRPr="006D6969" w:rsidRDefault="00DE4A1A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Бесплатная пробная версия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jetbrains</w:t>
            </w:r>
            <w:proofErr w:type="spellEnd"/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/#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051DD"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5239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Электронная библиотечная система «Университетская библиотека онлайн»</w:t>
            </w:r>
          </w:p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https://biblioclub.ru</w:t>
            </w:r>
          </w:p>
        </w:tc>
      </w:tr>
      <w:tr w:rsidR="00D4153F" w:rsidRPr="006D6969" w:rsidTr="006D6969">
        <w:tc>
          <w:tcPr>
            <w:tcW w:w="4111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39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Федеральный портал «Российское образование». Каталог образовательных ресурсов.</w:t>
            </w:r>
          </w:p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http://www.edu.ru</w:t>
            </w:r>
          </w:p>
        </w:tc>
      </w:tr>
      <w:tr w:rsidR="00D4153F" w:rsidRPr="006D6969" w:rsidTr="006D6969">
        <w:tc>
          <w:tcPr>
            <w:tcW w:w="4111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Информационно-аналитический портал по компьютерной тематике</w:t>
            </w:r>
          </w:p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https://habr.com/ru/</w:t>
            </w:r>
          </w:p>
        </w:tc>
      </w:tr>
      <w:tr w:rsidR="00D4153F" w:rsidRPr="006D6969" w:rsidTr="006D6969">
        <w:tc>
          <w:tcPr>
            <w:tcW w:w="4111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9" w:type="dxa"/>
          </w:tcPr>
          <w:p w:rsidR="00D4153F" w:rsidRPr="006D6969" w:rsidRDefault="00D4153F" w:rsidP="00FB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НАУЧНАЯ ЭЛЕКТРОННАЯ </w:t>
            </w:r>
          </w:p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БИБЛИОТЕКА «КИБЕРЛЕНИНКА»</w:t>
            </w:r>
          </w:p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https://cyberleninka.ru/</w:t>
            </w:r>
          </w:p>
        </w:tc>
      </w:tr>
    </w:tbl>
    <w:p w:rsidR="00D4153F" w:rsidRPr="006D6969" w:rsidRDefault="00D4153F" w:rsidP="00D4153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4153F" w:rsidRPr="006D6969" w:rsidRDefault="00D4153F" w:rsidP="00D4153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6969">
        <w:rPr>
          <w:rFonts w:ascii="Times New Roman" w:hAnsi="Times New Roman" w:cs="Times New Roman"/>
          <w:b/>
          <w:sz w:val="24"/>
          <w:szCs w:val="24"/>
        </w:rPr>
        <w:t xml:space="preserve">9.3. Материально-технические условия реализации программы </w:t>
      </w:r>
    </w:p>
    <w:p w:rsidR="00D4153F" w:rsidRPr="006D6969" w:rsidRDefault="00D4153F" w:rsidP="00D4153F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D4153F" w:rsidRPr="006D6969" w:rsidTr="00FB54F2">
        <w:tc>
          <w:tcPr>
            <w:tcW w:w="4820" w:type="dxa"/>
          </w:tcPr>
          <w:p w:rsidR="00D4153F" w:rsidRPr="006D6969" w:rsidRDefault="00D4153F" w:rsidP="00FB54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D4153F" w:rsidRPr="006D6969" w:rsidRDefault="00D4153F" w:rsidP="00FB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оборудования, программного обеспечения</w:t>
            </w:r>
          </w:p>
        </w:tc>
      </w:tr>
      <w:tr w:rsidR="00D4153F" w:rsidRPr="006D6969" w:rsidTr="00FB54F2">
        <w:tc>
          <w:tcPr>
            <w:tcW w:w="4820" w:type="dxa"/>
          </w:tcPr>
          <w:p w:rsidR="00D4153F" w:rsidRPr="006D6969" w:rsidRDefault="00D4153F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к 1 модулю</w:t>
            </w:r>
          </w:p>
        </w:tc>
        <w:tc>
          <w:tcPr>
            <w:tcW w:w="4536" w:type="dxa"/>
          </w:tcPr>
          <w:p w:rsidR="00D4153F" w:rsidRPr="006D6969" w:rsidRDefault="00F45BB5" w:rsidP="00F45BB5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PyCharm</w:t>
            </w:r>
            <w:proofErr w:type="spellEnd"/>
            <w:r w:rsidR="0002657A"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Anaconda</w:t>
            </w:r>
          </w:p>
        </w:tc>
      </w:tr>
      <w:tr w:rsidR="00182744" w:rsidRPr="006D6969" w:rsidTr="00FB54F2">
        <w:tc>
          <w:tcPr>
            <w:tcW w:w="4820" w:type="dxa"/>
          </w:tcPr>
          <w:p w:rsidR="00182744" w:rsidRPr="006D6969" w:rsidRDefault="00182744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к 5 модулю</w:t>
            </w:r>
          </w:p>
        </w:tc>
        <w:tc>
          <w:tcPr>
            <w:tcW w:w="4536" w:type="dxa"/>
          </w:tcPr>
          <w:p w:rsidR="00182744" w:rsidRPr="006D6969" w:rsidRDefault="0002657A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PyCharm</w:t>
            </w:r>
            <w:proofErr w:type="spellEnd"/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Anaconda</w:t>
            </w:r>
          </w:p>
        </w:tc>
      </w:tr>
      <w:tr w:rsidR="00182744" w:rsidRPr="006D6969" w:rsidTr="00FB54F2">
        <w:tc>
          <w:tcPr>
            <w:tcW w:w="4820" w:type="dxa"/>
          </w:tcPr>
          <w:p w:rsidR="00182744" w:rsidRPr="006D6969" w:rsidRDefault="00182744" w:rsidP="00182744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к 6 модулю</w:t>
            </w:r>
          </w:p>
        </w:tc>
        <w:tc>
          <w:tcPr>
            <w:tcW w:w="4536" w:type="dxa"/>
          </w:tcPr>
          <w:p w:rsidR="00182744" w:rsidRPr="006D6969" w:rsidRDefault="003B56E5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MS Excel, </w:t>
            </w:r>
            <w:proofErr w:type="spellStart"/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PyCharm</w:t>
            </w:r>
            <w:proofErr w:type="spellEnd"/>
          </w:p>
        </w:tc>
      </w:tr>
      <w:tr w:rsidR="00182744" w:rsidRPr="006D6969" w:rsidTr="00FB54F2">
        <w:tc>
          <w:tcPr>
            <w:tcW w:w="4820" w:type="dxa"/>
          </w:tcPr>
          <w:p w:rsidR="00182744" w:rsidRPr="006D6969" w:rsidRDefault="00182744" w:rsidP="00182744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D6969">
              <w:rPr>
                <w:rFonts w:ascii="Times New Roman" w:hAnsi="Times New Roman" w:cs="Times New Roman"/>
                <w:i/>
                <w:sz w:val="24"/>
                <w:szCs w:val="24"/>
              </w:rPr>
              <w:t>к 7 модулю</w:t>
            </w:r>
          </w:p>
        </w:tc>
        <w:tc>
          <w:tcPr>
            <w:tcW w:w="4536" w:type="dxa"/>
          </w:tcPr>
          <w:p w:rsidR="00182744" w:rsidRPr="006D6969" w:rsidRDefault="0002657A" w:rsidP="00FB54F2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PyCharm</w:t>
            </w:r>
            <w:proofErr w:type="spellEnd"/>
            <w:r w:rsidRPr="006D69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Anaconda</w:t>
            </w:r>
          </w:p>
        </w:tc>
      </w:tr>
    </w:tbl>
    <w:p w:rsidR="00D4153F" w:rsidRPr="006D6969" w:rsidRDefault="00D4153F" w:rsidP="00D4153F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4153F" w:rsidRPr="006D6969" w:rsidRDefault="00D4153F" w:rsidP="00D415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6969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  <w:lang w:val="en-US"/>
        </w:rPr>
        <w:lastRenderedPageBreak/>
        <w:t>III</w:t>
      </w:r>
      <w:r w:rsidRPr="00853317">
        <w:rPr>
          <w:rFonts w:ascii="Times New Roman" w:hAnsi="Times New Roman" w:cs="Times New Roman"/>
          <w:b/>
        </w:rPr>
        <w:t>.</w:t>
      </w:r>
      <w:r w:rsidRPr="005928F6">
        <w:rPr>
          <w:rFonts w:ascii="Times New Roman" w:hAnsi="Times New Roman" w:cs="Times New Roman"/>
          <w:b/>
        </w:rPr>
        <w:t>Паспорт компетенций (Приложение 2)</w:t>
      </w:r>
    </w:p>
    <w:p w:rsidR="00D4153F" w:rsidRPr="005928F6" w:rsidRDefault="00D4153F" w:rsidP="00D4153F">
      <w:pPr>
        <w:pStyle w:val="a4"/>
        <w:ind w:left="360"/>
        <w:jc w:val="both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D4153F" w:rsidRPr="005928F6" w:rsidRDefault="00D4153F" w:rsidP="00D4153F">
      <w:pPr>
        <w:pStyle w:val="a4"/>
        <w:ind w:left="360"/>
        <w:jc w:val="both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5928F6">
        <w:rPr>
          <w:rFonts w:ascii="Times New Roman" w:hAnsi="Times New Roman" w:cs="Times New Roman"/>
        </w:rPr>
        <w:t>и(</w:t>
      </w:r>
      <w:proofErr w:type="gramEnd"/>
      <w:r w:rsidRPr="005928F6">
        <w:rPr>
          <w:rFonts w:ascii="Times New Roman" w:hAnsi="Times New Roman" w:cs="Times New Roman"/>
        </w:rPr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D4153F" w:rsidRPr="005928F6" w:rsidRDefault="00D4153F" w:rsidP="00D4153F">
      <w:pPr>
        <w:pStyle w:val="a4"/>
        <w:ind w:left="792"/>
        <w:rPr>
          <w:rFonts w:ascii="Times New Roman" w:hAnsi="Times New Roman" w:cs="Times New Roman"/>
          <w:b/>
        </w:rPr>
      </w:pPr>
    </w:p>
    <w:p w:rsidR="002177A5" w:rsidRPr="002177A5" w:rsidRDefault="00D4153F" w:rsidP="002177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8F6">
        <w:rPr>
          <w:rFonts w:ascii="Times New Roman" w:hAnsi="Times New Roman" w:cs="Times New Roman"/>
          <w:b/>
        </w:rPr>
        <w:br w:type="page"/>
      </w:r>
      <w:r w:rsidR="002177A5" w:rsidRPr="002177A5">
        <w:rPr>
          <w:rFonts w:ascii="Times New Roman" w:hAnsi="Times New Roman" w:cs="Times New Roman"/>
          <w:b/>
          <w:sz w:val="28"/>
          <w:szCs w:val="28"/>
        </w:rPr>
        <w:lastRenderedPageBreak/>
        <w:t>КАРТА КОМПЕТЕНЦИИ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177A5" w:rsidRPr="002177A5" w:rsidTr="000566B8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77A5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  <w:r w:rsidRPr="002177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для анализа данных</w:t>
            </w:r>
          </w:p>
        </w:tc>
      </w:tr>
      <w:tr w:rsidR="002177A5" w:rsidRPr="002177A5" w:rsidTr="000566B8">
        <w:trPr>
          <w:trHeight w:val="227"/>
        </w:trPr>
        <w:tc>
          <w:tcPr>
            <w:tcW w:w="9345" w:type="dxa"/>
            <w:tcBorders>
              <w:top w:val="single" w:sz="4" w:space="0" w:color="auto"/>
            </w:tcBorders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7A5">
              <w:rPr>
                <w:rFonts w:ascii="Times New Roman" w:hAnsi="Times New Roman" w:cs="Times New Roman"/>
                <w:sz w:val="20"/>
                <w:szCs w:val="20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2177A5" w:rsidRPr="002177A5" w:rsidTr="000566B8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77A5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 «Синергия»</w:t>
            </w:r>
          </w:p>
        </w:tc>
      </w:tr>
      <w:tr w:rsidR="002177A5" w:rsidRPr="002177A5" w:rsidTr="000566B8">
        <w:tc>
          <w:tcPr>
            <w:tcW w:w="9345" w:type="dxa"/>
            <w:tcBorders>
              <w:top w:val="single" w:sz="4" w:space="0" w:color="auto"/>
            </w:tcBorders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7A5">
              <w:rPr>
                <w:rFonts w:ascii="Times New Roman" w:hAnsi="Times New Roman" w:cs="Times New Roman"/>
                <w:sz w:val="20"/>
                <w:szCs w:val="20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:rsidR="002177A5" w:rsidRPr="002177A5" w:rsidRDefault="002177A5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2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95"/>
        <w:gridCol w:w="2972"/>
        <w:gridCol w:w="2410"/>
        <w:gridCol w:w="2410"/>
      </w:tblGrid>
      <w:tr w:rsidR="002177A5" w:rsidRPr="002177A5" w:rsidTr="000566B8">
        <w:trPr>
          <w:trHeight w:val="624"/>
          <w:jc w:val="center"/>
        </w:trPr>
        <w:tc>
          <w:tcPr>
            <w:tcW w:w="562" w:type="dxa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820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</w:tr>
      <w:tr w:rsidR="002177A5" w:rsidRPr="002177A5" w:rsidTr="000566B8">
        <w:trPr>
          <w:trHeight w:val="581"/>
          <w:jc w:val="center"/>
        </w:trPr>
        <w:tc>
          <w:tcPr>
            <w:tcW w:w="562" w:type="dxa"/>
            <w:vMerge w:val="restart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5" w:type="dxa"/>
            <w:vMerge w:val="restart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972" w:type="dxa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</w:t>
            </w:r>
            <w:r w:rsidRPr="002177A5">
              <w:rPr>
                <w:rFonts w:ascii="Times New Roman" w:hAnsi="Times New Roman" w:cs="Times New Roman"/>
                <w:sz w:val="24"/>
                <w:szCs w:val="24"/>
              </w:rPr>
              <w:br/>
              <w:t>универсальная</w:t>
            </w:r>
          </w:p>
        </w:tc>
        <w:tc>
          <w:tcPr>
            <w:tcW w:w="4820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7A5" w:rsidRPr="002177A5" w:rsidTr="000566B8">
        <w:trPr>
          <w:trHeight w:val="581"/>
          <w:jc w:val="center"/>
        </w:trPr>
        <w:tc>
          <w:tcPr>
            <w:tcW w:w="562" w:type="dxa"/>
            <w:vMerge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  <w:tc>
          <w:tcPr>
            <w:tcW w:w="4820" w:type="dxa"/>
            <w:gridSpan w:val="2"/>
          </w:tcPr>
          <w:p w:rsidR="002177A5" w:rsidRPr="002177A5" w:rsidRDefault="00D81D8C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</w:tr>
      <w:tr w:rsidR="002177A5" w:rsidRPr="002177A5" w:rsidTr="000566B8">
        <w:trPr>
          <w:trHeight w:val="581"/>
          <w:jc w:val="center"/>
        </w:trPr>
        <w:tc>
          <w:tcPr>
            <w:tcW w:w="562" w:type="dxa"/>
            <w:vMerge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820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7A5" w:rsidRPr="002177A5" w:rsidTr="000566B8">
        <w:trPr>
          <w:trHeight w:val="581"/>
          <w:jc w:val="center"/>
        </w:trPr>
        <w:tc>
          <w:tcPr>
            <w:tcW w:w="562" w:type="dxa"/>
            <w:vMerge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профессиональн</w:t>
            </w:r>
            <w:proofErr w:type="gramStart"/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177A5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177A5">
              <w:rPr>
                <w:rFonts w:ascii="Times New Roman" w:hAnsi="Times New Roman" w:cs="Times New Roman"/>
                <w:sz w:val="24"/>
                <w:szCs w:val="24"/>
              </w:rPr>
              <w:noBreakHyphen/>
            </w:r>
            <w:proofErr w:type="gramEnd"/>
            <w:r w:rsidRPr="002177A5">
              <w:rPr>
                <w:rFonts w:ascii="Times New Roman" w:hAnsi="Times New Roman" w:cs="Times New Roman"/>
                <w:sz w:val="24"/>
                <w:szCs w:val="24"/>
              </w:rPr>
              <w:br/>
              <w:t>специализированная</w:t>
            </w:r>
          </w:p>
        </w:tc>
        <w:tc>
          <w:tcPr>
            <w:tcW w:w="4820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7A5" w:rsidRPr="002177A5" w:rsidTr="000566B8">
        <w:trPr>
          <w:trHeight w:val="624"/>
          <w:jc w:val="center"/>
        </w:trPr>
        <w:tc>
          <w:tcPr>
            <w:tcW w:w="562" w:type="dxa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Определение, содержание и основные </w:t>
            </w: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сущностные характеристики компетенции</w:t>
            </w:r>
          </w:p>
        </w:tc>
        <w:tc>
          <w:tcPr>
            <w:tcW w:w="4820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Pr="002177A5">
              <w:rPr>
                <w:rFonts w:ascii="Times New Roman" w:hAnsi="Times New Roman" w:cs="Times New Roman"/>
              </w:rPr>
              <w:t>числе</w:t>
            </w:r>
            <w:proofErr w:type="gramEnd"/>
            <w:r w:rsidRPr="002177A5">
              <w:rPr>
                <w:rFonts w:ascii="Times New Roman" w:hAnsi="Times New Roman" w:cs="Times New Roman"/>
              </w:rPr>
              <w:t xml:space="preserve"> отечественного производства, при решении задач профессиональной деятельности.</w:t>
            </w:r>
          </w:p>
        </w:tc>
      </w:tr>
      <w:tr w:rsidR="002177A5" w:rsidRPr="002177A5" w:rsidTr="000566B8">
        <w:trPr>
          <w:trHeight w:val="737"/>
          <w:jc w:val="center"/>
        </w:trPr>
        <w:tc>
          <w:tcPr>
            <w:tcW w:w="562" w:type="dxa"/>
            <w:vMerge w:val="restart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10" w:type="dxa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Уровни </w:t>
            </w: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компетенции </w:t>
            </w:r>
            <w:proofErr w:type="gramStart"/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2410" w:type="dxa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2177A5" w:rsidRPr="006D6969" w:rsidTr="000566B8">
        <w:trPr>
          <w:trHeight w:val="624"/>
          <w:jc w:val="center"/>
        </w:trPr>
        <w:tc>
          <w:tcPr>
            <w:tcW w:w="562" w:type="dxa"/>
            <w:vMerge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spacing w:after="0" w:line="240" w:lineRule="auto"/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Компетенция недостаточно развита. Частично проявляет навыки, входящие в состав компетенции. Пытается,  стремится проявлять нужные навыки, понимает их необходимость, но у него не всегда получается.</w:t>
            </w:r>
          </w:p>
        </w:tc>
        <w:tc>
          <w:tcPr>
            <w:tcW w:w="2410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Начальный </w:t>
            </w: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уровень 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основы программирования на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- алгоритмы и структуры данных.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устанавливать среду программирования для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базовыми инструментами среды программирования на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77A5" w:rsidRPr="006D6969" w:rsidTr="000566B8">
        <w:trPr>
          <w:trHeight w:val="624"/>
          <w:jc w:val="center"/>
        </w:trPr>
        <w:tc>
          <w:tcPr>
            <w:tcW w:w="562" w:type="dxa"/>
            <w:vMerge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 xml:space="preserve">Уверенно владеет навыками, </w:t>
            </w:r>
            <w:proofErr w:type="gramStart"/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, проявлять соответствующие навыки в ситуациях с элементами неопределённости, сложности.</w:t>
            </w:r>
          </w:p>
        </w:tc>
        <w:tc>
          <w:tcPr>
            <w:tcW w:w="2410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уровень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- библиотеки языка программирования.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выбирать библиотеки для автоматизации задач;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- работать с данными.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- работать с библиотеками для автоматизации отчетности.</w:t>
            </w:r>
          </w:p>
        </w:tc>
      </w:tr>
      <w:tr w:rsidR="002177A5" w:rsidRPr="006D6969" w:rsidTr="000566B8">
        <w:trPr>
          <w:trHeight w:val="624"/>
          <w:jc w:val="center"/>
        </w:trPr>
        <w:tc>
          <w:tcPr>
            <w:tcW w:w="562" w:type="dxa"/>
            <w:vMerge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 xml:space="preserve">Владеет сложными навыками, </w:t>
            </w:r>
            <w:proofErr w:type="gramStart"/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2177A5">
              <w:rPr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2410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Продвинутый 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библиотеки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сайтов или социальных сетей;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принципы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сайтов или социальных сетей;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строить графики в MS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навыками автоматизации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здач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- навыками </w:t>
            </w:r>
            <w:proofErr w:type="spellStart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Pr="006D696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с помощью библиотек </w:t>
            </w:r>
            <w:r w:rsidRPr="006D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77A5" w:rsidRPr="006D6969" w:rsidTr="000566B8">
        <w:trPr>
          <w:trHeight w:val="624"/>
          <w:jc w:val="center"/>
        </w:trPr>
        <w:tc>
          <w:tcPr>
            <w:tcW w:w="562" w:type="dxa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20" w:type="dxa"/>
            <w:gridSpan w:val="2"/>
          </w:tcPr>
          <w:p w:rsidR="002177A5" w:rsidRPr="006D6969" w:rsidRDefault="002177A5" w:rsidP="002177A5">
            <w:pPr>
              <w:tabs>
                <w:tab w:val="left" w:pos="58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Данная компетенция связана с направлением подготовки бакалавров высшего образования 09.03.04 Программная инженерия</w:t>
            </w:r>
          </w:p>
        </w:tc>
      </w:tr>
      <w:tr w:rsidR="002177A5" w:rsidRPr="006D6969" w:rsidTr="000566B8">
        <w:trPr>
          <w:trHeight w:val="624"/>
          <w:jc w:val="center"/>
        </w:trPr>
        <w:tc>
          <w:tcPr>
            <w:tcW w:w="562" w:type="dxa"/>
          </w:tcPr>
          <w:p w:rsidR="002177A5" w:rsidRPr="002177A5" w:rsidRDefault="002177A5" w:rsidP="00217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67" w:type="dxa"/>
            <w:gridSpan w:val="2"/>
          </w:tcPr>
          <w:p w:rsidR="002177A5" w:rsidRPr="002177A5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7A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820" w:type="dxa"/>
            <w:gridSpan w:val="2"/>
          </w:tcPr>
          <w:p w:rsidR="002177A5" w:rsidRPr="006D6969" w:rsidRDefault="002177A5" w:rsidP="002177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практикум, тестирование</w:t>
            </w:r>
          </w:p>
        </w:tc>
      </w:tr>
    </w:tbl>
    <w:p w:rsidR="002177A5" w:rsidRDefault="002177A5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969" w:rsidRDefault="006D6969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969" w:rsidRDefault="006D6969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969" w:rsidRDefault="006D6969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969" w:rsidRDefault="006D6969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969" w:rsidRDefault="006D6969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969" w:rsidRPr="002177A5" w:rsidRDefault="006D6969" w:rsidP="002177A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153F" w:rsidRPr="005928F6" w:rsidRDefault="00D4153F" w:rsidP="00D4153F">
      <w:pPr>
        <w:rPr>
          <w:rFonts w:ascii="Times New Roman" w:hAnsi="Times New Roman" w:cs="Times New Roman"/>
          <w:b/>
        </w:rPr>
      </w:pP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5928F6">
        <w:rPr>
          <w:rFonts w:ascii="Times New Roman" w:hAnsi="Times New Roman" w:cs="Times New Roman"/>
          <w:b/>
          <w:lang w:val="en-US"/>
        </w:rPr>
        <w:lastRenderedPageBreak/>
        <w:t>VI</w:t>
      </w:r>
      <w:r w:rsidRPr="005928F6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Pr="005928F6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5928F6">
        <w:rPr>
          <w:rFonts w:ascii="Times New Roman" w:hAnsi="Times New Roman" w:cs="Times New Roman"/>
        </w:rPr>
        <w:t>рейтингования</w:t>
      </w:r>
      <w:proofErr w:type="spellEnd"/>
      <w:r w:rsidRPr="005928F6">
        <w:rPr>
          <w:rFonts w:ascii="Times New Roman" w:hAnsi="Times New Roman" w:cs="Times New Roman"/>
        </w:rPr>
        <w:t>, призовые места по результатам проведения конкурсов образовательных программ и др.)</w:t>
      </w:r>
      <w:proofErr w:type="gramEnd"/>
      <w:r w:rsidRPr="005928F6">
        <w:rPr>
          <w:rFonts w:ascii="Times New Roman" w:hAnsi="Times New Roman" w:cs="Times New Roman"/>
        </w:rPr>
        <w:t xml:space="preserve"> (при наличии)</w:t>
      </w: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pStyle w:val="a4"/>
        <w:ind w:left="360"/>
        <w:jc w:val="both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  <w:lang w:val="en-US"/>
        </w:rPr>
        <w:t>V</w:t>
      </w:r>
      <w:r w:rsidRPr="005928F6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5928F6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  <w:lang w:val="en-US"/>
        </w:rPr>
        <w:t>VI</w:t>
      </w:r>
      <w:r w:rsidRPr="005928F6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5928F6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</w:rPr>
      </w:pP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  <w:lang w:val="en-US"/>
        </w:rPr>
        <w:t>VII</w:t>
      </w:r>
      <w:r w:rsidRPr="005928F6">
        <w:rPr>
          <w:rFonts w:ascii="Times New Roman" w:hAnsi="Times New Roman" w:cs="Times New Roman"/>
          <w:b/>
        </w:rPr>
        <w:t>.Дополнительная информация</w:t>
      </w: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  <w:b/>
        </w:rPr>
      </w:pPr>
    </w:p>
    <w:p w:rsidR="00D4153F" w:rsidRPr="005928F6" w:rsidRDefault="00D4153F" w:rsidP="00D4153F">
      <w:pPr>
        <w:pStyle w:val="a4"/>
        <w:ind w:left="360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  <w:lang w:val="en-US"/>
        </w:rPr>
        <w:t>VIII</w:t>
      </w:r>
      <w:r w:rsidRPr="005928F6">
        <w:rPr>
          <w:rFonts w:ascii="Times New Roman" w:hAnsi="Times New Roman" w:cs="Times New Roman"/>
          <w:b/>
        </w:rPr>
        <w:t>.Приложенные Скан-копии</w:t>
      </w:r>
    </w:p>
    <w:p w:rsidR="00D4153F" w:rsidRPr="005928F6" w:rsidRDefault="00D4153F" w:rsidP="00D4153F">
      <w:pPr>
        <w:pStyle w:val="a4"/>
        <w:ind w:left="792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t xml:space="preserve">Утвержденной образовательной программы (подпись, печать, в формате </w:t>
      </w:r>
      <w:proofErr w:type="spellStart"/>
      <w:r w:rsidRPr="005928F6">
        <w:rPr>
          <w:rFonts w:ascii="Times New Roman" w:hAnsi="Times New Roman" w:cs="Times New Roman"/>
        </w:rPr>
        <w:t>pdf</w:t>
      </w:r>
      <w:proofErr w:type="spellEnd"/>
      <w:r w:rsidRPr="005928F6">
        <w:rPr>
          <w:rFonts w:ascii="Times New Roman" w:hAnsi="Times New Roman" w:cs="Times New Roman"/>
        </w:rPr>
        <w:t>)</w:t>
      </w:r>
    </w:p>
    <w:p w:rsidR="00D4153F" w:rsidRDefault="00D4153F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D4153F">
      <w:pPr>
        <w:rPr>
          <w:rFonts w:ascii="Times New Roman" w:hAnsi="Times New Roman" w:cs="Times New Roman"/>
          <w:b/>
        </w:rPr>
      </w:pPr>
    </w:p>
    <w:p w:rsidR="002177A5" w:rsidRDefault="002177A5" w:rsidP="002177A5">
      <w:pPr>
        <w:pStyle w:val="1"/>
        <w:ind w:left="1746"/>
        <w:jc w:val="left"/>
      </w:pPr>
      <w:r>
        <w:lastRenderedPageBreak/>
        <w:t>Сценарии профессиональной траектории граждан</w:t>
      </w:r>
    </w:p>
    <w:p w:rsidR="002177A5" w:rsidRDefault="002177A5" w:rsidP="002177A5">
      <w:pPr>
        <w:pStyle w:val="aa"/>
        <w:rPr>
          <w:b/>
        </w:rPr>
      </w:pPr>
    </w:p>
    <w:tbl>
      <w:tblPr>
        <w:tblStyle w:val="TableNormal"/>
        <w:tblW w:w="938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2177A5" w:rsidTr="000566B8">
        <w:trPr>
          <w:trHeight w:val="407"/>
        </w:trPr>
        <w:tc>
          <w:tcPr>
            <w:tcW w:w="9380" w:type="dxa"/>
            <w:gridSpan w:val="2"/>
          </w:tcPr>
          <w:p w:rsidR="002177A5" w:rsidRPr="00D14B71" w:rsidRDefault="002177A5" w:rsidP="000566B8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D14B71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2177A5" w:rsidTr="000566B8">
        <w:trPr>
          <w:trHeight w:val="409"/>
        </w:trPr>
        <w:tc>
          <w:tcPr>
            <w:tcW w:w="4820" w:type="dxa"/>
          </w:tcPr>
          <w:p w:rsidR="002177A5" w:rsidRDefault="002177A5" w:rsidP="000566B8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текущий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статус</w:t>
            </w:r>
            <w:proofErr w:type="spellEnd"/>
          </w:p>
        </w:tc>
        <w:tc>
          <w:tcPr>
            <w:tcW w:w="4559" w:type="dxa"/>
          </w:tcPr>
          <w:p w:rsidR="002177A5" w:rsidRDefault="002177A5" w:rsidP="000566B8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</w:p>
        </w:tc>
      </w:tr>
      <w:tr w:rsidR="002177A5" w:rsidTr="000566B8">
        <w:trPr>
          <w:trHeight w:val="407"/>
        </w:trPr>
        <w:tc>
          <w:tcPr>
            <w:tcW w:w="9380" w:type="dxa"/>
            <w:gridSpan w:val="2"/>
          </w:tcPr>
          <w:p w:rsidR="002177A5" w:rsidRDefault="002177A5" w:rsidP="000566B8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Трудоустройство</w:t>
            </w:r>
            <w:proofErr w:type="spellEnd"/>
          </w:p>
        </w:tc>
      </w:tr>
      <w:tr w:rsidR="002177A5" w:rsidTr="000566B8">
        <w:trPr>
          <w:trHeight w:val="407"/>
        </w:trPr>
        <w:tc>
          <w:tcPr>
            <w:tcW w:w="4820" w:type="dxa"/>
          </w:tcPr>
          <w:p w:rsidR="002177A5" w:rsidRPr="00D14B71" w:rsidRDefault="002177A5" w:rsidP="000566B8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proofErr w:type="gramStart"/>
            <w:r w:rsidRPr="00D14B71">
              <w:rPr>
                <w:sz w:val="24"/>
                <w:lang w:val="ru-RU"/>
              </w:rPr>
              <w:t>состоящий</w:t>
            </w:r>
            <w:proofErr w:type="gramEnd"/>
            <w:r w:rsidRPr="00D14B71">
              <w:rPr>
                <w:sz w:val="24"/>
                <w:lang w:val="ru-RU"/>
              </w:rPr>
              <w:t xml:space="preserve"> на учете в Центре занятости</w:t>
            </w:r>
          </w:p>
        </w:tc>
        <w:tc>
          <w:tcPr>
            <w:tcW w:w="4559" w:type="dxa"/>
            <w:vMerge w:val="restart"/>
          </w:tcPr>
          <w:p w:rsidR="002177A5" w:rsidRPr="00D14B71" w:rsidRDefault="002177A5" w:rsidP="000566B8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2177A5" w:rsidRPr="00D14B71" w:rsidRDefault="002177A5" w:rsidP="000566B8">
            <w:pPr>
              <w:pStyle w:val="TableParagraph"/>
              <w:ind w:left="405" w:right="375" w:firstLine="1068"/>
              <w:rPr>
                <w:sz w:val="24"/>
                <w:lang w:val="ru-RU"/>
              </w:rPr>
            </w:pPr>
            <w:r w:rsidRPr="00D14B71">
              <w:rPr>
                <w:sz w:val="24"/>
                <w:lang w:val="ru-RU"/>
              </w:rPr>
              <w:t>трудоустроенный</w:t>
            </w:r>
          </w:p>
        </w:tc>
      </w:tr>
      <w:tr w:rsidR="002177A5" w:rsidTr="000566B8">
        <w:trPr>
          <w:trHeight w:val="407"/>
        </w:trPr>
        <w:tc>
          <w:tcPr>
            <w:tcW w:w="4820" w:type="dxa"/>
          </w:tcPr>
          <w:p w:rsidR="002177A5" w:rsidRDefault="002177A5" w:rsidP="000566B8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безработный</w:t>
            </w:r>
            <w:proofErr w:type="spellEnd"/>
          </w:p>
        </w:tc>
        <w:tc>
          <w:tcPr>
            <w:tcW w:w="4559" w:type="dxa"/>
            <w:vMerge/>
            <w:tcBorders>
              <w:top w:val="nil"/>
            </w:tcBorders>
          </w:tcPr>
          <w:p w:rsidR="002177A5" w:rsidRDefault="002177A5" w:rsidP="000566B8">
            <w:pPr>
              <w:rPr>
                <w:sz w:val="2"/>
                <w:szCs w:val="2"/>
              </w:rPr>
            </w:pPr>
          </w:p>
        </w:tc>
      </w:tr>
      <w:tr w:rsidR="002177A5" w:rsidTr="000566B8">
        <w:trPr>
          <w:trHeight w:val="407"/>
        </w:trPr>
        <w:tc>
          <w:tcPr>
            <w:tcW w:w="4820" w:type="dxa"/>
          </w:tcPr>
          <w:p w:rsidR="002177A5" w:rsidRDefault="002177A5" w:rsidP="000566B8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безработный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состоянию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здоровья</w:t>
            </w:r>
            <w:proofErr w:type="spellEnd"/>
          </w:p>
        </w:tc>
        <w:tc>
          <w:tcPr>
            <w:tcW w:w="4559" w:type="dxa"/>
            <w:vMerge/>
            <w:tcBorders>
              <w:top w:val="nil"/>
            </w:tcBorders>
          </w:tcPr>
          <w:p w:rsidR="002177A5" w:rsidRDefault="002177A5" w:rsidP="000566B8">
            <w:pPr>
              <w:rPr>
                <w:sz w:val="2"/>
                <w:szCs w:val="2"/>
              </w:rPr>
            </w:pPr>
          </w:p>
        </w:tc>
      </w:tr>
      <w:tr w:rsidR="002177A5" w:rsidTr="000566B8">
        <w:trPr>
          <w:trHeight w:val="407"/>
        </w:trPr>
        <w:tc>
          <w:tcPr>
            <w:tcW w:w="9380" w:type="dxa"/>
            <w:gridSpan w:val="2"/>
          </w:tcPr>
          <w:p w:rsidR="002177A5" w:rsidRPr="00D14B71" w:rsidRDefault="002177A5" w:rsidP="000566B8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D14B71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2177A5" w:rsidTr="000566B8">
        <w:trPr>
          <w:trHeight w:val="676"/>
        </w:trPr>
        <w:tc>
          <w:tcPr>
            <w:tcW w:w="4820" w:type="dxa"/>
          </w:tcPr>
          <w:p w:rsidR="002177A5" w:rsidRPr="00D14B71" w:rsidRDefault="002177A5" w:rsidP="000566B8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D14B71">
              <w:rPr>
                <w:sz w:val="24"/>
                <w:lang w:val="ru-RU"/>
              </w:rPr>
              <w:t>работающий</w:t>
            </w:r>
            <w:proofErr w:type="gramEnd"/>
            <w:r w:rsidRPr="00D14B71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559" w:type="dxa"/>
          </w:tcPr>
          <w:p w:rsidR="002177A5" w:rsidRDefault="002177A5" w:rsidP="000566B8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профессиональных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качеств</w:t>
            </w:r>
            <w:proofErr w:type="spellEnd"/>
          </w:p>
        </w:tc>
      </w:tr>
      <w:tr w:rsidR="002177A5" w:rsidTr="000566B8">
        <w:trPr>
          <w:trHeight w:val="676"/>
        </w:trPr>
        <w:tc>
          <w:tcPr>
            <w:tcW w:w="4820" w:type="dxa"/>
          </w:tcPr>
          <w:p w:rsidR="002177A5" w:rsidRPr="00D14B71" w:rsidRDefault="002177A5" w:rsidP="000566B8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D14B71">
              <w:rPr>
                <w:sz w:val="24"/>
                <w:lang w:val="ru-RU"/>
              </w:rPr>
              <w:t>работающий</w:t>
            </w:r>
            <w:proofErr w:type="gramEnd"/>
            <w:r w:rsidRPr="00D14B71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559" w:type="dxa"/>
          </w:tcPr>
          <w:p w:rsidR="002177A5" w:rsidRPr="00D14B71" w:rsidRDefault="002177A5" w:rsidP="000566B8">
            <w:pPr>
              <w:pStyle w:val="TableParagraph"/>
              <w:spacing w:before="71"/>
              <w:ind w:left="731" w:right="566" w:hanging="137"/>
              <w:rPr>
                <w:sz w:val="24"/>
                <w:lang w:val="ru-RU"/>
              </w:rPr>
            </w:pPr>
            <w:r w:rsidRPr="00D14B71">
              <w:rPr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2177A5" w:rsidTr="000566B8">
        <w:trPr>
          <w:trHeight w:val="676"/>
        </w:trPr>
        <w:tc>
          <w:tcPr>
            <w:tcW w:w="4820" w:type="dxa"/>
          </w:tcPr>
          <w:p w:rsidR="002177A5" w:rsidRPr="00D14B71" w:rsidRDefault="002177A5" w:rsidP="007C3A9A">
            <w:pPr>
              <w:pStyle w:val="TableParagraph"/>
              <w:spacing w:before="71"/>
              <w:ind w:left="304" w:right="267"/>
              <w:jc w:val="center"/>
              <w:rPr>
                <w:sz w:val="24"/>
                <w:lang w:val="ru-RU"/>
              </w:rPr>
            </w:pPr>
            <w:r w:rsidRPr="00D14B71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59" w:type="dxa"/>
          </w:tcPr>
          <w:p w:rsidR="002177A5" w:rsidRDefault="002177A5" w:rsidP="000566B8">
            <w:pPr>
              <w:pStyle w:val="TableParagraph"/>
              <w:spacing w:before="210"/>
              <w:ind w:left="459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повышение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уровня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дохода</w:t>
            </w:r>
            <w:proofErr w:type="spellEnd"/>
          </w:p>
        </w:tc>
      </w:tr>
      <w:tr w:rsidR="002177A5" w:rsidTr="000566B8">
        <w:trPr>
          <w:trHeight w:val="545"/>
        </w:trPr>
        <w:tc>
          <w:tcPr>
            <w:tcW w:w="9380" w:type="dxa"/>
            <w:gridSpan w:val="2"/>
          </w:tcPr>
          <w:p w:rsidR="002177A5" w:rsidRPr="00D14B71" w:rsidRDefault="002177A5" w:rsidP="000566B8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D14B71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2177A5" w:rsidTr="000566B8">
        <w:trPr>
          <w:trHeight w:val="679"/>
        </w:trPr>
        <w:tc>
          <w:tcPr>
            <w:tcW w:w="4820" w:type="dxa"/>
          </w:tcPr>
          <w:p w:rsidR="002177A5" w:rsidRDefault="002177A5" w:rsidP="000566B8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новой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сферы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занятости</w:t>
            </w:r>
            <w:proofErr w:type="spellEnd"/>
          </w:p>
        </w:tc>
        <w:tc>
          <w:tcPr>
            <w:tcW w:w="4559" w:type="dxa"/>
          </w:tcPr>
          <w:p w:rsidR="002177A5" w:rsidRPr="00D14B71" w:rsidRDefault="002177A5" w:rsidP="000566B8">
            <w:pPr>
              <w:pStyle w:val="TableParagraph"/>
              <w:spacing w:before="71"/>
              <w:ind w:left="1902" w:right="239" w:hanging="1632"/>
              <w:jc w:val="center"/>
              <w:rPr>
                <w:sz w:val="24"/>
                <w:lang w:val="ru-RU"/>
              </w:rPr>
            </w:pPr>
            <w:proofErr w:type="spellStart"/>
            <w:r w:rsidRPr="00D14B71">
              <w:rPr>
                <w:sz w:val="24"/>
                <w:lang w:val="ru-RU"/>
              </w:rPr>
              <w:t>самозанятый</w:t>
            </w:r>
            <w:proofErr w:type="spellEnd"/>
            <w:r w:rsidRPr="00D14B71">
              <w:rPr>
                <w:sz w:val="24"/>
                <w:lang w:val="ru-RU"/>
              </w:rPr>
              <w:t>, ИП/бизнесмен</w:t>
            </w:r>
          </w:p>
        </w:tc>
      </w:tr>
      <w:tr w:rsidR="002177A5" w:rsidTr="000566B8">
        <w:trPr>
          <w:trHeight w:val="679"/>
        </w:trPr>
        <w:tc>
          <w:tcPr>
            <w:tcW w:w="4820" w:type="dxa"/>
          </w:tcPr>
          <w:p w:rsidR="002177A5" w:rsidRDefault="002177A5" w:rsidP="000566B8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смежных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профессиональных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областей</w:t>
            </w:r>
            <w:proofErr w:type="spellEnd"/>
          </w:p>
        </w:tc>
        <w:tc>
          <w:tcPr>
            <w:tcW w:w="4559" w:type="dxa"/>
          </w:tcPr>
          <w:p w:rsidR="002177A5" w:rsidRPr="00D14B71" w:rsidRDefault="002177A5" w:rsidP="000566B8">
            <w:pPr>
              <w:pStyle w:val="TableParagraph"/>
              <w:spacing w:before="71"/>
              <w:ind w:left="270" w:right="239"/>
              <w:jc w:val="center"/>
              <w:rPr>
                <w:sz w:val="24"/>
                <w:lang w:val="ru-RU"/>
              </w:rPr>
            </w:pPr>
            <w:r w:rsidRPr="00D14B71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2177A5" w:rsidRDefault="002177A5" w:rsidP="002177A5"/>
    <w:p w:rsidR="00FB54F2" w:rsidRDefault="00FB54F2"/>
    <w:sectPr w:rsidR="00FB54F2" w:rsidSect="00FB54F2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90" w:rsidRDefault="006D3E90">
      <w:pPr>
        <w:spacing w:after="0" w:line="240" w:lineRule="auto"/>
      </w:pPr>
      <w:r>
        <w:separator/>
      </w:r>
    </w:p>
  </w:endnote>
  <w:endnote w:type="continuationSeparator" w:id="0">
    <w:p w:rsidR="006D3E90" w:rsidRDefault="006D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7C3A9A" w:rsidRDefault="007C3A9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51D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7C3A9A" w:rsidRDefault="007C3A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90" w:rsidRDefault="006D3E90">
      <w:pPr>
        <w:spacing w:after="0" w:line="240" w:lineRule="auto"/>
      </w:pPr>
      <w:r>
        <w:separator/>
      </w:r>
    </w:p>
  </w:footnote>
  <w:footnote w:type="continuationSeparator" w:id="0">
    <w:p w:rsidR="006D3E90" w:rsidRDefault="006D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819"/>
    <w:multiLevelType w:val="hybridMultilevel"/>
    <w:tmpl w:val="6E542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BD7D6E"/>
    <w:multiLevelType w:val="hybridMultilevel"/>
    <w:tmpl w:val="34783AE6"/>
    <w:lvl w:ilvl="0" w:tplc="56264E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9595046"/>
    <w:multiLevelType w:val="hybridMultilevel"/>
    <w:tmpl w:val="C5EC6A7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9E2471D"/>
    <w:multiLevelType w:val="multilevel"/>
    <w:tmpl w:val="F7DEC84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4"/>
        <w:szCs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sz w:val="20"/>
      </w:rPr>
    </w:lvl>
  </w:abstractNum>
  <w:abstractNum w:abstractNumId="4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EE1F47"/>
    <w:multiLevelType w:val="hybridMultilevel"/>
    <w:tmpl w:val="B372C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13473"/>
    <w:multiLevelType w:val="hybridMultilevel"/>
    <w:tmpl w:val="DFAC4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3F"/>
    <w:rsid w:val="00015931"/>
    <w:rsid w:val="0002657A"/>
    <w:rsid w:val="000566B8"/>
    <w:rsid w:val="000F0B88"/>
    <w:rsid w:val="0012280D"/>
    <w:rsid w:val="001744B0"/>
    <w:rsid w:val="00182744"/>
    <w:rsid w:val="00184899"/>
    <w:rsid w:val="002177A5"/>
    <w:rsid w:val="002B740B"/>
    <w:rsid w:val="002C00D8"/>
    <w:rsid w:val="002D3A19"/>
    <w:rsid w:val="002E1050"/>
    <w:rsid w:val="00347B3E"/>
    <w:rsid w:val="003B56E5"/>
    <w:rsid w:val="003C0A06"/>
    <w:rsid w:val="003E5A10"/>
    <w:rsid w:val="003F15FC"/>
    <w:rsid w:val="003F27F9"/>
    <w:rsid w:val="00416FFE"/>
    <w:rsid w:val="00460DC0"/>
    <w:rsid w:val="00483ED4"/>
    <w:rsid w:val="00577C3B"/>
    <w:rsid w:val="00582E0E"/>
    <w:rsid w:val="0058405D"/>
    <w:rsid w:val="005C678B"/>
    <w:rsid w:val="005E4017"/>
    <w:rsid w:val="005F6993"/>
    <w:rsid w:val="006270AE"/>
    <w:rsid w:val="0063431D"/>
    <w:rsid w:val="00670B21"/>
    <w:rsid w:val="006B035F"/>
    <w:rsid w:val="006B4ACA"/>
    <w:rsid w:val="006D3E90"/>
    <w:rsid w:val="006D6969"/>
    <w:rsid w:val="007C3A9A"/>
    <w:rsid w:val="007F5041"/>
    <w:rsid w:val="00806560"/>
    <w:rsid w:val="0082182A"/>
    <w:rsid w:val="008232B6"/>
    <w:rsid w:val="0082540E"/>
    <w:rsid w:val="00832C83"/>
    <w:rsid w:val="008445A3"/>
    <w:rsid w:val="00847FB5"/>
    <w:rsid w:val="00963098"/>
    <w:rsid w:val="009C095C"/>
    <w:rsid w:val="009C5C55"/>
    <w:rsid w:val="009D34FD"/>
    <w:rsid w:val="009F625C"/>
    <w:rsid w:val="00A240B1"/>
    <w:rsid w:val="00A50AE3"/>
    <w:rsid w:val="00A949AF"/>
    <w:rsid w:val="00B051DD"/>
    <w:rsid w:val="00B10A69"/>
    <w:rsid w:val="00B67571"/>
    <w:rsid w:val="00B83E45"/>
    <w:rsid w:val="00B86F83"/>
    <w:rsid w:val="00BA6F0D"/>
    <w:rsid w:val="00BD7C17"/>
    <w:rsid w:val="00C050C9"/>
    <w:rsid w:val="00C1054B"/>
    <w:rsid w:val="00C51FDF"/>
    <w:rsid w:val="00C62CD9"/>
    <w:rsid w:val="00C64EA3"/>
    <w:rsid w:val="00C85671"/>
    <w:rsid w:val="00CB6B70"/>
    <w:rsid w:val="00CB70E0"/>
    <w:rsid w:val="00CD13BB"/>
    <w:rsid w:val="00CD6F65"/>
    <w:rsid w:val="00D4153F"/>
    <w:rsid w:val="00D41A0D"/>
    <w:rsid w:val="00D46D2A"/>
    <w:rsid w:val="00D507A4"/>
    <w:rsid w:val="00D65B5C"/>
    <w:rsid w:val="00D81D8C"/>
    <w:rsid w:val="00DA47A4"/>
    <w:rsid w:val="00DD2EDD"/>
    <w:rsid w:val="00DE4A1A"/>
    <w:rsid w:val="00DE551D"/>
    <w:rsid w:val="00E312FB"/>
    <w:rsid w:val="00EA1944"/>
    <w:rsid w:val="00F11442"/>
    <w:rsid w:val="00F449CC"/>
    <w:rsid w:val="00F45BB5"/>
    <w:rsid w:val="00F81335"/>
    <w:rsid w:val="00FA4592"/>
    <w:rsid w:val="00FA5E06"/>
    <w:rsid w:val="00FB54F2"/>
    <w:rsid w:val="00FE1430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53F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2177A5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9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1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D4153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41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153F"/>
  </w:style>
  <w:style w:type="character" w:styleId="a8">
    <w:name w:val="Hyperlink"/>
    <w:basedOn w:val="a0"/>
    <w:uiPriority w:val="99"/>
    <w:unhideWhenUsed/>
    <w:rsid w:val="00D4153F"/>
    <w:rPr>
      <w:color w:val="0000FF"/>
      <w:u w:val="single"/>
    </w:rPr>
  </w:style>
  <w:style w:type="table" w:customStyle="1" w:styleId="11">
    <w:name w:val="Сетка таблицы1"/>
    <w:basedOn w:val="a1"/>
    <w:next w:val="a3"/>
    <w:uiPriority w:val="59"/>
    <w:rsid w:val="00D415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D4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4"/>
    <w:uiPriority w:val="34"/>
    <w:locked/>
    <w:rsid w:val="00D4153F"/>
  </w:style>
  <w:style w:type="table" w:customStyle="1" w:styleId="110">
    <w:name w:val="Сетка таблицы11"/>
    <w:basedOn w:val="a1"/>
    <w:next w:val="a3"/>
    <w:uiPriority w:val="59"/>
    <w:rsid w:val="002177A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39"/>
    <w:rsid w:val="00217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2177A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177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2177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2177A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77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0A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A19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A194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e">
    <w:name w:val="FollowedHyperlink"/>
    <w:basedOn w:val="a0"/>
    <w:uiPriority w:val="99"/>
    <w:semiHidden/>
    <w:unhideWhenUsed/>
    <w:rsid w:val="005F69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53F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2177A5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9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1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D4153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41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153F"/>
  </w:style>
  <w:style w:type="character" w:styleId="a8">
    <w:name w:val="Hyperlink"/>
    <w:basedOn w:val="a0"/>
    <w:uiPriority w:val="99"/>
    <w:unhideWhenUsed/>
    <w:rsid w:val="00D4153F"/>
    <w:rPr>
      <w:color w:val="0000FF"/>
      <w:u w:val="single"/>
    </w:rPr>
  </w:style>
  <w:style w:type="table" w:customStyle="1" w:styleId="11">
    <w:name w:val="Сетка таблицы1"/>
    <w:basedOn w:val="a1"/>
    <w:next w:val="a3"/>
    <w:uiPriority w:val="59"/>
    <w:rsid w:val="00D415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D4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4"/>
    <w:uiPriority w:val="34"/>
    <w:locked/>
    <w:rsid w:val="00D4153F"/>
  </w:style>
  <w:style w:type="table" w:customStyle="1" w:styleId="110">
    <w:name w:val="Сетка таблицы11"/>
    <w:basedOn w:val="a1"/>
    <w:next w:val="a3"/>
    <w:uiPriority w:val="59"/>
    <w:rsid w:val="002177A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39"/>
    <w:rsid w:val="00217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2177A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177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2177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2177A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77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0A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A19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A194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e">
    <w:name w:val="FollowedHyperlink"/>
    <w:basedOn w:val="a0"/>
    <w:uiPriority w:val="99"/>
    <w:semiHidden/>
    <w:unhideWhenUsed/>
    <w:rsid w:val="005F6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pecialist.ru/course/python32" TargetMode="External"/><Relationship Id="rId18" Type="http://schemas.openxmlformats.org/officeDocument/2006/relationships/hyperlink" Target="http://www.osp.ru" TargetMode="External"/><Relationship Id="rId26" Type="http://schemas.openxmlformats.org/officeDocument/2006/relationships/hyperlink" Target="http://www.consultant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\\synergy.local\Documents\129.&#1055;&#1088;&#1086;&#1088;&#1077;&#1082;&#1090;&#1086;&#1088;%20&#1087;&#1086;%20&#1086;&#1073;&#1088;&#1072;&#1079;&#1086;&#1074;&#1072;&#1090;&#1077;&#1083;&#1100;&#1085;&#1086;&#1081;%20&#1076;&#1077;&#1103;&#1090;&#1077;&#1083;&#1100;&#1085;&#1086;&#1089;&#1090;&#1080;\01.&#1054;&#1073;&#1088;&#1072;&#1079;&#1086;&#1074;&#1072;&#1090;&#1077;&#1083;&#1100;&#1085;&#1072;&#1103;%20&#1076;&#1077;&#1103;&#1090;&#1077;&#1083;&#1100;&#1085;&#1086;&#1089;&#1090;&#1100;\&#1054;&#1055;&#1054;&#1055;_2020\38.00.00\38.03.05_&#1041;&#1048;\38.03.05_&#1041;&#1048;_IT&#1052;&#1074;&#1041;_&#1054;&#1063;&#1053;&#1040;&#1071;\(http:\biblioclub.ru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tology.ru/programs/python-for-analytics" TargetMode="External"/><Relationship Id="rId17" Type="http://schemas.openxmlformats.org/officeDocument/2006/relationships/hyperlink" Target="https://cyberleninka.ru/" TargetMode="External"/><Relationship Id="rId25" Type="http://schemas.openxmlformats.org/officeDocument/2006/relationships/hyperlink" Target="http://fgosvo.ru;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adviser.ru" TargetMode="External"/><Relationship Id="rId20" Type="http://schemas.openxmlformats.org/officeDocument/2006/relationships/hyperlink" Target="https://biblioclub.ru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killfactory.ru/python-analytics" TargetMode="External"/><Relationship Id="rId24" Type="http://schemas.openxmlformats.org/officeDocument/2006/relationships/hyperlink" Target="http://window.edu.ru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29184" TargetMode="External"/><Relationship Id="rId23" Type="http://schemas.openxmlformats.org/officeDocument/2006/relationships/hyperlink" Target="http://pravo.gov.ru/" TargetMode="External"/><Relationship Id="rId28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https://synergy.ru/lp/serf/python/" TargetMode="External"/><Relationship Id="rId19" Type="http://schemas.openxmlformats.org/officeDocument/2006/relationships/hyperlink" Target="http://msdn.microsoft.com/ru-ru/library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Kosarev@synergy.ru" TargetMode="External"/><Relationship Id="rId14" Type="http://schemas.openxmlformats.org/officeDocument/2006/relationships/hyperlink" Target="http://biblioclub.ru" TargetMode="External"/><Relationship Id="rId22" Type="http://schemas.openxmlformats.org/officeDocument/2006/relationships/hyperlink" Target="http://pravo.gov.ru;/" TargetMode="External"/><Relationship Id="rId27" Type="http://schemas.openxmlformats.org/officeDocument/2006/relationships/hyperlink" Target="https://www.jetbrains.com/ru-ru/pycharm/download/" TargetMode="External"/><Relationship Id="rId30" Type="http://schemas.openxmlformats.org/officeDocument/2006/relationships/image" Target="media/image3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6783</Words>
  <Characters>38666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Малкова Юлия Алексеевна</dc:creator>
  <cp:lastModifiedBy>Yulia</cp:lastModifiedBy>
  <cp:revision>41</cp:revision>
  <cp:lastPrinted>2020-10-26T06:47:00Z</cp:lastPrinted>
  <dcterms:created xsi:type="dcterms:W3CDTF">2020-10-13T07:03:00Z</dcterms:created>
  <dcterms:modified xsi:type="dcterms:W3CDTF">2020-10-26T06:51:00Z</dcterms:modified>
</cp:coreProperties>
</file>