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719"/>
      </w:tblGrid>
      <w:tr w:rsidR="000D4D82" w:rsidRPr="00161CB9" w:rsidTr="005904A2">
        <w:trPr>
          <w:trHeight w:val="3827"/>
        </w:trPr>
        <w:tc>
          <w:tcPr>
            <w:tcW w:w="5637" w:type="dxa"/>
          </w:tcPr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Управление образования и науки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Липецкой области 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 xml:space="preserve">Государственное областное автономное образовательное учреждение 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 xml:space="preserve">«Центр поддержки одаренных детей «Стратегия» 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8"/>
                <w:lang w:eastAsia="ru-RU"/>
              </w:rPr>
              <w:t>(ГОАОУ «Центр поддержки одаренных детей «Стратегия»)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Адрес: 398007, Россия, 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г. Липецк, ул. 40 лет Октября, д.39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тел./факс (4742)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566-105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</w:t>
            </w:r>
          </w:p>
          <w:p w:rsidR="000D4D82" w:rsidRPr="00C52998" w:rsidRDefault="000D4D82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E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-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 w:eastAsia="ru-RU"/>
              </w:rPr>
              <w:t>mail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: 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val="en-US" w:eastAsia="ru-RU"/>
              </w:rPr>
              <w:t>strategy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@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val="en-US" w:eastAsia="ru-RU"/>
              </w:rPr>
              <w:t>strategy</w:t>
            </w:r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48.</w:t>
            </w:r>
            <w:proofErr w:type="spellStart"/>
            <w:r w:rsidRPr="00C529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val="en-US" w:eastAsia="ru-RU"/>
              </w:rPr>
              <w:t>ru</w:t>
            </w:r>
            <w:proofErr w:type="spellEnd"/>
          </w:p>
          <w:p w:rsidR="000D4D82" w:rsidRPr="00472D75" w:rsidRDefault="00E62C48" w:rsidP="005904A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«2</w:t>
            </w:r>
            <w:bookmarkStart w:id="0" w:name="_GoBack"/>
            <w:bookmarkEnd w:id="0"/>
            <w:r w:rsidR="000D4D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3» октября 2020</w:t>
            </w:r>
            <w:r w:rsidR="000D4D82" w:rsidRPr="00472D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 xml:space="preserve"> г. № </w:t>
            </w:r>
            <w:r w:rsidR="000D4D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255</w:t>
            </w:r>
            <w:r w:rsidR="000D4D82" w:rsidRPr="00472D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u w:val="single"/>
                <w:lang w:eastAsia="ru-RU"/>
              </w:rPr>
              <w:t>-к</w:t>
            </w:r>
          </w:p>
          <w:p w:rsidR="000D4D82" w:rsidRPr="00161CB9" w:rsidRDefault="000D4D82" w:rsidP="005904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5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№____________от_______________</w:t>
            </w:r>
          </w:p>
        </w:tc>
        <w:tc>
          <w:tcPr>
            <w:tcW w:w="3719" w:type="dxa"/>
          </w:tcPr>
          <w:p w:rsidR="000D4D82" w:rsidRPr="00161CB9" w:rsidRDefault="000D4D82" w:rsidP="005904A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D4D82" w:rsidRDefault="000D4D82" w:rsidP="000D4D8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6896" w:rsidRDefault="001C4C98" w:rsidP="000D4D8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C98">
        <w:rPr>
          <w:rFonts w:ascii="Times New Roman" w:hAnsi="Times New Roman" w:cs="Times New Roman"/>
          <w:b/>
          <w:sz w:val="28"/>
          <w:szCs w:val="28"/>
        </w:rPr>
        <w:t xml:space="preserve">Паспорт </w:t>
      </w:r>
    </w:p>
    <w:p w:rsidR="001C4C98" w:rsidRPr="001C4C98" w:rsidRDefault="008F6896" w:rsidP="000D4D8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дополнительной профессиональной программы повышения квалификации</w:t>
      </w:r>
    </w:p>
    <w:p w:rsidR="001C4C98" w:rsidRPr="008F6896" w:rsidRDefault="001C4C98" w:rsidP="00503E13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896">
        <w:rPr>
          <w:rFonts w:ascii="Times New Roman" w:hAnsi="Times New Roman" w:cs="Times New Roman"/>
          <w:b/>
          <w:sz w:val="28"/>
          <w:szCs w:val="28"/>
        </w:rPr>
        <w:t>«Изготовление прототипов»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1C4C98" w:rsidRPr="001C4C98" w:rsidTr="00503E13">
        <w:tc>
          <w:tcPr>
            <w:tcW w:w="5098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4820" w:type="dxa"/>
          </w:tcPr>
          <w:p w:rsidR="001C4C98" w:rsidRPr="001C4C98" w:rsidRDefault="00501F93" w:rsidP="003D3E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4C98" w:rsidRPr="001C4C98" w:rsidTr="00503E13">
        <w:tc>
          <w:tcPr>
            <w:tcW w:w="5098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4820" w:type="dxa"/>
          </w:tcPr>
          <w:p w:rsidR="001C4C98" w:rsidRPr="001C4C98" w:rsidRDefault="00501F93" w:rsidP="003D3EE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D4D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C4C98"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.10.2020  </w:t>
            </w:r>
          </w:p>
        </w:tc>
      </w:tr>
    </w:tbl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C98" w:rsidRPr="001C4C98" w:rsidRDefault="001C4C98" w:rsidP="001C4C98">
      <w:pPr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C98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225"/>
        <w:gridCol w:w="3873"/>
        <w:gridCol w:w="4820"/>
      </w:tblGrid>
      <w:tr w:rsidR="001C4C98" w:rsidRPr="001C4C98" w:rsidTr="00503E13">
        <w:tc>
          <w:tcPr>
            <w:tcW w:w="122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73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4820" w:type="dxa"/>
          </w:tcPr>
          <w:p w:rsidR="001C4C98" w:rsidRPr="008F6896" w:rsidRDefault="008F6896" w:rsidP="000D4D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ГОАОУ «</w:t>
            </w:r>
            <w:r w:rsidR="001C4C98" w:rsidRPr="001C4C98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ентр поддержки одаренных детей «Стратегия»</w:t>
            </w:r>
          </w:p>
        </w:tc>
      </w:tr>
      <w:tr w:rsidR="001C4C98" w:rsidRPr="001C4C98" w:rsidTr="00503E13">
        <w:tc>
          <w:tcPr>
            <w:tcW w:w="122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73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4820" w:type="dxa"/>
          </w:tcPr>
          <w:p w:rsidR="001C4C98" w:rsidRPr="001C4C98" w:rsidRDefault="006C401D" w:rsidP="000D4D8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401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24307" cy="405517"/>
                  <wp:effectExtent l="0" t="0" r="0" b="0"/>
                  <wp:docPr id="1" name="Рисунок 1" descr="C:\Users\orgkvant8user\Desktop\Фото и лого\лого стратег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gkvant8user\Desktop\Фото и лого\лого стратеги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724" cy="42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C98" w:rsidRPr="001C4C98" w:rsidTr="00503E13">
        <w:tc>
          <w:tcPr>
            <w:tcW w:w="122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873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4820" w:type="dxa"/>
          </w:tcPr>
          <w:p w:rsidR="001C4C98" w:rsidRPr="001C4C98" w:rsidRDefault="001C4C98" w:rsidP="000D4D8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4825018775</w:t>
            </w:r>
          </w:p>
        </w:tc>
      </w:tr>
      <w:tr w:rsidR="001C4C98" w:rsidRPr="001C4C98" w:rsidTr="00503E13">
        <w:tc>
          <w:tcPr>
            <w:tcW w:w="122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873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4820" w:type="dxa"/>
          </w:tcPr>
          <w:p w:rsidR="001C4C98" w:rsidRPr="001C4C98" w:rsidRDefault="000D4D82" w:rsidP="000D4D8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Шинковская Виктория Сергеевна</w:t>
            </w:r>
            <w:r w:rsidR="007E6C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1C4C98" w:rsidRPr="001C4C98" w:rsidTr="00503E13">
        <w:tc>
          <w:tcPr>
            <w:tcW w:w="122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873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4820" w:type="dxa"/>
          </w:tcPr>
          <w:p w:rsidR="001C4C98" w:rsidRPr="001C4C98" w:rsidRDefault="000D4D82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1C4C98" w:rsidRPr="001C4C98" w:rsidTr="00503E13">
        <w:tc>
          <w:tcPr>
            <w:tcW w:w="122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873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4820" w:type="dxa"/>
          </w:tcPr>
          <w:p w:rsidR="001C4C98" w:rsidRPr="001C4C98" w:rsidRDefault="000D4D82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+7 951 309 97 37</w:t>
            </w:r>
            <w:r w:rsidR="001C4C98" w:rsidRPr="001C4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1C4C98" w:rsidRPr="001C4C98" w:rsidTr="00503E13">
        <w:tc>
          <w:tcPr>
            <w:tcW w:w="122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873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1C4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4820" w:type="dxa"/>
          </w:tcPr>
          <w:p w:rsidR="001C4C98" w:rsidRPr="000D4D82" w:rsidRDefault="000D4D82" w:rsidP="006C401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v.shinkovskaya@strategy48.ru</w:t>
            </w:r>
          </w:p>
        </w:tc>
      </w:tr>
    </w:tbl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4C98" w:rsidRPr="001C4C98" w:rsidRDefault="007E6CA8" w:rsidP="001C4C98">
      <w:pPr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д</w:t>
      </w:r>
      <w:r w:rsidR="001C4C98" w:rsidRPr="001C4C98">
        <w:rPr>
          <w:rFonts w:ascii="Times New Roman" w:hAnsi="Times New Roman" w:cs="Times New Roman"/>
          <w:b/>
          <w:sz w:val="28"/>
          <w:szCs w:val="28"/>
        </w:rPr>
        <w:t>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3755"/>
        <w:gridCol w:w="4811"/>
      </w:tblGrid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95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4955" w:type="dxa"/>
          </w:tcPr>
          <w:p w:rsidR="001C4C98" w:rsidRPr="007E6CA8" w:rsidRDefault="007E6CA8" w:rsidP="006C401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профессиональная программа повышения квалификации «</w:t>
            </w:r>
            <w:r w:rsidR="001C4C98" w:rsidRPr="001C4C98">
              <w:rPr>
                <w:rFonts w:ascii="Times New Roman" w:hAnsi="Times New Roman" w:cs="Times New Roman"/>
                <w:sz w:val="24"/>
                <w:szCs w:val="24"/>
              </w:rPr>
              <w:t>Изготовление прототипов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4955" w:type="dxa"/>
          </w:tcPr>
          <w:p w:rsidR="001C4C98" w:rsidRPr="000D4D82" w:rsidRDefault="000D4D82" w:rsidP="006C401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0D4D82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0D4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strategy</w:t>
            </w:r>
            <w:r w:rsidRPr="000D4D82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  <w:proofErr w:type="spellStart"/>
            <w:r w:rsidRPr="000D4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0D4D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D4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rmc</w:t>
            </w:r>
            <w:proofErr w:type="spellEnd"/>
            <w:r w:rsidRPr="000D4D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D4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kpk</w:t>
            </w:r>
            <w:proofErr w:type="spellEnd"/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4955" w:type="dxa"/>
          </w:tcPr>
          <w:p w:rsidR="001C4C98" w:rsidRPr="001C4C98" w:rsidRDefault="001C4C98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1C4C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4955" w:type="dxa"/>
          </w:tcPr>
          <w:p w:rsidR="001C4C98" w:rsidRPr="001C4C98" w:rsidRDefault="007E6CA8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соответствующую форму загружены сканы удостоверений о повышении квалификации предыдущих ДПП ПК «Изготовление прототипов»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4955" w:type="dxa"/>
          </w:tcPr>
          <w:p w:rsidR="001C4C98" w:rsidRPr="001C4C98" w:rsidRDefault="000D4D82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Базовый </w:t>
            </w:r>
            <w:r w:rsidR="001C4C98"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4955" w:type="dxa"/>
          </w:tcPr>
          <w:p w:rsidR="001C4C98" w:rsidRPr="001C4C98" w:rsidRDefault="001C4C98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="000D4D82">
              <w:rPr>
                <w:rFonts w:ascii="Times New Roman" w:hAnsi="Times New Roman" w:cs="Times New Roman"/>
                <w:sz w:val="24"/>
                <w:szCs w:val="24"/>
              </w:rPr>
              <w:t xml:space="preserve"> часа</w:t>
            </w: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955" w:type="dxa"/>
          </w:tcPr>
          <w:p w:rsidR="001C4C98" w:rsidRPr="001C4C98" w:rsidRDefault="001C4C98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50 часов  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955" w:type="dxa"/>
          </w:tcPr>
          <w:p w:rsidR="001C4C98" w:rsidRPr="001C4C98" w:rsidRDefault="001C4C98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5 000 тыс.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4955" w:type="dxa"/>
          </w:tcPr>
          <w:p w:rsidR="001C4C98" w:rsidRPr="001C4C98" w:rsidRDefault="000D4D82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4955" w:type="dxa"/>
          </w:tcPr>
          <w:p w:rsidR="001C4C98" w:rsidRPr="001C4C98" w:rsidRDefault="00501F93" w:rsidP="006C401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955" w:type="dxa"/>
          </w:tcPr>
          <w:p w:rsidR="001C4C98" w:rsidRPr="001C4C98" w:rsidRDefault="001C4C98" w:rsidP="006C40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В 2019 году 10 слушателей успешно освоили и получили удостоверения о повышении квалификации по дополнительной профессиональной программе повышения квалификации для лиц предпенсионного возраста "Изготовление прототипов" </w:t>
            </w:r>
            <w:r w:rsidR="00C7019E" w:rsidRPr="00C7019E">
              <w:rPr>
                <w:rFonts w:ascii="Times New Roman" w:hAnsi="Times New Roman" w:cs="Times New Roman"/>
                <w:sz w:val="24"/>
                <w:szCs w:val="24"/>
              </w:rPr>
              <w:t>(в рамках договора с Союзом «Молодые профессионалы (</w:t>
            </w:r>
            <w:proofErr w:type="spellStart"/>
            <w:r w:rsidR="00C7019E" w:rsidRPr="00C7019E">
              <w:rPr>
                <w:rFonts w:ascii="Times New Roman" w:hAnsi="Times New Roman" w:cs="Times New Roman"/>
                <w:sz w:val="24"/>
                <w:szCs w:val="24"/>
              </w:rPr>
              <w:t>Ворлдскиллс</w:t>
            </w:r>
            <w:proofErr w:type="spellEnd"/>
            <w:r w:rsidR="00C7019E" w:rsidRPr="00C7019E">
              <w:rPr>
                <w:rFonts w:ascii="Times New Roman" w:hAnsi="Times New Roman" w:cs="Times New Roman"/>
                <w:sz w:val="24"/>
                <w:szCs w:val="24"/>
              </w:rPr>
              <w:t xml:space="preserve"> Россия)» для лиц предпенсионного возраста). </w:t>
            </w: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4955" w:type="dxa"/>
          </w:tcPr>
          <w:p w:rsidR="001C4C98" w:rsidRPr="001C4C98" w:rsidRDefault="006C401D" w:rsidP="006C401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практической задачи</w:t>
            </w:r>
            <w:r w:rsidR="001C4C98" w:rsidRPr="001C4C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1C4C98" w:rsidRPr="001C4C98" w:rsidTr="001C4C98">
        <w:tc>
          <w:tcPr>
            <w:tcW w:w="13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:rsidR="001C4C98" w:rsidRPr="001C4C98" w:rsidRDefault="001C4C98" w:rsidP="001C4C9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C98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</w:t>
            </w:r>
            <w:r w:rsidRPr="001C4C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955" w:type="dxa"/>
          </w:tcPr>
          <w:p w:rsidR="001C4C98" w:rsidRPr="006C401D" w:rsidRDefault="006C401D" w:rsidP="00503E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Промышленный дизайн и З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-моделирование (согласно </w:t>
            </w:r>
            <w:r w:rsidR="00E67984">
              <w:rPr>
                <w:rFonts w:ascii="Times New Roman" w:hAnsi="Times New Roman" w:cs="Times New Roman"/>
                <w:sz w:val="24"/>
                <w:szCs w:val="24"/>
              </w:rPr>
              <w:t>перечню</w:t>
            </w:r>
            <w:r w:rsidR="00E67984" w:rsidRPr="00E67984">
              <w:rPr>
                <w:rFonts w:ascii="Times New Roman" w:hAnsi="Times New Roman" w:cs="Times New Roman"/>
                <w:sz w:val="24"/>
                <w:szCs w:val="24"/>
              </w:rPr>
              <w:t xml:space="preserve"> областей, в которых </w:t>
            </w:r>
            <w:r w:rsidR="00E67984">
              <w:rPr>
                <w:rFonts w:ascii="Times New Roman" w:hAnsi="Times New Roman" w:cs="Times New Roman"/>
                <w:sz w:val="24"/>
                <w:szCs w:val="24"/>
              </w:rPr>
              <w:t xml:space="preserve">реализуются программы </w:t>
            </w:r>
            <w:r w:rsidR="00E679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повышения </w:t>
            </w:r>
            <w:r w:rsidR="00E67984" w:rsidRPr="00E67984">
              <w:rPr>
                <w:rFonts w:ascii="Times New Roman" w:hAnsi="Times New Roman" w:cs="Times New Roman"/>
                <w:sz w:val="24"/>
                <w:szCs w:val="24"/>
              </w:rPr>
              <w:t>квалификации, программы профессиональной переподготовки</w:t>
            </w:r>
            <w:r w:rsidR="00E679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C4C98" w:rsidRPr="001C4C98" w:rsidRDefault="001C4C98" w:rsidP="001C4C9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4C98" w:rsidRPr="001C4C98" w:rsidRDefault="001C4C98" w:rsidP="001C4C98">
      <w:pPr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C98">
        <w:rPr>
          <w:rFonts w:ascii="Times New Roman" w:hAnsi="Times New Roman" w:cs="Times New Roman"/>
          <w:b/>
          <w:sz w:val="28"/>
          <w:szCs w:val="28"/>
        </w:rPr>
        <w:t>Аннотация программы</w:t>
      </w:r>
    </w:p>
    <w:p w:rsidR="001C4C98" w:rsidRPr="001C4C98" w:rsidRDefault="008F171D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71D">
        <w:rPr>
          <w:rFonts w:ascii="Times New Roman" w:hAnsi="Times New Roman" w:cs="Times New Roman"/>
          <w:sz w:val="28"/>
          <w:szCs w:val="28"/>
        </w:rPr>
        <w:t>Дополнительная профессиональная программа повышения квалификации «Изготовление прототипов»</w:t>
      </w:r>
      <w:r w:rsidR="001C4C98" w:rsidRPr="001C4C98">
        <w:rPr>
          <w:rFonts w:ascii="Times New Roman" w:hAnsi="Times New Roman" w:cs="Times New Roman"/>
          <w:sz w:val="28"/>
          <w:szCs w:val="28"/>
        </w:rPr>
        <w:t xml:space="preserve"> ориентирована на изучение принципов проектирования и 3D-моделирования для создания и практического изготовления отдельных элементов конструкции различных устройств. Компетенция «Изготовление прототипов» основана на процессе изготовления прототипов (опытных образцов) отдельных деталей, узлов изделий или непосредственно изделий, включая, в ряде случаев, также проектирование и отладку управляющих схем, при необходимости – написание управляющих программ.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прототипировании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 xml:space="preserve"> могут широко применяться как технологии цифрового производства (3D-печать, лазерные гравировка и рез, обработка на станках с ЧПУ), так и осуществляемые вручную технологические процессы, такие, например, как литьё (с предшествующим ему созданием форм для отливок на станках с ЧПУ), создание композитных материалов. В ряде случаев также может быть целесообразно создание виртуальной модели разрабатываемого устройства.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C98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>, являясь промежуточным этапом между проектированием и серийным изготовлением изделия, может выступать как контроль качества проектирования, позволяя избежать возможных ошибок и минимизировать связанные с их возникновением расходы.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В сферу профессиональных обязанностей высококвалифицированного специалиста входят навыки прямого и обратного проектирования, подготовки заданий для цифрового производства, а также умение программировать встраиваемые автоматические системы.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Программа «Изготовление</w:t>
      </w:r>
      <w:r w:rsidR="00EC7D18">
        <w:rPr>
          <w:rFonts w:ascii="Times New Roman" w:hAnsi="Times New Roman" w:cs="Times New Roman"/>
          <w:sz w:val="28"/>
          <w:szCs w:val="28"/>
        </w:rPr>
        <w:t xml:space="preserve"> прототипов» предназначена для </w:t>
      </w:r>
      <w:r w:rsidRPr="001C4C98">
        <w:rPr>
          <w:rFonts w:ascii="Times New Roman" w:hAnsi="Times New Roman" w:cs="Times New Roman"/>
          <w:sz w:val="28"/>
          <w:szCs w:val="28"/>
        </w:rPr>
        <w:t xml:space="preserve">слушателей, желающих изучить способы и технологии моделирования трехмерных объектов с помощью программного обеспечения КОМПАС-3D, 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>, Fusion360, 3DSMAX.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 xml:space="preserve">Новизна данной программы состоит в одновременном изучении как основных теоретических, так и практических аспектов 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>, что обеспечивает глубокое понимание инженерно-производственного процесса в целом. Во время прохождения программы слушатели получают знания, умения и навыки, которые в дальнейшем позволят им самим планировать и осуществлять трудовую деятельность.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 xml:space="preserve">Актуальность изучения технологии 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 xml:space="preserve"> обусловлена практически повсеместным использованием в различных отраслях и сферах деятельности, знание которой становится все более необходимым для полноценного развития личности.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lastRenderedPageBreak/>
        <w:t>В результате освоения программы у слушателя должны быть сформированы следующие компетенции: готовность создания чертежа изделия с внесенными конструктивными изменениями; готовность осуществления трехмерного моделирования изделия согласно чертежу (CAD); готовность разработки твердотельных трехмерных моделей деталей (реверсивный инжиниринг);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способность обеспечения качества и производительности при производстве изделий. Программа разработана в соответствии с: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- спецификацией стандарта компетенции 45 WSI «Изготовление прототипов» (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WorldSkills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>) от 2017 г. (секция 5 Изготовление прототипов);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 xml:space="preserve">- профессиональным стандартом «Специалист по аддитивным технологиям» (утвержден приказом Министерства труда и социальной защиты РФ от 9 февраля 2017 г. № 155н) (трудовые функции А/01.4 Проведение подготовительных мероприятий для изготовления изделий из порошков, проволок и жидких фотополимерных материалов методами аддитивных технологий, </w:t>
      </w:r>
      <w:proofErr w:type="gramStart"/>
      <w:r w:rsidRPr="001C4C98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1C4C98">
        <w:rPr>
          <w:rFonts w:ascii="Times New Roman" w:hAnsi="Times New Roman" w:cs="Times New Roman"/>
          <w:sz w:val="28"/>
          <w:szCs w:val="28"/>
        </w:rPr>
        <w:t>/02.4 Запуск и контроль процесса изготовления изделий методами аддитивных технологий, В/01.5 Подготовка трехмерной электронной геометрической модели детали).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 xml:space="preserve">К освоению программы допускаются лица, имеющие среднее профессиональное и (или) высшее образование. 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В результате освоения программы у слушателя должны быть сформированы следующие компетенции: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- готовность создания чертежа изделия с внесенными конструктивными изменениями;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- готовность осуществления трехмерного моделирования изделия согласно чертежу (CAD);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>- готовность разработки твердотельных трехмерных моделей деталей (реверсивный инжиниринг);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 xml:space="preserve">- способность обеспечения качества и производительности при производстве изделий. </w:t>
      </w:r>
    </w:p>
    <w:p w:rsidR="001C4C98" w:rsidRPr="001C4C98" w:rsidRDefault="001C4C98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C98">
        <w:rPr>
          <w:rFonts w:ascii="Times New Roman" w:hAnsi="Times New Roman" w:cs="Times New Roman"/>
          <w:sz w:val="28"/>
          <w:szCs w:val="28"/>
        </w:rPr>
        <w:t xml:space="preserve">Прототип используется для того, чтобы дать инженерам и дизайнерам возможность изучить несколько вариантов решения, испытать разные теоретические концепции и удостовериться в реальных рабочих характеристиках до начала производства нового продукта. Специалист по </w:t>
      </w:r>
      <w:proofErr w:type="spellStart"/>
      <w:r w:rsidRPr="001C4C98">
        <w:rPr>
          <w:rFonts w:ascii="Times New Roman" w:hAnsi="Times New Roman" w:cs="Times New Roman"/>
          <w:sz w:val="28"/>
          <w:szCs w:val="28"/>
        </w:rPr>
        <w:t>прототипированию</w:t>
      </w:r>
      <w:proofErr w:type="spellEnd"/>
      <w:r w:rsidRPr="001C4C98">
        <w:rPr>
          <w:rFonts w:ascii="Times New Roman" w:hAnsi="Times New Roman" w:cs="Times New Roman"/>
          <w:sz w:val="28"/>
          <w:szCs w:val="28"/>
        </w:rPr>
        <w:t xml:space="preserve"> занимается разработкой, созданием, испытанием и модификацией прототипов. </w:t>
      </w:r>
    </w:p>
    <w:p w:rsidR="000602E1" w:rsidRDefault="000602E1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CA8" w:rsidRDefault="007E6CA8" w:rsidP="007E6C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бухгалтер </w:t>
      </w:r>
      <w:r w:rsidRPr="007E6CA8">
        <w:rPr>
          <w:rFonts w:ascii="Times New Roman" w:hAnsi="Times New Roman" w:cs="Times New Roman"/>
          <w:sz w:val="28"/>
          <w:szCs w:val="28"/>
        </w:rPr>
        <w:t xml:space="preserve">ГОАОУ «Центр поддержки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Т.А. Фурсова</w:t>
      </w:r>
    </w:p>
    <w:p w:rsidR="007E6CA8" w:rsidRDefault="007E6CA8" w:rsidP="007E6C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одаренных </w:t>
      </w:r>
      <w:r w:rsidRPr="007E6CA8">
        <w:rPr>
          <w:rFonts w:ascii="Times New Roman" w:hAnsi="Times New Roman" w:cs="Times New Roman"/>
          <w:sz w:val="28"/>
          <w:szCs w:val="28"/>
        </w:rPr>
        <w:t>детей «Стратегия»</w:t>
      </w:r>
    </w:p>
    <w:p w:rsidR="00503E13" w:rsidRPr="001C4C98" w:rsidRDefault="00503E13" w:rsidP="001C4C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CA8" w:rsidRDefault="00503E13" w:rsidP="00503E1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ГОАОУ «Центр поддержки </w:t>
      </w:r>
    </w:p>
    <w:p w:rsidR="001C4C98" w:rsidRPr="001C4C98" w:rsidRDefault="00503E13" w:rsidP="00503E1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одаренных детей «Стратегия»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В.В. Моргачев</w:t>
      </w:r>
    </w:p>
    <w:sectPr w:rsidR="001C4C98" w:rsidRPr="001C4C98" w:rsidSect="00503E13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B7"/>
    <w:rsid w:val="000602E1"/>
    <w:rsid w:val="000D4D82"/>
    <w:rsid w:val="0018641B"/>
    <w:rsid w:val="001C4C98"/>
    <w:rsid w:val="003D3EE7"/>
    <w:rsid w:val="00501F93"/>
    <w:rsid w:val="00503E13"/>
    <w:rsid w:val="006C401D"/>
    <w:rsid w:val="007E6CA8"/>
    <w:rsid w:val="008F171D"/>
    <w:rsid w:val="008F6896"/>
    <w:rsid w:val="00B30EB7"/>
    <w:rsid w:val="00C7019E"/>
    <w:rsid w:val="00E62C48"/>
    <w:rsid w:val="00E67984"/>
    <w:rsid w:val="00EC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BCF0"/>
  <w15:chartTrackingRefBased/>
  <w15:docId w15:val="{C2F8B91D-C37E-47E8-91D7-133C09F4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0D4D8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образования администрации города Липецка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Сергеевна Шинковская</dc:creator>
  <cp:keywords/>
  <dc:description/>
  <cp:lastModifiedBy>Виктория Сергеевна Шинковская</cp:lastModifiedBy>
  <cp:revision>10</cp:revision>
  <cp:lastPrinted>2020-10-13T08:26:00Z</cp:lastPrinted>
  <dcterms:created xsi:type="dcterms:W3CDTF">2020-10-09T11:09:00Z</dcterms:created>
  <dcterms:modified xsi:type="dcterms:W3CDTF">2020-10-23T11:18:00Z</dcterms:modified>
</cp:coreProperties>
</file>