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D0" w:rsidRDefault="004E6EB0" w:rsidP="004E6EB0">
      <w:pPr>
        <w:jc w:val="center"/>
        <w:rPr>
          <w:b/>
          <w:sz w:val="36"/>
        </w:rPr>
      </w:pPr>
      <w:r w:rsidRPr="004E6EB0">
        <w:rPr>
          <w:b/>
          <w:sz w:val="36"/>
        </w:rPr>
        <w:t>Паспорт Образовательной п</w:t>
      </w:r>
      <w:r w:rsidR="00AA0FD0" w:rsidRPr="004E6EB0">
        <w:rPr>
          <w:b/>
          <w:sz w:val="36"/>
        </w:rPr>
        <w:t>рог</w:t>
      </w:r>
      <w:r w:rsidRPr="004E6EB0">
        <w:rPr>
          <w:b/>
          <w:sz w:val="36"/>
        </w:rPr>
        <w:t>р</w:t>
      </w:r>
      <w:r w:rsidR="00AA0FD0" w:rsidRPr="004E6EB0">
        <w:rPr>
          <w:b/>
          <w:sz w:val="36"/>
        </w:rPr>
        <w:t>а</w:t>
      </w:r>
      <w:r w:rsidRPr="004E6EB0">
        <w:rPr>
          <w:b/>
          <w:sz w:val="36"/>
        </w:rPr>
        <w:t>м</w:t>
      </w:r>
      <w:r w:rsidR="00AA0FD0" w:rsidRPr="004E6EB0">
        <w:rPr>
          <w:b/>
          <w:sz w:val="36"/>
        </w:rPr>
        <w:t>мы</w:t>
      </w:r>
    </w:p>
    <w:p w:rsidR="004E6EB0" w:rsidRPr="00C2642C" w:rsidRDefault="004E6EB0" w:rsidP="004E6EB0">
      <w:pPr>
        <w:jc w:val="center"/>
        <w:rPr>
          <w:b/>
          <w:sz w:val="36"/>
        </w:rPr>
      </w:pPr>
      <w:r>
        <w:rPr>
          <w:b/>
          <w:sz w:val="36"/>
        </w:rPr>
        <w:t>«</w:t>
      </w:r>
      <w:proofErr w:type="spellStart"/>
      <w:r w:rsidR="00774B43" w:rsidRPr="00774B43">
        <w:rPr>
          <w:b/>
          <w:sz w:val="36"/>
        </w:rPr>
        <w:t>Event</w:t>
      </w:r>
      <w:proofErr w:type="spellEnd"/>
      <w:r w:rsidR="00774B43" w:rsidRPr="00774B43">
        <w:rPr>
          <w:b/>
          <w:sz w:val="36"/>
        </w:rPr>
        <w:t>-продюсер (</w:t>
      </w:r>
      <w:proofErr w:type="spellStart"/>
      <w:r w:rsidR="00774B43" w:rsidRPr="00774B43">
        <w:rPr>
          <w:b/>
          <w:sz w:val="36"/>
        </w:rPr>
        <w:t>киберспорт</w:t>
      </w:r>
      <w:proofErr w:type="spellEnd"/>
      <w:r w:rsidR="00774B43" w:rsidRPr="00774B43">
        <w:rPr>
          <w:b/>
          <w:sz w:val="36"/>
        </w:rPr>
        <w:t>)</w:t>
      </w:r>
      <w:r w:rsidRPr="00C2642C">
        <w:rPr>
          <w:b/>
          <w:sz w:val="36"/>
        </w:rPr>
        <w:t>»</w:t>
      </w:r>
    </w:p>
    <w:p w:rsidR="009A17C9" w:rsidRDefault="009A17C9" w:rsidP="009A17C9">
      <w:pPr>
        <w:spacing w:after="0"/>
        <w:rPr>
          <w:rFonts w:cstheme="minorHAnsi"/>
          <w:b/>
        </w:rPr>
      </w:pPr>
      <w:r w:rsidRPr="00B30AED">
        <w:rPr>
          <w:rFonts w:cstheme="minorHAnsi"/>
          <w:b/>
        </w:rPr>
        <w:t>I. Паспорт Образовательной программы</w:t>
      </w:r>
    </w:p>
    <w:tbl>
      <w:tblPr>
        <w:tblStyle w:val="a3"/>
        <w:tblW w:w="0" w:type="auto"/>
        <w:tblLook w:val="04A0" w:firstRow="1" w:lastRow="0" w:firstColumn="1" w:lastColumn="0" w:noHBand="0" w:noVBand="1"/>
      </w:tblPr>
      <w:tblGrid>
        <w:gridCol w:w="3402"/>
        <w:gridCol w:w="5943"/>
      </w:tblGrid>
      <w:tr w:rsidR="004E6EB0" w:rsidRPr="00C2642C" w:rsidTr="009A17C9">
        <w:tc>
          <w:tcPr>
            <w:tcW w:w="3402" w:type="dxa"/>
          </w:tcPr>
          <w:p w:rsidR="004E6EB0" w:rsidRPr="00C2642C" w:rsidRDefault="004E6EB0" w:rsidP="002C0448">
            <w:pPr>
              <w:rPr>
                <w:b/>
              </w:rPr>
            </w:pPr>
            <w:r w:rsidRPr="00C2642C">
              <w:rPr>
                <w:b/>
              </w:rPr>
              <w:t>Версия программы</w:t>
            </w:r>
          </w:p>
        </w:tc>
        <w:tc>
          <w:tcPr>
            <w:tcW w:w="5943" w:type="dxa"/>
          </w:tcPr>
          <w:p w:rsidR="004E6EB0" w:rsidRPr="00C2642C" w:rsidRDefault="004E6EB0" w:rsidP="004E6EB0">
            <w:pPr>
              <w:rPr>
                <w:b/>
              </w:rPr>
            </w:pPr>
            <w:r w:rsidRPr="00C2642C">
              <w:rPr>
                <w:b/>
              </w:rPr>
              <w:t>1</w:t>
            </w:r>
          </w:p>
        </w:tc>
      </w:tr>
      <w:tr w:rsidR="004E6EB0" w:rsidRPr="004E6EB0" w:rsidTr="009A17C9">
        <w:tc>
          <w:tcPr>
            <w:tcW w:w="3402" w:type="dxa"/>
          </w:tcPr>
          <w:p w:rsidR="004E6EB0" w:rsidRPr="00C2642C" w:rsidRDefault="004E6EB0" w:rsidP="002C0448">
            <w:pPr>
              <w:rPr>
                <w:b/>
              </w:rPr>
            </w:pPr>
            <w:r w:rsidRPr="00C2642C">
              <w:rPr>
                <w:b/>
              </w:rPr>
              <w:t>Дата Версии</w:t>
            </w:r>
          </w:p>
        </w:tc>
        <w:tc>
          <w:tcPr>
            <w:tcW w:w="5943" w:type="dxa"/>
          </w:tcPr>
          <w:p w:rsidR="004E6EB0" w:rsidRPr="004E6EB0" w:rsidRDefault="00774B43" w:rsidP="004E6EB0">
            <w:pPr>
              <w:rPr>
                <w:b/>
              </w:rPr>
            </w:pPr>
            <w:r>
              <w:rPr>
                <w:b/>
              </w:rPr>
              <w:t>01.10.2020</w:t>
            </w:r>
          </w:p>
        </w:tc>
      </w:tr>
    </w:tbl>
    <w:p w:rsidR="004E6EB0" w:rsidRDefault="004E6EB0">
      <w:pPr>
        <w:rPr>
          <w:b/>
        </w:rPr>
      </w:pPr>
    </w:p>
    <w:p w:rsidR="004E6EB0" w:rsidRPr="004E6EB0" w:rsidRDefault="004E6EB0" w:rsidP="004E6EB0">
      <w:pPr>
        <w:pStyle w:val="a4"/>
        <w:numPr>
          <w:ilvl w:val="0"/>
          <w:numId w:val="1"/>
        </w:numPr>
        <w:rPr>
          <w:b/>
        </w:rPr>
      </w:pPr>
      <w:r>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4E6EB0" w:rsidRPr="004E6EB0" w:rsidTr="00333BC5">
        <w:tc>
          <w:tcPr>
            <w:tcW w:w="532" w:type="dxa"/>
          </w:tcPr>
          <w:p w:rsidR="004E6EB0" w:rsidRPr="004E6EB0" w:rsidRDefault="004E6EB0" w:rsidP="002C0448">
            <w:r w:rsidRPr="004E6EB0">
              <w:t>1.1</w:t>
            </w:r>
          </w:p>
        </w:tc>
        <w:tc>
          <w:tcPr>
            <w:tcW w:w="3476" w:type="dxa"/>
          </w:tcPr>
          <w:p w:rsidR="004E6EB0" w:rsidRPr="004E6EB0" w:rsidRDefault="004E6EB0" w:rsidP="002C0448">
            <w:r w:rsidRPr="004E6EB0">
              <w:t>Провайдер</w:t>
            </w:r>
          </w:p>
        </w:tc>
        <w:tc>
          <w:tcPr>
            <w:tcW w:w="5337" w:type="dxa"/>
          </w:tcPr>
          <w:p w:rsidR="004E6EB0" w:rsidRPr="004E6EB0" w:rsidRDefault="00774B43" w:rsidP="002C0448">
            <w:pPr>
              <w:rPr>
                <w:b/>
              </w:rPr>
            </w:pPr>
            <w:r w:rsidRPr="00774B43">
              <w:rPr>
                <w:b/>
              </w:rPr>
              <w:t>Автономная некоммерческая организация дополнительного профессионального образования «Центр многофункциональной психологической подготовки «Маяк-профи</w:t>
            </w:r>
          </w:p>
        </w:tc>
      </w:tr>
      <w:tr w:rsidR="00333BC5" w:rsidRPr="004E6EB0" w:rsidTr="00333BC5">
        <w:tc>
          <w:tcPr>
            <w:tcW w:w="532" w:type="dxa"/>
          </w:tcPr>
          <w:p w:rsidR="00333BC5" w:rsidRPr="004E6EB0" w:rsidRDefault="00333BC5" w:rsidP="00333BC5">
            <w:r w:rsidRPr="004E6EB0">
              <w:t>1.2</w:t>
            </w:r>
          </w:p>
        </w:tc>
        <w:tc>
          <w:tcPr>
            <w:tcW w:w="3476" w:type="dxa"/>
          </w:tcPr>
          <w:p w:rsidR="00333BC5" w:rsidRPr="004E6EB0" w:rsidRDefault="00333BC5" w:rsidP="00333BC5">
            <w:r w:rsidRPr="005A2020">
              <w:t xml:space="preserve">Логотип образовательной организации </w:t>
            </w:r>
          </w:p>
        </w:tc>
        <w:tc>
          <w:tcPr>
            <w:tcW w:w="5337" w:type="dxa"/>
          </w:tcPr>
          <w:p w:rsidR="00333BC5" w:rsidRPr="004E6EB0" w:rsidRDefault="00333BC5" w:rsidP="00333BC5">
            <w:pPr>
              <w:rPr>
                <w:b/>
              </w:rPr>
            </w:pPr>
            <w:r w:rsidRPr="009A17C9">
              <w:rPr>
                <w:highlight w:val="yellow"/>
              </w:rPr>
              <w:t xml:space="preserve">в формате </w:t>
            </w:r>
            <w:proofErr w:type="spellStart"/>
            <w:r w:rsidRPr="009A17C9">
              <w:rPr>
                <w:highlight w:val="yellow"/>
              </w:rPr>
              <w:t>jpeg</w:t>
            </w:r>
            <w:proofErr w:type="spellEnd"/>
            <w:r w:rsidRPr="009A17C9">
              <w:rPr>
                <w:highlight w:val="yellow"/>
              </w:rPr>
              <w:t xml:space="preserve"> разрешением не менее 100x100 пикселей</w:t>
            </w:r>
          </w:p>
        </w:tc>
      </w:tr>
      <w:tr w:rsidR="009A17C9" w:rsidRPr="004E6EB0" w:rsidTr="00333BC5">
        <w:tc>
          <w:tcPr>
            <w:tcW w:w="532" w:type="dxa"/>
          </w:tcPr>
          <w:p w:rsidR="009A17C9" w:rsidRPr="009A17C9" w:rsidRDefault="009A17C9" w:rsidP="009A17C9">
            <w:r w:rsidRPr="009A17C9">
              <w:t>1.3</w:t>
            </w:r>
          </w:p>
        </w:tc>
        <w:tc>
          <w:tcPr>
            <w:tcW w:w="3476" w:type="dxa"/>
          </w:tcPr>
          <w:p w:rsidR="009A17C9" w:rsidRPr="009A17C9" w:rsidRDefault="009A17C9" w:rsidP="009A17C9">
            <w:r w:rsidRPr="009A17C9">
              <w:t>Провайдер ИНН</w:t>
            </w:r>
          </w:p>
        </w:tc>
        <w:tc>
          <w:tcPr>
            <w:tcW w:w="5337" w:type="dxa"/>
          </w:tcPr>
          <w:p w:rsidR="009A17C9" w:rsidRPr="00E905BF" w:rsidRDefault="009A17C9" w:rsidP="009A17C9">
            <w:pPr>
              <w:rPr>
                <w:rFonts w:cstheme="minorHAnsi"/>
              </w:rPr>
            </w:pPr>
            <w:r w:rsidRPr="00E905BF">
              <w:rPr>
                <w:rFonts w:cstheme="minorHAnsi"/>
              </w:rPr>
              <w:t>7720448448</w:t>
            </w:r>
          </w:p>
        </w:tc>
      </w:tr>
      <w:tr w:rsidR="009A17C9" w:rsidRPr="004E6EB0" w:rsidTr="00333BC5">
        <w:tc>
          <w:tcPr>
            <w:tcW w:w="532" w:type="dxa"/>
          </w:tcPr>
          <w:p w:rsidR="009A17C9" w:rsidRPr="009A17C9" w:rsidRDefault="009A17C9" w:rsidP="009A17C9">
            <w:r w:rsidRPr="009A17C9">
              <w:t>1.4</w:t>
            </w:r>
          </w:p>
        </w:tc>
        <w:tc>
          <w:tcPr>
            <w:tcW w:w="3476" w:type="dxa"/>
          </w:tcPr>
          <w:p w:rsidR="009A17C9" w:rsidRPr="009A17C9" w:rsidRDefault="009A17C9" w:rsidP="009A17C9">
            <w:r w:rsidRPr="009A17C9">
              <w:t>Ответственный за программу ФИО</w:t>
            </w:r>
          </w:p>
        </w:tc>
        <w:tc>
          <w:tcPr>
            <w:tcW w:w="5337" w:type="dxa"/>
          </w:tcPr>
          <w:p w:rsidR="009A17C9" w:rsidRPr="00E905BF" w:rsidRDefault="009A17C9" w:rsidP="009A17C9">
            <w:pPr>
              <w:rPr>
                <w:rFonts w:cstheme="minorHAnsi"/>
              </w:rPr>
            </w:pPr>
            <w:r w:rsidRPr="00E905BF">
              <w:rPr>
                <w:rFonts w:cstheme="minorHAnsi"/>
              </w:rPr>
              <w:t>Пирогов Вячеслав Александрович</w:t>
            </w:r>
          </w:p>
        </w:tc>
      </w:tr>
      <w:tr w:rsidR="009A17C9" w:rsidRPr="00DC00FB" w:rsidTr="00333BC5">
        <w:tc>
          <w:tcPr>
            <w:tcW w:w="532" w:type="dxa"/>
          </w:tcPr>
          <w:p w:rsidR="009A17C9" w:rsidRPr="009A17C9" w:rsidRDefault="009A17C9" w:rsidP="009A17C9">
            <w:r w:rsidRPr="009A17C9">
              <w:t>1.5</w:t>
            </w:r>
          </w:p>
        </w:tc>
        <w:tc>
          <w:tcPr>
            <w:tcW w:w="3476" w:type="dxa"/>
          </w:tcPr>
          <w:p w:rsidR="009A17C9" w:rsidRPr="009A17C9" w:rsidRDefault="009A17C9" w:rsidP="009A17C9">
            <w:r w:rsidRPr="009A17C9">
              <w:t>Ответственный должность</w:t>
            </w:r>
          </w:p>
        </w:tc>
        <w:tc>
          <w:tcPr>
            <w:tcW w:w="5337" w:type="dxa"/>
          </w:tcPr>
          <w:p w:rsidR="009A17C9" w:rsidRPr="00E905BF" w:rsidRDefault="009A17C9" w:rsidP="009A17C9">
            <w:pPr>
              <w:rPr>
                <w:rFonts w:cstheme="minorHAnsi"/>
              </w:rPr>
            </w:pPr>
            <w:r w:rsidRPr="00E905BF">
              <w:rPr>
                <w:rFonts w:cstheme="minorHAnsi"/>
              </w:rPr>
              <w:t>Директор</w:t>
            </w:r>
          </w:p>
        </w:tc>
      </w:tr>
      <w:tr w:rsidR="009A17C9" w:rsidRPr="00DC00FB" w:rsidTr="00333BC5">
        <w:tc>
          <w:tcPr>
            <w:tcW w:w="532" w:type="dxa"/>
          </w:tcPr>
          <w:p w:rsidR="009A17C9" w:rsidRPr="009A17C9" w:rsidRDefault="009A17C9" w:rsidP="009A17C9">
            <w:r w:rsidRPr="009A17C9">
              <w:t>1.6</w:t>
            </w:r>
          </w:p>
        </w:tc>
        <w:tc>
          <w:tcPr>
            <w:tcW w:w="3476" w:type="dxa"/>
          </w:tcPr>
          <w:p w:rsidR="009A17C9" w:rsidRPr="009A17C9" w:rsidRDefault="009A17C9" w:rsidP="009A17C9">
            <w:r w:rsidRPr="009A17C9">
              <w:t>Ответственный Телефон</w:t>
            </w:r>
          </w:p>
        </w:tc>
        <w:tc>
          <w:tcPr>
            <w:tcW w:w="5337" w:type="dxa"/>
          </w:tcPr>
          <w:p w:rsidR="009A17C9" w:rsidRPr="00E905BF" w:rsidRDefault="009A17C9" w:rsidP="009A17C9">
            <w:pPr>
              <w:rPr>
                <w:rFonts w:cstheme="minorHAnsi"/>
              </w:rPr>
            </w:pPr>
            <w:r w:rsidRPr="00E905BF">
              <w:rPr>
                <w:rFonts w:cstheme="minorHAnsi"/>
              </w:rPr>
              <w:t>9057046493</w:t>
            </w:r>
          </w:p>
        </w:tc>
      </w:tr>
      <w:tr w:rsidR="009A17C9" w:rsidRPr="004E6EB0" w:rsidTr="00333BC5">
        <w:tc>
          <w:tcPr>
            <w:tcW w:w="532" w:type="dxa"/>
          </w:tcPr>
          <w:p w:rsidR="009A17C9" w:rsidRPr="009A17C9" w:rsidRDefault="009A17C9" w:rsidP="009A17C9">
            <w:r w:rsidRPr="009A17C9">
              <w:t>1.7</w:t>
            </w:r>
          </w:p>
        </w:tc>
        <w:tc>
          <w:tcPr>
            <w:tcW w:w="3476" w:type="dxa"/>
          </w:tcPr>
          <w:p w:rsidR="009A17C9" w:rsidRPr="009A17C9" w:rsidRDefault="009A17C9" w:rsidP="009A17C9">
            <w:r w:rsidRPr="009A17C9">
              <w:t>Ответственный Е-</w:t>
            </w:r>
            <w:r w:rsidRPr="009A17C9">
              <w:rPr>
                <w:lang w:val="en-US"/>
              </w:rPr>
              <w:t>mail</w:t>
            </w:r>
          </w:p>
        </w:tc>
        <w:tc>
          <w:tcPr>
            <w:tcW w:w="5337" w:type="dxa"/>
          </w:tcPr>
          <w:p w:rsidR="009A17C9" w:rsidRPr="00E905BF" w:rsidRDefault="009A17C9" w:rsidP="009A17C9">
            <w:pPr>
              <w:rPr>
                <w:rFonts w:cstheme="minorHAnsi"/>
              </w:rPr>
            </w:pPr>
            <w:r w:rsidRPr="00E905BF">
              <w:rPr>
                <w:rFonts w:cstheme="minorHAnsi"/>
              </w:rPr>
              <w:t>Mayak-profi@mail.ru</w:t>
            </w:r>
          </w:p>
        </w:tc>
      </w:tr>
    </w:tbl>
    <w:p w:rsidR="004E6EB0" w:rsidRDefault="004E6EB0" w:rsidP="004E6EB0">
      <w:pPr>
        <w:rPr>
          <w:b/>
        </w:rPr>
      </w:pPr>
    </w:p>
    <w:p w:rsidR="004E6EB0" w:rsidRDefault="004E6EB0" w:rsidP="004E6EB0">
      <w:pPr>
        <w:pStyle w:val="a4"/>
        <w:numPr>
          <w:ilvl w:val="0"/>
          <w:numId w:val="1"/>
        </w:numPr>
        <w:rPr>
          <w:b/>
        </w:rPr>
      </w:pPr>
      <w:r>
        <w:rPr>
          <w:b/>
        </w:rPr>
        <w:t>Основные Данные</w:t>
      </w:r>
    </w:p>
    <w:tbl>
      <w:tblPr>
        <w:tblStyle w:val="a3"/>
        <w:tblW w:w="0" w:type="auto"/>
        <w:tblLook w:val="04A0" w:firstRow="1" w:lastRow="0" w:firstColumn="1" w:lastColumn="0" w:noHBand="0" w:noVBand="1"/>
      </w:tblPr>
      <w:tblGrid>
        <w:gridCol w:w="607"/>
        <w:gridCol w:w="3466"/>
        <w:gridCol w:w="5272"/>
      </w:tblGrid>
      <w:tr w:rsidR="004E6EB0" w:rsidRPr="00D33C60" w:rsidTr="00AC2B5A">
        <w:tc>
          <w:tcPr>
            <w:tcW w:w="607" w:type="dxa"/>
          </w:tcPr>
          <w:p w:rsidR="004E6EB0" w:rsidRPr="00D33C60" w:rsidRDefault="00D33C60" w:rsidP="00D33C60">
            <w:pPr>
              <w:jc w:val="center"/>
              <w:rPr>
                <w:b/>
              </w:rPr>
            </w:pPr>
            <w:r w:rsidRPr="00D33C60">
              <w:rPr>
                <w:b/>
              </w:rPr>
              <w:t>№</w:t>
            </w:r>
          </w:p>
        </w:tc>
        <w:tc>
          <w:tcPr>
            <w:tcW w:w="3466" w:type="dxa"/>
          </w:tcPr>
          <w:p w:rsidR="004E6EB0" w:rsidRPr="00D33C60" w:rsidRDefault="002F7DAD" w:rsidP="00D33C60">
            <w:pPr>
              <w:jc w:val="center"/>
              <w:rPr>
                <w:b/>
              </w:rPr>
            </w:pPr>
            <w:r w:rsidRPr="00D33C60">
              <w:rPr>
                <w:b/>
              </w:rPr>
              <w:t>Название</w:t>
            </w:r>
          </w:p>
        </w:tc>
        <w:tc>
          <w:tcPr>
            <w:tcW w:w="5272" w:type="dxa"/>
          </w:tcPr>
          <w:p w:rsidR="004E6EB0" w:rsidRPr="00D33C60" w:rsidRDefault="00D33C60" w:rsidP="00D33C60">
            <w:pPr>
              <w:jc w:val="center"/>
              <w:rPr>
                <w:b/>
              </w:rPr>
            </w:pPr>
            <w:r w:rsidRPr="00D33C60">
              <w:rPr>
                <w:b/>
              </w:rPr>
              <w:t>Описание</w:t>
            </w:r>
          </w:p>
        </w:tc>
      </w:tr>
      <w:tr w:rsidR="00D33C60" w:rsidRPr="004E6EB0" w:rsidTr="00AC2B5A">
        <w:tc>
          <w:tcPr>
            <w:tcW w:w="607" w:type="dxa"/>
          </w:tcPr>
          <w:p w:rsidR="00D33C60" w:rsidRDefault="00D33C60" w:rsidP="002C0448">
            <w:r>
              <w:t>2.1</w:t>
            </w:r>
          </w:p>
        </w:tc>
        <w:tc>
          <w:tcPr>
            <w:tcW w:w="3466" w:type="dxa"/>
          </w:tcPr>
          <w:p w:rsidR="00D33C60" w:rsidRPr="002F7DAD" w:rsidRDefault="00D33C60" w:rsidP="002C0448">
            <w:r>
              <w:t>Название программы</w:t>
            </w:r>
          </w:p>
        </w:tc>
        <w:tc>
          <w:tcPr>
            <w:tcW w:w="5272" w:type="dxa"/>
          </w:tcPr>
          <w:p w:rsidR="00D33C60" w:rsidRPr="003C044E" w:rsidRDefault="00774B43" w:rsidP="002C0448">
            <w:proofErr w:type="spellStart"/>
            <w:r w:rsidRPr="003C044E">
              <w:t>Event</w:t>
            </w:r>
            <w:proofErr w:type="spellEnd"/>
            <w:r w:rsidRPr="003C044E">
              <w:t>-продюсер (</w:t>
            </w:r>
            <w:proofErr w:type="spellStart"/>
            <w:r w:rsidRPr="003C044E">
              <w:t>киберспорт</w:t>
            </w:r>
            <w:proofErr w:type="spellEnd"/>
            <w:r w:rsidRPr="003C044E">
              <w:t>)</w:t>
            </w:r>
          </w:p>
        </w:tc>
      </w:tr>
      <w:tr w:rsidR="00C2642C" w:rsidRPr="004E6EB0" w:rsidTr="00AC2B5A">
        <w:tc>
          <w:tcPr>
            <w:tcW w:w="607" w:type="dxa"/>
          </w:tcPr>
          <w:p w:rsidR="00C2642C" w:rsidRDefault="00AC2B5A" w:rsidP="002C0448">
            <w:r>
              <w:t>2.2</w:t>
            </w:r>
          </w:p>
        </w:tc>
        <w:tc>
          <w:tcPr>
            <w:tcW w:w="3466" w:type="dxa"/>
          </w:tcPr>
          <w:p w:rsidR="00C2642C" w:rsidRDefault="00C2642C" w:rsidP="002C0448">
            <w:r w:rsidRPr="00C2642C">
              <w:t>Ссылка  на страницу программы</w:t>
            </w:r>
          </w:p>
        </w:tc>
        <w:tc>
          <w:tcPr>
            <w:tcW w:w="5272" w:type="dxa"/>
          </w:tcPr>
          <w:p w:rsidR="00C2642C" w:rsidRPr="003C044E" w:rsidRDefault="00000176" w:rsidP="002C0448">
            <w:r w:rsidRPr="003C044E">
              <w:t>http://events-producer.ru</w:t>
            </w:r>
          </w:p>
        </w:tc>
      </w:tr>
      <w:tr w:rsidR="004E6EB0" w:rsidRPr="004E6EB0" w:rsidTr="00AC2B5A">
        <w:tc>
          <w:tcPr>
            <w:tcW w:w="607" w:type="dxa"/>
          </w:tcPr>
          <w:p w:rsidR="004E6EB0" w:rsidRPr="004E6EB0" w:rsidRDefault="002F7DAD" w:rsidP="00AC2B5A">
            <w:r>
              <w:t>2</w:t>
            </w:r>
            <w:r w:rsidR="004E6EB0" w:rsidRPr="004E6EB0">
              <w:t>.</w:t>
            </w:r>
            <w:r w:rsidR="00AC2B5A">
              <w:t>3</w:t>
            </w:r>
          </w:p>
        </w:tc>
        <w:tc>
          <w:tcPr>
            <w:tcW w:w="3466" w:type="dxa"/>
          </w:tcPr>
          <w:p w:rsidR="004E6EB0" w:rsidRPr="004E6EB0" w:rsidRDefault="002F7DAD" w:rsidP="002C0448">
            <w:r w:rsidRPr="002F7DAD">
              <w:t>Формат обучения</w:t>
            </w:r>
          </w:p>
        </w:tc>
        <w:tc>
          <w:tcPr>
            <w:tcW w:w="5272" w:type="dxa"/>
          </w:tcPr>
          <w:p w:rsidR="004E6EB0" w:rsidRPr="00D33C60" w:rsidRDefault="002F7DAD" w:rsidP="00774B43">
            <w:r w:rsidRPr="00D33C60">
              <w:t xml:space="preserve">Онлайн </w:t>
            </w:r>
          </w:p>
        </w:tc>
      </w:tr>
      <w:tr w:rsidR="00C2642C" w:rsidRPr="004E6EB0" w:rsidTr="00AC2B5A">
        <w:tc>
          <w:tcPr>
            <w:tcW w:w="607" w:type="dxa"/>
          </w:tcPr>
          <w:p w:rsidR="00C2642C" w:rsidRDefault="00A02A17" w:rsidP="002C0448">
            <w:r>
              <w:t>2.4</w:t>
            </w:r>
          </w:p>
        </w:tc>
        <w:tc>
          <w:tcPr>
            <w:tcW w:w="3466" w:type="dxa"/>
          </w:tcPr>
          <w:p w:rsidR="00C2642C" w:rsidRPr="002F7DAD" w:rsidRDefault="00C2642C" w:rsidP="002C0448">
            <w:r w:rsidRPr="00C2642C">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C2642C" w:rsidRPr="00D33C60" w:rsidRDefault="00A02A17" w:rsidP="002C0448">
            <w:r>
              <w:t>подтверждаю</w:t>
            </w:r>
          </w:p>
        </w:tc>
      </w:tr>
      <w:tr w:rsidR="004E6EB0" w:rsidRPr="004E6EB0" w:rsidTr="00AC2B5A">
        <w:tc>
          <w:tcPr>
            <w:tcW w:w="607" w:type="dxa"/>
          </w:tcPr>
          <w:p w:rsidR="004E6EB0" w:rsidRPr="004E6EB0" w:rsidRDefault="002F7DAD" w:rsidP="00AC2B5A">
            <w:r>
              <w:t>2</w:t>
            </w:r>
            <w:r w:rsidR="004E6EB0" w:rsidRPr="004E6EB0">
              <w:t>.</w:t>
            </w:r>
            <w:r w:rsidR="00A02A17">
              <w:t>5</w:t>
            </w:r>
          </w:p>
        </w:tc>
        <w:tc>
          <w:tcPr>
            <w:tcW w:w="3466" w:type="dxa"/>
          </w:tcPr>
          <w:p w:rsidR="004E6EB0" w:rsidRPr="004E6EB0" w:rsidRDefault="002F7DAD" w:rsidP="002C0448">
            <w:r w:rsidRPr="002F7DAD">
              <w:t>Уровень сложности</w:t>
            </w:r>
          </w:p>
        </w:tc>
        <w:tc>
          <w:tcPr>
            <w:tcW w:w="5272" w:type="dxa"/>
          </w:tcPr>
          <w:p w:rsidR="004E6EB0" w:rsidRPr="00D33C60" w:rsidRDefault="002F7DAD" w:rsidP="00774B43">
            <w:r w:rsidRPr="00D33C60">
              <w:t xml:space="preserve">Начальный </w:t>
            </w:r>
          </w:p>
        </w:tc>
      </w:tr>
      <w:tr w:rsidR="004E6EB0" w:rsidRPr="004E6EB0" w:rsidTr="00AC2B5A">
        <w:tc>
          <w:tcPr>
            <w:tcW w:w="607" w:type="dxa"/>
          </w:tcPr>
          <w:p w:rsidR="004E6EB0" w:rsidRPr="004E6EB0" w:rsidRDefault="002F7DAD" w:rsidP="00AC2B5A">
            <w:r>
              <w:t>2</w:t>
            </w:r>
            <w:r w:rsidR="004E6EB0" w:rsidRPr="004E6EB0">
              <w:t>.</w:t>
            </w:r>
            <w:r w:rsidR="00A02A17">
              <w:t>6</w:t>
            </w:r>
          </w:p>
        </w:tc>
        <w:tc>
          <w:tcPr>
            <w:tcW w:w="3466" w:type="dxa"/>
          </w:tcPr>
          <w:p w:rsidR="004E6EB0" w:rsidRPr="004E6EB0" w:rsidRDefault="002F7DAD" w:rsidP="002C0448">
            <w:r w:rsidRPr="002F7DAD">
              <w:t>Количество академических часов</w:t>
            </w:r>
          </w:p>
        </w:tc>
        <w:tc>
          <w:tcPr>
            <w:tcW w:w="5272" w:type="dxa"/>
          </w:tcPr>
          <w:p w:rsidR="004E6EB0" w:rsidRPr="004E6EB0" w:rsidRDefault="00465CB6" w:rsidP="002C0448">
            <w:pPr>
              <w:rPr>
                <w:b/>
              </w:rPr>
            </w:pPr>
            <w:r w:rsidRPr="00465CB6">
              <w:t>72</w:t>
            </w:r>
          </w:p>
        </w:tc>
      </w:tr>
      <w:tr w:rsidR="00C2642C" w:rsidRPr="004E6EB0" w:rsidTr="00AC2B5A">
        <w:tc>
          <w:tcPr>
            <w:tcW w:w="607" w:type="dxa"/>
          </w:tcPr>
          <w:p w:rsidR="00C2642C" w:rsidRDefault="00A02A17" w:rsidP="002C0448">
            <w:r>
              <w:t>2.7.</w:t>
            </w:r>
          </w:p>
        </w:tc>
        <w:tc>
          <w:tcPr>
            <w:tcW w:w="3466" w:type="dxa"/>
          </w:tcPr>
          <w:p w:rsidR="00C2642C" w:rsidRPr="002F7DAD" w:rsidRDefault="00C2642C" w:rsidP="002C0448">
            <w:proofErr w:type="spellStart"/>
            <w:r w:rsidRPr="00C2642C">
              <w:t>Практикоориентированный</w:t>
            </w:r>
            <w:proofErr w:type="spellEnd"/>
            <w:r w:rsidRPr="00C2642C">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5272" w:type="dxa"/>
          </w:tcPr>
          <w:p w:rsidR="003C044E" w:rsidRDefault="003C044E" w:rsidP="003C044E">
            <w:r>
              <w:t>48 часов практико-ориентированных часов, из них:</w:t>
            </w:r>
          </w:p>
          <w:p w:rsidR="003C044E" w:rsidRDefault="003C044E" w:rsidP="003C044E">
            <w:r>
              <w:t xml:space="preserve">26 часов самостоятельной работы </w:t>
            </w:r>
          </w:p>
          <w:p w:rsidR="00774B43" w:rsidRPr="00465CB6" w:rsidRDefault="003C044E" w:rsidP="001028D2">
            <w:r>
              <w:t xml:space="preserve">22 часов практической работы </w:t>
            </w:r>
          </w:p>
        </w:tc>
      </w:tr>
      <w:tr w:rsidR="004E6EB0" w:rsidRPr="004E6EB0" w:rsidTr="00AC2B5A">
        <w:tc>
          <w:tcPr>
            <w:tcW w:w="607" w:type="dxa"/>
          </w:tcPr>
          <w:p w:rsidR="004E6EB0" w:rsidRPr="004E6EB0" w:rsidRDefault="002F7DAD" w:rsidP="00AC2B5A">
            <w:r>
              <w:t>2</w:t>
            </w:r>
            <w:r w:rsidR="004E6EB0" w:rsidRPr="004E6EB0">
              <w:t>.</w:t>
            </w:r>
            <w:r w:rsidR="00A02A17">
              <w:t>8</w:t>
            </w:r>
          </w:p>
        </w:tc>
        <w:tc>
          <w:tcPr>
            <w:tcW w:w="3466" w:type="dxa"/>
          </w:tcPr>
          <w:p w:rsidR="004E6EB0" w:rsidRPr="004E6EB0" w:rsidRDefault="002F7DAD" w:rsidP="00C2642C">
            <w:r w:rsidRPr="002F7DAD">
              <w:t xml:space="preserve">Стоимость </w:t>
            </w:r>
            <w:r w:rsidR="00C2642C" w:rsidRPr="00C2642C">
              <w:t xml:space="preserve">обучения одного обучающегося по </w:t>
            </w:r>
            <w:r w:rsidR="00C2642C" w:rsidRPr="00C2642C">
              <w:lastRenderedPageBreak/>
              <w:t>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A02A17" w:rsidRPr="00774B43" w:rsidRDefault="00A02A17" w:rsidP="00A02A17">
            <w:r w:rsidRPr="00774B43">
              <w:lastRenderedPageBreak/>
              <w:t>Стоимость обучения одного слушателя 20 000 рублей (двадцать тысяч рублей)</w:t>
            </w:r>
            <w:r w:rsidR="003C044E">
              <w:t>.</w:t>
            </w:r>
          </w:p>
          <w:p w:rsidR="00A02A17" w:rsidRPr="00774B43" w:rsidRDefault="003C044E" w:rsidP="00A02A17">
            <w:r w:rsidRPr="003C044E">
              <w:lastRenderedPageBreak/>
              <w:t>Цифровые компетенции в профессиональных стандартах работников отрасли физическо</w:t>
            </w:r>
            <w:r>
              <w:t>й культуры и спорта отсутствуют.</w:t>
            </w:r>
          </w:p>
          <w:p w:rsidR="00A02A17" w:rsidRPr="00774B43" w:rsidRDefault="00A02A17" w:rsidP="00A02A17">
            <w:r w:rsidRPr="00774B43">
              <w:t>Аналогичных программ нет</w:t>
            </w:r>
            <w:r w:rsidR="003C044E">
              <w:t>.</w:t>
            </w:r>
          </w:p>
          <w:p w:rsidR="00A02A17" w:rsidRPr="00774B43" w:rsidRDefault="00A02A17" w:rsidP="00A02A17">
            <w:r w:rsidRPr="00774B43">
              <w:t xml:space="preserve">Стоимость подготовки современных специалистов в области спорта варьируется от до </w:t>
            </w:r>
          </w:p>
          <w:p w:rsidR="00A02A17" w:rsidRDefault="00A02A17" w:rsidP="00A02A17">
            <w:r>
              <w:t xml:space="preserve">72 часа - </w:t>
            </w:r>
            <w:r w:rsidRPr="00774B43">
              <w:t xml:space="preserve">22 000 рублей </w:t>
            </w:r>
          </w:p>
          <w:p w:rsidR="00A02A17" w:rsidRDefault="0075764A" w:rsidP="00A02A17">
            <w:hyperlink r:id="rId8" w:history="1">
              <w:r w:rsidR="00A02A17" w:rsidRPr="00FF10F7">
                <w:rPr>
                  <w:rStyle w:val="aa"/>
                </w:rPr>
                <w:t>http://ido.sportedu.ru/povyshenie-kvalifikatsii/fekhtovanie-aktualnye-problemy-sovershenstvovaniya-trenerskogo-masterstva</w:t>
              </w:r>
            </w:hyperlink>
          </w:p>
          <w:p w:rsidR="00A02A17" w:rsidRDefault="00A02A17" w:rsidP="00A02A17">
            <w:r>
              <w:t xml:space="preserve">72 часа - </w:t>
            </w:r>
            <w:r w:rsidRPr="00354256">
              <w:t>17.500 руб</w:t>
            </w:r>
            <w:r>
              <w:t>лей</w:t>
            </w:r>
          </w:p>
          <w:p w:rsidR="00A02A17" w:rsidRDefault="0075764A" w:rsidP="00A02A17">
            <w:hyperlink r:id="rId9" w:history="1">
              <w:r w:rsidR="00A02A17" w:rsidRPr="00354256">
                <w:rPr>
                  <w:rStyle w:val="aa"/>
                </w:rPr>
                <w:t>https://mgafk.ru/fpk_obshchaya_informatsiya</w:t>
              </w:r>
            </w:hyperlink>
            <w:r w:rsidR="00A02A17" w:rsidRPr="00354256">
              <w:t xml:space="preserve"> </w:t>
            </w:r>
          </w:p>
          <w:p w:rsidR="00A02A17" w:rsidRDefault="00A02A17" w:rsidP="00A02A17">
            <w:r>
              <w:t xml:space="preserve">72 часа - от 12 000 до 20 000 рублей (зависит </w:t>
            </w:r>
            <w:proofErr w:type="gramStart"/>
            <w:r>
              <w:t>от  количества</w:t>
            </w:r>
            <w:proofErr w:type="gramEnd"/>
            <w:r>
              <w:t xml:space="preserve"> человек в группе)</w:t>
            </w:r>
          </w:p>
          <w:p w:rsidR="00354256" w:rsidRPr="00354256" w:rsidRDefault="0075764A" w:rsidP="00A02A17">
            <w:hyperlink r:id="rId10" w:history="1">
              <w:r w:rsidR="00A02A17" w:rsidRPr="00FF10F7">
                <w:rPr>
                  <w:rStyle w:val="aa"/>
                </w:rPr>
                <w:t>http://www.lesgaft.spb.ru/ru/fpk_course/podgotovka-sportivnyh-sudey-glavnoy-sudeyskoy-kollegii-i-sudeyskih-brigad-fizkulturnyh-i</w:t>
              </w:r>
            </w:hyperlink>
          </w:p>
        </w:tc>
      </w:tr>
      <w:tr w:rsidR="002F7DAD" w:rsidRPr="004E6EB0" w:rsidTr="00AC2B5A">
        <w:tc>
          <w:tcPr>
            <w:tcW w:w="607" w:type="dxa"/>
          </w:tcPr>
          <w:p w:rsidR="002F7DAD" w:rsidRDefault="00A02A17" w:rsidP="002C0448">
            <w:r>
              <w:lastRenderedPageBreak/>
              <w:t>2.9</w:t>
            </w:r>
          </w:p>
        </w:tc>
        <w:tc>
          <w:tcPr>
            <w:tcW w:w="3466" w:type="dxa"/>
          </w:tcPr>
          <w:p w:rsidR="002F7DAD" w:rsidRPr="003C044E" w:rsidRDefault="002F7DAD" w:rsidP="002C0448">
            <w:r w:rsidRPr="003C044E">
              <w:t>Минимальное количество человек на курсе</w:t>
            </w:r>
          </w:p>
        </w:tc>
        <w:tc>
          <w:tcPr>
            <w:tcW w:w="5272" w:type="dxa"/>
          </w:tcPr>
          <w:p w:rsidR="002F7DAD" w:rsidRPr="003C044E" w:rsidRDefault="00000176" w:rsidP="002C0448">
            <w:r w:rsidRPr="003C044E">
              <w:t>100</w:t>
            </w:r>
          </w:p>
        </w:tc>
      </w:tr>
      <w:tr w:rsidR="002F7DAD" w:rsidRPr="004E6EB0" w:rsidTr="00AC2B5A">
        <w:tc>
          <w:tcPr>
            <w:tcW w:w="607" w:type="dxa"/>
          </w:tcPr>
          <w:p w:rsidR="002F7DAD" w:rsidRDefault="00A02A17" w:rsidP="002C0448">
            <w:r>
              <w:t>2.10</w:t>
            </w:r>
          </w:p>
        </w:tc>
        <w:tc>
          <w:tcPr>
            <w:tcW w:w="3466" w:type="dxa"/>
          </w:tcPr>
          <w:p w:rsidR="002F7DAD" w:rsidRPr="003C044E" w:rsidRDefault="002F7DAD" w:rsidP="002C0448">
            <w:r w:rsidRPr="003C044E">
              <w:t>Максимальное количество человек на курсе</w:t>
            </w:r>
          </w:p>
        </w:tc>
        <w:tc>
          <w:tcPr>
            <w:tcW w:w="5272" w:type="dxa"/>
          </w:tcPr>
          <w:p w:rsidR="002F7DAD" w:rsidRPr="003C044E" w:rsidRDefault="00000176" w:rsidP="002C0448">
            <w:r w:rsidRPr="003C044E">
              <w:t>999</w:t>
            </w:r>
          </w:p>
        </w:tc>
      </w:tr>
      <w:tr w:rsidR="002F7DAD" w:rsidRPr="004E6EB0" w:rsidTr="00AC2B5A">
        <w:tc>
          <w:tcPr>
            <w:tcW w:w="607" w:type="dxa"/>
          </w:tcPr>
          <w:p w:rsidR="002F7DAD" w:rsidRDefault="00A02A17" w:rsidP="002C0448">
            <w:r>
              <w:t>2.11</w:t>
            </w:r>
          </w:p>
        </w:tc>
        <w:tc>
          <w:tcPr>
            <w:tcW w:w="3466" w:type="dxa"/>
          </w:tcPr>
          <w:p w:rsidR="002F7DAD" w:rsidRPr="004E6EB0" w:rsidRDefault="00A406A2" w:rsidP="00A406A2">
            <w:r>
              <w:t>Д</w:t>
            </w:r>
            <w:r w:rsidRPr="005045AA">
              <w:t>анные о количестве слушателей, ранее успешно прошедших об</w:t>
            </w:r>
            <w:r w:rsidRPr="00086627">
              <w:t>учени</w:t>
            </w:r>
            <w:r w:rsidRPr="005045AA">
              <w:t>е по образовательной программе</w:t>
            </w:r>
          </w:p>
        </w:tc>
        <w:tc>
          <w:tcPr>
            <w:tcW w:w="5272" w:type="dxa"/>
          </w:tcPr>
          <w:p w:rsidR="002F7DAD" w:rsidRPr="00333BC5" w:rsidRDefault="003C044E" w:rsidP="002C0448">
            <w:r>
              <w:t>отсутствуют</w:t>
            </w:r>
          </w:p>
        </w:tc>
      </w:tr>
      <w:tr w:rsidR="002F7DAD" w:rsidRPr="004E6EB0" w:rsidTr="00AC2B5A">
        <w:tc>
          <w:tcPr>
            <w:tcW w:w="607" w:type="dxa"/>
          </w:tcPr>
          <w:p w:rsidR="002F7DAD" w:rsidRDefault="00A02A17" w:rsidP="002C0448">
            <w:r>
              <w:t>2.12</w:t>
            </w:r>
          </w:p>
        </w:tc>
        <w:tc>
          <w:tcPr>
            <w:tcW w:w="3466" w:type="dxa"/>
          </w:tcPr>
          <w:p w:rsidR="002F7DAD" w:rsidRPr="00086627" w:rsidRDefault="00086627" w:rsidP="002C0448">
            <w:r w:rsidRPr="00086627">
              <w:t>Формы аттестации</w:t>
            </w:r>
          </w:p>
        </w:tc>
        <w:tc>
          <w:tcPr>
            <w:tcW w:w="5272" w:type="dxa"/>
          </w:tcPr>
          <w:p w:rsidR="002F7DAD" w:rsidRPr="00333BC5" w:rsidRDefault="003C044E" w:rsidP="002C0448">
            <w:pPr>
              <w:rPr>
                <w:b/>
              </w:rPr>
            </w:pPr>
            <w:r w:rsidRPr="003C044E">
              <w:rPr>
                <w:rFonts w:cstheme="minorHAnsi"/>
                <w:bCs/>
              </w:rPr>
              <w:t>Зачет в форме защиты проекта</w:t>
            </w:r>
          </w:p>
        </w:tc>
      </w:tr>
      <w:tr w:rsidR="00A406A2" w:rsidRPr="004E6EB0" w:rsidTr="00AC2B5A">
        <w:tc>
          <w:tcPr>
            <w:tcW w:w="607" w:type="dxa"/>
          </w:tcPr>
          <w:p w:rsidR="00A406A2" w:rsidRDefault="00A02A17" w:rsidP="002C0448">
            <w:r>
              <w:t>2.13</w:t>
            </w:r>
          </w:p>
        </w:tc>
        <w:tc>
          <w:tcPr>
            <w:tcW w:w="3466" w:type="dxa"/>
          </w:tcPr>
          <w:p w:rsidR="00A406A2" w:rsidRPr="004E6EB0" w:rsidRDefault="00086627" w:rsidP="00086627">
            <w:r>
              <w:t>У</w:t>
            </w:r>
            <w:r w:rsidRPr="00086627">
              <w:t>казани</w:t>
            </w:r>
            <w:r>
              <w:t>е</w:t>
            </w:r>
            <w:r w:rsidRPr="00086627">
              <w:t xml:space="preserve">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A406A2" w:rsidRPr="00333BC5" w:rsidRDefault="00685923" w:rsidP="002C0448">
            <w:r w:rsidRPr="00685923">
              <w:t>Цифровой маркетинг и медиа</w:t>
            </w:r>
          </w:p>
        </w:tc>
      </w:tr>
    </w:tbl>
    <w:p w:rsidR="004E6EB0" w:rsidRPr="004E6EB0" w:rsidRDefault="004E6EB0" w:rsidP="004E6EB0">
      <w:pPr>
        <w:rPr>
          <w:b/>
        </w:rPr>
      </w:pPr>
    </w:p>
    <w:p w:rsidR="008D6B21" w:rsidRDefault="008D6B21" w:rsidP="008D6B21">
      <w:pPr>
        <w:pStyle w:val="a4"/>
        <w:numPr>
          <w:ilvl w:val="0"/>
          <w:numId w:val="1"/>
        </w:numPr>
        <w:rPr>
          <w:b/>
        </w:rPr>
      </w:pPr>
      <w:r w:rsidRPr="008D6B21">
        <w:rPr>
          <w:b/>
        </w:rPr>
        <w:t>Аннотация программы</w:t>
      </w:r>
    </w:p>
    <w:p w:rsidR="002B0957" w:rsidRDefault="002B0957" w:rsidP="002B0957">
      <w:pPr>
        <w:pStyle w:val="a4"/>
      </w:pPr>
      <w:r w:rsidRPr="002B0957">
        <w:t xml:space="preserve">Востребованность </w:t>
      </w:r>
      <w:r>
        <w:t xml:space="preserve">образовательной программы </w:t>
      </w:r>
      <w:r w:rsidRPr="002B0957">
        <w:t>высокая. Индустрия киберспорта находится в стадии интенсивного развития. Растет количество киберспортивных мероприятий, прежде всего в формате онлайн.</w:t>
      </w:r>
    </w:p>
    <w:p w:rsidR="002B0957" w:rsidRPr="002B0957" w:rsidRDefault="002B0957" w:rsidP="002B0957">
      <w:pPr>
        <w:pStyle w:val="a4"/>
      </w:pPr>
      <w:r w:rsidRPr="002B0957">
        <w:t>Совершенствуемые компетенции цифровой экономики:</w:t>
      </w:r>
    </w:p>
    <w:p w:rsidR="002B0957" w:rsidRPr="002B0957" w:rsidRDefault="002B0957" w:rsidP="00000176">
      <w:pPr>
        <w:pStyle w:val="a4"/>
        <w:numPr>
          <w:ilvl w:val="0"/>
          <w:numId w:val="2"/>
        </w:numPr>
      </w:pPr>
      <w:r w:rsidRPr="002B0957">
        <w:t>Коммуникация и кооперация в цифровой среде.</w:t>
      </w:r>
    </w:p>
    <w:p w:rsidR="002B0957" w:rsidRPr="002B0957" w:rsidRDefault="002B0957" w:rsidP="00000176">
      <w:pPr>
        <w:pStyle w:val="a4"/>
        <w:numPr>
          <w:ilvl w:val="0"/>
          <w:numId w:val="2"/>
        </w:numPr>
      </w:pPr>
      <w:r w:rsidRPr="002B0957">
        <w:t>Креативное мышление.</w:t>
      </w:r>
    </w:p>
    <w:p w:rsidR="002B0957" w:rsidRPr="002B0957" w:rsidRDefault="002B0957" w:rsidP="002B0957">
      <w:pPr>
        <w:pStyle w:val="a4"/>
      </w:pPr>
      <w:r w:rsidRPr="002B0957">
        <w:t>Совершенствуемые профессиональные компетенции по направлению Цифровой маркетинг и медиа:</w:t>
      </w:r>
    </w:p>
    <w:p w:rsidR="002B0957" w:rsidRPr="002B0957" w:rsidRDefault="002B0957" w:rsidP="00000176">
      <w:pPr>
        <w:pStyle w:val="a4"/>
        <w:numPr>
          <w:ilvl w:val="0"/>
          <w:numId w:val="3"/>
        </w:numPr>
      </w:pPr>
      <w:r w:rsidRPr="002B0957">
        <w:t>Знает представление о различных структурах рынков и способен проводить анализ конкурентной среды отрасли</w:t>
      </w:r>
    </w:p>
    <w:p w:rsidR="002B0957" w:rsidRPr="002B0957" w:rsidRDefault="002B0957" w:rsidP="00000176">
      <w:pPr>
        <w:pStyle w:val="a4"/>
        <w:numPr>
          <w:ilvl w:val="0"/>
          <w:numId w:val="3"/>
        </w:numPr>
      </w:pPr>
      <w:r w:rsidRPr="002B0957">
        <w:t>Умеет разрабатывать бизнес-планы создания и развития новых организаций (направлений деятельности, продуктов)</w:t>
      </w:r>
    </w:p>
    <w:p w:rsidR="002B0957" w:rsidRPr="002B0957" w:rsidRDefault="002B0957" w:rsidP="00000176">
      <w:pPr>
        <w:pStyle w:val="a4"/>
        <w:numPr>
          <w:ilvl w:val="0"/>
          <w:numId w:val="3"/>
        </w:numPr>
      </w:pPr>
      <w:r w:rsidRPr="002B0957">
        <w:t xml:space="preserve">Владеет навыками разработки новых форматов </w:t>
      </w:r>
      <w:proofErr w:type="spellStart"/>
      <w:r w:rsidRPr="002B0957">
        <w:t>медиапродукции</w:t>
      </w:r>
      <w:proofErr w:type="spellEnd"/>
      <w:r w:rsidRPr="002B0957">
        <w:t>, производить творческие пилотные проекты</w:t>
      </w:r>
    </w:p>
    <w:p w:rsidR="002B0957" w:rsidRPr="002B0957" w:rsidRDefault="002B0957" w:rsidP="002B0957">
      <w:pPr>
        <w:pStyle w:val="a4"/>
      </w:pPr>
      <w:r w:rsidRPr="002B0957">
        <w:t>Требования к уровню образования и (или) квалификации обучающегося:</w:t>
      </w:r>
    </w:p>
    <w:p w:rsidR="002B0957" w:rsidRPr="002B0957" w:rsidRDefault="002B0957" w:rsidP="00000176">
      <w:pPr>
        <w:pStyle w:val="a4"/>
        <w:numPr>
          <w:ilvl w:val="0"/>
          <w:numId w:val="4"/>
        </w:numPr>
      </w:pPr>
      <w:r w:rsidRPr="002B0957">
        <w:lastRenderedPageBreak/>
        <w:t>наличие высшего профессионального или среднего профессионального образования (или программ переподготовки);</w:t>
      </w:r>
    </w:p>
    <w:p w:rsidR="002B0957" w:rsidRPr="002B0957" w:rsidRDefault="002B0957" w:rsidP="00000176">
      <w:pPr>
        <w:pStyle w:val="a4"/>
        <w:numPr>
          <w:ilvl w:val="0"/>
          <w:numId w:val="4"/>
        </w:numPr>
      </w:pPr>
      <w:r w:rsidRPr="002B0957">
        <w:t xml:space="preserve">опыт участия в </w:t>
      </w:r>
      <w:proofErr w:type="spellStart"/>
      <w:r w:rsidRPr="002B0957">
        <w:t>киберспортивных</w:t>
      </w:r>
      <w:proofErr w:type="spellEnd"/>
      <w:r w:rsidRPr="002B0957">
        <w:t xml:space="preserve"> мероприятиях;</w:t>
      </w:r>
    </w:p>
    <w:p w:rsidR="002B0957" w:rsidRPr="002B0957" w:rsidRDefault="002B0957" w:rsidP="00000176">
      <w:pPr>
        <w:pStyle w:val="a4"/>
        <w:numPr>
          <w:ilvl w:val="0"/>
          <w:numId w:val="4"/>
        </w:numPr>
      </w:pPr>
      <w:r w:rsidRPr="002B0957">
        <w:t>навыки реализации авторского проекта с инструментами цифрового маркетинга.</w:t>
      </w:r>
    </w:p>
    <w:p w:rsidR="002B0957" w:rsidRPr="002B0957" w:rsidRDefault="002B0957" w:rsidP="002B0957">
      <w:pPr>
        <w:pStyle w:val="a4"/>
      </w:pPr>
      <w:r w:rsidRPr="002B0957">
        <w:t>Уровень подготовленности слушателей – начальный.</w:t>
      </w:r>
    </w:p>
    <w:p w:rsidR="002B0957" w:rsidRPr="002B0957" w:rsidRDefault="002B0957" w:rsidP="002B0957">
      <w:pPr>
        <w:pStyle w:val="a4"/>
      </w:pPr>
      <w:r w:rsidRPr="002B0957">
        <w:t>Форма обучения: дистанционная</w:t>
      </w:r>
    </w:p>
    <w:p w:rsidR="002B0957" w:rsidRDefault="002B0957" w:rsidP="002B0957">
      <w:pPr>
        <w:pStyle w:val="a4"/>
      </w:pPr>
      <w:r w:rsidRPr="002B0957">
        <w:t xml:space="preserve">Срок освоения программы – 72 часа. </w:t>
      </w:r>
    </w:p>
    <w:p w:rsidR="003C044E" w:rsidRDefault="003C044E">
      <w:r>
        <w:br w:type="page"/>
      </w:r>
    </w:p>
    <w:p w:rsidR="009A17C9" w:rsidRPr="00B30AED" w:rsidRDefault="009A17C9" w:rsidP="009A17C9">
      <w:pPr>
        <w:pStyle w:val="a4"/>
        <w:spacing w:after="0"/>
        <w:ind w:left="0"/>
        <w:rPr>
          <w:rFonts w:ascii="Times New Roman" w:hAnsi="Times New Roman" w:cs="Times New Roman"/>
          <w:sz w:val="28"/>
          <w:szCs w:val="28"/>
        </w:rPr>
      </w:pPr>
      <w:r w:rsidRPr="00B30AED">
        <w:rPr>
          <w:rFonts w:ascii="Times New Roman" w:hAnsi="Times New Roman" w:cs="Times New Roman"/>
          <w:sz w:val="28"/>
          <w:szCs w:val="28"/>
        </w:rPr>
        <w:lastRenderedPageBreak/>
        <w:t>II.ШАБЛОН ОБРАЗОВАТЕЛЬНОЙ ПРОГРАММЫ (ДПО)</w:t>
      </w:r>
    </w:p>
    <w:p w:rsidR="009A17C9" w:rsidRDefault="009A17C9"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r w:rsidRPr="003B3D86">
        <w:rPr>
          <w:rFonts w:cstheme="minorHAnsi"/>
        </w:rPr>
        <w:t>Автономная некоммерческая организация дополнительного профессионального образования «Центр многофункциональной психологической подготовки «Маяк-профи</w:t>
      </w: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rPr>
      </w:pPr>
      <w:r w:rsidRPr="003B3D86">
        <w:rPr>
          <w:rFonts w:cstheme="minorHAnsi"/>
        </w:rPr>
        <w:t>Дополнительная профессиональная программа повышения квалификации</w:t>
      </w:r>
    </w:p>
    <w:p w:rsidR="003C044E" w:rsidRPr="003B3D86" w:rsidRDefault="003C044E" w:rsidP="003C044E">
      <w:pPr>
        <w:pStyle w:val="a4"/>
        <w:spacing w:after="0"/>
        <w:ind w:left="0"/>
        <w:jc w:val="center"/>
        <w:rPr>
          <w:rFonts w:cstheme="minorHAnsi"/>
        </w:rPr>
      </w:pPr>
    </w:p>
    <w:p w:rsidR="003C044E" w:rsidRPr="003B3D86" w:rsidRDefault="003C044E" w:rsidP="003C044E">
      <w:pPr>
        <w:pStyle w:val="a4"/>
        <w:spacing w:after="0"/>
        <w:ind w:left="0"/>
        <w:jc w:val="center"/>
        <w:rPr>
          <w:rFonts w:cstheme="minorHAnsi"/>
          <w:b/>
          <w:sz w:val="40"/>
          <w:szCs w:val="40"/>
        </w:rPr>
      </w:pPr>
      <w:r w:rsidRPr="003B3D86">
        <w:rPr>
          <w:rFonts w:cstheme="minorHAnsi"/>
          <w:b/>
          <w:sz w:val="40"/>
          <w:szCs w:val="40"/>
        </w:rPr>
        <w:t>«</w:t>
      </w:r>
      <w:r w:rsidRPr="003B3D86">
        <w:rPr>
          <w:rFonts w:cstheme="minorHAnsi"/>
          <w:b/>
          <w:sz w:val="40"/>
          <w:szCs w:val="40"/>
          <w:lang w:val="en-US"/>
        </w:rPr>
        <w:t>Event</w:t>
      </w:r>
      <w:r w:rsidRPr="003B3D86">
        <w:rPr>
          <w:rFonts w:cstheme="minorHAnsi"/>
          <w:b/>
          <w:sz w:val="40"/>
          <w:szCs w:val="40"/>
        </w:rPr>
        <w:t>-продюсер (</w:t>
      </w:r>
      <w:proofErr w:type="spellStart"/>
      <w:r w:rsidRPr="003B3D86">
        <w:rPr>
          <w:rFonts w:cstheme="minorHAnsi"/>
          <w:b/>
          <w:sz w:val="40"/>
          <w:szCs w:val="40"/>
        </w:rPr>
        <w:t>киберспорт</w:t>
      </w:r>
      <w:proofErr w:type="spellEnd"/>
      <w:r w:rsidRPr="003B3D86">
        <w:rPr>
          <w:rFonts w:cstheme="minorHAnsi"/>
          <w:b/>
          <w:sz w:val="40"/>
          <w:szCs w:val="40"/>
        </w:rPr>
        <w:t>)»</w:t>
      </w:r>
    </w:p>
    <w:p w:rsidR="003C044E" w:rsidRPr="003B3D86" w:rsidRDefault="003C044E" w:rsidP="003C044E">
      <w:pPr>
        <w:pStyle w:val="a4"/>
        <w:spacing w:after="0"/>
        <w:ind w:left="0"/>
        <w:jc w:val="center"/>
        <w:rPr>
          <w:rFonts w:cstheme="minorHAnsi"/>
          <w:b/>
          <w:sz w:val="40"/>
          <w:szCs w:val="40"/>
        </w:rPr>
      </w:pPr>
      <w:r w:rsidRPr="003B3D86">
        <w:rPr>
          <w:rFonts w:cstheme="minorHAnsi"/>
          <w:b/>
          <w:sz w:val="40"/>
          <w:szCs w:val="40"/>
        </w:rPr>
        <w:t>72 часа</w:t>
      </w:r>
    </w:p>
    <w:p w:rsidR="003C044E" w:rsidRPr="00FD6E90" w:rsidRDefault="003C044E" w:rsidP="003C044E">
      <w:pPr>
        <w:pStyle w:val="a4"/>
        <w:spacing w:after="0"/>
        <w:ind w:left="0"/>
        <w:jc w:val="center"/>
        <w:rPr>
          <w:rFonts w:cstheme="minorHAnsi"/>
          <w:b/>
          <w:sz w:val="40"/>
          <w:szCs w:val="40"/>
          <w:highlight w:val="yellow"/>
        </w:rPr>
      </w:pPr>
    </w:p>
    <w:p w:rsidR="003C044E" w:rsidRPr="00FD6E90" w:rsidRDefault="003C044E" w:rsidP="003C044E">
      <w:pPr>
        <w:pStyle w:val="a4"/>
        <w:spacing w:after="0"/>
        <w:ind w:left="0"/>
        <w:jc w:val="center"/>
        <w:rPr>
          <w:rFonts w:cstheme="minorHAnsi"/>
          <w:b/>
          <w:sz w:val="40"/>
          <w:szCs w:val="40"/>
          <w:highlight w:val="yellow"/>
        </w:rPr>
      </w:pPr>
    </w:p>
    <w:p w:rsidR="003C044E" w:rsidRPr="00FD6E90" w:rsidRDefault="003C044E" w:rsidP="003C044E">
      <w:pPr>
        <w:pStyle w:val="a4"/>
        <w:spacing w:after="0"/>
        <w:ind w:left="0"/>
        <w:jc w:val="center"/>
        <w:rPr>
          <w:rFonts w:cstheme="minorHAnsi"/>
          <w:b/>
          <w:sz w:val="40"/>
          <w:szCs w:val="40"/>
          <w:highlight w:val="yellow"/>
        </w:rPr>
      </w:pPr>
    </w:p>
    <w:p w:rsidR="003C044E" w:rsidRPr="00FD6E90" w:rsidRDefault="003C044E" w:rsidP="003C044E">
      <w:pPr>
        <w:pStyle w:val="a4"/>
        <w:spacing w:after="0"/>
        <w:ind w:left="0" w:firstLine="709"/>
        <w:jc w:val="center"/>
        <w:rPr>
          <w:rFonts w:cstheme="minorHAnsi"/>
          <w:b/>
          <w:sz w:val="40"/>
          <w:szCs w:val="40"/>
          <w:highlight w:val="yellow"/>
        </w:rPr>
      </w:pPr>
    </w:p>
    <w:p w:rsidR="003C044E" w:rsidRPr="00FD6E90" w:rsidRDefault="003C044E" w:rsidP="003C044E">
      <w:pPr>
        <w:pStyle w:val="a4"/>
        <w:spacing w:after="0"/>
        <w:ind w:left="0" w:firstLine="709"/>
        <w:jc w:val="center"/>
        <w:rPr>
          <w:rFonts w:cstheme="minorHAnsi"/>
          <w:b/>
          <w:sz w:val="40"/>
          <w:szCs w:val="40"/>
          <w:highlight w:val="yellow"/>
        </w:rPr>
      </w:pPr>
    </w:p>
    <w:p w:rsidR="003C044E" w:rsidRPr="00FD6E90" w:rsidRDefault="003C044E" w:rsidP="003C044E">
      <w:pPr>
        <w:pStyle w:val="a4"/>
        <w:spacing w:after="0"/>
        <w:ind w:left="0" w:firstLine="709"/>
        <w:jc w:val="center"/>
        <w:rPr>
          <w:rFonts w:cstheme="minorHAnsi"/>
          <w:b/>
          <w:sz w:val="40"/>
          <w:szCs w:val="40"/>
          <w:highlight w:val="yellow"/>
        </w:rPr>
      </w:pPr>
    </w:p>
    <w:p w:rsidR="003C044E" w:rsidRPr="00FD6E90" w:rsidRDefault="003C044E" w:rsidP="003C044E">
      <w:pPr>
        <w:pStyle w:val="a4"/>
        <w:spacing w:after="0"/>
        <w:ind w:left="0" w:firstLine="709"/>
        <w:jc w:val="center"/>
        <w:rPr>
          <w:rFonts w:cstheme="minorHAnsi"/>
          <w:b/>
          <w:sz w:val="40"/>
          <w:szCs w:val="40"/>
          <w:highlight w:val="yellow"/>
        </w:rPr>
      </w:pPr>
    </w:p>
    <w:p w:rsidR="003C044E" w:rsidRPr="00FD6E90" w:rsidRDefault="003C044E" w:rsidP="003C044E">
      <w:pPr>
        <w:pStyle w:val="a4"/>
        <w:spacing w:after="0"/>
        <w:ind w:left="0" w:firstLine="709"/>
        <w:jc w:val="center"/>
        <w:rPr>
          <w:rFonts w:cstheme="minorHAnsi"/>
          <w:b/>
          <w:sz w:val="40"/>
          <w:szCs w:val="40"/>
          <w:highlight w:val="yellow"/>
        </w:rPr>
      </w:pPr>
    </w:p>
    <w:p w:rsidR="003C044E" w:rsidRPr="00FD6E90" w:rsidRDefault="003C044E" w:rsidP="003C044E">
      <w:pPr>
        <w:pStyle w:val="a4"/>
        <w:spacing w:after="0"/>
        <w:ind w:left="0" w:firstLine="709"/>
        <w:jc w:val="center"/>
        <w:rPr>
          <w:rFonts w:cstheme="minorHAnsi"/>
          <w:b/>
          <w:sz w:val="40"/>
          <w:szCs w:val="40"/>
          <w:highlight w:val="yellow"/>
        </w:rPr>
      </w:pPr>
    </w:p>
    <w:p w:rsidR="003C044E" w:rsidRPr="00CB33AD" w:rsidRDefault="003C044E" w:rsidP="003C044E">
      <w:pPr>
        <w:pStyle w:val="a4"/>
        <w:spacing w:after="0"/>
        <w:ind w:firstLine="709"/>
        <w:jc w:val="right"/>
        <w:rPr>
          <w:rFonts w:cstheme="minorHAnsi"/>
        </w:rPr>
      </w:pPr>
      <w:r w:rsidRPr="00CB33AD">
        <w:rPr>
          <w:rFonts w:cstheme="minorHAnsi"/>
        </w:rPr>
        <w:t>«УТВЕРЖДАЮ»</w:t>
      </w:r>
    </w:p>
    <w:p w:rsidR="003C044E" w:rsidRPr="00CB33AD" w:rsidRDefault="003C044E" w:rsidP="003C044E">
      <w:pPr>
        <w:pStyle w:val="a4"/>
        <w:spacing w:after="0"/>
        <w:ind w:firstLine="709"/>
        <w:jc w:val="right"/>
        <w:rPr>
          <w:rFonts w:cstheme="minorHAnsi"/>
        </w:rPr>
      </w:pPr>
    </w:p>
    <w:p w:rsidR="003C044E" w:rsidRPr="00CB33AD" w:rsidRDefault="003C044E" w:rsidP="003C044E">
      <w:pPr>
        <w:pStyle w:val="a4"/>
        <w:spacing w:after="0"/>
        <w:ind w:firstLine="709"/>
        <w:jc w:val="right"/>
        <w:rPr>
          <w:rFonts w:cstheme="minorHAnsi"/>
        </w:rPr>
      </w:pPr>
      <w:r w:rsidRPr="00CB33AD">
        <w:rPr>
          <w:rFonts w:cstheme="minorHAnsi"/>
        </w:rPr>
        <w:t>ХХХХХХХХХХХ</w:t>
      </w:r>
    </w:p>
    <w:p w:rsidR="003C044E" w:rsidRPr="00CB33AD" w:rsidRDefault="003C044E" w:rsidP="003C044E">
      <w:pPr>
        <w:pStyle w:val="a4"/>
        <w:spacing w:after="0"/>
        <w:ind w:firstLine="709"/>
        <w:jc w:val="right"/>
        <w:rPr>
          <w:rFonts w:cstheme="minorHAnsi"/>
        </w:rPr>
      </w:pPr>
      <w:r w:rsidRPr="00CB33AD">
        <w:rPr>
          <w:rFonts w:cstheme="minorHAnsi"/>
        </w:rPr>
        <w:t xml:space="preserve"> _____________________ ХХХХХХ</w:t>
      </w:r>
    </w:p>
    <w:p w:rsidR="003C044E" w:rsidRPr="00FD6E90" w:rsidRDefault="003C044E" w:rsidP="003C044E">
      <w:pPr>
        <w:pStyle w:val="a4"/>
        <w:spacing w:after="0"/>
        <w:ind w:left="0" w:firstLine="709"/>
        <w:jc w:val="right"/>
        <w:rPr>
          <w:rFonts w:cstheme="minorHAnsi"/>
        </w:rPr>
      </w:pPr>
      <w:r w:rsidRPr="00CB33AD">
        <w:rPr>
          <w:rFonts w:cstheme="minorHAnsi"/>
        </w:rPr>
        <w:t>«____»_______________20__г.</w:t>
      </w:r>
    </w:p>
    <w:p w:rsidR="003C044E" w:rsidRPr="00FD6E90" w:rsidRDefault="003C044E" w:rsidP="003C044E">
      <w:pPr>
        <w:pStyle w:val="a4"/>
        <w:spacing w:after="0"/>
        <w:ind w:left="0" w:firstLine="709"/>
        <w:jc w:val="right"/>
        <w:rPr>
          <w:rFonts w:cstheme="minorHAnsi"/>
        </w:rPr>
      </w:pPr>
    </w:p>
    <w:p w:rsidR="003C044E" w:rsidRDefault="003C044E" w:rsidP="002B0957">
      <w:pPr>
        <w:pStyle w:val="a4"/>
      </w:pPr>
    </w:p>
    <w:p w:rsidR="003C044E" w:rsidRDefault="003C044E" w:rsidP="002B0957">
      <w:pPr>
        <w:pStyle w:val="a4"/>
      </w:pPr>
    </w:p>
    <w:p w:rsidR="003C044E" w:rsidRDefault="003C044E" w:rsidP="002B0957">
      <w:pPr>
        <w:pStyle w:val="a4"/>
      </w:pPr>
    </w:p>
    <w:p w:rsidR="003C044E" w:rsidRDefault="003C044E" w:rsidP="002B0957">
      <w:pPr>
        <w:pStyle w:val="a4"/>
      </w:pPr>
    </w:p>
    <w:p w:rsidR="003C044E" w:rsidRDefault="003C044E" w:rsidP="002B0957">
      <w:pPr>
        <w:pStyle w:val="a4"/>
      </w:pPr>
    </w:p>
    <w:p w:rsidR="003C044E" w:rsidRDefault="003C044E">
      <w:r>
        <w:br w:type="page"/>
      </w:r>
    </w:p>
    <w:p w:rsidR="009A17C9" w:rsidRPr="009A17C9" w:rsidRDefault="009A17C9" w:rsidP="009A17C9">
      <w:pPr>
        <w:widowControl w:val="0"/>
        <w:tabs>
          <w:tab w:val="left" w:pos="7513"/>
        </w:tabs>
        <w:autoSpaceDE w:val="0"/>
        <w:autoSpaceDN w:val="0"/>
        <w:adjustRightInd w:val="0"/>
        <w:spacing w:after="0" w:line="360" w:lineRule="auto"/>
        <w:jc w:val="center"/>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sz w:val="28"/>
          <w:szCs w:val="28"/>
          <w:lang w:eastAsia="ru-RU"/>
        </w:rPr>
        <w:lastRenderedPageBreak/>
        <w:t>1.</w:t>
      </w:r>
      <w:r w:rsidRPr="009A17C9">
        <w:rPr>
          <w:rFonts w:ascii="Times New Roman" w:eastAsia="Times New Roman" w:hAnsi="Times New Roman" w:cs="Times New Roman"/>
          <w:sz w:val="28"/>
          <w:szCs w:val="28"/>
          <w:lang w:eastAsia="ru-RU"/>
        </w:rPr>
        <w:t xml:space="preserve"> </w:t>
      </w:r>
      <w:r w:rsidRPr="009A17C9">
        <w:rPr>
          <w:rFonts w:ascii="Times New Roman" w:eastAsia="Times New Roman" w:hAnsi="Times New Roman" w:cs="Times New Roman"/>
          <w:b/>
          <w:sz w:val="28"/>
          <w:szCs w:val="28"/>
          <w:lang w:eastAsia="ru-RU"/>
        </w:rPr>
        <w:t>Раздел «Характеристика программы»</w:t>
      </w:r>
      <w:r w:rsidRPr="009A17C9">
        <w:rPr>
          <w:rFonts w:ascii="Times New Roman" w:eastAsia="Times New Roman" w:hAnsi="Times New Roman" w:cs="Times New Roman"/>
          <w:b/>
          <w:bCs/>
          <w:sz w:val="28"/>
          <w:szCs w:val="28"/>
          <w:lang w:eastAsia="ru-RU"/>
        </w:rPr>
        <w:t xml:space="preserve"> </w:t>
      </w:r>
    </w:p>
    <w:p w:rsidR="009A17C9" w:rsidRPr="009A17C9" w:rsidRDefault="009A17C9" w:rsidP="009A17C9">
      <w:pPr>
        <w:autoSpaceDE w:val="0"/>
        <w:autoSpaceDN w:val="0"/>
        <w:adjustRightInd w:val="0"/>
        <w:spacing w:after="0" w:line="240" w:lineRule="auto"/>
        <w:jc w:val="both"/>
        <w:rPr>
          <w:rFonts w:ascii="Times New Roman" w:eastAsia="Calibri" w:hAnsi="Times New Roman" w:cs="Times New Roman"/>
          <w:strike/>
          <w:sz w:val="28"/>
          <w:szCs w:val="28"/>
        </w:rPr>
      </w:pPr>
      <w:r w:rsidRPr="009A17C9">
        <w:rPr>
          <w:rFonts w:ascii="Times New Roman" w:eastAsia="Calibri" w:hAnsi="Times New Roman" w:cs="Times New Roman"/>
          <w:b/>
          <w:bCs/>
          <w:sz w:val="28"/>
          <w:szCs w:val="28"/>
        </w:rPr>
        <w:t xml:space="preserve">1.1. Цель реализации программы: </w:t>
      </w:r>
      <w:r w:rsidRPr="009A17C9">
        <w:rPr>
          <w:rFonts w:ascii="Times New Roman" w:eastAsia="Calibri" w:hAnsi="Times New Roman" w:cs="Times New Roman"/>
          <w:bCs/>
          <w:sz w:val="28"/>
          <w:szCs w:val="28"/>
        </w:rPr>
        <w:t>совершенствование профессиональных компетенций</w:t>
      </w:r>
      <w:r w:rsidRPr="009A17C9">
        <w:rPr>
          <w:rFonts w:ascii="Times New Roman" w:eastAsia="TimesNewRoman" w:hAnsi="Times New Roman" w:cs="Times New Roman"/>
          <w:sz w:val="28"/>
          <w:szCs w:val="28"/>
        </w:rPr>
        <w:t xml:space="preserve"> продюсеров </w:t>
      </w:r>
      <w:proofErr w:type="spellStart"/>
      <w:r w:rsidRPr="009A17C9">
        <w:rPr>
          <w:rFonts w:ascii="Times New Roman" w:eastAsia="TimesNewRoman" w:hAnsi="Times New Roman" w:cs="Times New Roman"/>
          <w:sz w:val="28"/>
          <w:szCs w:val="28"/>
        </w:rPr>
        <w:t>киберспортивных</w:t>
      </w:r>
      <w:proofErr w:type="spellEnd"/>
      <w:r w:rsidRPr="009A17C9">
        <w:rPr>
          <w:rFonts w:ascii="Times New Roman" w:eastAsia="TimesNewRoman" w:hAnsi="Times New Roman" w:cs="Times New Roman"/>
          <w:sz w:val="28"/>
          <w:szCs w:val="28"/>
        </w:rPr>
        <w:t xml:space="preserve"> мероприятий</w:t>
      </w:r>
      <w:r w:rsidRPr="009A17C9">
        <w:rPr>
          <w:rFonts w:ascii="Times New Roman" w:eastAsia="Calibri" w:hAnsi="Times New Roman" w:cs="Times New Roman"/>
          <w:bCs/>
          <w:sz w:val="28"/>
          <w:szCs w:val="28"/>
        </w:rPr>
        <w:t xml:space="preserve">, </w:t>
      </w:r>
      <w:r w:rsidRPr="009A17C9">
        <w:rPr>
          <w:rFonts w:ascii="Times New Roman" w:eastAsia="TimesNewRoman" w:hAnsi="Times New Roman" w:cs="Times New Roman"/>
          <w:sz w:val="28"/>
          <w:szCs w:val="28"/>
        </w:rPr>
        <w:t>необходимых для профессиональной деятельности в условиях становления цифровой экономики</w:t>
      </w:r>
      <w:r w:rsidRPr="009A17C9">
        <w:rPr>
          <w:rFonts w:ascii="Times New Roman" w:eastAsia="Calibri" w:hAnsi="Times New Roman" w:cs="Times New Roman"/>
          <w:sz w:val="28"/>
          <w:szCs w:val="28"/>
        </w:rPr>
        <w:t>.</w:t>
      </w:r>
      <w:r w:rsidRPr="009A17C9">
        <w:rPr>
          <w:rFonts w:ascii="Times New Roman" w:eastAsia="Calibri" w:hAnsi="Times New Roman" w:cs="Times New Roman"/>
          <w:strike/>
          <w:sz w:val="28"/>
          <w:szCs w:val="28"/>
        </w:rPr>
        <w:t xml:space="preserve"> </w:t>
      </w:r>
    </w:p>
    <w:p w:rsidR="009A17C9" w:rsidRPr="009A17C9" w:rsidRDefault="009A17C9" w:rsidP="009A17C9">
      <w:pPr>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Образовательная программа «</w:t>
      </w:r>
      <w:proofErr w:type="spellStart"/>
      <w:r w:rsidRPr="009A17C9">
        <w:rPr>
          <w:rFonts w:ascii="Times New Roman" w:eastAsia="Calibri" w:hAnsi="Times New Roman" w:cs="Times New Roman"/>
          <w:sz w:val="28"/>
          <w:szCs w:val="28"/>
        </w:rPr>
        <w:t>Event</w:t>
      </w:r>
      <w:proofErr w:type="spellEnd"/>
      <w:r w:rsidRPr="009A17C9">
        <w:rPr>
          <w:rFonts w:ascii="Times New Roman" w:eastAsia="Calibri" w:hAnsi="Times New Roman" w:cs="Times New Roman"/>
          <w:sz w:val="28"/>
          <w:szCs w:val="28"/>
        </w:rPr>
        <w:t>-продюсер (</w:t>
      </w:r>
      <w:proofErr w:type="spellStart"/>
      <w:r w:rsidRPr="009A17C9">
        <w:rPr>
          <w:rFonts w:ascii="Times New Roman" w:eastAsia="Calibri" w:hAnsi="Times New Roman" w:cs="Times New Roman"/>
          <w:sz w:val="28"/>
          <w:szCs w:val="28"/>
        </w:rPr>
        <w:t>киберспорт</w:t>
      </w:r>
      <w:proofErr w:type="spellEnd"/>
      <w:r w:rsidRPr="009A17C9">
        <w:rPr>
          <w:rFonts w:ascii="Times New Roman" w:eastAsia="Calibri" w:hAnsi="Times New Roman" w:cs="Times New Roman"/>
          <w:sz w:val="28"/>
          <w:szCs w:val="28"/>
        </w:rPr>
        <w:t>)» разработана в соответствии с:</w:t>
      </w:r>
    </w:p>
    <w:p w:rsidR="009A17C9" w:rsidRPr="009A17C9" w:rsidRDefault="009A17C9" w:rsidP="009A17C9">
      <w:pPr>
        <w:widowControl w:val="0"/>
        <w:numPr>
          <w:ilvl w:val="0"/>
          <w:numId w:val="23"/>
        </w:numPr>
        <w:autoSpaceDE w:val="0"/>
        <w:autoSpaceDN w:val="0"/>
        <w:adjustRightInd w:val="0"/>
        <w:spacing w:after="0" w:line="240" w:lineRule="auto"/>
        <w:contextualSpacing/>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Федеральным законом от 29 декабря 2012 г. № 273-ФЗ «Об образовании в Российской Федерации»;</w:t>
      </w:r>
    </w:p>
    <w:p w:rsidR="009A17C9" w:rsidRPr="009A17C9" w:rsidRDefault="009A17C9" w:rsidP="009A17C9">
      <w:pPr>
        <w:widowControl w:val="0"/>
        <w:numPr>
          <w:ilvl w:val="0"/>
          <w:numId w:val="23"/>
        </w:numPr>
        <w:autoSpaceDE w:val="0"/>
        <w:autoSpaceDN w:val="0"/>
        <w:adjustRightInd w:val="0"/>
        <w:spacing w:after="0" w:line="240" w:lineRule="auto"/>
        <w:contextualSpacing/>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приказом Министерства образования и науки Российской Федерации от 1 июля 2013 г. № 499 «Об утверждении Порядка организации и осуществления образовательной деятельности по дополнительным профессиональным программам»;</w:t>
      </w:r>
    </w:p>
    <w:p w:rsidR="009A17C9" w:rsidRPr="009A17C9" w:rsidRDefault="009A17C9" w:rsidP="009A17C9">
      <w:pPr>
        <w:widowControl w:val="0"/>
        <w:numPr>
          <w:ilvl w:val="0"/>
          <w:numId w:val="23"/>
        </w:numPr>
        <w:autoSpaceDE w:val="0"/>
        <w:autoSpaceDN w:val="0"/>
        <w:adjustRightInd w:val="0"/>
        <w:spacing w:after="0" w:line="240" w:lineRule="auto"/>
        <w:contextualSpacing/>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приказом Министерства образования и науки Российской Федерации от 23 августа 2017 г. № 816 «Об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w:t>
      </w:r>
    </w:p>
    <w:p w:rsidR="009A17C9" w:rsidRPr="009A17C9" w:rsidRDefault="009A17C9" w:rsidP="009A17C9">
      <w:pPr>
        <w:widowControl w:val="0"/>
        <w:numPr>
          <w:ilvl w:val="0"/>
          <w:numId w:val="23"/>
        </w:numPr>
        <w:autoSpaceDE w:val="0"/>
        <w:autoSpaceDN w:val="0"/>
        <w:adjustRightInd w:val="0"/>
        <w:spacing w:after="0" w:line="240" w:lineRule="auto"/>
        <w:contextualSpacing/>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приказом Министерства экономического развития Российской Федерации от 24 января 2020 года № 41 «Об утверждении методик расчета показателей федерального проекта «Кадры для цифровой экономики» национальной программы «Цифровая экономика Российской Федерации»</w:t>
      </w:r>
    </w:p>
    <w:p w:rsidR="009A17C9" w:rsidRPr="009A17C9" w:rsidRDefault="009A17C9" w:rsidP="009A17C9">
      <w:pPr>
        <w:widowControl w:val="0"/>
        <w:numPr>
          <w:ilvl w:val="0"/>
          <w:numId w:val="23"/>
        </w:numPr>
        <w:autoSpaceDE w:val="0"/>
        <w:autoSpaceDN w:val="0"/>
        <w:adjustRightInd w:val="0"/>
        <w:spacing w:after="0" w:line="240" w:lineRule="auto"/>
        <w:contextualSpacing/>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Федеральным государственным стандартам высшего образования</w:t>
      </w:r>
    </w:p>
    <w:p w:rsidR="009A17C9" w:rsidRPr="009A17C9" w:rsidRDefault="009A17C9" w:rsidP="009A17C9">
      <w:pPr>
        <w:widowControl w:val="0"/>
        <w:numPr>
          <w:ilvl w:val="0"/>
          <w:numId w:val="23"/>
        </w:numPr>
        <w:autoSpaceDE w:val="0"/>
        <w:autoSpaceDN w:val="0"/>
        <w:adjustRightInd w:val="0"/>
        <w:spacing w:after="0" w:line="240" w:lineRule="auto"/>
        <w:contextualSpacing/>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Уставу и локальных актов организации.</w:t>
      </w:r>
    </w:p>
    <w:p w:rsidR="009A17C9" w:rsidRPr="009A17C9" w:rsidRDefault="009A17C9" w:rsidP="009A17C9">
      <w:pPr>
        <w:widowControl w:val="0"/>
        <w:spacing w:before="120" w:after="120"/>
        <w:rPr>
          <w:rFonts w:ascii="Times New Roman" w:eastAsia="Times New Roman" w:hAnsi="Times New Roman" w:cs="Times New Roman"/>
          <w:b/>
          <w:bCs/>
          <w:sz w:val="26"/>
          <w:szCs w:val="26"/>
        </w:rPr>
      </w:pPr>
      <w:r w:rsidRPr="009A17C9">
        <w:rPr>
          <w:rFonts w:ascii="Times New Roman" w:eastAsia="Times New Roman" w:hAnsi="Times New Roman" w:cs="Times New Roman"/>
          <w:b/>
          <w:bCs/>
          <w:sz w:val="26"/>
          <w:szCs w:val="26"/>
        </w:rPr>
        <w:t xml:space="preserve">1.2. Планируемые результаты обучения </w:t>
      </w:r>
    </w:p>
    <w:p w:rsidR="009A17C9" w:rsidRPr="009A17C9" w:rsidRDefault="009A17C9" w:rsidP="009A17C9">
      <w:pPr>
        <w:widowControl w:val="0"/>
        <w:spacing w:before="120" w:after="120"/>
        <w:rPr>
          <w:rFonts w:ascii="Times New Roman" w:eastAsia="Times New Roman" w:hAnsi="Times New Roman" w:cs="Times New Roman"/>
          <w:sz w:val="28"/>
          <w:szCs w:val="28"/>
        </w:rPr>
      </w:pPr>
      <w:bookmarkStart w:id="0" w:name="_Hlk52101790"/>
      <w:r w:rsidRPr="009A17C9">
        <w:rPr>
          <w:rFonts w:ascii="Times New Roman" w:eastAsia="Times New Roman" w:hAnsi="Times New Roman" w:cs="Times New Roman"/>
          <w:sz w:val="28"/>
          <w:szCs w:val="28"/>
        </w:rPr>
        <w:t xml:space="preserve">Совершенствуемые компетенции цифровой экономики </w:t>
      </w:r>
    </w:p>
    <w:bookmarkEnd w:id="0"/>
    <w:p w:rsidR="009A17C9" w:rsidRPr="009A17C9" w:rsidRDefault="009A17C9" w:rsidP="009A17C9">
      <w:pPr>
        <w:widowControl w:val="0"/>
        <w:spacing w:before="120" w:after="120"/>
        <w:jc w:val="right"/>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662"/>
        <w:gridCol w:w="5862"/>
      </w:tblGrid>
      <w:tr w:rsidR="009A17C9" w:rsidRPr="009A17C9" w:rsidTr="0075764A">
        <w:tc>
          <w:tcPr>
            <w:tcW w:w="821"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w:t>
            </w:r>
            <w:proofErr w:type="spellStart"/>
            <w:r w:rsidRPr="009A17C9">
              <w:rPr>
                <w:rFonts w:ascii="Times New Roman" w:eastAsia="Times New Roman" w:hAnsi="Times New Roman" w:cs="Times New Roman"/>
                <w:b/>
                <w:bCs/>
                <w:sz w:val="28"/>
                <w:szCs w:val="28"/>
              </w:rPr>
              <w:t>пп</w:t>
            </w:r>
            <w:proofErr w:type="spellEnd"/>
          </w:p>
        </w:tc>
        <w:tc>
          <w:tcPr>
            <w:tcW w:w="2689"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Компетенция цифровой экономики</w:t>
            </w:r>
          </w:p>
        </w:tc>
        <w:tc>
          <w:tcPr>
            <w:tcW w:w="6061" w:type="dxa"/>
            <w:shd w:val="clear" w:color="auto" w:fill="auto"/>
            <w:vAlign w:val="center"/>
          </w:tcPr>
          <w:p w:rsidR="009A17C9" w:rsidRPr="009A17C9" w:rsidRDefault="009A17C9" w:rsidP="009A17C9">
            <w:pPr>
              <w:widowControl w:val="0"/>
              <w:spacing w:before="120" w:after="120"/>
              <w:jc w:val="center"/>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Характеристика компетенции</w:t>
            </w:r>
          </w:p>
        </w:tc>
      </w:tr>
      <w:tr w:rsidR="009A17C9" w:rsidRPr="009A17C9" w:rsidTr="0075764A">
        <w:tc>
          <w:tcPr>
            <w:tcW w:w="821"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rPr>
              <w:t>1</w:t>
            </w:r>
          </w:p>
        </w:tc>
        <w:tc>
          <w:tcPr>
            <w:tcW w:w="2689"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Коммуникация и кооперация в цифровой среде.</w:t>
            </w:r>
          </w:p>
        </w:tc>
        <w:tc>
          <w:tcPr>
            <w:tcW w:w="6061"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rPr>
              <w:t>Компетенция предполагает способность человека в цифровой среде использовать различные цифровые средства, позволяющие во взаимодействии с другими людьми достигать поставленных целей.</w:t>
            </w:r>
          </w:p>
        </w:tc>
      </w:tr>
      <w:tr w:rsidR="009A17C9" w:rsidRPr="009A17C9" w:rsidTr="0075764A">
        <w:tc>
          <w:tcPr>
            <w:tcW w:w="821"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rPr>
              <w:t>2</w:t>
            </w:r>
          </w:p>
        </w:tc>
        <w:tc>
          <w:tcPr>
            <w:tcW w:w="2689"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 xml:space="preserve">Креативное </w:t>
            </w:r>
            <w:r w:rsidRPr="009A17C9">
              <w:rPr>
                <w:rFonts w:ascii="Times New Roman" w:eastAsia="Times New Roman" w:hAnsi="Times New Roman" w:cs="Times New Roman"/>
                <w:b/>
                <w:bCs/>
                <w:sz w:val="28"/>
                <w:szCs w:val="28"/>
              </w:rPr>
              <w:lastRenderedPageBreak/>
              <w:t>мышление.</w:t>
            </w:r>
          </w:p>
        </w:tc>
        <w:tc>
          <w:tcPr>
            <w:tcW w:w="6061" w:type="dxa"/>
            <w:shd w:val="clear" w:color="auto" w:fill="auto"/>
          </w:tcPr>
          <w:p w:rsidR="009A17C9" w:rsidRPr="009A17C9" w:rsidRDefault="009A17C9" w:rsidP="009A17C9">
            <w:pPr>
              <w:widowControl w:val="0"/>
              <w:spacing w:before="120" w:after="120"/>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rPr>
              <w:lastRenderedPageBreak/>
              <w:t xml:space="preserve">Компетенция предполагает способность человека генерировать новые идеи для </w:t>
            </w:r>
            <w:r w:rsidRPr="009A17C9">
              <w:rPr>
                <w:rFonts w:ascii="Times New Roman" w:eastAsia="Times New Roman" w:hAnsi="Times New Roman" w:cs="Times New Roman"/>
                <w:sz w:val="28"/>
                <w:szCs w:val="28"/>
              </w:rPr>
              <w:lastRenderedPageBreak/>
              <w:t>решения задач цифровой экономики, абстрагироваться от стандартных моделей: перестраивать сложившиеся способы решения задач, выдвигать альтернативные варианты действий с целью выработки новых оптимальных алгоритмов.</w:t>
            </w:r>
          </w:p>
        </w:tc>
      </w:tr>
    </w:tbl>
    <w:p w:rsidR="009A17C9" w:rsidRPr="009A17C9" w:rsidRDefault="009A17C9" w:rsidP="009A17C9">
      <w:pPr>
        <w:widowControl w:val="0"/>
        <w:spacing w:before="120" w:after="120"/>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rPr>
        <w:lastRenderedPageBreak/>
        <w:t xml:space="preserve">Совершенствуемые профессиональные компетенции по направлению Цифровой маркетинг и медиа </w:t>
      </w:r>
    </w:p>
    <w:p w:rsidR="009A17C9" w:rsidRPr="009A17C9" w:rsidRDefault="009A17C9" w:rsidP="009A17C9">
      <w:pPr>
        <w:widowControl w:val="0"/>
        <w:spacing w:before="120" w:after="120"/>
        <w:jc w:val="right"/>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rPr>
        <w:t>Таблица 2</w:t>
      </w:r>
    </w:p>
    <w:tbl>
      <w:tblPr>
        <w:tblW w:w="9640" w:type="dxa"/>
        <w:tblInd w:w="-37" w:type="dxa"/>
        <w:tblLayout w:type="fixed"/>
        <w:tblCellMar>
          <w:top w:w="15" w:type="dxa"/>
          <w:left w:w="15" w:type="dxa"/>
          <w:bottom w:w="15" w:type="dxa"/>
          <w:right w:w="15" w:type="dxa"/>
        </w:tblCellMar>
        <w:tblLook w:val="00A0" w:firstRow="1" w:lastRow="0" w:firstColumn="1" w:lastColumn="0" w:noHBand="0" w:noVBand="0"/>
      </w:tblPr>
      <w:tblGrid>
        <w:gridCol w:w="814"/>
        <w:gridCol w:w="4998"/>
        <w:gridCol w:w="2127"/>
        <w:gridCol w:w="1701"/>
      </w:tblGrid>
      <w:tr w:rsidR="009A17C9" w:rsidRPr="009A17C9" w:rsidTr="0075764A">
        <w:tc>
          <w:tcPr>
            <w:tcW w:w="814" w:type="dxa"/>
            <w:vMerge w:val="restart"/>
            <w:tcBorders>
              <w:top w:val="single" w:sz="6" w:space="0" w:color="000000"/>
              <w:left w:val="single" w:sz="6" w:space="0" w:color="000000"/>
              <w:right w:val="single" w:sz="6" w:space="0" w:color="000000"/>
            </w:tcBorders>
            <w:tcMar>
              <w:top w:w="0" w:type="dxa"/>
              <w:left w:w="105" w:type="dxa"/>
              <w:bottom w:w="0" w:type="dxa"/>
              <w:right w:w="105" w:type="dxa"/>
            </w:tcMar>
            <w:vAlign w:val="center"/>
          </w:tcPr>
          <w:p w:rsidR="009A17C9" w:rsidRPr="009A17C9" w:rsidRDefault="009A17C9" w:rsidP="009A17C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bCs/>
                <w:sz w:val="28"/>
                <w:szCs w:val="28"/>
                <w:lang w:eastAsia="ru-RU"/>
              </w:rPr>
              <w:t>№</w:t>
            </w:r>
          </w:p>
        </w:tc>
        <w:tc>
          <w:tcPr>
            <w:tcW w:w="4998" w:type="dxa"/>
            <w:vMerge w:val="restart"/>
            <w:tcBorders>
              <w:top w:val="single" w:sz="6" w:space="0" w:color="000000"/>
              <w:left w:val="single" w:sz="6" w:space="0" w:color="000000"/>
              <w:right w:val="single" w:sz="6" w:space="0" w:color="000000"/>
            </w:tcBorders>
            <w:tcMar>
              <w:top w:w="0" w:type="dxa"/>
              <w:left w:w="105" w:type="dxa"/>
              <w:bottom w:w="0" w:type="dxa"/>
              <w:right w:w="105" w:type="dxa"/>
            </w:tcMar>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bCs/>
                <w:sz w:val="28"/>
                <w:szCs w:val="28"/>
                <w:lang w:eastAsia="ru-RU"/>
              </w:rPr>
              <w:t>Компетенции</w:t>
            </w:r>
          </w:p>
        </w:tc>
        <w:tc>
          <w:tcPr>
            <w:tcW w:w="3828"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bCs/>
                <w:sz w:val="28"/>
                <w:szCs w:val="28"/>
                <w:lang w:eastAsia="ru-RU"/>
              </w:rPr>
              <w:t xml:space="preserve">Направление подготовки </w:t>
            </w: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bCs/>
                <w:sz w:val="28"/>
                <w:szCs w:val="28"/>
                <w:lang w:eastAsia="ru-RU"/>
              </w:rPr>
              <w:t>Код компетенции</w:t>
            </w:r>
          </w:p>
        </w:tc>
      </w:tr>
      <w:tr w:rsidR="009A17C9" w:rsidRPr="009A17C9" w:rsidTr="0075764A">
        <w:trPr>
          <w:trHeight w:val="165"/>
        </w:trPr>
        <w:tc>
          <w:tcPr>
            <w:tcW w:w="814" w:type="dxa"/>
            <w:vMerge/>
            <w:tcBorders>
              <w:left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p>
        </w:tc>
        <w:tc>
          <w:tcPr>
            <w:tcW w:w="4998" w:type="dxa"/>
            <w:vMerge/>
            <w:tcBorders>
              <w:left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2127" w:type="dxa"/>
            <w:vMerge w:val="restart"/>
            <w:tcBorders>
              <w:top w:val="single" w:sz="6" w:space="0" w:color="000000"/>
              <w:left w:val="single" w:sz="6" w:space="0" w:color="000000"/>
              <w:right w:val="single" w:sz="6" w:space="0" w:color="000000"/>
            </w:tcBorders>
            <w:tcMar>
              <w:top w:w="0" w:type="dxa"/>
              <w:left w:w="105" w:type="dxa"/>
              <w:bottom w:w="0" w:type="dxa"/>
              <w:right w:w="105" w:type="dxa"/>
            </w:tcMar>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roofErr w:type="spellStart"/>
            <w:r w:rsidRPr="009A17C9">
              <w:rPr>
                <w:rFonts w:ascii="Times New Roman" w:eastAsia="Times New Roman" w:hAnsi="Times New Roman" w:cs="Times New Roman"/>
                <w:b/>
                <w:bCs/>
                <w:sz w:val="28"/>
                <w:szCs w:val="28"/>
                <w:lang w:eastAsia="ru-RU"/>
              </w:rPr>
              <w:t>Бакалавриат</w:t>
            </w:r>
            <w:proofErr w:type="spellEnd"/>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bCs/>
                <w:sz w:val="28"/>
                <w:szCs w:val="28"/>
                <w:lang w:eastAsia="ru-RU"/>
              </w:rPr>
              <w:t>080200.62 «Менеджмент» профиль «Маркетинг»</w:t>
            </w:r>
          </w:p>
        </w:tc>
        <w:tc>
          <w:tcPr>
            <w:tcW w:w="1701" w:type="dxa"/>
            <w:tcBorders>
              <w:top w:val="single" w:sz="6" w:space="0" w:color="000000"/>
              <w:left w:val="single" w:sz="6" w:space="0" w:color="000000"/>
              <w:right w:val="single" w:sz="6" w:space="0" w:color="000000"/>
            </w:tcBorders>
            <w:tcMar>
              <w:top w:w="0" w:type="dxa"/>
              <w:left w:w="105" w:type="dxa"/>
              <w:bottom w:w="0" w:type="dxa"/>
              <w:right w:w="105" w:type="dxa"/>
            </w:tcMar>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roofErr w:type="gramStart"/>
            <w:r w:rsidRPr="009A17C9">
              <w:rPr>
                <w:rFonts w:ascii="Times New Roman" w:eastAsia="Times New Roman" w:hAnsi="Times New Roman" w:cs="Times New Roman"/>
                <w:b/>
                <w:bCs/>
                <w:sz w:val="28"/>
                <w:szCs w:val="28"/>
                <w:lang w:eastAsia="ru-RU"/>
              </w:rPr>
              <w:t>Магистра-тура</w:t>
            </w:r>
            <w:proofErr w:type="gramEnd"/>
          </w:p>
        </w:tc>
      </w:tr>
      <w:tr w:rsidR="009A17C9" w:rsidRPr="009A17C9" w:rsidTr="0075764A">
        <w:trPr>
          <w:trHeight w:val="165"/>
        </w:trPr>
        <w:tc>
          <w:tcPr>
            <w:tcW w:w="814" w:type="dxa"/>
            <w:vMerge/>
            <w:tcBorders>
              <w:left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right"/>
              <w:rPr>
                <w:rFonts w:ascii="Times New Roman" w:eastAsia="Times New Roman" w:hAnsi="Times New Roman" w:cs="Times New Roman"/>
                <w:sz w:val="28"/>
                <w:szCs w:val="28"/>
                <w:lang w:eastAsia="ru-RU"/>
              </w:rPr>
            </w:pPr>
          </w:p>
        </w:tc>
        <w:tc>
          <w:tcPr>
            <w:tcW w:w="4998" w:type="dxa"/>
            <w:vMerge/>
            <w:tcBorders>
              <w:left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2127" w:type="dxa"/>
            <w:vMerge/>
            <w:tcBorders>
              <w:left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tc>
        <w:tc>
          <w:tcPr>
            <w:tcW w:w="1701"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bCs/>
                <w:sz w:val="28"/>
                <w:szCs w:val="28"/>
                <w:lang w:eastAsia="ru-RU"/>
              </w:rPr>
              <w:t xml:space="preserve">42.01.05 </w:t>
            </w:r>
            <w:proofErr w:type="spellStart"/>
            <w:r w:rsidRPr="009A17C9">
              <w:rPr>
                <w:rFonts w:ascii="Times New Roman" w:eastAsia="Times New Roman" w:hAnsi="Times New Roman" w:cs="Times New Roman"/>
                <w:b/>
                <w:bCs/>
                <w:sz w:val="28"/>
                <w:szCs w:val="28"/>
                <w:lang w:eastAsia="ru-RU"/>
              </w:rPr>
              <w:t>Медиакоммуникации</w:t>
            </w:r>
            <w:proofErr w:type="spellEnd"/>
          </w:p>
        </w:tc>
      </w:tr>
      <w:tr w:rsidR="009A17C9" w:rsidRPr="009A17C9" w:rsidTr="0075764A">
        <w:trPr>
          <w:trHeight w:val="165"/>
        </w:trPr>
        <w:tc>
          <w:tcPr>
            <w:tcW w:w="814" w:type="dxa"/>
            <w:vMerge/>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4998" w:type="dxa"/>
            <w:vMerge/>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2127" w:type="dxa"/>
            <w:vMerge/>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1701"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ind w:right="-108"/>
              <w:jc w:val="center"/>
              <w:rPr>
                <w:rFonts w:ascii="Times New Roman" w:eastAsia="Times New Roman" w:hAnsi="Times New Roman" w:cs="Times New Roman"/>
                <w:b/>
                <w:bCs/>
                <w:sz w:val="28"/>
                <w:szCs w:val="28"/>
                <w:lang w:eastAsia="ru-RU"/>
              </w:rPr>
            </w:pPr>
          </w:p>
        </w:tc>
      </w:tr>
      <w:tr w:rsidR="009A17C9" w:rsidRPr="009A17C9" w:rsidTr="0075764A">
        <w:trPr>
          <w:trHeight w:val="165"/>
        </w:trPr>
        <w:tc>
          <w:tcPr>
            <w:tcW w:w="814"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1.</w:t>
            </w:r>
          </w:p>
        </w:tc>
        <w:tc>
          <w:tcPr>
            <w:tcW w:w="4998"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bCs/>
                <w:sz w:val="28"/>
                <w:szCs w:val="28"/>
                <w:lang w:eastAsia="ru-RU"/>
              </w:rPr>
              <w:t>Знает</w:t>
            </w:r>
            <w:r w:rsidRPr="009A17C9">
              <w:rPr>
                <w:rFonts w:ascii="Times New Roman" w:eastAsia="Times New Roman" w:hAnsi="Times New Roman" w:cs="Times New Roman"/>
                <w:sz w:val="28"/>
                <w:szCs w:val="28"/>
                <w:lang w:eastAsia="ru-RU"/>
              </w:rPr>
              <w:t xml:space="preserve"> представление о различных структурах рынков и способен проводить анализ конкурентной среды отрасли</w:t>
            </w:r>
          </w:p>
        </w:tc>
        <w:tc>
          <w:tcPr>
            <w:tcW w:w="2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ПК-30</w:t>
            </w:r>
          </w:p>
        </w:tc>
        <w:tc>
          <w:tcPr>
            <w:tcW w:w="1701"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tc>
      </w:tr>
      <w:tr w:rsidR="009A17C9" w:rsidRPr="009A17C9" w:rsidTr="0075764A">
        <w:trPr>
          <w:trHeight w:val="165"/>
        </w:trPr>
        <w:tc>
          <w:tcPr>
            <w:tcW w:w="814"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2.</w:t>
            </w:r>
          </w:p>
        </w:tc>
        <w:tc>
          <w:tcPr>
            <w:tcW w:w="4998"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bCs/>
                <w:sz w:val="28"/>
                <w:szCs w:val="28"/>
                <w:lang w:eastAsia="ru-RU"/>
              </w:rPr>
              <w:t>Умеет</w:t>
            </w:r>
            <w:r w:rsidRPr="009A17C9">
              <w:rPr>
                <w:rFonts w:ascii="Times New Roman" w:eastAsia="Times New Roman" w:hAnsi="Times New Roman" w:cs="Times New Roman"/>
                <w:sz w:val="28"/>
                <w:szCs w:val="28"/>
                <w:lang w:eastAsia="ru-RU"/>
              </w:rPr>
              <w:t xml:space="preserve"> разрабатывать бизнес-планы создания и развития новых организаций (направлений деятельности, продуктов)</w:t>
            </w:r>
          </w:p>
        </w:tc>
        <w:tc>
          <w:tcPr>
            <w:tcW w:w="2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ПК-49</w:t>
            </w:r>
          </w:p>
        </w:tc>
        <w:tc>
          <w:tcPr>
            <w:tcW w:w="1701"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r>
      <w:tr w:rsidR="009A17C9" w:rsidRPr="009A17C9" w:rsidTr="0075764A">
        <w:trPr>
          <w:trHeight w:val="165"/>
        </w:trPr>
        <w:tc>
          <w:tcPr>
            <w:tcW w:w="814"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3.</w:t>
            </w:r>
          </w:p>
        </w:tc>
        <w:tc>
          <w:tcPr>
            <w:tcW w:w="4998"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bCs/>
                <w:sz w:val="28"/>
                <w:szCs w:val="28"/>
                <w:lang w:eastAsia="ru-RU"/>
              </w:rPr>
              <w:t>Владеет</w:t>
            </w:r>
            <w:r w:rsidRPr="009A17C9">
              <w:rPr>
                <w:rFonts w:ascii="Times New Roman" w:eastAsia="Times New Roman" w:hAnsi="Times New Roman" w:cs="Times New Roman"/>
                <w:sz w:val="28"/>
                <w:szCs w:val="28"/>
                <w:lang w:eastAsia="ru-RU"/>
              </w:rPr>
              <w:t xml:space="preserve"> навыками разработки новых форматов </w:t>
            </w:r>
            <w:proofErr w:type="spellStart"/>
            <w:r w:rsidRPr="009A17C9">
              <w:rPr>
                <w:rFonts w:ascii="Times New Roman" w:eastAsia="Times New Roman" w:hAnsi="Times New Roman" w:cs="Times New Roman"/>
                <w:sz w:val="28"/>
                <w:szCs w:val="28"/>
                <w:lang w:eastAsia="ru-RU"/>
              </w:rPr>
              <w:t>медиапродукции</w:t>
            </w:r>
            <w:proofErr w:type="spellEnd"/>
            <w:r w:rsidRPr="009A17C9">
              <w:rPr>
                <w:rFonts w:ascii="Times New Roman" w:eastAsia="Times New Roman" w:hAnsi="Times New Roman" w:cs="Times New Roman"/>
                <w:sz w:val="28"/>
                <w:szCs w:val="28"/>
                <w:lang w:eastAsia="ru-RU"/>
              </w:rPr>
              <w:t>, производить творческие пилотные проекты</w:t>
            </w:r>
          </w:p>
        </w:tc>
        <w:tc>
          <w:tcPr>
            <w:tcW w:w="2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c>
        <w:tc>
          <w:tcPr>
            <w:tcW w:w="1701" w:type="dxa"/>
            <w:tcBorders>
              <w:left w:val="single" w:sz="6" w:space="0" w:color="000000"/>
              <w:bottom w:val="single" w:sz="6" w:space="0" w:color="000000"/>
              <w:right w:val="single" w:sz="6" w:space="0" w:color="000000"/>
            </w:tcBorders>
            <w:tcMar>
              <w:top w:w="0" w:type="dxa"/>
              <w:left w:w="105" w:type="dxa"/>
              <w:bottom w:w="0" w:type="dxa"/>
              <w:right w:w="105" w:type="dxa"/>
            </w:tcMa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ПК-31</w:t>
            </w:r>
          </w:p>
        </w:tc>
      </w:tr>
    </w:tbl>
    <w:p w:rsidR="009A17C9" w:rsidRPr="009A17C9" w:rsidRDefault="009A17C9" w:rsidP="009A17C9">
      <w:pPr>
        <w:widowControl w:val="0"/>
        <w:autoSpaceDE w:val="0"/>
        <w:autoSpaceDN w:val="0"/>
        <w:adjustRightInd w:val="0"/>
        <w:spacing w:after="0" w:line="360" w:lineRule="auto"/>
        <w:jc w:val="right"/>
        <w:rPr>
          <w:rFonts w:ascii="Times New Roman" w:eastAsia="Times New Roman" w:hAnsi="Times New Roman" w:cs="Times New Roman"/>
          <w:color w:val="244061"/>
          <w:sz w:val="24"/>
          <w:szCs w:val="24"/>
          <w:lang w:eastAsia="ru-RU"/>
        </w:rPr>
      </w:pP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Cs/>
          <w:sz w:val="28"/>
          <w:szCs w:val="28"/>
          <w:lang w:eastAsia="ru-RU"/>
        </w:rPr>
      </w:pPr>
      <w:r w:rsidRPr="009A17C9">
        <w:rPr>
          <w:rFonts w:ascii="Times New Roman" w:eastAsia="Times New Roman" w:hAnsi="Times New Roman" w:cs="Times New Roman"/>
          <w:b/>
          <w:bCs/>
          <w:sz w:val="28"/>
          <w:szCs w:val="28"/>
          <w:lang w:eastAsia="ru-RU"/>
        </w:rPr>
        <w:t>1.3.</w:t>
      </w:r>
      <w:r w:rsidRPr="009A17C9">
        <w:rPr>
          <w:rFonts w:ascii="Times New Roman" w:eastAsia="Times New Roman" w:hAnsi="Times New Roman" w:cs="Times New Roman"/>
          <w:sz w:val="28"/>
          <w:szCs w:val="28"/>
          <w:lang w:eastAsia="ru-RU"/>
        </w:rPr>
        <w:t xml:space="preserve"> </w:t>
      </w:r>
      <w:r w:rsidRPr="009A17C9">
        <w:rPr>
          <w:rFonts w:ascii="Times New Roman" w:eastAsia="Times New Roman" w:hAnsi="Times New Roman" w:cs="Times New Roman"/>
          <w:b/>
          <w:bCs/>
          <w:sz w:val="28"/>
          <w:szCs w:val="28"/>
          <w:lang w:eastAsia="ru-RU"/>
        </w:rPr>
        <w:t xml:space="preserve">Категория обучающихся:  </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Требования к уровню образования и (или) квалификации обучающегося:</w:t>
      </w:r>
    </w:p>
    <w:p w:rsidR="009A17C9" w:rsidRPr="009A17C9" w:rsidRDefault="009A17C9" w:rsidP="009B168A">
      <w:pPr>
        <w:widowControl w:val="0"/>
        <w:numPr>
          <w:ilvl w:val="0"/>
          <w:numId w:val="24"/>
        </w:numPr>
        <w:autoSpaceDE w:val="0"/>
        <w:autoSpaceDN w:val="0"/>
        <w:adjustRightInd w:val="0"/>
        <w:spacing w:after="0" w:line="360" w:lineRule="auto"/>
        <w:ind w:left="142" w:firstLine="425"/>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наличие высшего профессионального или среднего профессионального образования (или программ переподготовки);</w:t>
      </w:r>
    </w:p>
    <w:p w:rsidR="009A17C9" w:rsidRPr="009A17C9" w:rsidRDefault="009A17C9" w:rsidP="009B168A">
      <w:pPr>
        <w:widowControl w:val="0"/>
        <w:numPr>
          <w:ilvl w:val="0"/>
          <w:numId w:val="24"/>
        </w:numPr>
        <w:autoSpaceDE w:val="0"/>
        <w:autoSpaceDN w:val="0"/>
        <w:adjustRightInd w:val="0"/>
        <w:spacing w:after="0" w:line="360" w:lineRule="auto"/>
        <w:ind w:left="142" w:firstLine="425"/>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опыт участия в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мероприятиях;</w:t>
      </w:r>
    </w:p>
    <w:p w:rsidR="009A17C9" w:rsidRPr="009A17C9" w:rsidRDefault="009A17C9" w:rsidP="009B168A">
      <w:pPr>
        <w:widowControl w:val="0"/>
        <w:numPr>
          <w:ilvl w:val="0"/>
          <w:numId w:val="24"/>
        </w:numPr>
        <w:autoSpaceDE w:val="0"/>
        <w:autoSpaceDN w:val="0"/>
        <w:adjustRightInd w:val="0"/>
        <w:spacing w:after="0" w:line="360" w:lineRule="auto"/>
        <w:ind w:left="142" w:firstLine="425"/>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навыки реализации авторского проекта с инструментами цифрового маркетинга.</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lastRenderedPageBreak/>
        <w:t>Уровень подготовленности слушателей – начальный.</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color w:val="244061"/>
          <w:sz w:val="10"/>
          <w:szCs w:val="10"/>
          <w:lang w:eastAsia="ru-RU"/>
        </w:rPr>
      </w:pPr>
    </w:p>
    <w:p w:rsidR="009A17C9" w:rsidRPr="009A17C9" w:rsidRDefault="009A17C9" w:rsidP="009A17C9">
      <w:pPr>
        <w:tabs>
          <w:tab w:val="left" w:pos="1021"/>
        </w:tabs>
        <w:spacing w:after="0" w:line="360" w:lineRule="auto"/>
        <w:jc w:val="both"/>
        <w:rPr>
          <w:rFonts w:ascii="Times New Roman" w:eastAsia="Times New Roman" w:hAnsi="Times New Roman" w:cs="Times New Roman"/>
          <w:b/>
          <w:sz w:val="28"/>
          <w:szCs w:val="28"/>
          <w:lang w:eastAsia="ru-RU"/>
        </w:rPr>
      </w:pPr>
      <w:r w:rsidRPr="009A17C9">
        <w:rPr>
          <w:rFonts w:ascii="Times New Roman" w:eastAsia="Times New Roman" w:hAnsi="Times New Roman" w:cs="Times New Roman"/>
          <w:b/>
          <w:sz w:val="28"/>
          <w:szCs w:val="28"/>
          <w:lang w:eastAsia="ru-RU"/>
        </w:rPr>
        <w:t xml:space="preserve">1.4. Форма обучения: </w:t>
      </w:r>
      <w:r w:rsidRPr="009A17C9">
        <w:rPr>
          <w:rFonts w:ascii="Times New Roman" w:eastAsia="Times New Roman" w:hAnsi="Times New Roman" w:cs="Times New Roman"/>
          <w:bCs/>
          <w:sz w:val="28"/>
          <w:szCs w:val="28"/>
          <w:lang w:eastAsia="ru-RU"/>
        </w:rPr>
        <w:t>дистанционная</w:t>
      </w:r>
    </w:p>
    <w:p w:rsidR="009A17C9" w:rsidRPr="009A17C9" w:rsidRDefault="009A17C9" w:rsidP="009A17C9">
      <w:pPr>
        <w:tabs>
          <w:tab w:val="left" w:pos="1021"/>
        </w:tabs>
        <w:spacing w:after="0" w:line="360" w:lineRule="auto"/>
        <w:jc w:val="both"/>
        <w:rPr>
          <w:rFonts w:ascii="Times New Roman" w:eastAsia="Times New Roman" w:hAnsi="Times New Roman" w:cs="Times New Roman"/>
          <w:bCs/>
          <w:sz w:val="28"/>
          <w:szCs w:val="28"/>
          <w:lang w:eastAsia="ru-RU"/>
        </w:rPr>
      </w:pPr>
      <w:r w:rsidRPr="009A17C9">
        <w:rPr>
          <w:rFonts w:ascii="Times New Roman" w:eastAsia="Times New Roman" w:hAnsi="Times New Roman" w:cs="Times New Roman"/>
          <w:b/>
          <w:sz w:val="28"/>
          <w:szCs w:val="28"/>
          <w:lang w:eastAsia="ru-RU"/>
        </w:rPr>
        <w:t>1.5.</w:t>
      </w:r>
      <w:r w:rsidRPr="009A17C9">
        <w:rPr>
          <w:rFonts w:ascii="Times New Roman" w:eastAsia="Times New Roman" w:hAnsi="Times New Roman" w:cs="Times New Roman"/>
          <w:color w:val="000000"/>
          <w:sz w:val="28"/>
          <w:szCs w:val="28"/>
          <w:shd w:val="clear" w:color="auto" w:fill="FFFFFF"/>
          <w:lang w:eastAsia="ru-RU"/>
        </w:rPr>
        <w:t xml:space="preserve"> </w:t>
      </w:r>
      <w:r w:rsidRPr="009A17C9">
        <w:rPr>
          <w:rFonts w:ascii="Times New Roman" w:eastAsia="Times New Roman" w:hAnsi="Times New Roman" w:cs="Times New Roman"/>
          <w:b/>
          <w:sz w:val="28"/>
          <w:szCs w:val="28"/>
          <w:lang w:eastAsia="ru-RU"/>
        </w:rPr>
        <w:t>Срок освоения программы</w:t>
      </w:r>
      <w:r w:rsidRPr="009A17C9">
        <w:rPr>
          <w:rFonts w:ascii="Times New Roman" w:eastAsia="Times New Roman" w:hAnsi="Times New Roman" w:cs="Times New Roman"/>
          <w:bCs/>
          <w:sz w:val="28"/>
          <w:szCs w:val="28"/>
          <w:lang w:eastAsia="ru-RU"/>
        </w:rPr>
        <w:t xml:space="preserve"> – 72 часа.</w:t>
      </w:r>
    </w:p>
    <w:p w:rsidR="009A17C9" w:rsidRPr="009A17C9" w:rsidRDefault="009A17C9" w:rsidP="009A17C9">
      <w:pPr>
        <w:tabs>
          <w:tab w:val="left" w:pos="1021"/>
        </w:tabs>
        <w:spacing w:after="0" w:line="360" w:lineRule="auto"/>
        <w:jc w:val="both"/>
        <w:rPr>
          <w:rFonts w:ascii="Times New Roman" w:eastAsia="Times New Roman" w:hAnsi="Times New Roman" w:cs="Times New Roman"/>
          <w:bCs/>
          <w:sz w:val="28"/>
          <w:szCs w:val="28"/>
          <w:lang w:eastAsia="ru-RU"/>
        </w:rPr>
      </w:pPr>
      <w:r w:rsidRPr="009A17C9">
        <w:rPr>
          <w:rFonts w:ascii="Times New Roman" w:eastAsia="Times New Roman" w:hAnsi="Times New Roman" w:cs="Times New Roman"/>
          <w:b/>
          <w:sz w:val="28"/>
          <w:szCs w:val="28"/>
          <w:lang w:eastAsia="ru-RU"/>
        </w:rPr>
        <w:t>1.6. Р</w:t>
      </w:r>
      <w:r w:rsidRPr="009A17C9">
        <w:rPr>
          <w:rFonts w:ascii="Times New Roman" w:eastAsia="Times New Roman" w:hAnsi="Times New Roman" w:cs="Times New Roman"/>
          <w:b/>
          <w:spacing w:val="-3"/>
          <w:sz w:val="28"/>
          <w:szCs w:val="28"/>
          <w:lang w:eastAsia="ru-RU"/>
        </w:rPr>
        <w:t>ежим аудиторных занятий</w:t>
      </w:r>
      <w:r w:rsidRPr="009A17C9">
        <w:rPr>
          <w:rFonts w:ascii="Times New Roman" w:eastAsia="Times New Roman" w:hAnsi="Times New Roman" w:cs="Times New Roman"/>
          <w:spacing w:val="-3"/>
          <w:sz w:val="28"/>
          <w:szCs w:val="28"/>
          <w:lang w:eastAsia="ru-RU"/>
        </w:rPr>
        <w:t xml:space="preserve"> – 6 часов в день.</w:t>
      </w:r>
      <w:r w:rsidRPr="009A17C9">
        <w:rPr>
          <w:rFonts w:ascii="Times New Roman" w:eastAsia="Times New Roman" w:hAnsi="Times New Roman" w:cs="Times New Roman"/>
          <w:bCs/>
          <w:sz w:val="28"/>
          <w:szCs w:val="28"/>
          <w:lang w:eastAsia="ru-RU"/>
        </w:rPr>
        <w:t xml:space="preserve"> </w:t>
      </w:r>
    </w:p>
    <w:p w:rsidR="009A17C9" w:rsidRPr="009A17C9" w:rsidRDefault="009A17C9" w:rsidP="009A17C9">
      <w:pPr>
        <w:tabs>
          <w:tab w:val="left" w:pos="1021"/>
        </w:tabs>
        <w:spacing w:after="0" w:line="360" w:lineRule="auto"/>
        <w:jc w:val="both"/>
        <w:rPr>
          <w:rFonts w:ascii="Times New Roman" w:eastAsia="Times New Roman" w:hAnsi="Times New Roman" w:cs="Times New Roman"/>
          <w:b/>
          <w:bCs/>
          <w:color w:val="244061"/>
          <w:sz w:val="10"/>
          <w:szCs w:val="10"/>
          <w:lang w:eastAsia="ru-RU"/>
        </w:rPr>
      </w:pPr>
    </w:p>
    <w:p w:rsidR="009A17C9" w:rsidRPr="009A17C9" w:rsidRDefault="009A17C9" w:rsidP="009A17C9">
      <w:pPr>
        <w:tabs>
          <w:tab w:val="left" w:pos="1021"/>
        </w:tabs>
        <w:spacing w:after="0" w:line="360" w:lineRule="auto"/>
        <w:jc w:val="both"/>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bCs/>
          <w:sz w:val="28"/>
          <w:szCs w:val="28"/>
          <w:lang w:eastAsia="ru-RU"/>
        </w:rPr>
        <w:t>2. Раздел «</w:t>
      </w:r>
      <w:r w:rsidRPr="009A17C9">
        <w:rPr>
          <w:rFonts w:ascii="Times New Roman" w:eastAsia="Times New Roman" w:hAnsi="Times New Roman" w:cs="Times New Roman"/>
          <w:b/>
          <w:bCs/>
          <w:iCs/>
          <w:sz w:val="28"/>
          <w:szCs w:val="28"/>
          <w:lang w:eastAsia="ru-RU"/>
        </w:rPr>
        <w:t>Содержание программы</w:t>
      </w:r>
      <w:r w:rsidRPr="009A17C9">
        <w:rPr>
          <w:rFonts w:ascii="Times New Roman" w:eastAsia="Times New Roman" w:hAnsi="Times New Roman" w:cs="Times New Roman"/>
          <w:b/>
          <w:bCs/>
          <w:i/>
          <w:iCs/>
          <w:sz w:val="28"/>
          <w:szCs w:val="28"/>
          <w:lang w:eastAsia="ru-RU"/>
        </w:rPr>
        <w:t>»</w:t>
      </w:r>
    </w:p>
    <w:p w:rsidR="009A17C9" w:rsidRPr="009A17C9" w:rsidRDefault="009A17C9" w:rsidP="009A17C9">
      <w:pPr>
        <w:tabs>
          <w:tab w:val="left" w:pos="102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sz w:val="28"/>
          <w:szCs w:val="28"/>
          <w:lang w:eastAsia="ru-RU"/>
        </w:rPr>
        <w:t>2.1. Учебный (тематический) план</w:t>
      </w:r>
      <w:r w:rsidRPr="009A17C9">
        <w:rPr>
          <w:rFonts w:ascii="Times New Roman" w:eastAsia="Times New Roman" w:hAnsi="Times New Roman" w:cs="Times New Roman"/>
          <w:b/>
          <w:bCs/>
          <w:i/>
          <w:iCs/>
          <w:sz w:val="28"/>
          <w:szCs w:val="28"/>
          <w:lang w:eastAsia="ru-RU"/>
        </w:rPr>
        <w:t xml:space="preserve"> </w:t>
      </w:r>
    </w:p>
    <w:p w:rsidR="009A17C9" w:rsidRPr="009A17C9" w:rsidRDefault="009A17C9" w:rsidP="009A17C9">
      <w:pPr>
        <w:tabs>
          <w:tab w:val="left" w:pos="1021"/>
        </w:tabs>
        <w:spacing w:after="0" w:line="360" w:lineRule="auto"/>
        <w:jc w:val="right"/>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Таблица 3</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694"/>
        <w:gridCol w:w="1275"/>
        <w:gridCol w:w="993"/>
        <w:gridCol w:w="1303"/>
        <w:gridCol w:w="1248"/>
        <w:gridCol w:w="1949"/>
      </w:tblGrid>
      <w:tr w:rsidR="009A17C9" w:rsidRPr="009A17C9" w:rsidTr="0075764A">
        <w:tc>
          <w:tcPr>
            <w:tcW w:w="709" w:type="dxa"/>
            <w:vMerge w:val="restart"/>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 п/п</w:t>
            </w:r>
          </w:p>
        </w:tc>
        <w:tc>
          <w:tcPr>
            <w:tcW w:w="2694" w:type="dxa"/>
            <w:vMerge w:val="restart"/>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Наименование разделов/модулей и тем</w:t>
            </w:r>
          </w:p>
        </w:tc>
        <w:tc>
          <w:tcPr>
            <w:tcW w:w="1275" w:type="dxa"/>
            <w:vMerge w:val="restart"/>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 xml:space="preserve">Общая </w:t>
            </w:r>
            <w:proofErr w:type="spellStart"/>
            <w:proofErr w:type="gramStart"/>
            <w:r w:rsidRPr="009A17C9">
              <w:rPr>
                <w:rFonts w:ascii="Times New Roman" w:eastAsia="Times New Roman" w:hAnsi="Times New Roman" w:cs="Times New Roman"/>
                <w:b/>
                <w:sz w:val="20"/>
                <w:szCs w:val="20"/>
                <w:lang w:eastAsia="ru-RU"/>
              </w:rPr>
              <w:t>трудоем</w:t>
            </w:r>
            <w:proofErr w:type="spellEnd"/>
            <w:r w:rsidRPr="009A17C9">
              <w:rPr>
                <w:rFonts w:ascii="Times New Roman" w:eastAsia="Times New Roman" w:hAnsi="Times New Roman" w:cs="Times New Roman"/>
                <w:b/>
                <w:sz w:val="20"/>
                <w:szCs w:val="20"/>
                <w:lang w:eastAsia="ru-RU"/>
              </w:rPr>
              <w:t>-кость</w:t>
            </w:r>
            <w:proofErr w:type="gramEnd"/>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(часы)</w:t>
            </w:r>
          </w:p>
        </w:tc>
        <w:tc>
          <w:tcPr>
            <w:tcW w:w="2296" w:type="dxa"/>
            <w:gridSpan w:val="2"/>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Аудиторные занятия</w:t>
            </w:r>
          </w:p>
        </w:tc>
        <w:tc>
          <w:tcPr>
            <w:tcW w:w="1248" w:type="dxa"/>
            <w:vMerge w:val="restart"/>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proofErr w:type="spellStart"/>
            <w:proofErr w:type="gramStart"/>
            <w:r w:rsidRPr="009A17C9">
              <w:rPr>
                <w:rFonts w:ascii="Times New Roman" w:eastAsia="Times New Roman" w:hAnsi="Times New Roman" w:cs="Times New Roman"/>
                <w:b/>
                <w:sz w:val="20"/>
                <w:szCs w:val="20"/>
                <w:lang w:eastAsia="ru-RU"/>
              </w:rPr>
              <w:t>Самостоя</w:t>
            </w:r>
            <w:proofErr w:type="spellEnd"/>
            <w:r w:rsidRPr="009A17C9">
              <w:rPr>
                <w:rFonts w:ascii="Times New Roman" w:eastAsia="Times New Roman" w:hAnsi="Times New Roman" w:cs="Times New Roman"/>
                <w:b/>
                <w:sz w:val="20"/>
                <w:szCs w:val="20"/>
                <w:lang w:eastAsia="ru-RU"/>
              </w:rPr>
              <w:t>-тельная</w:t>
            </w:r>
            <w:proofErr w:type="gramEnd"/>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 xml:space="preserve">работа </w:t>
            </w: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(очно-заочная</w:t>
            </w: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 xml:space="preserve"> форма) (часы)</w:t>
            </w:r>
          </w:p>
        </w:tc>
        <w:tc>
          <w:tcPr>
            <w:tcW w:w="1949" w:type="dxa"/>
            <w:vMerge w:val="restart"/>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Cs/>
                <w:iCs/>
                <w:sz w:val="20"/>
                <w:szCs w:val="20"/>
                <w:lang w:eastAsia="ru-RU"/>
              </w:rPr>
            </w:pP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bCs/>
                <w:iCs/>
                <w:sz w:val="20"/>
                <w:szCs w:val="20"/>
                <w:lang w:eastAsia="ru-RU"/>
              </w:rPr>
              <w:t>Формы контроля</w:t>
            </w:r>
          </w:p>
        </w:tc>
      </w:tr>
      <w:tr w:rsidR="009A17C9" w:rsidRPr="009A17C9" w:rsidTr="0075764A">
        <w:tc>
          <w:tcPr>
            <w:tcW w:w="709" w:type="dxa"/>
            <w:vMerge/>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32"/>
                <w:szCs w:val="32"/>
                <w:lang w:eastAsia="ru-RU"/>
              </w:rPr>
            </w:pPr>
          </w:p>
        </w:tc>
        <w:tc>
          <w:tcPr>
            <w:tcW w:w="2694" w:type="dxa"/>
            <w:vMerge/>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c>
          <w:tcPr>
            <w:tcW w:w="1275" w:type="dxa"/>
            <w:vMerge/>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c>
          <w:tcPr>
            <w:tcW w:w="993"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Лекции</w:t>
            </w: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sz w:val="20"/>
                <w:szCs w:val="20"/>
                <w:lang w:eastAsia="ru-RU"/>
              </w:rPr>
              <w:t>(часы)</w:t>
            </w:r>
          </w:p>
        </w:tc>
        <w:tc>
          <w:tcPr>
            <w:tcW w:w="1303" w:type="dxa"/>
          </w:tcPr>
          <w:p w:rsidR="009A17C9" w:rsidRPr="009A17C9" w:rsidRDefault="009A17C9" w:rsidP="009A17C9">
            <w:pPr>
              <w:spacing w:after="0"/>
              <w:jc w:val="center"/>
              <w:rPr>
                <w:rFonts w:ascii="Times New Roman" w:eastAsia="Times New Roman" w:hAnsi="Times New Roman" w:cs="Times New Roman"/>
                <w:b/>
                <w:bCs/>
                <w:iCs/>
                <w:sz w:val="20"/>
                <w:szCs w:val="20"/>
              </w:rPr>
            </w:pPr>
            <w:proofErr w:type="spellStart"/>
            <w:proofErr w:type="gramStart"/>
            <w:r w:rsidRPr="009A17C9">
              <w:rPr>
                <w:rFonts w:ascii="Times New Roman" w:eastAsia="Times New Roman" w:hAnsi="Times New Roman" w:cs="Times New Roman"/>
                <w:b/>
                <w:bCs/>
                <w:iCs/>
                <w:sz w:val="20"/>
                <w:szCs w:val="20"/>
              </w:rPr>
              <w:t>Практи-ческие</w:t>
            </w:r>
            <w:proofErr w:type="spellEnd"/>
            <w:proofErr w:type="gramEnd"/>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9A17C9">
              <w:rPr>
                <w:rFonts w:ascii="Times New Roman" w:eastAsia="Times New Roman" w:hAnsi="Times New Roman" w:cs="Times New Roman"/>
                <w:b/>
                <w:bCs/>
                <w:iCs/>
                <w:sz w:val="20"/>
                <w:szCs w:val="20"/>
                <w:lang w:eastAsia="ru-RU"/>
              </w:rPr>
              <w:t>занятия</w:t>
            </w:r>
          </w:p>
        </w:tc>
        <w:tc>
          <w:tcPr>
            <w:tcW w:w="1248" w:type="dxa"/>
            <w:vMerge/>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c>
          <w:tcPr>
            <w:tcW w:w="1949" w:type="dxa"/>
            <w:vMerge/>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9A17C9" w:rsidRPr="009A17C9" w:rsidTr="0075764A">
        <w:tc>
          <w:tcPr>
            <w:tcW w:w="709"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val="en-US" w:eastAsia="ru-RU"/>
              </w:rPr>
              <w:t>I</w:t>
            </w:r>
            <w:r w:rsidRPr="009A17C9">
              <w:rPr>
                <w:rFonts w:ascii="Times New Roman" w:eastAsia="Times New Roman" w:hAnsi="Times New Roman" w:cs="Times New Roman"/>
                <w:b/>
                <w:sz w:val="24"/>
                <w:szCs w:val="24"/>
                <w:lang w:eastAsia="ru-RU"/>
              </w:rPr>
              <w:t>.</w:t>
            </w:r>
          </w:p>
        </w:tc>
        <w:tc>
          <w:tcPr>
            <w:tcW w:w="2694"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bCs/>
                <w:iCs/>
                <w:sz w:val="24"/>
                <w:szCs w:val="24"/>
                <w:lang w:eastAsia="ru-RU"/>
              </w:rPr>
            </w:pPr>
            <w:r w:rsidRPr="009A17C9">
              <w:rPr>
                <w:rFonts w:ascii="Times New Roman" w:eastAsia="Times New Roman" w:hAnsi="Times New Roman" w:cs="Times New Roman"/>
                <w:b/>
                <w:bCs/>
                <w:iCs/>
                <w:sz w:val="24"/>
                <w:szCs w:val="24"/>
                <w:lang w:eastAsia="ru-RU"/>
              </w:rPr>
              <w:t>Базовая часть</w:t>
            </w:r>
          </w:p>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c>
          <w:tcPr>
            <w:tcW w:w="1275"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12</w:t>
            </w:r>
          </w:p>
        </w:tc>
        <w:tc>
          <w:tcPr>
            <w:tcW w:w="993"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303" w:type="dxa"/>
          </w:tcPr>
          <w:p w:rsidR="009A17C9" w:rsidRPr="009A17C9" w:rsidRDefault="009A17C9" w:rsidP="009A17C9">
            <w:pPr>
              <w:spacing w:after="0"/>
              <w:jc w:val="center"/>
              <w:rPr>
                <w:rFonts w:ascii="Times New Roman" w:eastAsia="Times New Roman" w:hAnsi="Times New Roman" w:cs="Times New Roman"/>
                <w:b/>
                <w:bCs/>
                <w:iCs/>
                <w:sz w:val="24"/>
                <w:szCs w:val="24"/>
              </w:rPr>
            </w:pPr>
          </w:p>
        </w:tc>
        <w:tc>
          <w:tcPr>
            <w:tcW w:w="1248"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949"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9A17C9" w:rsidRPr="009A17C9" w:rsidTr="0075764A">
        <w:tc>
          <w:tcPr>
            <w:tcW w:w="709" w:type="dxa"/>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1.1.</w:t>
            </w:r>
          </w:p>
        </w:tc>
        <w:tc>
          <w:tcPr>
            <w:tcW w:w="2694" w:type="dxa"/>
          </w:tcPr>
          <w:p w:rsidR="009A17C9" w:rsidRPr="009A17C9" w:rsidRDefault="009A17C9" w:rsidP="009A17C9">
            <w:pPr>
              <w:spacing w:after="0" w:line="240" w:lineRule="auto"/>
              <w:rPr>
                <w:rFonts w:ascii="Times New Roman" w:eastAsia="Times New Roman" w:hAnsi="Times New Roman" w:cs="Times New Roman"/>
                <w:b/>
                <w:bCs/>
                <w:iCs/>
                <w:sz w:val="24"/>
                <w:szCs w:val="24"/>
              </w:rPr>
            </w:pPr>
            <w:proofErr w:type="spellStart"/>
            <w:r w:rsidRPr="009A17C9">
              <w:rPr>
                <w:rFonts w:ascii="Times New Roman" w:eastAsia="Times New Roman" w:hAnsi="Times New Roman" w:cs="Times New Roman"/>
                <w:b/>
                <w:bCs/>
                <w:sz w:val="24"/>
                <w:szCs w:val="24"/>
              </w:rPr>
              <w:t>Киберспорт</w:t>
            </w:r>
            <w:proofErr w:type="spellEnd"/>
            <w:r w:rsidRPr="009A17C9">
              <w:rPr>
                <w:rFonts w:ascii="Times New Roman" w:eastAsia="Times New Roman" w:hAnsi="Times New Roman" w:cs="Times New Roman"/>
                <w:b/>
                <w:bCs/>
                <w:sz w:val="24"/>
                <w:szCs w:val="24"/>
              </w:rPr>
              <w:t xml:space="preserve"> – спорт цифровой экономики</w:t>
            </w:r>
            <w:r w:rsidRPr="009A17C9">
              <w:rPr>
                <w:rFonts w:ascii="Times New Roman" w:eastAsia="Times New Roman" w:hAnsi="Times New Roman" w:cs="Times New Roman"/>
                <w:b/>
                <w:bCs/>
                <w:iCs/>
                <w:sz w:val="24"/>
                <w:szCs w:val="24"/>
              </w:rPr>
              <w:t xml:space="preserve"> </w:t>
            </w:r>
          </w:p>
        </w:tc>
        <w:tc>
          <w:tcPr>
            <w:tcW w:w="1275"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12</w:t>
            </w:r>
          </w:p>
        </w:tc>
        <w:tc>
          <w:tcPr>
            <w:tcW w:w="993"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303" w:type="dxa"/>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highlight w:val="yellow"/>
                <w:lang w:eastAsia="ru-RU"/>
              </w:rPr>
            </w:pPr>
          </w:p>
        </w:tc>
        <w:tc>
          <w:tcPr>
            <w:tcW w:w="1248" w:type="dxa"/>
          </w:tcPr>
          <w:p w:rsidR="009A17C9" w:rsidRPr="009A17C9" w:rsidRDefault="009A17C9" w:rsidP="009A17C9">
            <w:pPr>
              <w:spacing w:after="0" w:line="240" w:lineRule="auto"/>
              <w:rPr>
                <w:rFonts w:ascii="Times New Roman" w:eastAsia="Times New Roman" w:hAnsi="Times New Roman" w:cs="Times New Roman"/>
                <w:bCs/>
                <w:iCs/>
                <w:sz w:val="24"/>
                <w:szCs w:val="24"/>
              </w:rPr>
            </w:pPr>
          </w:p>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949"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9A17C9">
              <w:rPr>
                <w:rFonts w:ascii="Times New Roman" w:eastAsia="Times New Roman" w:hAnsi="Times New Roman" w:cs="Times New Roman"/>
                <w:b/>
                <w:sz w:val="24"/>
                <w:szCs w:val="24"/>
                <w:lang w:eastAsia="ru-RU"/>
              </w:rPr>
              <w:t>Контрольная работа №1 (эссе)</w:t>
            </w:r>
          </w:p>
        </w:tc>
      </w:tr>
      <w:tr w:rsidR="009A17C9" w:rsidRPr="009A17C9" w:rsidTr="0075764A">
        <w:tc>
          <w:tcPr>
            <w:tcW w:w="709" w:type="dxa"/>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lang w:val="en-US"/>
              </w:rPr>
              <w:t>II</w:t>
            </w:r>
            <w:r w:rsidRPr="009A17C9">
              <w:rPr>
                <w:rFonts w:ascii="Times New Roman" w:eastAsia="Times New Roman" w:hAnsi="Times New Roman" w:cs="Times New Roman"/>
                <w:b/>
                <w:bCs/>
                <w:iCs/>
                <w:sz w:val="24"/>
                <w:szCs w:val="24"/>
              </w:rPr>
              <w:t>.</w:t>
            </w:r>
          </w:p>
        </w:tc>
        <w:tc>
          <w:tcPr>
            <w:tcW w:w="2694" w:type="dxa"/>
          </w:tcPr>
          <w:p w:rsidR="009A17C9" w:rsidRPr="009A17C9" w:rsidRDefault="009A17C9" w:rsidP="009A17C9">
            <w:pPr>
              <w:spacing w:after="0" w:line="240" w:lineRule="auto"/>
              <w:rPr>
                <w:rFonts w:ascii="Times New Roman" w:eastAsia="Times New Roman" w:hAnsi="Times New Roman" w:cs="Times New Roman"/>
                <w:b/>
                <w:bCs/>
                <w:sz w:val="24"/>
                <w:szCs w:val="24"/>
              </w:rPr>
            </w:pPr>
            <w:r w:rsidRPr="009A17C9">
              <w:rPr>
                <w:rFonts w:ascii="Times New Roman" w:eastAsia="Times New Roman" w:hAnsi="Times New Roman" w:cs="Times New Roman"/>
                <w:b/>
                <w:bCs/>
                <w:iCs/>
                <w:sz w:val="24"/>
                <w:szCs w:val="24"/>
              </w:rPr>
              <w:t>Профильная часть (предметно-методическая)</w:t>
            </w:r>
          </w:p>
        </w:tc>
        <w:tc>
          <w:tcPr>
            <w:tcW w:w="1275"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54</w:t>
            </w:r>
          </w:p>
        </w:tc>
        <w:tc>
          <w:tcPr>
            <w:tcW w:w="993"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12</w:t>
            </w:r>
          </w:p>
        </w:tc>
        <w:tc>
          <w:tcPr>
            <w:tcW w:w="1303" w:type="dxa"/>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highlight w:val="yellow"/>
                <w:lang w:eastAsia="ru-RU"/>
              </w:rPr>
            </w:pPr>
          </w:p>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ru-RU"/>
              </w:rPr>
            </w:pPr>
            <w:r w:rsidRPr="009A17C9">
              <w:rPr>
                <w:rFonts w:ascii="Times New Roman" w:eastAsia="Times New Roman" w:hAnsi="Times New Roman" w:cs="Times New Roman"/>
                <w:b/>
                <w:sz w:val="24"/>
                <w:szCs w:val="24"/>
                <w:lang w:eastAsia="ru-RU"/>
              </w:rPr>
              <w:t>22</w:t>
            </w:r>
          </w:p>
        </w:tc>
        <w:tc>
          <w:tcPr>
            <w:tcW w:w="1248" w:type="dxa"/>
          </w:tcPr>
          <w:p w:rsidR="009A17C9" w:rsidRPr="009A17C9" w:rsidRDefault="009A17C9" w:rsidP="009A17C9">
            <w:pPr>
              <w:spacing w:after="0" w:line="240" w:lineRule="auto"/>
              <w:jc w:val="center"/>
              <w:rPr>
                <w:rFonts w:ascii="Times New Roman" w:eastAsia="Times New Roman" w:hAnsi="Times New Roman" w:cs="Times New Roman"/>
                <w:bCs/>
                <w:iCs/>
                <w:color w:val="FF0000"/>
                <w:sz w:val="24"/>
                <w:szCs w:val="24"/>
              </w:rPr>
            </w:pPr>
          </w:p>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20</w:t>
            </w:r>
          </w:p>
        </w:tc>
        <w:tc>
          <w:tcPr>
            <w:tcW w:w="1949" w:type="dxa"/>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r>
      <w:tr w:rsidR="009A17C9" w:rsidRPr="009A17C9" w:rsidTr="0075764A">
        <w:tc>
          <w:tcPr>
            <w:tcW w:w="709" w:type="dxa"/>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2.1.</w:t>
            </w:r>
          </w:p>
        </w:tc>
        <w:tc>
          <w:tcPr>
            <w:tcW w:w="2694" w:type="dxa"/>
          </w:tcPr>
          <w:p w:rsidR="009A17C9" w:rsidRPr="009A17C9" w:rsidRDefault="009A17C9" w:rsidP="009A17C9">
            <w:pPr>
              <w:autoSpaceDE w:val="0"/>
              <w:autoSpaceDN w:val="0"/>
              <w:adjustRightInd w:val="0"/>
              <w:spacing w:after="0" w:line="240" w:lineRule="auto"/>
              <w:rPr>
                <w:rFonts w:ascii="Times New Roman" w:eastAsia="Times New Roman" w:hAnsi="Times New Roman" w:cs="Times New Roman"/>
                <w:b/>
                <w:bCs/>
                <w:iCs/>
                <w:sz w:val="24"/>
                <w:szCs w:val="24"/>
                <w:lang w:eastAsia="ru-RU"/>
              </w:rPr>
            </w:pPr>
            <w:proofErr w:type="spellStart"/>
            <w:r w:rsidRPr="009A17C9">
              <w:rPr>
                <w:rFonts w:ascii="Times New Roman" w:eastAsia="Times New Roman" w:hAnsi="Times New Roman" w:cs="Times New Roman"/>
                <w:b/>
                <w:bCs/>
                <w:sz w:val="24"/>
                <w:szCs w:val="24"/>
                <w:lang w:eastAsia="ru-RU"/>
              </w:rPr>
              <w:t>Киберспортивный</w:t>
            </w:r>
            <w:proofErr w:type="spellEnd"/>
            <w:r w:rsidRPr="009A17C9">
              <w:rPr>
                <w:rFonts w:ascii="Times New Roman" w:eastAsia="Times New Roman" w:hAnsi="Times New Roman" w:cs="Times New Roman"/>
                <w:b/>
                <w:bCs/>
                <w:sz w:val="24"/>
                <w:szCs w:val="24"/>
                <w:lang w:eastAsia="ru-RU"/>
              </w:rPr>
              <w:t xml:space="preserve"> </w:t>
            </w:r>
            <w:r w:rsidRPr="009A17C9">
              <w:rPr>
                <w:rFonts w:ascii="Times New Roman" w:eastAsia="Times New Roman" w:hAnsi="Times New Roman" w:cs="Times New Roman"/>
                <w:b/>
                <w:bCs/>
                <w:sz w:val="24"/>
                <w:szCs w:val="24"/>
                <w:lang w:val="en-US" w:eastAsia="ru-RU"/>
              </w:rPr>
              <w:t>event</w:t>
            </w:r>
            <w:r w:rsidRPr="009A17C9">
              <w:rPr>
                <w:rFonts w:ascii="Times New Roman" w:eastAsia="Times New Roman" w:hAnsi="Times New Roman" w:cs="Times New Roman"/>
                <w:b/>
                <w:bCs/>
                <w:sz w:val="24"/>
                <w:szCs w:val="24"/>
                <w:lang w:eastAsia="ru-RU"/>
              </w:rPr>
              <w:t xml:space="preserve"> как инструмент цифрового маркетинга и медиа</w:t>
            </w:r>
          </w:p>
        </w:tc>
        <w:tc>
          <w:tcPr>
            <w:tcW w:w="1275"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12</w:t>
            </w:r>
          </w:p>
        </w:tc>
        <w:tc>
          <w:tcPr>
            <w:tcW w:w="993"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303" w:type="dxa"/>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ru-RU"/>
              </w:rPr>
            </w:pPr>
          </w:p>
        </w:tc>
        <w:tc>
          <w:tcPr>
            <w:tcW w:w="1248"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949" w:type="dxa"/>
          </w:tcPr>
          <w:p w:rsidR="009A17C9" w:rsidRPr="009A17C9" w:rsidRDefault="009A17C9" w:rsidP="009A17C9">
            <w:pPr>
              <w:spacing w:after="0" w:line="240" w:lineRule="auto"/>
              <w:jc w:val="center"/>
              <w:rPr>
                <w:rFonts w:ascii="Times New Roman" w:eastAsia="Times New Roman" w:hAnsi="Times New Roman" w:cs="Times New Roman"/>
                <w:b/>
                <w:bCs/>
                <w:iCs/>
                <w:sz w:val="26"/>
                <w:szCs w:val="26"/>
              </w:rPr>
            </w:pPr>
            <w:r w:rsidRPr="009A17C9">
              <w:rPr>
                <w:rFonts w:ascii="Times New Roman" w:eastAsia="Times New Roman" w:hAnsi="Times New Roman" w:cs="Times New Roman"/>
                <w:b/>
                <w:sz w:val="24"/>
                <w:szCs w:val="24"/>
              </w:rPr>
              <w:t>Контрольная работа №2 (тестирование)</w:t>
            </w:r>
          </w:p>
        </w:tc>
      </w:tr>
      <w:tr w:rsidR="009A17C9" w:rsidRPr="009A17C9" w:rsidTr="0075764A">
        <w:tc>
          <w:tcPr>
            <w:tcW w:w="709" w:type="dxa"/>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2.2.</w:t>
            </w:r>
          </w:p>
        </w:tc>
        <w:tc>
          <w:tcPr>
            <w:tcW w:w="2694"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sz w:val="24"/>
                <w:szCs w:val="24"/>
                <w:lang w:eastAsia="ru-RU"/>
              </w:rPr>
              <w:t xml:space="preserve">Проектная деятельность на основе </w:t>
            </w:r>
            <w:proofErr w:type="spellStart"/>
            <w:r w:rsidRPr="009A17C9">
              <w:rPr>
                <w:rFonts w:ascii="Times New Roman" w:eastAsia="Times New Roman" w:hAnsi="Times New Roman" w:cs="Times New Roman"/>
                <w:b/>
                <w:sz w:val="24"/>
                <w:szCs w:val="24"/>
                <w:lang w:eastAsia="ru-RU"/>
              </w:rPr>
              <w:t>киберспорта</w:t>
            </w:r>
            <w:proofErr w:type="spellEnd"/>
            <w:r w:rsidRPr="009A17C9">
              <w:rPr>
                <w:rFonts w:ascii="Times New Roman" w:eastAsia="Times New Roman" w:hAnsi="Times New Roman" w:cs="Times New Roman"/>
                <w:b/>
                <w:sz w:val="24"/>
                <w:szCs w:val="24"/>
                <w:lang w:eastAsia="ru-RU"/>
              </w:rPr>
              <w:t>: цифровые технологии организации мероприятий</w:t>
            </w:r>
            <w:r w:rsidRPr="009A17C9">
              <w:rPr>
                <w:rFonts w:ascii="Times New Roman" w:eastAsia="Times New Roman" w:hAnsi="Times New Roman" w:cs="Times New Roman"/>
                <w:b/>
                <w:bCs/>
                <w:sz w:val="24"/>
                <w:szCs w:val="24"/>
                <w:lang w:eastAsia="ru-RU"/>
              </w:rPr>
              <w:t xml:space="preserve"> </w:t>
            </w:r>
          </w:p>
        </w:tc>
        <w:tc>
          <w:tcPr>
            <w:tcW w:w="1275"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highlight w:val="yellow"/>
              </w:rPr>
            </w:pPr>
            <w:r w:rsidRPr="009A17C9">
              <w:rPr>
                <w:rFonts w:ascii="Times New Roman" w:eastAsia="Times New Roman" w:hAnsi="Times New Roman" w:cs="Times New Roman"/>
                <w:b/>
                <w:bCs/>
                <w:iCs/>
                <w:sz w:val="24"/>
                <w:szCs w:val="24"/>
              </w:rPr>
              <w:t>42</w:t>
            </w:r>
          </w:p>
        </w:tc>
        <w:tc>
          <w:tcPr>
            <w:tcW w:w="993"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303"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22</w:t>
            </w:r>
          </w:p>
        </w:tc>
        <w:tc>
          <w:tcPr>
            <w:tcW w:w="1248"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14</w:t>
            </w:r>
          </w:p>
        </w:tc>
        <w:tc>
          <w:tcPr>
            <w:tcW w:w="1949" w:type="dxa"/>
          </w:tcPr>
          <w:p w:rsidR="009A17C9" w:rsidRPr="009A17C9" w:rsidRDefault="009A17C9" w:rsidP="009A17C9">
            <w:pPr>
              <w:widowControl w:val="0"/>
              <w:tabs>
                <w:tab w:val="left" w:pos="355"/>
                <w:tab w:val="left" w:leader="dot" w:pos="8981"/>
              </w:tabs>
              <w:autoSpaceDE w:val="0"/>
              <w:autoSpaceDN w:val="0"/>
              <w:adjustRightInd w:val="0"/>
              <w:spacing w:after="0" w:line="240" w:lineRule="auto"/>
              <w:jc w:val="center"/>
              <w:rPr>
                <w:rFonts w:ascii="Times New Roman" w:eastAsia="Times New Roman" w:hAnsi="Times New Roman" w:cs="Times New Roman"/>
                <w:b/>
                <w:sz w:val="26"/>
                <w:szCs w:val="26"/>
                <w:lang w:eastAsia="ru-RU"/>
              </w:rPr>
            </w:pPr>
          </w:p>
        </w:tc>
      </w:tr>
      <w:tr w:rsidR="009A17C9" w:rsidRPr="009A17C9" w:rsidTr="0075764A">
        <w:tc>
          <w:tcPr>
            <w:tcW w:w="3403" w:type="dxa"/>
            <w:gridSpan w:val="2"/>
          </w:tcPr>
          <w:p w:rsidR="009A17C9" w:rsidRPr="009A17C9" w:rsidRDefault="009A17C9" w:rsidP="009A17C9">
            <w:pPr>
              <w:spacing w:after="0" w:line="240" w:lineRule="auto"/>
              <w:rPr>
                <w:rFonts w:ascii="Times New Roman" w:eastAsia="Times New Roman" w:hAnsi="Times New Roman" w:cs="Times New Roman"/>
                <w:b/>
                <w:bCs/>
                <w:iCs/>
                <w:sz w:val="24"/>
                <w:szCs w:val="24"/>
              </w:rPr>
            </w:pPr>
          </w:p>
          <w:p w:rsidR="009A17C9" w:rsidRPr="009A17C9" w:rsidRDefault="009A17C9" w:rsidP="009A17C9">
            <w:pPr>
              <w:spacing w:after="0" w:line="240" w:lineRule="auto"/>
              <w:rPr>
                <w:rFonts w:ascii="Times New Roman" w:eastAsia="Times New Roman" w:hAnsi="Times New Roman" w:cs="Times New Roman"/>
                <w:b/>
                <w:bCs/>
                <w:iCs/>
                <w:sz w:val="24"/>
                <w:szCs w:val="24"/>
              </w:rPr>
            </w:pPr>
          </w:p>
          <w:p w:rsidR="009A17C9" w:rsidRPr="009A17C9" w:rsidRDefault="009A17C9" w:rsidP="009A17C9">
            <w:pPr>
              <w:spacing w:after="0" w:line="240" w:lineRule="auto"/>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Итоговая аттестация</w:t>
            </w:r>
          </w:p>
        </w:tc>
        <w:tc>
          <w:tcPr>
            <w:tcW w:w="1275"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993"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c>
          <w:tcPr>
            <w:tcW w:w="1303" w:type="dxa"/>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c>
          <w:tcPr>
            <w:tcW w:w="1248" w:type="dxa"/>
            <w:vAlign w:val="center"/>
          </w:tcPr>
          <w:p w:rsidR="009A17C9" w:rsidRPr="009A17C9" w:rsidRDefault="009A17C9" w:rsidP="009A17C9">
            <w:pPr>
              <w:spacing w:after="0" w:line="240" w:lineRule="auto"/>
              <w:jc w:val="center"/>
              <w:rPr>
                <w:rFonts w:ascii="Times New Roman" w:eastAsia="Times New Roman" w:hAnsi="Times New Roman" w:cs="Times New Roman"/>
                <w:b/>
                <w:strike/>
                <w:sz w:val="24"/>
                <w:szCs w:val="24"/>
              </w:rPr>
            </w:pPr>
          </w:p>
        </w:tc>
        <w:tc>
          <w:tcPr>
            <w:tcW w:w="1949" w:type="dxa"/>
          </w:tcPr>
          <w:p w:rsidR="009A17C9" w:rsidRPr="009A17C9" w:rsidRDefault="009A17C9" w:rsidP="009A17C9">
            <w:pPr>
              <w:spacing w:after="0" w:line="240" w:lineRule="auto"/>
              <w:rPr>
                <w:rFonts w:ascii="Times New Roman" w:eastAsia="Times New Roman" w:hAnsi="Times New Roman" w:cs="Times New Roman"/>
                <w:b/>
                <w:sz w:val="24"/>
                <w:szCs w:val="24"/>
              </w:rPr>
            </w:pPr>
            <w:r w:rsidRPr="009A17C9">
              <w:rPr>
                <w:rFonts w:ascii="Times New Roman" w:eastAsia="Times New Roman" w:hAnsi="Times New Roman" w:cs="Times New Roman"/>
                <w:b/>
                <w:sz w:val="24"/>
                <w:szCs w:val="24"/>
              </w:rPr>
              <w:t>Защита итогового практико-ориентированного проекта</w:t>
            </w:r>
          </w:p>
        </w:tc>
      </w:tr>
      <w:tr w:rsidR="009A17C9" w:rsidRPr="009A17C9" w:rsidTr="0075764A">
        <w:tc>
          <w:tcPr>
            <w:tcW w:w="3403" w:type="dxa"/>
            <w:gridSpan w:val="2"/>
          </w:tcPr>
          <w:p w:rsidR="009A17C9" w:rsidRPr="009A17C9" w:rsidRDefault="009A17C9" w:rsidP="009A17C9">
            <w:pPr>
              <w:spacing w:after="0" w:line="240" w:lineRule="auto"/>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Итого:</w:t>
            </w:r>
          </w:p>
        </w:tc>
        <w:tc>
          <w:tcPr>
            <w:tcW w:w="1275" w:type="dxa"/>
          </w:tcPr>
          <w:p w:rsidR="009A17C9" w:rsidRPr="009A17C9" w:rsidRDefault="009A17C9" w:rsidP="009A17C9">
            <w:pPr>
              <w:spacing w:after="0" w:line="240" w:lineRule="auto"/>
              <w:jc w:val="center"/>
              <w:rPr>
                <w:rFonts w:ascii="Times New Roman" w:eastAsia="Times New Roman" w:hAnsi="Times New Roman" w:cs="Times New Roman"/>
                <w:b/>
                <w:bCs/>
                <w:iCs/>
              </w:rPr>
            </w:pPr>
            <w:r w:rsidRPr="009A17C9">
              <w:rPr>
                <w:rFonts w:ascii="Times New Roman" w:eastAsia="Times New Roman" w:hAnsi="Times New Roman" w:cs="Times New Roman"/>
                <w:b/>
                <w:bCs/>
                <w:iCs/>
              </w:rPr>
              <w:t>72</w:t>
            </w:r>
          </w:p>
        </w:tc>
        <w:tc>
          <w:tcPr>
            <w:tcW w:w="993" w:type="dxa"/>
          </w:tcPr>
          <w:p w:rsidR="009A17C9" w:rsidRPr="009A17C9" w:rsidRDefault="009A17C9" w:rsidP="009A17C9">
            <w:pPr>
              <w:spacing w:after="0" w:line="240" w:lineRule="auto"/>
              <w:jc w:val="center"/>
              <w:rPr>
                <w:rFonts w:ascii="Times New Roman" w:eastAsia="Times New Roman" w:hAnsi="Times New Roman" w:cs="Times New Roman"/>
                <w:b/>
                <w:bCs/>
                <w:iCs/>
              </w:rPr>
            </w:pPr>
            <w:r w:rsidRPr="009A17C9">
              <w:rPr>
                <w:rFonts w:ascii="Times New Roman" w:eastAsia="Times New Roman" w:hAnsi="Times New Roman" w:cs="Times New Roman"/>
                <w:b/>
                <w:bCs/>
                <w:iCs/>
              </w:rPr>
              <w:t>18</w:t>
            </w:r>
          </w:p>
        </w:tc>
        <w:tc>
          <w:tcPr>
            <w:tcW w:w="1303" w:type="dxa"/>
          </w:tcPr>
          <w:p w:rsidR="009A17C9" w:rsidRPr="009A17C9" w:rsidRDefault="009A17C9" w:rsidP="009A17C9">
            <w:pPr>
              <w:spacing w:after="0" w:line="240" w:lineRule="auto"/>
              <w:jc w:val="center"/>
              <w:rPr>
                <w:rFonts w:ascii="Times New Roman" w:eastAsia="Times New Roman" w:hAnsi="Times New Roman" w:cs="Times New Roman"/>
                <w:b/>
                <w:bCs/>
                <w:iCs/>
              </w:rPr>
            </w:pPr>
            <w:r w:rsidRPr="009A17C9">
              <w:rPr>
                <w:rFonts w:ascii="Times New Roman" w:eastAsia="Times New Roman" w:hAnsi="Times New Roman" w:cs="Times New Roman"/>
                <w:b/>
                <w:bCs/>
                <w:iCs/>
              </w:rPr>
              <w:t>22</w:t>
            </w:r>
          </w:p>
        </w:tc>
        <w:tc>
          <w:tcPr>
            <w:tcW w:w="1248" w:type="dxa"/>
          </w:tcPr>
          <w:p w:rsidR="009A17C9" w:rsidRPr="009A17C9" w:rsidRDefault="009A17C9" w:rsidP="009A17C9">
            <w:pPr>
              <w:spacing w:after="0" w:line="240" w:lineRule="auto"/>
              <w:jc w:val="center"/>
              <w:rPr>
                <w:rFonts w:ascii="Times New Roman" w:eastAsia="Times New Roman" w:hAnsi="Times New Roman" w:cs="Times New Roman"/>
                <w:b/>
                <w:bCs/>
                <w:iCs/>
              </w:rPr>
            </w:pPr>
            <w:r w:rsidRPr="009A17C9">
              <w:rPr>
                <w:rFonts w:ascii="Times New Roman" w:eastAsia="Times New Roman" w:hAnsi="Times New Roman" w:cs="Times New Roman"/>
                <w:b/>
                <w:bCs/>
                <w:iCs/>
              </w:rPr>
              <w:t>26</w:t>
            </w:r>
          </w:p>
        </w:tc>
        <w:tc>
          <w:tcPr>
            <w:tcW w:w="1949" w:type="dxa"/>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r>
    </w:tbl>
    <w:p w:rsidR="009A17C9" w:rsidRDefault="009A17C9" w:rsidP="009A17C9">
      <w:pPr>
        <w:tabs>
          <w:tab w:val="left" w:pos="1021"/>
        </w:tabs>
        <w:spacing w:after="0"/>
        <w:jc w:val="right"/>
        <w:rPr>
          <w:rFonts w:ascii="Times New Roman" w:eastAsia="Times New Roman" w:hAnsi="Times New Roman" w:cs="Arial"/>
          <w:bCs/>
          <w:color w:val="244061"/>
          <w:sz w:val="28"/>
          <w:szCs w:val="28"/>
          <w:lang w:eastAsia="ru-RU"/>
        </w:rPr>
      </w:pPr>
    </w:p>
    <w:p w:rsidR="009A17C9" w:rsidRDefault="009A17C9" w:rsidP="009A17C9">
      <w:pPr>
        <w:tabs>
          <w:tab w:val="left" w:pos="1021"/>
        </w:tabs>
        <w:spacing w:after="0"/>
        <w:jc w:val="right"/>
        <w:rPr>
          <w:rFonts w:ascii="Times New Roman" w:eastAsia="Times New Roman" w:hAnsi="Times New Roman" w:cs="Arial"/>
          <w:bCs/>
          <w:color w:val="244061"/>
          <w:sz w:val="28"/>
          <w:szCs w:val="28"/>
          <w:lang w:eastAsia="ru-RU"/>
        </w:rPr>
      </w:pPr>
    </w:p>
    <w:p w:rsidR="009A17C9" w:rsidRDefault="009A17C9" w:rsidP="009A17C9">
      <w:pPr>
        <w:tabs>
          <w:tab w:val="left" w:pos="1021"/>
        </w:tabs>
        <w:spacing w:after="0"/>
        <w:jc w:val="right"/>
        <w:rPr>
          <w:rFonts w:ascii="Times New Roman" w:eastAsia="Times New Roman" w:hAnsi="Times New Roman" w:cs="Arial"/>
          <w:bCs/>
          <w:color w:val="244061"/>
          <w:sz w:val="28"/>
          <w:szCs w:val="28"/>
          <w:lang w:eastAsia="ru-RU"/>
        </w:rPr>
      </w:pPr>
    </w:p>
    <w:p w:rsidR="009A17C9" w:rsidRDefault="009A17C9" w:rsidP="009A17C9">
      <w:pPr>
        <w:tabs>
          <w:tab w:val="left" w:pos="1021"/>
        </w:tabs>
        <w:spacing w:after="0"/>
        <w:jc w:val="right"/>
        <w:rPr>
          <w:rFonts w:ascii="Times New Roman" w:eastAsia="Times New Roman" w:hAnsi="Times New Roman" w:cs="Arial"/>
          <w:bCs/>
          <w:color w:val="244061"/>
          <w:sz w:val="28"/>
          <w:szCs w:val="28"/>
          <w:lang w:eastAsia="ru-RU"/>
        </w:rPr>
      </w:pPr>
    </w:p>
    <w:p w:rsidR="009A17C9" w:rsidRDefault="009A17C9" w:rsidP="009A17C9">
      <w:pPr>
        <w:tabs>
          <w:tab w:val="left" w:pos="1021"/>
        </w:tabs>
        <w:spacing w:after="0"/>
        <w:jc w:val="right"/>
        <w:rPr>
          <w:rFonts w:ascii="Times New Roman" w:eastAsia="Times New Roman" w:hAnsi="Times New Roman" w:cs="Arial"/>
          <w:bCs/>
          <w:color w:val="244061"/>
          <w:sz w:val="28"/>
          <w:szCs w:val="28"/>
          <w:lang w:eastAsia="ru-RU"/>
        </w:rPr>
      </w:pPr>
    </w:p>
    <w:p w:rsidR="009A17C9" w:rsidRPr="009A17C9" w:rsidRDefault="009A17C9" w:rsidP="009A17C9">
      <w:pPr>
        <w:tabs>
          <w:tab w:val="left" w:pos="1021"/>
        </w:tabs>
        <w:spacing w:after="0"/>
        <w:jc w:val="right"/>
        <w:rPr>
          <w:rFonts w:ascii="Times New Roman" w:eastAsia="Times New Roman" w:hAnsi="Times New Roman" w:cs="Arial"/>
          <w:bCs/>
          <w:color w:val="244061"/>
          <w:sz w:val="28"/>
          <w:szCs w:val="28"/>
          <w:lang w:eastAsia="ru-RU"/>
        </w:rPr>
      </w:pPr>
    </w:p>
    <w:p w:rsidR="009A17C9" w:rsidRPr="009A17C9" w:rsidRDefault="009A17C9" w:rsidP="009A17C9">
      <w:pPr>
        <w:tabs>
          <w:tab w:val="left" w:pos="1021"/>
        </w:tabs>
        <w:spacing w:after="0"/>
        <w:jc w:val="both"/>
        <w:rPr>
          <w:rFonts w:ascii="Times New Roman" w:eastAsia="Times New Roman" w:hAnsi="Times New Roman" w:cs="Arial"/>
          <w:b/>
          <w:sz w:val="28"/>
          <w:szCs w:val="28"/>
          <w:lang w:eastAsia="ru-RU"/>
        </w:rPr>
      </w:pPr>
      <w:bookmarkStart w:id="1" w:name="_Hlk51967171"/>
      <w:r w:rsidRPr="009A17C9">
        <w:rPr>
          <w:rFonts w:ascii="Times New Roman" w:eastAsia="Times New Roman" w:hAnsi="Times New Roman" w:cs="Arial"/>
          <w:b/>
          <w:bCs/>
          <w:sz w:val="28"/>
          <w:szCs w:val="28"/>
          <w:lang w:eastAsia="ru-RU"/>
        </w:rPr>
        <w:lastRenderedPageBreak/>
        <w:t>2.2.</w:t>
      </w:r>
      <w:r w:rsidRPr="009A17C9">
        <w:rPr>
          <w:rFonts w:ascii="Times New Roman" w:eastAsia="Times New Roman" w:hAnsi="Times New Roman" w:cs="Arial"/>
          <w:b/>
          <w:sz w:val="32"/>
          <w:szCs w:val="32"/>
          <w:lang w:eastAsia="ru-RU"/>
        </w:rPr>
        <w:t xml:space="preserve"> </w:t>
      </w:r>
      <w:r w:rsidRPr="009A17C9">
        <w:rPr>
          <w:rFonts w:ascii="Times New Roman" w:eastAsia="Times New Roman" w:hAnsi="Times New Roman" w:cs="Arial"/>
          <w:b/>
          <w:sz w:val="28"/>
          <w:szCs w:val="28"/>
          <w:lang w:eastAsia="ru-RU"/>
        </w:rPr>
        <w:t>Распределение часов (трудоемкость) по темам и видам работ</w:t>
      </w:r>
    </w:p>
    <w:p w:rsidR="009A17C9" w:rsidRPr="009A17C9" w:rsidRDefault="009A17C9" w:rsidP="009A17C9">
      <w:pPr>
        <w:tabs>
          <w:tab w:val="left" w:pos="1021"/>
        </w:tabs>
        <w:spacing w:after="0"/>
        <w:jc w:val="right"/>
        <w:rPr>
          <w:rFonts w:ascii="Times New Roman" w:eastAsia="Times New Roman" w:hAnsi="Times New Roman" w:cs="Arial"/>
          <w:bCs/>
          <w:sz w:val="28"/>
          <w:szCs w:val="28"/>
          <w:lang w:eastAsia="ru-RU"/>
        </w:rPr>
      </w:pPr>
      <w:r w:rsidRPr="009A17C9">
        <w:rPr>
          <w:rFonts w:ascii="Times New Roman" w:eastAsia="Times New Roman" w:hAnsi="Times New Roman" w:cs="Arial"/>
          <w:bCs/>
          <w:sz w:val="28"/>
          <w:szCs w:val="28"/>
          <w:lang w:eastAsia="ru-RU"/>
        </w:rPr>
        <w:t>Таблица 4</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3118"/>
        <w:gridCol w:w="1134"/>
        <w:gridCol w:w="993"/>
        <w:gridCol w:w="1275"/>
        <w:gridCol w:w="1134"/>
        <w:gridCol w:w="1525"/>
      </w:tblGrid>
      <w:tr w:rsidR="009A17C9" w:rsidRPr="009A17C9" w:rsidTr="0075764A">
        <w:tc>
          <w:tcPr>
            <w:tcW w:w="993" w:type="dxa"/>
            <w:vMerge w:val="restart"/>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 п/п</w:t>
            </w:r>
          </w:p>
        </w:tc>
        <w:tc>
          <w:tcPr>
            <w:tcW w:w="3118" w:type="dxa"/>
            <w:vMerge w:val="restart"/>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0"/>
                <w:szCs w:val="20"/>
              </w:rPr>
            </w:pPr>
            <w:r w:rsidRPr="009A17C9">
              <w:rPr>
                <w:rFonts w:ascii="Times New Roman" w:eastAsia="Times New Roman" w:hAnsi="Times New Roman" w:cs="Times New Roman"/>
                <w:b/>
                <w:bCs/>
                <w:iCs/>
                <w:sz w:val="20"/>
                <w:szCs w:val="20"/>
              </w:rPr>
              <w:t>Название модулей разделов/модулей и тем</w:t>
            </w:r>
          </w:p>
        </w:tc>
        <w:tc>
          <w:tcPr>
            <w:tcW w:w="1134" w:type="dxa"/>
            <w:vMerge w:val="restart"/>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0"/>
                <w:szCs w:val="20"/>
              </w:rPr>
            </w:pPr>
            <w:r w:rsidRPr="009A17C9">
              <w:rPr>
                <w:rFonts w:ascii="Times New Roman" w:eastAsia="Times New Roman" w:hAnsi="Times New Roman" w:cs="Times New Roman"/>
                <w:b/>
                <w:bCs/>
                <w:iCs/>
                <w:sz w:val="20"/>
                <w:szCs w:val="20"/>
              </w:rPr>
              <w:t xml:space="preserve">Общая </w:t>
            </w:r>
            <w:proofErr w:type="spellStart"/>
            <w:proofErr w:type="gramStart"/>
            <w:r w:rsidRPr="009A17C9">
              <w:rPr>
                <w:rFonts w:ascii="Times New Roman" w:eastAsia="Times New Roman" w:hAnsi="Times New Roman" w:cs="Times New Roman"/>
                <w:b/>
                <w:bCs/>
                <w:iCs/>
                <w:sz w:val="20"/>
                <w:szCs w:val="20"/>
              </w:rPr>
              <w:t>трудоем</w:t>
            </w:r>
            <w:proofErr w:type="spellEnd"/>
            <w:r w:rsidRPr="009A17C9">
              <w:rPr>
                <w:rFonts w:ascii="Times New Roman" w:eastAsia="Times New Roman" w:hAnsi="Times New Roman" w:cs="Times New Roman"/>
                <w:b/>
                <w:bCs/>
                <w:iCs/>
                <w:sz w:val="20"/>
                <w:szCs w:val="20"/>
              </w:rPr>
              <w:t>-кость</w:t>
            </w:r>
            <w:proofErr w:type="gramEnd"/>
            <w:r w:rsidRPr="009A17C9">
              <w:rPr>
                <w:rFonts w:ascii="Times New Roman" w:eastAsia="Times New Roman" w:hAnsi="Times New Roman" w:cs="Times New Roman"/>
                <w:b/>
                <w:bCs/>
                <w:iCs/>
                <w:sz w:val="20"/>
                <w:szCs w:val="20"/>
              </w:rPr>
              <w:t xml:space="preserve"> (часы)</w:t>
            </w:r>
          </w:p>
        </w:tc>
        <w:tc>
          <w:tcPr>
            <w:tcW w:w="2268" w:type="dxa"/>
            <w:gridSpan w:val="2"/>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0"/>
                <w:szCs w:val="20"/>
              </w:rPr>
            </w:pPr>
            <w:proofErr w:type="spellStart"/>
            <w:r w:rsidRPr="009A17C9">
              <w:rPr>
                <w:rFonts w:ascii="Times New Roman" w:eastAsia="Times New Roman" w:hAnsi="Times New Roman" w:cs="Times New Roman"/>
                <w:b/>
                <w:bCs/>
                <w:iCs/>
                <w:sz w:val="20"/>
                <w:szCs w:val="20"/>
              </w:rPr>
              <w:t>Вебинары</w:t>
            </w:r>
            <w:proofErr w:type="spellEnd"/>
          </w:p>
        </w:tc>
        <w:tc>
          <w:tcPr>
            <w:tcW w:w="1134" w:type="dxa"/>
            <w:vMerge w:val="restart"/>
            <w:tcBorders>
              <w:top w:val="single" w:sz="4" w:space="0" w:color="auto"/>
              <w:left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0"/>
                <w:szCs w:val="20"/>
              </w:rPr>
            </w:pPr>
            <w:proofErr w:type="spellStart"/>
            <w:proofErr w:type="gramStart"/>
            <w:r w:rsidRPr="009A17C9">
              <w:rPr>
                <w:rFonts w:ascii="Times New Roman" w:eastAsia="Times New Roman" w:hAnsi="Times New Roman" w:cs="Times New Roman"/>
                <w:b/>
                <w:bCs/>
                <w:iCs/>
                <w:sz w:val="20"/>
                <w:szCs w:val="20"/>
              </w:rPr>
              <w:t>Самосто-ятельная</w:t>
            </w:r>
            <w:proofErr w:type="spellEnd"/>
            <w:proofErr w:type="gramEnd"/>
            <w:r w:rsidRPr="009A17C9">
              <w:rPr>
                <w:rFonts w:ascii="Times New Roman" w:eastAsia="Times New Roman" w:hAnsi="Times New Roman" w:cs="Times New Roman"/>
                <w:b/>
                <w:bCs/>
                <w:iCs/>
                <w:sz w:val="20"/>
                <w:szCs w:val="20"/>
              </w:rPr>
              <w:t xml:space="preserve"> работа (практическая)</w:t>
            </w:r>
          </w:p>
        </w:tc>
        <w:tc>
          <w:tcPr>
            <w:tcW w:w="1525" w:type="dxa"/>
            <w:vMerge w:val="restart"/>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0"/>
                <w:szCs w:val="20"/>
              </w:rPr>
            </w:pPr>
            <w:r w:rsidRPr="009A17C9">
              <w:rPr>
                <w:rFonts w:ascii="Times New Roman" w:eastAsia="Times New Roman" w:hAnsi="Times New Roman" w:cs="Times New Roman"/>
                <w:b/>
                <w:bCs/>
                <w:iCs/>
                <w:sz w:val="20"/>
                <w:szCs w:val="20"/>
              </w:rPr>
              <w:t>Формы контроля</w:t>
            </w:r>
          </w:p>
        </w:tc>
      </w:tr>
      <w:tr w:rsidR="009A17C9" w:rsidRPr="009A17C9" w:rsidTr="0075764A">
        <w:tc>
          <w:tcPr>
            <w:tcW w:w="993" w:type="dxa"/>
            <w:vMerge/>
            <w:tcBorders>
              <w:top w:val="single" w:sz="4" w:space="0" w:color="auto"/>
              <w:left w:val="single" w:sz="4" w:space="0" w:color="auto"/>
              <w:bottom w:val="single" w:sz="4" w:space="0" w:color="auto"/>
              <w:right w:val="single" w:sz="4" w:space="0" w:color="auto"/>
            </w:tcBorders>
            <w:vAlign w:val="center"/>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4"/>
                <w:szCs w:val="24"/>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0"/>
                <w:szCs w:val="2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0"/>
                <w:szCs w:val="20"/>
              </w:rPr>
            </w:pPr>
          </w:p>
        </w:tc>
        <w:tc>
          <w:tcPr>
            <w:tcW w:w="993" w:type="dxa"/>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0"/>
                <w:szCs w:val="20"/>
              </w:rPr>
            </w:pPr>
            <w:r w:rsidRPr="009A17C9">
              <w:rPr>
                <w:rFonts w:ascii="Times New Roman" w:eastAsia="Times New Roman" w:hAnsi="Times New Roman" w:cs="Times New Roman"/>
                <w:b/>
                <w:bCs/>
                <w:iCs/>
                <w:sz w:val="20"/>
                <w:szCs w:val="20"/>
              </w:rPr>
              <w:t xml:space="preserve">Лекции </w:t>
            </w:r>
          </w:p>
        </w:tc>
        <w:tc>
          <w:tcPr>
            <w:tcW w:w="1275" w:type="dxa"/>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rPr>
                <w:rFonts w:ascii="Times New Roman" w:eastAsia="Times New Roman" w:hAnsi="Times New Roman" w:cs="Times New Roman"/>
                <w:b/>
                <w:bCs/>
                <w:iCs/>
                <w:sz w:val="20"/>
                <w:szCs w:val="20"/>
              </w:rPr>
            </w:pPr>
            <w:proofErr w:type="spellStart"/>
            <w:proofErr w:type="gramStart"/>
            <w:r w:rsidRPr="009A17C9">
              <w:rPr>
                <w:rFonts w:ascii="Times New Roman" w:eastAsia="Times New Roman" w:hAnsi="Times New Roman" w:cs="Times New Roman"/>
                <w:b/>
                <w:bCs/>
                <w:iCs/>
                <w:sz w:val="20"/>
                <w:szCs w:val="20"/>
              </w:rPr>
              <w:t>Практичес</w:t>
            </w:r>
            <w:proofErr w:type="spellEnd"/>
            <w:r w:rsidRPr="009A17C9">
              <w:rPr>
                <w:rFonts w:ascii="Times New Roman" w:eastAsia="Times New Roman" w:hAnsi="Times New Roman" w:cs="Times New Roman"/>
                <w:b/>
                <w:bCs/>
                <w:iCs/>
                <w:sz w:val="20"/>
                <w:szCs w:val="20"/>
              </w:rPr>
              <w:t>-кие</w:t>
            </w:r>
            <w:proofErr w:type="gramEnd"/>
            <w:r w:rsidRPr="009A17C9">
              <w:rPr>
                <w:rFonts w:ascii="Times New Roman" w:eastAsia="Times New Roman" w:hAnsi="Times New Roman" w:cs="Times New Roman"/>
                <w:b/>
                <w:bCs/>
                <w:iCs/>
                <w:sz w:val="20"/>
                <w:szCs w:val="20"/>
              </w:rPr>
              <w:t xml:space="preserve"> занятия (часы)</w:t>
            </w:r>
          </w:p>
        </w:tc>
        <w:tc>
          <w:tcPr>
            <w:tcW w:w="1134" w:type="dxa"/>
            <w:vMerge/>
            <w:tcBorders>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0"/>
                <w:szCs w:val="20"/>
              </w:rPr>
            </w:pPr>
          </w:p>
        </w:tc>
        <w:tc>
          <w:tcPr>
            <w:tcW w:w="1525" w:type="dxa"/>
            <w:vMerge/>
            <w:tcBorders>
              <w:top w:val="single" w:sz="4" w:space="0" w:color="auto"/>
              <w:left w:val="single" w:sz="4" w:space="0" w:color="auto"/>
              <w:bottom w:val="single" w:sz="4" w:space="0" w:color="auto"/>
              <w:right w:val="single" w:sz="4" w:space="0" w:color="auto"/>
            </w:tcBorders>
            <w:vAlign w:val="center"/>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0"/>
                <w:szCs w:val="20"/>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lang w:val="en-US"/>
              </w:rPr>
              <w:t>I</w:t>
            </w:r>
            <w:r w:rsidRPr="009A17C9">
              <w:rPr>
                <w:rFonts w:ascii="Times New Roman" w:eastAsia="Times New Roman" w:hAnsi="Times New Roman" w:cs="Times New Roman"/>
                <w:b/>
                <w:bCs/>
                <w:iCs/>
                <w:sz w:val="24"/>
                <w:szCs w:val="24"/>
              </w:rPr>
              <w:t>.</w:t>
            </w:r>
          </w:p>
        </w:tc>
        <w:tc>
          <w:tcPr>
            <w:tcW w:w="3118"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lang w:eastAsia="ru-RU"/>
              </w:rPr>
            </w:pPr>
            <w:r w:rsidRPr="009A17C9">
              <w:rPr>
                <w:rFonts w:ascii="Times New Roman" w:eastAsia="Times New Roman" w:hAnsi="Times New Roman" w:cs="Times New Roman"/>
                <w:b/>
                <w:bCs/>
                <w:iCs/>
                <w:sz w:val="24"/>
                <w:szCs w:val="24"/>
                <w:lang w:eastAsia="ru-RU"/>
              </w:rPr>
              <w:t>Базовая часть.</w:t>
            </w: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12</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c>
          <w:tcPr>
            <w:tcW w:w="1134" w:type="dxa"/>
            <w:tcBorders>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4"/>
                <w:szCs w:val="24"/>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1.1.</w:t>
            </w:r>
          </w:p>
        </w:tc>
        <w:tc>
          <w:tcPr>
            <w:tcW w:w="3118" w:type="dxa"/>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rPr>
                <w:rFonts w:ascii="Times New Roman" w:eastAsia="Times New Roman" w:hAnsi="Times New Roman" w:cs="Times New Roman"/>
                <w:b/>
                <w:bCs/>
                <w:iCs/>
                <w:sz w:val="24"/>
                <w:szCs w:val="24"/>
              </w:rPr>
            </w:pPr>
            <w:proofErr w:type="spellStart"/>
            <w:r w:rsidRPr="009A17C9">
              <w:rPr>
                <w:rFonts w:ascii="Times New Roman" w:eastAsia="Times New Roman" w:hAnsi="Times New Roman" w:cs="Times New Roman"/>
                <w:b/>
                <w:bCs/>
                <w:sz w:val="24"/>
                <w:szCs w:val="24"/>
              </w:rPr>
              <w:t>Киберспорт</w:t>
            </w:r>
            <w:proofErr w:type="spellEnd"/>
            <w:r w:rsidRPr="009A17C9">
              <w:rPr>
                <w:rFonts w:ascii="Times New Roman" w:eastAsia="Times New Roman" w:hAnsi="Times New Roman" w:cs="Times New Roman"/>
                <w:b/>
                <w:bCs/>
                <w:sz w:val="24"/>
                <w:szCs w:val="24"/>
              </w:rPr>
              <w:t xml:space="preserve"> – спорт цифровой экономики</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12</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roofErr w:type="gramStart"/>
            <w:r w:rsidRPr="009A17C9">
              <w:rPr>
                <w:rFonts w:ascii="Times New Roman" w:eastAsia="Times New Roman" w:hAnsi="Times New Roman" w:cs="Times New Roman"/>
                <w:b/>
                <w:bCs/>
                <w:iCs/>
                <w:sz w:val="24"/>
                <w:szCs w:val="24"/>
              </w:rPr>
              <w:t>Контроль-</w:t>
            </w:r>
            <w:proofErr w:type="spellStart"/>
            <w:r w:rsidRPr="009A17C9">
              <w:rPr>
                <w:rFonts w:ascii="Times New Roman" w:eastAsia="Times New Roman" w:hAnsi="Times New Roman" w:cs="Times New Roman"/>
                <w:b/>
                <w:bCs/>
                <w:iCs/>
                <w:sz w:val="24"/>
                <w:szCs w:val="24"/>
              </w:rPr>
              <w:t>ная</w:t>
            </w:r>
            <w:proofErr w:type="spellEnd"/>
            <w:proofErr w:type="gramEnd"/>
            <w:r w:rsidRPr="009A17C9">
              <w:rPr>
                <w:rFonts w:ascii="Times New Roman" w:eastAsia="Times New Roman" w:hAnsi="Times New Roman" w:cs="Times New Roman"/>
                <w:b/>
                <w:bCs/>
                <w:iCs/>
                <w:sz w:val="24"/>
                <w:szCs w:val="24"/>
              </w:rPr>
              <w:t xml:space="preserve"> работа №1</w:t>
            </w:r>
          </w:p>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1.1.1.</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bookmarkStart w:id="2" w:name="_Hlk16428134"/>
            <w:r w:rsidRPr="009A17C9">
              <w:rPr>
                <w:rFonts w:ascii="Times New Roman" w:eastAsia="Times New Roman" w:hAnsi="Times New Roman" w:cs="Times New Roman"/>
                <w:sz w:val="24"/>
                <w:szCs w:val="24"/>
                <w:lang w:eastAsia="ru-RU"/>
              </w:rPr>
              <w:t xml:space="preserve">Теория информационного общества, как основа </w:t>
            </w:r>
            <w:bookmarkEnd w:id="2"/>
            <w:r w:rsidRPr="009A17C9">
              <w:rPr>
                <w:rFonts w:ascii="Times New Roman" w:eastAsia="Times New Roman" w:hAnsi="Times New Roman" w:cs="Times New Roman"/>
                <w:sz w:val="24"/>
                <w:szCs w:val="24"/>
                <w:lang w:eastAsia="ru-RU"/>
              </w:rPr>
              <w:t>цифровой экономики (методологические, нормативно-правовые и аксиологические аспекты)</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1.1.2.</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autoSpaceDE w:val="0"/>
              <w:autoSpaceDN w:val="0"/>
              <w:adjustRightInd w:val="0"/>
              <w:spacing w:after="0" w:line="240" w:lineRule="auto"/>
              <w:rPr>
                <w:rFonts w:ascii="Times New Roman" w:eastAsia="Calibri" w:hAnsi="Times New Roman" w:cs="Times New Roman"/>
                <w:b/>
                <w:bCs/>
              </w:rPr>
            </w:pPr>
            <w:r w:rsidRPr="009A17C9">
              <w:rPr>
                <w:rFonts w:ascii="Times New Roman" w:eastAsia="Calibri" w:hAnsi="Times New Roman" w:cs="Times New Roman"/>
                <w:bCs/>
                <w:sz w:val="24"/>
                <w:szCs w:val="24"/>
              </w:rPr>
              <w:t xml:space="preserve">Прикладное значение </w:t>
            </w:r>
            <w:proofErr w:type="spellStart"/>
            <w:r w:rsidRPr="009A17C9">
              <w:rPr>
                <w:rFonts w:ascii="Times New Roman" w:eastAsia="Calibri" w:hAnsi="Times New Roman" w:cs="Times New Roman"/>
                <w:bCs/>
                <w:sz w:val="24"/>
                <w:szCs w:val="24"/>
              </w:rPr>
              <w:t>киберспорта</w:t>
            </w:r>
            <w:proofErr w:type="spellEnd"/>
            <w:r w:rsidRPr="009A17C9">
              <w:rPr>
                <w:rFonts w:ascii="Times New Roman" w:eastAsia="Calibri" w:hAnsi="Times New Roman" w:cs="Times New Roman"/>
                <w:bCs/>
                <w:sz w:val="24"/>
                <w:szCs w:val="24"/>
              </w:rPr>
              <w:t xml:space="preserve"> в цифровой экономике </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8</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4</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Эссе</w:t>
            </w: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Профильная часть (предметно-методическая)</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54</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12</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22</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20</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rPr>
                <w:rFonts w:ascii="Times New Roman" w:eastAsia="Times New Roman" w:hAnsi="Times New Roman" w:cs="Times New Roman"/>
                <w:b/>
                <w:bCs/>
                <w:iCs/>
                <w:sz w:val="24"/>
                <w:szCs w:val="24"/>
              </w:rPr>
            </w:pPr>
            <w:proofErr w:type="gramStart"/>
            <w:r w:rsidRPr="009A17C9">
              <w:rPr>
                <w:rFonts w:ascii="Times New Roman" w:eastAsia="Times New Roman" w:hAnsi="Times New Roman" w:cs="Times New Roman"/>
                <w:b/>
                <w:sz w:val="24"/>
                <w:szCs w:val="24"/>
              </w:rPr>
              <w:t>Контроль-</w:t>
            </w:r>
            <w:proofErr w:type="spellStart"/>
            <w:r w:rsidRPr="009A17C9">
              <w:rPr>
                <w:rFonts w:ascii="Times New Roman" w:eastAsia="Times New Roman" w:hAnsi="Times New Roman" w:cs="Times New Roman"/>
                <w:b/>
                <w:sz w:val="24"/>
                <w:szCs w:val="24"/>
              </w:rPr>
              <w:t>ная</w:t>
            </w:r>
            <w:proofErr w:type="spellEnd"/>
            <w:proofErr w:type="gramEnd"/>
            <w:r w:rsidRPr="009A17C9">
              <w:rPr>
                <w:rFonts w:ascii="Times New Roman" w:eastAsia="Times New Roman" w:hAnsi="Times New Roman" w:cs="Times New Roman"/>
                <w:b/>
                <w:sz w:val="24"/>
                <w:szCs w:val="24"/>
              </w:rPr>
              <w:t xml:space="preserve"> работа №2</w:t>
            </w:r>
          </w:p>
        </w:tc>
      </w:tr>
      <w:tr w:rsidR="009A17C9" w:rsidRPr="009A17C9" w:rsidTr="0075764A">
        <w:tc>
          <w:tcPr>
            <w:tcW w:w="10172" w:type="dxa"/>
            <w:gridSpan w:val="7"/>
            <w:tcBorders>
              <w:top w:val="single" w:sz="4" w:space="0" w:color="auto"/>
              <w:left w:val="single" w:sz="4" w:space="0" w:color="auto"/>
              <w:bottom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
                <w:szCs w:val="2"/>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2.1.</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autoSpaceDE w:val="0"/>
              <w:autoSpaceDN w:val="0"/>
              <w:adjustRightInd w:val="0"/>
              <w:spacing w:after="0" w:line="240" w:lineRule="auto"/>
              <w:rPr>
                <w:rFonts w:ascii="Times New Roman" w:eastAsia="Times New Roman" w:hAnsi="Times New Roman" w:cs="Times New Roman"/>
                <w:b/>
                <w:sz w:val="24"/>
                <w:szCs w:val="24"/>
                <w:lang w:eastAsia="ru-RU"/>
              </w:rPr>
            </w:pPr>
            <w:bookmarkStart w:id="3" w:name="_Hlk16428341"/>
            <w:proofErr w:type="spellStart"/>
            <w:r w:rsidRPr="009A17C9">
              <w:rPr>
                <w:rFonts w:ascii="Times New Roman" w:eastAsia="Times New Roman" w:hAnsi="Times New Roman" w:cs="Times New Roman"/>
                <w:b/>
                <w:bCs/>
                <w:sz w:val="24"/>
                <w:szCs w:val="24"/>
                <w:lang w:eastAsia="ru-RU"/>
              </w:rPr>
              <w:t>Киберспортивный</w:t>
            </w:r>
            <w:proofErr w:type="spellEnd"/>
            <w:r w:rsidRPr="009A17C9">
              <w:rPr>
                <w:rFonts w:ascii="Times New Roman" w:eastAsia="Times New Roman" w:hAnsi="Times New Roman" w:cs="Times New Roman"/>
                <w:b/>
                <w:bCs/>
                <w:sz w:val="24"/>
                <w:szCs w:val="24"/>
                <w:lang w:eastAsia="ru-RU"/>
              </w:rPr>
              <w:t xml:space="preserve"> </w:t>
            </w:r>
            <w:r w:rsidRPr="009A17C9">
              <w:rPr>
                <w:rFonts w:ascii="Times New Roman" w:eastAsia="Times New Roman" w:hAnsi="Times New Roman" w:cs="Times New Roman"/>
                <w:b/>
                <w:bCs/>
                <w:sz w:val="24"/>
                <w:szCs w:val="24"/>
                <w:lang w:val="en-US" w:eastAsia="ru-RU"/>
              </w:rPr>
              <w:t>event</w:t>
            </w:r>
            <w:r w:rsidRPr="009A17C9">
              <w:rPr>
                <w:rFonts w:ascii="Times New Roman" w:eastAsia="Times New Roman" w:hAnsi="Times New Roman" w:cs="Times New Roman"/>
                <w:b/>
                <w:bCs/>
                <w:sz w:val="24"/>
                <w:szCs w:val="24"/>
                <w:lang w:eastAsia="ru-RU"/>
              </w:rPr>
              <w:t xml:space="preserve"> как инструмент </w:t>
            </w:r>
            <w:bookmarkEnd w:id="3"/>
            <w:r w:rsidRPr="009A17C9">
              <w:rPr>
                <w:rFonts w:ascii="Times New Roman" w:eastAsia="Times New Roman" w:hAnsi="Times New Roman" w:cs="Times New Roman"/>
                <w:b/>
                <w:bCs/>
                <w:sz w:val="24"/>
                <w:szCs w:val="24"/>
                <w:lang w:eastAsia="ru-RU"/>
              </w:rPr>
              <w:t>цифрового маркетинга и медиа</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12</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6</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p>
          <w:p w:rsidR="009A17C9" w:rsidRPr="009A17C9" w:rsidRDefault="009A17C9" w:rsidP="009A17C9">
            <w:pPr>
              <w:spacing w:after="0" w:line="240" w:lineRule="auto"/>
              <w:jc w:val="center"/>
              <w:rPr>
                <w:rFonts w:ascii="Times New Roman" w:eastAsia="Times New Roman" w:hAnsi="Times New Roman" w:cs="Times New Roman"/>
                <w:bCs/>
                <w:iCs/>
                <w:sz w:val="24"/>
                <w:szCs w:val="24"/>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2.1.1.</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 xml:space="preserve">Обзор маркетинговых инструментов в индустрии </w:t>
            </w:r>
            <w:proofErr w:type="spellStart"/>
            <w:r w:rsidRPr="009A17C9">
              <w:rPr>
                <w:rFonts w:ascii="Times New Roman" w:eastAsia="Times New Roman" w:hAnsi="Times New Roman" w:cs="Times New Roman"/>
                <w:sz w:val="24"/>
                <w:szCs w:val="24"/>
                <w:lang w:eastAsia="ru-RU"/>
              </w:rPr>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9A17C9">
              <w:rPr>
                <w:rFonts w:ascii="Times New Roman" w:eastAsia="Times New Roman" w:hAnsi="Times New Roman" w:cs="Times New Roman"/>
                <w:b/>
                <w:sz w:val="24"/>
                <w:szCs w:val="24"/>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iCs/>
                <w:sz w:val="24"/>
                <w:szCs w:val="24"/>
                <w:lang w:eastAsia="ru-RU"/>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2.1.2.</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bookmarkStart w:id="4" w:name="_Hlk16428465"/>
            <w:r w:rsidRPr="009A17C9">
              <w:rPr>
                <w:rFonts w:ascii="Times New Roman" w:eastAsia="Times New Roman" w:hAnsi="Times New Roman" w:cs="Times New Roman"/>
                <w:sz w:val="24"/>
                <w:szCs w:val="24"/>
                <w:lang w:eastAsia="ru-RU"/>
              </w:rPr>
              <w:t xml:space="preserve">Сравнительно-сопоставительный анализ </w:t>
            </w:r>
            <w:proofErr w:type="spellStart"/>
            <w:r w:rsidRPr="009A17C9">
              <w:rPr>
                <w:rFonts w:ascii="Times New Roman" w:eastAsia="Times New Roman" w:hAnsi="Times New Roman" w:cs="Times New Roman"/>
                <w:sz w:val="24"/>
                <w:szCs w:val="24"/>
                <w:lang w:eastAsia="ru-RU"/>
              </w:rPr>
              <w:t>продюсирования</w:t>
            </w:r>
            <w:proofErr w:type="spellEnd"/>
            <w:r w:rsidRPr="009A17C9">
              <w:rPr>
                <w:rFonts w:ascii="Times New Roman" w:eastAsia="Times New Roman" w:hAnsi="Times New Roman" w:cs="Times New Roman"/>
                <w:sz w:val="24"/>
                <w:szCs w:val="24"/>
                <w:lang w:eastAsia="ru-RU"/>
              </w:rPr>
              <w:t xml:space="preserve"> </w:t>
            </w:r>
            <w:proofErr w:type="spellStart"/>
            <w:r w:rsidRPr="009A17C9">
              <w:rPr>
                <w:rFonts w:ascii="Times New Roman" w:eastAsia="Times New Roman" w:hAnsi="Times New Roman" w:cs="Times New Roman"/>
                <w:sz w:val="24"/>
                <w:szCs w:val="24"/>
                <w:lang w:eastAsia="ru-RU"/>
              </w:rPr>
              <w:t>киберспортивных</w:t>
            </w:r>
            <w:proofErr w:type="spellEnd"/>
            <w:r w:rsidRPr="009A17C9">
              <w:rPr>
                <w:rFonts w:ascii="Times New Roman" w:eastAsia="Times New Roman" w:hAnsi="Times New Roman" w:cs="Times New Roman"/>
                <w:sz w:val="24"/>
                <w:szCs w:val="24"/>
                <w:lang w:eastAsia="ru-RU"/>
              </w:rPr>
              <w:t xml:space="preserve"> проектов</w:t>
            </w:r>
            <w:bookmarkEnd w:id="4"/>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rPr>
                <w:rFonts w:ascii="Times New Roman" w:eastAsia="Times New Roman" w:hAnsi="Times New Roman" w:cs="Times New Roman"/>
                <w:bCs/>
                <w:iCs/>
                <w:sz w:val="24"/>
                <w:szCs w:val="24"/>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2.1.3.</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bookmarkStart w:id="5" w:name="_Hlk52016832"/>
            <w:r w:rsidRPr="009A17C9">
              <w:rPr>
                <w:rFonts w:ascii="Times New Roman" w:eastAsia="Times New Roman" w:hAnsi="Times New Roman" w:cs="Times New Roman"/>
                <w:sz w:val="24"/>
                <w:szCs w:val="24"/>
                <w:lang w:eastAsia="ru-RU"/>
              </w:rPr>
              <w:t xml:space="preserve">Цифровые медиа в </w:t>
            </w:r>
            <w:proofErr w:type="spellStart"/>
            <w:r w:rsidRPr="009A17C9">
              <w:rPr>
                <w:rFonts w:ascii="Times New Roman" w:eastAsia="Times New Roman" w:hAnsi="Times New Roman" w:cs="Times New Roman"/>
                <w:sz w:val="24"/>
                <w:szCs w:val="24"/>
                <w:lang w:eastAsia="ru-RU"/>
              </w:rPr>
              <w:t>киберспорте</w:t>
            </w:r>
            <w:bookmarkEnd w:id="5"/>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 xml:space="preserve">Тестирование </w:t>
            </w: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2.2.</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rPr>
                <w:rFonts w:ascii="Times New Roman" w:eastAsia="Times New Roman" w:hAnsi="Times New Roman" w:cs="Times New Roman"/>
                <w:b/>
                <w:bCs/>
                <w:sz w:val="24"/>
                <w:szCs w:val="24"/>
              </w:rPr>
            </w:pPr>
            <w:bookmarkStart w:id="6" w:name="_Hlk16428738"/>
            <w:bookmarkStart w:id="7" w:name="_Hlk52016922"/>
            <w:r w:rsidRPr="009A17C9">
              <w:rPr>
                <w:rFonts w:ascii="Times New Roman" w:eastAsia="Times New Roman" w:hAnsi="Times New Roman" w:cs="Times New Roman"/>
                <w:b/>
                <w:sz w:val="24"/>
                <w:szCs w:val="24"/>
              </w:rPr>
              <w:t xml:space="preserve">Проектная деятельность на основе </w:t>
            </w:r>
            <w:proofErr w:type="spellStart"/>
            <w:r w:rsidRPr="009A17C9">
              <w:rPr>
                <w:rFonts w:ascii="Times New Roman" w:eastAsia="Times New Roman" w:hAnsi="Times New Roman" w:cs="Times New Roman"/>
                <w:b/>
                <w:sz w:val="24"/>
                <w:szCs w:val="24"/>
              </w:rPr>
              <w:t>киберспорта</w:t>
            </w:r>
            <w:proofErr w:type="spellEnd"/>
            <w:r w:rsidRPr="009A17C9">
              <w:rPr>
                <w:rFonts w:ascii="Times New Roman" w:eastAsia="Times New Roman" w:hAnsi="Times New Roman" w:cs="Times New Roman"/>
                <w:b/>
                <w:sz w:val="24"/>
                <w:szCs w:val="24"/>
              </w:rPr>
              <w:t xml:space="preserve">: цифровые технологии организации </w:t>
            </w:r>
            <w:bookmarkEnd w:id="6"/>
            <w:r w:rsidRPr="009A17C9">
              <w:rPr>
                <w:rFonts w:ascii="Times New Roman" w:eastAsia="Times New Roman" w:hAnsi="Times New Roman" w:cs="Times New Roman"/>
                <w:b/>
                <w:sz w:val="24"/>
                <w:szCs w:val="24"/>
              </w:rPr>
              <w:t>мероприятий</w:t>
            </w:r>
            <w:bookmarkEnd w:id="7"/>
            <w:r w:rsidRPr="009A17C9">
              <w:rPr>
                <w:rFonts w:ascii="Times New Roman" w:eastAsia="Times New Roman" w:hAnsi="Times New Roman" w:cs="Times New Roman"/>
                <w:b/>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highlight w:val="yellow"/>
              </w:rPr>
            </w:pPr>
            <w:r w:rsidRPr="009A17C9">
              <w:rPr>
                <w:rFonts w:ascii="Times New Roman" w:eastAsia="Times New Roman" w:hAnsi="Times New Roman" w:cs="Times New Roman"/>
                <w:b/>
                <w:bCs/>
                <w:iCs/>
                <w:sz w:val="24"/>
                <w:szCs w:val="24"/>
              </w:rPr>
              <w:t>42</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20</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20</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iCs/>
                <w:sz w:val="24"/>
                <w:szCs w:val="24"/>
                <w:lang w:eastAsia="ru-RU"/>
              </w:rPr>
            </w:pPr>
            <w:r w:rsidRPr="009A17C9">
              <w:rPr>
                <w:rFonts w:ascii="Times New Roman" w:eastAsia="Times New Roman" w:hAnsi="Times New Roman" w:cs="Times New Roman"/>
                <w:b/>
                <w:sz w:val="24"/>
                <w:szCs w:val="24"/>
                <w:lang w:eastAsia="ru-RU"/>
              </w:rPr>
              <w:t>Разработка авторского проекта</w:t>
            </w: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2.2.1.</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contextualSpacing/>
              <w:rPr>
                <w:rFonts w:ascii="Times New Roman" w:eastAsia="Times New Roman" w:hAnsi="Times New Roman" w:cs="Times New Roman"/>
                <w:bCs/>
                <w:sz w:val="24"/>
                <w:szCs w:val="24"/>
                <w:lang w:eastAsia="ru-RU"/>
              </w:rPr>
            </w:pPr>
            <w:r w:rsidRPr="009A17C9">
              <w:rPr>
                <w:rFonts w:ascii="Times New Roman" w:eastAsia="Times New Roman" w:hAnsi="Times New Roman" w:cs="Times New Roman"/>
                <w:bCs/>
                <w:sz w:val="24"/>
                <w:szCs w:val="24"/>
                <w:lang w:eastAsia="ru-RU"/>
              </w:rPr>
              <w:t xml:space="preserve">Ключевые компетенции </w:t>
            </w:r>
            <w:r w:rsidRPr="009A17C9">
              <w:rPr>
                <w:rFonts w:ascii="Times New Roman" w:eastAsia="Times New Roman" w:hAnsi="Times New Roman" w:cs="Times New Roman"/>
                <w:bCs/>
                <w:sz w:val="24"/>
                <w:szCs w:val="24"/>
                <w:lang w:val="en-US" w:eastAsia="ru-RU"/>
              </w:rPr>
              <w:t>event</w:t>
            </w:r>
            <w:r w:rsidRPr="009A17C9">
              <w:rPr>
                <w:rFonts w:ascii="Times New Roman" w:eastAsia="Times New Roman" w:hAnsi="Times New Roman" w:cs="Times New Roman"/>
                <w:bCs/>
                <w:sz w:val="24"/>
                <w:szCs w:val="24"/>
                <w:lang w:eastAsia="ru-RU"/>
              </w:rPr>
              <w:t xml:space="preserve"> продюсера в индустрии </w:t>
            </w:r>
            <w:proofErr w:type="spellStart"/>
            <w:r w:rsidRPr="009A17C9">
              <w:rPr>
                <w:rFonts w:ascii="Times New Roman" w:eastAsia="Times New Roman" w:hAnsi="Times New Roman" w:cs="Times New Roman"/>
                <w:bCs/>
                <w:sz w:val="24"/>
                <w:szCs w:val="24"/>
                <w:lang w:eastAsia="ru-RU"/>
              </w:rPr>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8</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4</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2.2.2.</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9A17C9">
              <w:rPr>
                <w:rFonts w:ascii="Times New Roman" w:eastAsia="Times New Roman" w:hAnsi="Times New Roman" w:cs="Times New Roman"/>
                <w:bCs/>
                <w:sz w:val="24"/>
                <w:szCs w:val="24"/>
                <w:lang w:eastAsia="ru-RU"/>
              </w:rPr>
              <w:t xml:space="preserve">Обзор крупных </w:t>
            </w:r>
            <w:proofErr w:type="spellStart"/>
            <w:r w:rsidRPr="009A17C9">
              <w:rPr>
                <w:rFonts w:ascii="Times New Roman" w:eastAsia="Times New Roman" w:hAnsi="Times New Roman" w:cs="Times New Roman"/>
                <w:bCs/>
                <w:sz w:val="24"/>
                <w:szCs w:val="24"/>
                <w:lang w:eastAsia="ru-RU"/>
              </w:rPr>
              <w:t>киберспортивных</w:t>
            </w:r>
            <w:proofErr w:type="spellEnd"/>
            <w:r w:rsidRPr="009A17C9">
              <w:rPr>
                <w:rFonts w:ascii="Times New Roman" w:eastAsia="Times New Roman" w:hAnsi="Times New Roman" w:cs="Times New Roman"/>
                <w:bCs/>
                <w:sz w:val="24"/>
                <w:szCs w:val="24"/>
                <w:lang w:eastAsia="ru-RU"/>
              </w:rPr>
              <w:t xml:space="preserve"> мероприятий</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8</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lang w:eastAsia="ru-RU"/>
              </w:rPr>
            </w:pPr>
          </w:p>
        </w:tc>
      </w:tr>
      <w:tr w:rsidR="009A17C9" w:rsidRPr="009A17C9" w:rsidTr="0075764A">
        <w:trPr>
          <w:trHeight w:val="101"/>
        </w:trPr>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2.2.3.</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sz w:val="24"/>
                <w:szCs w:val="24"/>
                <w:lang w:eastAsia="ru-RU"/>
              </w:rPr>
            </w:pPr>
            <w:r w:rsidRPr="009A17C9">
              <w:rPr>
                <w:rFonts w:ascii="Times New Roman" w:eastAsia="Times New Roman" w:hAnsi="Times New Roman" w:cs="Times New Roman"/>
                <w:bCs/>
                <w:sz w:val="24"/>
                <w:szCs w:val="24"/>
                <w:lang w:eastAsia="ru-RU"/>
              </w:rPr>
              <w:t xml:space="preserve">Оценка </w:t>
            </w:r>
            <w:proofErr w:type="spellStart"/>
            <w:r w:rsidRPr="009A17C9">
              <w:rPr>
                <w:rFonts w:ascii="Times New Roman" w:eastAsia="Times New Roman" w:hAnsi="Times New Roman" w:cs="Times New Roman"/>
                <w:bCs/>
                <w:sz w:val="24"/>
                <w:szCs w:val="24"/>
                <w:lang w:eastAsia="ru-RU"/>
              </w:rPr>
              <w:t>продюсирования</w:t>
            </w:r>
            <w:proofErr w:type="spellEnd"/>
            <w:r w:rsidRPr="009A17C9">
              <w:rPr>
                <w:rFonts w:ascii="Times New Roman" w:eastAsia="Times New Roman" w:hAnsi="Times New Roman" w:cs="Times New Roman"/>
                <w:bCs/>
                <w:sz w:val="24"/>
                <w:szCs w:val="24"/>
                <w:lang w:eastAsia="ru-RU"/>
              </w:rPr>
              <w:t xml:space="preserve"> социальных </w:t>
            </w:r>
            <w:proofErr w:type="spellStart"/>
            <w:r w:rsidRPr="009A17C9">
              <w:rPr>
                <w:rFonts w:ascii="Times New Roman" w:eastAsia="Times New Roman" w:hAnsi="Times New Roman" w:cs="Times New Roman"/>
                <w:bCs/>
                <w:sz w:val="24"/>
                <w:szCs w:val="24"/>
                <w:lang w:eastAsia="ru-RU"/>
              </w:rPr>
              <w:lastRenderedPageBreak/>
              <w:t>киберспортивных</w:t>
            </w:r>
            <w:proofErr w:type="spellEnd"/>
            <w:r w:rsidRPr="009A17C9">
              <w:rPr>
                <w:rFonts w:ascii="Times New Roman" w:eastAsia="Times New Roman" w:hAnsi="Times New Roman" w:cs="Times New Roman"/>
                <w:bCs/>
                <w:sz w:val="24"/>
                <w:szCs w:val="24"/>
                <w:lang w:eastAsia="ru-RU"/>
              </w:rPr>
              <w:t xml:space="preserve"> мероприятий (частные, городские или благотворительные)</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lastRenderedPageBreak/>
              <w:t>8</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lang w:eastAsia="ru-RU"/>
              </w:rPr>
            </w:pPr>
          </w:p>
        </w:tc>
      </w:tr>
      <w:tr w:rsidR="009A17C9" w:rsidRPr="009A17C9" w:rsidTr="0075764A">
        <w:trPr>
          <w:trHeight w:val="533"/>
        </w:trPr>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lastRenderedPageBreak/>
              <w:t>2.2.4.</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sz w:val="24"/>
                <w:szCs w:val="24"/>
                <w:lang w:eastAsia="ru-RU"/>
              </w:rPr>
            </w:pPr>
            <w:bookmarkStart w:id="8" w:name="_Hlk16429116"/>
            <w:r w:rsidRPr="009A17C9">
              <w:rPr>
                <w:rFonts w:ascii="Times New Roman" w:eastAsia="Times New Roman" w:hAnsi="Times New Roman" w:cs="Times New Roman"/>
                <w:sz w:val="24"/>
                <w:szCs w:val="24"/>
                <w:lang w:eastAsia="ru-RU"/>
              </w:rPr>
              <w:t xml:space="preserve">Изучение b2b-событий </w:t>
            </w:r>
            <w:bookmarkEnd w:id="8"/>
            <w:r w:rsidRPr="009A17C9">
              <w:rPr>
                <w:rFonts w:ascii="Times New Roman" w:eastAsia="Times New Roman" w:hAnsi="Times New Roman" w:cs="Times New Roman"/>
                <w:sz w:val="24"/>
                <w:szCs w:val="24"/>
                <w:lang w:eastAsia="ru-RU"/>
              </w:rPr>
              <w:t xml:space="preserve">на основе </w:t>
            </w:r>
            <w:proofErr w:type="spellStart"/>
            <w:r w:rsidRPr="009A17C9">
              <w:rPr>
                <w:rFonts w:ascii="Times New Roman" w:eastAsia="Times New Roman" w:hAnsi="Times New Roman" w:cs="Times New Roman"/>
                <w:sz w:val="24"/>
                <w:szCs w:val="24"/>
                <w:lang w:eastAsia="ru-RU"/>
              </w:rPr>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6</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4"/>
                <w:szCs w:val="24"/>
                <w:lang w:eastAsia="ru-RU"/>
              </w:rPr>
            </w:pPr>
          </w:p>
        </w:tc>
      </w:tr>
      <w:tr w:rsidR="009A17C9" w:rsidRPr="009A17C9" w:rsidTr="0075764A">
        <w:trPr>
          <w:trHeight w:val="533"/>
        </w:trPr>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2.2.5.</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Анализ b2c-мероприятий</w:t>
            </w:r>
            <w:r w:rsidRPr="009A17C9">
              <w:rPr>
                <w:rFonts w:ascii="Times New Roman" w:eastAsia="Times New Roman" w:hAnsi="Times New Roman" w:cs="Times New Roman"/>
                <w:sz w:val="20"/>
                <w:szCs w:val="20"/>
                <w:lang w:eastAsia="ru-RU"/>
              </w:rPr>
              <w:t xml:space="preserve"> </w:t>
            </w:r>
            <w:r w:rsidRPr="009A17C9">
              <w:rPr>
                <w:rFonts w:ascii="Times New Roman" w:eastAsia="Times New Roman" w:hAnsi="Times New Roman" w:cs="Times New Roman"/>
                <w:sz w:val="24"/>
                <w:szCs w:val="24"/>
                <w:lang w:eastAsia="ru-RU"/>
              </w:rPr>
              <w:t xml:space="preserve">на основе </w:t>
            </w:r>
            <w:proofErr w:type="spellStart"/>
            <w:r w:rsidRPr="009A17C9">
              <w:rPr>
                <w:rFonts w:ascii="Times New Roman" w:eastAsia="Times New Roman" w:hAnsi="Times New Roman" w:cs="Times New Roman"/>
                <w:sz w:val="24"/>
                <w:szCs w:val="24"/>
                <w:lang w:eastAsia="ru-RU"/>
              </w:rPr>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6</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2</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iCs/>
                <w:sz w:val="24"/>
                <w:szCs w:val="24"/>
                <w:lang w:eastAsia="ru-RU"/>
              </w:rPr>
            </w:pPr>
          </w:p>
        </w:tc>
      </w:tr>
      <w:tr w:rsidR="009A17C9" w:rsidRPr="009A17C9" w:rsidTr="0075764A">
        <w:tc>
          <w:tcPr>
            <w:tcW w:w="993"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Cs/>
                <w:iCs/>
                <w:sz w:val="24"/>
                <w:szCs w:val="24"/>
              </w:rPr>
            </w:pPr>
            <w:r w:rsidRPr="009A17C9">
              <w:rPr>
                <w:rFonts w:ascii="Times New Roman" w:eastAsia="Times New Roman" w:hAnsi="Times New Roman" w:cs="Times New Roman"/>
                <w:bCs/>
                <w:iCs/>
                <w:sz w:val="24"/>
                <w:szCs w:val="24"/>
              </w:rPr>
              <w:t>2.2.6.</w:t>
            </w:r>
          </w:p>
        </w:tc>
        <w:tc>
          <w:tcPr>
            <w:tcW w:w="3118"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sz w:val="24"/>
                <w:szCs w:val="24"/>
                <w:lang w:eastAsia="ru-RU"/>
              </w:rPr>
            </w:pPr>
            <w:r w:rsidRPr="009A17C9">
              <w:rPr>
                <w:rFonts w:ascii="Times New Roman" w:eastAsia="Times New Roman" w:hAnsi="Times New Roman" w:cs="Times New Roman"/>
                <w:bCs/>
                <w:sz w:val="24"/>
                <w:szCs w:val="24"/>
                <w:lang w:eastAsia="ru-RU"/>
              </w:rPr>
              <w:t xml:space="preserve">Разработка авторского </w:t>
            </w:r>
            <w:proofErr w:type="spellStart"/>
            <w:r w:rsidRPr="009A17C9">
              <w:rPr>
                <w:rFonts w:ascii="Times New Roman" w:eastAsia="Times New Roman" w:hAnsi="Times New Roman" w:cs="Times New Roman"/>
                <w:bCs/>
                <w:sz w:val="24"/>
                <w:szCs w:val="24"/>
                <w:lang w:eastAsia="ru-RU"/>
              </w:rPr>
              <w:t>киберспортивного</w:t>
            </w:r>
            <w:proofErr w:type="spellEnd"/>
            <w:r w:rsidRPr="009A17C9">
              <w:rPr>
                <w:rFonts w:ascii="Times New Roman" w:eastAsia="Times New Roman" w:hAnsi="Times New Roman" w:cs="Times New Roman"/>
                <w:bCs/>
                <w:sz w:val="24"/>
                <w:szCs w:val="24"/>
                <w:lang w:eastAsia="ru-RU"/>
              </w:rPr>
              <w:t xml:space="preserve"> мероприятия</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6</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6</w:t>
            </w:r>
          </w:p>
        </w:tc>
        <w:tc>
          <w:tcPr>
            <w:tcW w:w="152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
                <w:bCs/>
                <w:iCs/>
                <w:sz w:val="24"/>
                <w:szCs w:val="24"/>
                <w:lang w:eastAsia="ru-RU"/>
              </w:rPr>
            </w:pPr>
          </w:p>
        </w:tc>
      </w:tr>
      <w:tr w:rsidR="009A17C9" w:rsidRPr="009A17C9" w:rsidTr="0075764A">
        <w:tc>
          <w:tcPr>
            <w:tcW w:w="10172" w:type="dxa"/>
            <w:gridSpan w:val="7"/>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iCs/>
                <w:sz w:val="6"/>
                <w:szCs w:val="6"/>
                <w:lang w:eastAsia="ru-RU"/>
              </w:rPr>
            </w:pPr>
          </w:p>
        </w:tc>
      </w:tr>
      <w:tr w:rsidR="009A17C9" w:rsidRPr="009A17C9" w:rsidTr="0075764A">
        <w:tc>
          <w:tcPr>
            <w:tcW w:w="4111" w:type="dxa"/>
            <w:gridSpan w:val="2"/>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Итоговая аттестация</w:t>
            </w:r>
            <w:r w:rsidRPr="009A17C9">
              <w:rPr>
                <w:rFonts w:ascii="Times New Roman" w:eastAsia="Times New Roman" w:hAnsi="Times New Roman" w:cs="Times New Roman"/>
                <w:b/>
                <w:bCs/>
                <w:iCs/>
                <w:sz w:val="24"/>
                <w:szCs w:val="24"/>
                <w:lang w:val="en-US"/>
              </w:rPr>
              <w:t>.</w:t>
            </w:r>
            <w:r w:rsidRPr="009A17C9">
              <w:rPr>
                <w:rFonts w:ascii="Times New Roman" w:eastAsia="Times New Roman" w:hAnsi="Times New Roman" w:cs="Times New Roman"/>
                <w:bCs/>
                <w:iCs/>
                <w:sz w:val="24"/>
                <w:szCs w:val="24"/>
                <w:lang w:val="en-US"/>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p>
          <w:p w:rsidR="009A17C9" w:rsidRPr="009A17C9" w:rsidRDefault="009A17C9" w:rsidP="009A17C9">
            <w:pPr>
              <w:spacing w:after="0" w:line="240" w:lineRule="auto"/>
              <w:jc w:val="center"/>
              <w:rPr>
                <w:rFonts w:ascii="Times New Roman" w:eastAsia="Times New Roman" w:hAnsi="Times New Roman" w:cs="Times New Roman"/>
                <w:b/>
                <w:bCs/>
                <w:iCs/>
                <w:strike/>
                <w:sz w:val="24"/>
                <w:szCs w:val="24"/>
              </w:rPr>
            </w:pP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rPr>
                <w:rFonts w:ascii="Times New Roman" w:eastAsia="Times New Roman" w:hAnsi="Times New Roman" w:cs="Times New Roman"/>
                <w:b/>
                <w:bCs/>
                <w:iCs/>
                <w:sz w:val="24"/>
                <w:szCs w:val="24"/>
              </w:rPr>
            </w:pPr>
            <w:r w:rsidRPr="009A17C9">
              <w:rPr>
                <w:rFonts w:ascii="Times New Roman" w:eastAsia="Times New Roman" w:hAnsi="Times New Roman" w:cs="Times New Roman"/>
                <w:b/>
                <w:sz w:val="24"/>
                <w:szCs w:val="24"/>
              </w:rPr>
              <w:t>Защита итогового практико-</w:t>
            </w:r>
            <w:proofErr w:type="spellStart"/>
            <w:r w:rsidRPr="009A17C9">
              <w:rPr>
                <w:rFonts w:ascii="Times New Roman" w:eastAsia="Times New Roman" w:hAnsi="Times New Roman" w:cs="Times New Roman"/>
                <w:b/>
                <w:sz w:val="24"/>
                <w:szCs w:val="24"/>
              </w:rPr>
              <w:t>ориентиро</w:t>
            </w:r>
            <w:proofErr w:type="spellEnd"/>
            <w:r w:rsidRPr="009A17C9">
              <w:rPr>
                <w:rFonts w:ascii="Times New Roman" w:eastAsia="Times New Roman" w:hAnsi="Times New Roman" w:cs="Times New Roman"/>
                <w:b/>
                <w:sz w:val="24"/>
                <w:szCs w:val="24"/>
              </w:rPr>
              <w:t>-ванного проекта</w:t>
            </w:r>
          </w:p>
        </w:tc>
      </w:tr>
      <w:bookmarkEnd w:id="1"/>
      <w:tr w:rsidR="009A17C9" w:rsidRPr="009A17C9" w:rsidTr="0075764A">
        <w:tc>
          <w:tcPr>
            <w:tcW w:w="4111" w:type="dxa"/>
            <w:gridSpan w:val="2"/>
            <w:tcBorders>
              <w:top w:val="single" w:sz="4" w:space="0" w:color="auto"/>
              <w:left w:val="single" w:sz="4" w:space="0" w:color="auto"/>
              <w:bottom w:val="single" w:sz="4" w:space="0" w:color="auto"/>
              <w:right w:val="single" w:sz="4" w:space="0" w:color="auto"/>
            </w:tcBorders>
            <w:hideMark/>
          </w:tcPr>
          <w:p w:rsidR="009A17C9" w:rsidRPr="009A17C9" w:rsidRDefault="009A17C9" w:rsidP="009A17C9">
            <w:pPr>
              <w:spacing w:after="0" w:line="240" w:lineRule="auto"/>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Итого:</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72</w:t>
            </w:r>
          </w:p>
        </w:tc>
        <w:tc>
          <w:tcPr>
            <w:tcW w:w="993"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18</w:t>
            </w:r>
          </w:p>
        </w:tc>
        <w:tc>
          <w:tcPr>
            <w:tcW w:w="1275"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22</w:t>
            </w:r>
          </w:p>
        </w:tc>
        <w:tc>
          <w:tcPr>
            <w:tcW w:w="1134" w:type="dxa"/>
            <w:tcBorders>
              <w:top w:val="single" w:sz="4" w:space="0" w:color="auto"/>
              <w:left w:val="single" w:sz="4" w:space="0" w:color="auto"/>
              <w:bottom w:val="single" w:sz="4" w:space="0" w:color="auto"/>
              <w:right w:val="single" w:sz="4" w:space="0" w:color="auto"/>
            </w:tcBorders>
            <w:vAlign w:val="center"/>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26</w:t>
            </w:r>
          </w:p>
        </w:tc>
        <w:tc>
          <w:tcPr>
            <w:tcW w:w="1525" w:type="dxa"/>
            <w:tcBorders>
              <w:top w:val="single" w:sz="4" w:space="0" w:color="auto"/>
              <w:left w:val="single" w:sz="4" w:space="0" w:color="auto"/>
              <w:bottom w:val="single" w:sz="4" w:space="0" w:color="auto"/>
              <w:right w:val="single" w:sz="4" w:space="0" w:color="auto"/>
            </w:tcBorders>
          </w:tcPr>
          <w:p w:rsidR="009A17C9" w:rsidRPr="009A17C9" w:rsidRDefault="009A17C9" w:rsidP="009A17C9">
            <w:pPr>
              <w:spacing w:after="0" w:line="240" w:lineRule="auto"/>
              <w:jc w:val="center"/>
              <w:rPr>
                <w:rFonts w:ascii="Times New Roman" w:eastAsia="Times New Roman" w:hAnsi="Times New Roman" w:cs="Times New Roman"/>
                <w:b/>
                <w:bCs/>
                <w:iCs/>
                <w:sz w:val="24"/>
                <w:szCs w:val="24"/>
              </w:rPr>
            </w:pPr>
            <w:r w:rsidRPr="009A17C9">
              <w:rPr>
                <w:rFonts w:ascii="Times New Roman" w:eastAsia="Times New Roman" w:hAnsi="Times New Roman" w:cs="Times New Roman"/>
                <w:b/>
                <w:bCs/>
                <w:iCs/>
                <w:sz w:val="24"/>
                <w:szCs w:val="24"/>
              </w:rPr>
              <w:t>6</w:t>
            </w:r>
          </w:p>
        </w:tc>
      </w:tr>
    </w:tbl>
    <w:p w:rsidR="009A17C9" w:rsidRPr="009A17C9" w:rsidRDefault="009A17C9" w:rsidP="009A17C9">
      <w:pPr>
        <w:widowControl w:val="0"/>
        <w:shd w:val="clear" w:color="auto" w:fill="FFFFFF"/>
        <w:tabs>
          <w:tab w:val="left" w:pos="1450"/>
        </w:tabs>
        <w:spacing w:after="0"/>
        <w:jc w:val="center"/>
        <w:rPr>
          <w:rFonts w:ascii="Times New Roman" w:eastAsia="Times New Roman" w:hAnsi="Times New Roman" w:cs="Times New Roman"/>
          <w:b/>
          <w:bCs/>
          <w:color w:val="244061"/>
          <w:sz w:val="28"/>
          <w:szCs w:val="28"/>
        </w:rPr>
      </w:pPr>
    </w:p>
    <w:p w:rsidR="009A17C9" w:rsidRPr="009A17C9" w:rsidRDefault="009A17C9" w:rsidP="009A17C9">
      <w:pPr>
        <w:tabs>
          <w:tab w:val="left" w:pos="1021"/>
        </w:tabs>
        <w:spacing w:after="0" w:line="360" w:lineRule="auto"/>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bCs/>
          <w:sz w:val="28"/>
          <w:szCs w:val="28"/>
          <w:lang w:eastAsia="ru-RU"/>
        </w:rPr>
        <w:t xml:space="preserve">2.3. Календарный учебный график </w:t>
      </w:r>
    </w:p>
    <w:p w:rsidR="009A17C9" w:rsidRPr="009A17C9" w:rsidRDefault="009A17C9" w:rsidP="009A17C9">
      <w:pPr>
        <w:tabs>
          <w:tab w:val="left" w:pos="1021"/>
        </w:tabs>
        <w:spacing w:after="0" w:line="360" w:lineRule="auto"/>
        <w:jc w:val="right"/>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Таблица 5</w:t>
      </w:r>
    </w:p>
    <w:tbl>
      <w:tblPr>
        <w:tblW w:w="1023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3441"/>
        <w:gridCol w:w="3266"/>
        <w:gridCol w:w="2551"/>
      </w:tblGrid>
      <w:tr w:rsidR="009A17C9" w:rsidRPr="009A17C9" w:rsidTr="0075764A">
        <w:tc>
          <w:tcPr>
            <w:tcW w:w="977" w:type="dxa"/>
            <w:shd w:val="clear" w:color="auto" w:fill="auto"/>
            <w:vAlign w:val="center"/>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w:t>
            </w:r>
            <w:proofErr w:type="spellStart"/>
            <w:r w:rsidRPr="009A17C9">
              <w:rPr>
                <w:rFonts w:ascii="Times New Roman" w:eastAsia="Times New Roman" w:hAnsi="Times New Roman" w:cs="Times New Roman"/>
                <w:b/>
                <w:bCs/>
                <w:sz w:val="24"/>
                <w:szCs w:val="24"/>
                <w:lang w:eastAsia="ru-RU"/>
              </w:rPr>
              <w:t>пп</w:t>
            </w:r>
            <w:proofErr w:type="spellEnd"/>
          </w:p>
        </w:tc>
        <w:tc>
          <w:tcPr>
            <w:tcW w:w="3441" w:type="dxa"/>
            <w:shd w:val="clear" w:color="auto" w:fill="auto"/>
            <w:vAlign w:val="center"/>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proofErr w:type="spellStart"/>
            <w:r w:rsidRPr="009A17C9">
              <w:rPr>
                <w:rFonts w:ascii="Times New Roman" w:eastAsia="Times New Roman" w:hAnsi="Times New Roman" w:cs="Times New Roman"/>
                <w:b/>
                <w:bCs/>
                <w:sz w:val="24"/>
                <w:szCs w:val="24"/>
                <w:lang w:eastAsia="ru-RU"/>
              </w:rPr>
              <w:t>Раздел+ы</w:t>
            </w:r>
            <w:proofErr w:type="spellEnd"/>
            <w:r w:rsidRPr="009A17C9">
              <w:rPr>
                <w:rFonts w:ascii="Times New Roman" w:eastAsia="Times New Roman" w:hAnsi="Times New Roman" w:cs="Times New Roman"/>
                <w:b/>
                <w:bCs/>
                <w:sz w:val="24"/>
                <w:szCs w:val="24"/>
                <w:lang w:eastAsia="ru-RU"/>
              </w:rPr>
              <w:t xml:space="preserve"> модулей/темы</w:t>
            </w:r>
          </w:p>
        </w:tc>
        <w:tc>
          <w:tcPr>
            <w:tcW w:w="3266" w:type="dxa"/>
            <w:shd w:val="clear" w:color="auto" w:fill="auto"/>
            <w:vAlign w:val="center"/>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1 неделя</w:t>
            </w:r>
          </w:p>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ноября</w:t>
            </w:r>
          </w:p>
        </w:tc>
        <w:tc>
          <w:tcPr>
            <w:tcW w:w="2551" w:type="dxa"/>
            <w:shd w:val="clear" w:color="auto" w:fill="auto"/>
            <w:vAlign w:val="center"/>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2 неделя</w:t>
            </w:r>
          </w:p>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ноября</w:t>
            </w:r>
          </w:p>
        </w:tc>
      </w:tr>
      <w:tr w:rsidR="009A17C9" w:rsidRPr="009A17C9" w:rsidTr="0075764A">
        <w:tc>
          <w:tcPr>
            <w:tcW w:w="977"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1.1.</w:t>
            </w:r>
          </w:p>
        </w:tc>
        <w:tc>
          <w:tcPr>
            <w:tcW w:w="3441"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sz w:val="24"/>
                <w:szCs w:val="24"/>
                <w:lang w:eastAsia="ru-RU"/>
              </w:rPr>
            </w:pPr>
            <w:proofErr w:type="spellStart"/>
            <w:r w:rsidRPr="009A17C9">
              <w:rPr>
                <w:rFonts w:ascii="Times New Roman" w:eastAsia="Times New Roman" w:hAnsi="Times New Roman" w:cs="Times New Roman"/>
                <w:sz w:val="24"/>
                <w:szCs w:val="24"/>
                <w:lang w:eastAsia="ru-RU"/>
              </w:rPr>
              <w:t>Киберспорт</w:t>
            </w:r>
            <w:proofErr w:type="spellEnd"/>
            <w:r w:rsidRPr="009A17C9">
              <w:rPr>
                <w:rFonts w:ascii="Times New Roman" w:eastAsia="Times New Roman" w:hAnsi="Times New Roman" w:cs="Times New Roman"/>
                <w:sz w:val="24"/>
                <w:szCs w:val="24"/>
                <w:lang w:eastAsia="ru-RU"/>
              </w:rPr>
              <w:t xml:space="preserve"> – спорт цифровой экономики</w:t>
            </w:r>
          </w:p>
        </w:tc>
        <w:tc>
          <w:tcPr>
            <w:tcW w:w="3266"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w:t>
            </w:r>
          </w:p>
        </w:tc>
        <w:tc>
          <w:tcPr>
            <w:tcW w:w="2551"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p>
        </w:tc>
      </w:tr>
      <w:tr w:rsidR="009A17C9" w:rsidRPr="009A17C9" w:rsidTr="0075764A">
        <w:tc>
          <w:tcPr>
            <w:tcW w:w="977"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2.1.</w:t>
            </w:r>
          </w:p>
        </w:tc>
        <w:tc>
          <w:tcPr>
            <w:tcW w:w="3441"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sz w:val="24"/>
                <w:szCs w:val="24"/>
                <w:lang w:eastAsia="ru-RU"/>
              </w:rPr>
            </w:pPr>
            <w:proofErr w:type="spellStart"/>
            <w:r w:rsidRPr="009A17C9">
              <w:rPr>
                <w:rFonts w:ascii="Times New Roman" w:eastAsia="Times New Roman" w:hAnsi="Times New Roman" w:cs="Times New Roman"/>
                <w:sz w:val="24"/>
                <w:szCs w:val="24"/>
                <w:lang w:eastAsia="ru-RU"/>
              </w:rPr>
              <w:t>Киберспортивный</w:t>
            </w:r>
            <w:proofErr w:type="spellEnd"/>
            <w:r w:rsidRPr="009A17C9">
              <w:rPr>
                <w:rFonts w:ascii="Times New Roman" w:eastAsia="Times New Roman" w:hAnsi="Times New Roman" w:cs="Times New Roman"/>
                <w:sz w:val="24"/>
                <w:szCs w:val="24"/>
                <w:lang w:eastAsia="ru-RU"/>
              </w:rPr>
              <w:t xml:space="preserve"> </w:t>
            </w:r>
            <w:proofErr w:type="spellStart"/>
            <w:r w:rsidRPr="009A17C9">
              <w:rPr>
                <w:rFonts w:ascii="Times New Roman" w:eastAsia="Times New Roman" w:hAnsi="Times New Roman" w:cs="Times New Roman"/>
                <w:sz w:val="24"/>
                <w:szCs w:val="24"/>
                <w:lang w:eastAsia="ru-RU"/>
              </w:rPr>
              <w:t>event</w:t>
            </w:r>
            <w:proofErr w:type="spellEnd"/>
            <w:r w:rsidRPr="009A17C9">
              <w:rPr>
                <w:rFonts w:ascii="Times New Roman" w:eastAsia="Times New Roman" w:hAnsi="Times New Roman" w:cs="Times New Roman"/>
                <w:sz w:val="24"/>
                <w:szCs w:val="24"/>
                <w:lang w:eastAsia="ru-RU"/>
              </w:rPr>
              <w:t xml:space="preserve"> как инструмент цифрового маркетинга и медиа</w:t>
            </w:r>
          </w:p>
        </w:tc>
        <w:tc>
          <w:tcPr>
            <w:tcW w:w="3266"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w:t>
            </w:r>
          </w:p>
        </w:tc>
        <w:tc>
          <w:tcPr>
            <w:tcW w:w="2551"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p>
        </w:tc>
      </w:tr>
      <w:tr w:rsidR="009A17C9" w:rsidRPr="009A17C9" w:rsidTr="0075764A">
        <w:tc>
          <w:tcPr>
            <w:tcW w:w="977"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2.2.</w:t>
            </w:r>
          </w:p>
        </w:tc>
        <w:tc>
          <w:tcPr>
            <w:tcW w:w="3441"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 xml:space="preserve">Проектная деятельность на основе </w:t>
            </w:r>
            <w:proofErr w:type="spellStart"/>
            <w:r w:rsidRPr="009A17C9">
              <w:rPr>
                <w:rFonts w:ascii="Times New Roman" w:eastAsia="Times New Roman" w:hAnsi="Times New Roman" w:cs="Times New Roman"/>
                <w:sz w:val="24"/>
                <w:szCs w:val="24"/>
                <w:lang w:eastAsia="ru-RU"/>
              </w:rPr>
              <w:t>киберспорта</w:t>
            </w:r>
            <w:proofErr w:type="spellEnd"/>
            <w:r w:rsidRPr="009A17C9">
              <w:rPr>
                <w:rFonts w:ascii="Times New Roman" w:eastAsia="Times New Roman" w:hAnsi="Times New Roman" w:cs="Times New Roman"/>
                <w:sz w:val="24"/>
                <w:szCs w:val="24"/>
                <w:lang w:eastAsia="ru-RU"/>
              </w:rPr>
              <w:t>: цифровые технологии организации мероприятий</w:t>
            </w:r>
          </w:p>
        </w:tc>
        <w:tc>
          <w:tcPr>
            <w:tcW w:w="3266"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w:t>
            </w:r>
          </w:p>
        </w:tc>
        <w:tc>
          <w:tcPr>
            <w:tcW w:w="2551"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b/>
                <w:bCs/>
                <w:sz w:val="24"/>
                <w:szCs w:val="24"/>
                <w:lang w:eastAsia="ru-RU"/>
              </w:rPr>
            </w:pPr>
            <w:r w:rsidRPr="009A17C9">
              <w:rPr>
                <w:rFonts w:ascii="Times New Roman" w:eastAsia="Times New Roman" w:hAnsi="Times New Roman" w:cs="Times New Roman"/>
                <w:b/>
                <w:bCs/>
                <w:sz w:val="24"/>
                <w:szCs w:val="24"/>
                <w:lang w:eastAsia="ru-RU"/>
              </w:rPr>
              <w:t>+</w:t>
            </w:r>
          </w:p>
        </w:tc>
      </w:tr>
      <w:tr w:rsidR="009A17C9" w:rsidRPr="009A17C9" w:rsidTr="0075764A">
        <w:tc>
          <w:tcPr>
            <w:tcW w:w="977"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b/>
                <w:bCs/>
                <w:sz w:val="24"/>
                <w:szCs w:val="24"/>
                <w:lang w:eastAsia="ru-RU"/>
              </w:rPr>
            </w:pPr>
          </w:p>
        </w:tc>
        <w:tc>
          <w:tcPr>
            <w:tcW w:w="3441" w:type="dxa"/>
            <w:shd w:val="clear" w:color="auto" w:fill="auto"/>
          </w:tcPr>
          <w:p w:rsidR="009A17C9" w:rsidRPr="009A17C9" w:rsidRDefault="009A17C9" w:rsidP="009A17C9">
            <w:pPr>
              <w:tabs>
                <w:tab w:val="left" w:pos="1021"/>
              </w:tabs>
              <w:spacing w:after="0" w:line="240" w:lineRule="auto"/>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Итоговая аттестация</w:t>
            </w:r>
          </w:p>
        </w:tc>
        <w:tc>
          <w:tcPr>
            <w:tcW w:w="3266"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sz w:val="24"/>
                <w:szCs w:val="24"/>
                <w:lang w:eastAsia="ru-RU"/>
              </w:rPr>
            </w:pPr>
          </w:p>
        </w:tc>
        <w:tc>
          <w:tcPr>
            <w:tcW w:w="2551" w:type="dxa"/>
            <w:shd w:val="clear" w:color="auto" w:fill="auto"/>
          </w:tcPr>
          <w:p w:rsidR="009A17C9" w:rsidRPr="009A17C9" w:rsidRDefault="009A17C9" w:rsidP="009A17C9">
            <w:pPr>
              <w:tabs>
                <w:tab w:val="left" w:pos="1021"/>
              </w:tabs>
              <w:spacing w:after="0" w:line="240" w:lineRule="auto"/>
              <w:jc w:val="center"/>
              <w:rPr>
                <w:rFonts w:ascii="Times New Roman" w:eastAsia="Times New Roman" w:hAnsi="Times New Roman" w:cs="Times New Roman"/>
                <w:sz w:val="24"/>
                <w:szCs w:val="24"/>
                <w:lang w:eastAsia="ru-RU"/>
              </w:rPr>
            </w:pPr>
            <w:r w:rsidRPr="009A17C9">
              <w:rPr>
                <w:rFonts w:ascii="Times New Roman" w:eastAsia="Times New Roman" w:hAnsi="Times New Roman" w:cs="Times New Roman"/>
                <w:sz w:val="24"/>
                <w:szCs w:val="24"/>
                <w:lang w:eastAsia="ru-RU"/>
              </w:rPr>
              <w:t>+</w:t>
            </w:r>
          </w:p>
        </w:tc>
      </w:tr>
    </w:tbl>
    <w:p w:rsidR="009A17C9" w:rsidRPr="009A17C9" w:rsidRDefault="009A17C9" w:rsidP="009A17C9">
      <w:pPr>
        <w:contextualSpacing/>
        <w:rPr>
          <w:rFonts w:ascii="Times New Roman" w:eastAsia="Calibri" w:hAnsi="Times New Roman" w:cs="Times New Roman"/>
          <w:bCs/>
          <w:i/>
          <w:sz w:val="24"/>
          <w:szCs w:val="24"/>
        </w:rPr>
      </w:pPr>
      <w:r w:rsidRPr="009A17C9">
        <w:rPr>
          <w:rFonts w:ascii="Times New Roman" w:eastAsia="Calibri" w:hAnsi="Times New Roman" w:cs="Times New Roman"/>
          <w:bCs/>
          <w:i/>
          <w:sz w:val="24"/>
          <w:szCs w:val="24"/>
        </w:rPr>
        <w:t>Возможна реализация по индивидуальному графику (до 3 недель).</w:t>
      </w:r>
    </w:p>
    <w:p w:rsidR="009A17C9" w:rsidRPr="009A17C9" w:rsidRDefault="009A17C9" w:rsidP="009A17C9">
      <w:pPr>
        <w:widowControl w:val="0"/>
        <w:shd w:val="clear" w:color="auto" w:fill="FFFFFF"/>
        <w:tabs>
          <w:tab w:val="left" w:pos="1450"/>
        </w:tabs>
        <w:spacing w:after="0"/>
        <w:rPr>
          <w:rFonts w:ascii="Times New Roman" w:eastAsia="Times New Roman" w:hAnsi="Times New Roman" w:cs="Times New Roman"/>
          <w:b/>
          <w:bCs/>
          <w:color w:val="244061"/>
          <w:sz w:val="28"/>
          <w:szCs w:val="28"/>
        </w:rPr>
      </w:pPr>
    </w:p>
    <w:p w:rsidR="009A17C9" w:rsidRPr="009A17C9" w:rsidRDefault="009A17C9" w:rsidP="009B168A">
      <w:pPr>
        <w:widowControl w:val="0"/>
        <w:shd w:val="clear" w:color="auto" w:fill="FFFFFF"/>
        <w:tabs>
          <w:tab w:val="left" w:pos="1450"/>
        </w:tabs>
        <w:spacing w:after="0"/>
        <w:rPr>
          <w:rFonts w:ascii="Times New Roman" w:eastAsia="Times New Roman" w:hAnsi="Times New Roman" w:cs="Times New Roman"/>
          <w:b/>
          <w:bCs/>
          <w:sz w:val="28"/>
          <w:szCs w:val="28"/>
        </w:rPr>
      </w:pPr>
      <w:r w:rsidRPr="009A17C9">
        <w:rPr>
          <w:rFonts w:ascii="Times New Roman" w:eastAsia="Times New Roman" w:hAnsi="Times New Roman" w:cs="Times New Roman"/>
          <w:b/>
          <w:bCs/>
          <w:sz w:val="28"/>
          <w:szCs w:val="28"/>
        </w:rPr>
        <w:t>2.4. Содержание программы</w:t>
      </w:r>
    </w:p>
    <w:p w:rsidR="009A17C9" w:rsidRPr="009A17C9" w:rsidRDefault="009A17C9" w:rsidP="009A17C9">
      <w:pPr>
        <w:widowControl w:val="0"/>
        <w:numPr>
          <w:ilvl w:val="0"/>
          <w:numId w:val="18"/>
        </w:numPr>
        <w:autoSpaceDE w:val="0"/>
        <w:autoSpaceDN w:val="0"/>
        <w:adjustRightInd w:val="0"/>
        <w:spacing w:after="0" w:line="360" w:lineRule="auto"/>
        <w:ind w:left="709" w:hanging="709"/>
        <w:jc w:val="both"/>
        <w:rPr>
          <w:rFonts w:ascii="Times New Roman" w:eastAsia="Times New Roman" w:hAnsi="Times New Roman" w:cs="Times New Roman"/>
          <w:b/>
          <w:sz w:val="28"/>
          <w:szCs w:val="28"/>
          <w:lang w:eastAsia="ru-RU"/>
        </w:rPr>
      </w:pPr>
      <w:r w:rsidRPr="009A17C9">
        <w:rPr>
          <w:rFonts w:ascii="Times New Roman" w:eastAsia="Times New Roman" w:hAnsi="Times New Roman" w:cs="Times New Roman"/>
          <w:b/>
          <w:iCs/>
          <w:sz w:val="28"/>
          <w:szCs w:val="28"/>
          <w:lang w:eastAsia="ru-RU"/>
        </w:rPr>
        <w:t xml:space="preserve">Базовая часть. </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sz w:val="28"/>
          <w:szCs w:val="28"/>
          <w:lang w:eastAsia="ru-RU"/>
        </w:rPr>
        <w:t xml:space="preserve">Тема 1.1. </w:t>
      </w:r>
      <w:bookmarkStart w:id="9" w:name="_Hlk16428366"/>
      <w:proofErr w:type="spellStart"/>
      <w:r w:rsidRPr="009A17C9">
        <w:rPr>
          <w:rFonts w:ascii="Times New Roman" w:eastAsia="Times New Roman" w:hAnsi="Times New Roman" w:cs="Times New Roman"/>
          <w:b/>
          <w:bCs/>
          <w:sz w:val="28"/>
          <w:szCs w:val="28"/>
          <w:lang w:eastAsia="ru-RU"/>
        </w:rPr>
        <w:t>Киберспорт</w:t>
      </w:r>
      <w:proofErr w:type="spellEnd"/>
      <w:r w:rsidRPr="009A17C9">
        <w:rPr>
          <w:rFonts w:ascii="Times New Roman" w:eastAsia="Times New Roman" w:hAnsi="Times New Roman" w:cs="Times New Roman"/>
          <w:b/>
          <w:bCs/>
          <w:sz w:val="28"/>
          <w:szCs w:val="28"/>
          <w:lang w:eastAsia="ru-RU"/>
        </w:rPr>
        <w:t xml:space="preserve"> – спорт цифровой экономики</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0"/>
          <w:szCs w:val="20"/>
          <w:lang w:eastAsia="ru-RU"/>
        </w:rPr>
      </w:pPr>
      <w:r w:rsidRPr="009A17C9">
        <w:rPr>
          <w:rFonts w:ascii="Times New Roman" w:eastAsia="Times New Roman" w:hAnsi="Times New Roman" w:cs="Times New Roman"/>
          <w:b/>
          <w:i/>
          <w:sz w:val="28"/>
          <w:szCs w:val="28"/>
          <w:lang w:eastAsia="ru-RU"/>
        </w:rPr>
        <w:t xml:space="preserve">1.1.1. </w:t>
      </w:r>
      <w:bookmarkStart w:id="10" w:name="_Hlk16428250"/>
      <w:r w:rsidRPr="009A17C9">
        <w:rPr>
          <w:rFonts w:ascii="Times New Roman" w:eastAsia="Times New Roman" w:hAnsi="Times New Roman" w:cs="Times New Roman"/>
          <w:b/>
          <w:i/>
          <w:sz w:val="28"/>
          <w:szCs w:val="28"/>
          <w:lang w:eastAsia="ru-RU"/>
        </w:rPr>
        <w:t>Теория информационного общества как основа цифровой экономики (методологические, нормативно-правовые и аксиологические аспекты)</w:t>
      </w:r>
      <w:r w:rsidRPr="009A17C9">
        <w:rPr>
          <w:rFonts w:ascii="Times New Roman" w:eastAsia="Times New Roman" w:hAnsi="Times New Roman" w:cs="Times New Roman"/>
          <w:sz w:val="20"/>
          <w:szCs w:val="20"/>
          <w:lang w:eastAsia="ru-RU"/>
        </w:rPr>
        <w:t xml:space="preserve"> </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b/>
          <w:i/>
          <w:sz w:val="28"/>
          <w:szCs w:val="28"/>
          <w:lang w:eastAsia="ru-RU"/>
        </w:rPr>
        <w:t>Лекция (2 часа)</w:t>
      </w:r>
    </w:p>
    <w:p w:rsidR="009A17C9" w:rsidRPr="009A17C9" w:rsidRDefault="009A17C9" w:rsidP="009A17C9">
      <w:pPr>
        <w:spacing w:after="0" w:line="360" w:lineRule="auto"/>
        <w:jc w:val="both"/>
        <w:rPr>
          <w:rFonts w:ascii="Times New Roman" w:eastAsia="Times New Roman" w:hAnsi="Times New Roman" w:cs="Times New Roman"/>
          <w:bCs/>
          <w:iCs/>
          <w:sz w:val="28"/>
          <w:szCs w:val="28"/>
          <w:lang w:eastAsia="ru-RU"/>
        </w:rPr>
      </w:pPr>
      <w:r w:rsidRPr="009A17C9">
        <w:rPr>
          <w:rFonts w:ascii="Times New Roman" w:eastAsia="Times New Roman" w:hAnsi="Times New Roman" w:cs="Times New Roman"/>
          <w:bCs/>
          <w:iCs/>
          <w:sz w:val="28"/>
          <w:szCs w:val="28"/>
          <w:lang w:eastAsia="ru-RU"/>
        </w:rPr>
        <w:t xml:space="preserve">Смена парадигмы формационного подхода на цивилизационный подход. Стратегия развития информационного общества в Российской Федерации: </w:t>
      </w:r>
      <w:r w:rsidRPr="009A17C9">
        <w:rPr>
          <w:rFonts w:ascii="Times New Roman" w:eastAsia="Times New Roman" w:hAnsi="Times New Roman" w:cs="Times New Roman"/>
          <w:bCs/>
          <w:iCs/>
          <w:sz w:val="28"/>
          <w:szCs w:val="28"/>
          <w:lang w:eastAsia="ru-RU"/>
        </w:rPr>
        <w:lastRenderedPageBreak/>
        <w:t xml:space="preserve">периоды реализации и перспективы. Основные направления цифровой экономики. Роль и место </w:t>
      </w:r>
      <w:proofErr w:type="spellStart"/>
      <w:r w:rsidRPr="009A17C9">
        <w:rPr>
          <w:rFonts w:ascii="Times New Roman" w:eastAsia="Times New Roman" w:hAnsi="Times New Roman" w:cs="Times New Roman"/>
          <w:bCs/>
          <w:iCs/>
          <w:sz w:val="28"/>
          <w:szCs w:val="28"/>
          <w:lang w:eastAsia="ru-RU"/>
        </w:rPr>
        <w:t>киберспорта</w:t>
      </w:r>
      <w:proofErr w:type="spellEnd"/>
      <w:r w:rsidRPr="009A17C9">
        <w:rPr>
          <w:rFonts w:ascii="Times New Roman" w:eastAsia="Times New Roman" w:hAnsi="Times New Roman" w:cs="Times New Roman"/>
          <w:bCs/>
          <w:iCs/>
          <w:sz w:val="28"/>
          <w:szCs w:val="28"/>
          <w:lang w:eastAsia="ru-RU"/>
        </w:rPr>
        <w:t xml:space="preserve"> в этих процессах.</w:t>
      </w:r>
    </w:p>
    <w:p w:rsidR="009A17C9" w:rsidRPr="009A17C9" w:rsidRDefault="009A17C9" w:rsidP="009A17C9">
      <w:pPr>
        <w:spacing w:after="0" w:line="360" w:lineRule="auto"/>
        <w:jc w:val="both"/>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b/>
          <w:i/>
          <w:sz w:val="28"/>
          <w:szCs w:val="28"/>
          <w:lang w:eastAsia="ru-RU"/>
        </w:rPr>
        <w:t>Самостоятельная работа (2 часа)</w:t>
      </w:r>
    </w:p>
    <w:p w:rsidR="009A17C9" w:rsidRPr="009A17C9" w:rsidRDefault="009A17C9" w:rsidP="009A17C9">
      <w:pPr>
        <w:spacing w:after="0" w:line="360" w:lineRule="auto"/>
        <w:jc w:val="both"/>
        <w:rPr>
          <w:rFonts w:ascii="Times New Roman" w:eastAsia="Times New Roman" w:hAnsi="Times New Roman" w:cs="Times New Roman"/>
          <w:bCs/>
          <w:iCs/>
          <w:sz w:val="28"/>
          <w:szCs w:val="28"/>
          <w:lang w:eastAsia="ru-RU"/>
        </w:rPr>
      </w:pPr>
      <w:r w:rsidRPr="009A17C9">
        <w:rPr>
          <w:rFonts w:ascii="Times New Roman" w:eastAsia="Times New Roman" w:hAnsi="Times New Roman" w:cs="Times New Roman"/>
          <w:bCs/>
          <w:iCs/>
          <w:sz w:val="28"/>
          <w:szCs w:val="28"/>
          <w:lang w:eastAsia="ru-RU"/>
        </w:rPr>
        <w:t xml:space="preserve">Ознакомиться с нормативными документами, обеспечивающими цифровую трансформацию социальных сфер. Основные термины и определения, используемые в веб-аналитике. Провести контент-анализ содержания профессий в </w:t>
      </w:r>
      <w:proofErr w:type="spellStart"/>
      <w:r w:rsidRPr="009A17C9">
        <w:rPr>
          <w:rFonts w:ascii="Times New Roman" w:eastAsia="Times New Roman" w:hAnsi="Times New Roman" w:cs="Times New Roman"/>
          <w:bCs/>
          <w:iCs/>
          <w:sz w:val="28"/>
          <w:szCs w:val="28"/>
          <w:lang w:eastAsia="ru-RU"/>
        </w:rPr>
        <w:t>киберспорте</w:t>
      </w:r>
      <w:proofErr w:type="spellEnd"/>
      <w:r w:rsidRPr="009A17C9">
        <w:rPr>
          <w:rFonts w:ascii="Times New Roman" w:eastAsia="Times New Roman" w:hAnsi="Times New Roman" w:cs="Times New Roman"/>
          <w:bCs/>
          <w:iCs/>
          <w:sz w:val="28"/>
          <w:szCs w:val="28"/>
          <w:lang w:eastAsia="ru-RU"/>
        </w:rPr>
        <w:t xml:space="preserve"> (анализ рынка вакансий). </w:t>
      </w:r>
    </w:p>
    <w:bookmarkEnd w:id="10"/>
    <w:p w:rsidR="009A17C9" w:rsidRPr="009A17C9" w:rsidRDefault="009A17C9" w:rsidP="009A17C9">
      <w:pPr>
        <w:spacing w:after="0" w:line="360" w:lineRule="auto"/>
        <w:jc w:val="both"/>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b/>
          <w:i/>
          <w:sz w:val="28"/>
          <w:szCs w:val="28"/>
          <w:lang w:eastAsia="ru-RU"/>
        </w:rPr>
        <w:t xml:space="preserve">1.1.2. Прикладное значение </w:t>
      </w:r>
      <w:proofErr w:type="spellStart"/>
      <w:r w:rsidRPr="009A17C9">
        <w:rPr>
          <w:rFonts w:ascii="Times New Roman" w:eastAsia="Times New Roman" w:hAnsi="Times New Roman" w:cs="Times New Roman"/>
          <w:b/>
          <w:i/>
          <w:sz w:val="28"/>
          <w:szCs w:val="28"/>
          <w:lang w:eastAsia="ru-RU"/>
        </w:rPr>
        <w:t>киберспорта</w:t>
      </w:r>
      <w:proofErr w:type="spellEnd"/>
      <w:r w:rsidRPr="009A17C9">
        <w:rPr>
          <w:rFonts w:ascii="Times New Roman" w:eastAsia="Times New Roman" w:hAnsi="Times New Roman" w:cs="Times New Roman"/>
          <w:b/>
          <w:i/>
          <w:sz w:val="28"/>
          <w:szCs w:val="28"/>
          <w:lang w:eastAsia="ru-RU"/>
        </w:rPr>
        <w:t xml:space="preserve"> в цифровой экономике </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Лекция (4 часа)</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Теория постиндустриального информационного общества в контексте перспектив развития </w:t>
      </w:r>
      <w:proofErr w:type="spellStart"/>
      <w:r w:rsidRPr="009A17C9">
        <w:rPr>
          <w:rFonts w:ascii="Times New Roman" w:eastAsia="Times New Roman" w:hAnsi="Times New Roman" w:cs="Times New Roman"/>
          <w:sz w:val="28"/>
          <w:szCs w:val="28"/>
          <w:lang w:eastAsia="ru-RU"/>
        </w:rPr>
        <w:t>киберспорта</w:t>
      </w:r>
      <w:proofErr w:type="spellEnd"/>
      <w:r w:rsidRPr="009A17C9">
        <w:rPr>
          <w:rFonts w:ascii="Times New Roman" w:eastAsia="Times New Roman" w:hAnsi="Times New Roman" w:cs="Times New Roman"/>
          <w:sz w:val="28"/>
          <w:szCs w:val="28"/>
          <w:lang w:eastAsia="ru-RU"/>
        </w:rPr>
        <w:t xml:space="preserve">. </w:t>
      </w:r>
      <w:proofErr w:type="spellStart"/>
      <w:r w:rsidRPr="009A17C9">
        <w:rPr>
          <w:rFonts w:ascii="Times New Roman" w:eastAsia="Times New Roman" w:hAnsi="Times New Roman" w:cs="Times New Roman"/>
          <w:sz w:val="28"/>
          <w:szCs w:val="28"/>
          <w:lang w:eastAsia="ru-RU"/>
        </w:rPr>
        <w:t>Киберспорт</w:t>
      </w:r>
      <w:proofErr w:type="spellEnd"/>
      <w:r w:rsidRPr="009A17C9">
        <w:rPr>
          <w:rFonts w:ascii="Times New Roman" w:eastAsia="Times New Roman" w:hAnsi="Times New Roman" w:cs="Times New Roman"/>
          <w:sz w:val="28"/>
          <w:szCs w:val="28"/>
          <w:lang w:eastAsia="ru-RU"/>
        </w:rPr>
        <w:t xml:space="preserve"> как инструмент формирования компетенций цифровой экономики. Этапы развития </w:t>
      </w:r>
      <w:proofErr w:type="spellStart"/>
      <w:proofErr w:type="gramStart"/>
      <w:r w:rsidRPr="009A17C9">
        <w:rPr>
          <w:rFonts w:ascii="Times New Roman" w:eastAsia="Times New Roman" w:hAnsi="Times New Roman" w:cs="Times New Roman"/>
          <w:sz w:val="28"/>
          <w:szCs w:val="28"/>
          <w:lang w:eastAsia="ru-RU"/>
        </w:rPr>
        <w:t>киберспорта</w:t>
      </w:r>
      <w:proofErr w:type="spellEnd"/>
      <w:proofErr w:type="gramEnd"/>
      <w:r w:rsidRPr="009A17C9">
        <w:rPr>
          <w:rFonts w:ascii="Times New Roman" w:eastAsia="Times New Roman" w:hAnsi="Times New Roman" w:cs="Times New Roman"/>
          <w:sz w:val="28"/>
          <w:szCs w:val="28"/>
          <w:lang w:eastAsia="ru-RU"/>
        </w:rPr>
        <w:t xml:space="preserve"> и классификация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мероприятий. Роль производителей компьютерных игр в развитии индустрии</w:t>
      </w:r>
      <w:r w:rsidRPr="009A17C9">
        <w:rPr>
          <w:rFonts w:ascii="Times New Roman" w:eastAsia="Times New Roman" w:hAnsi="Times New Roman" w:cs="Times New Roman"/>
          <w:color w:val="244061"/>
          <w:sz w:val="28"/>
          <w:szCs w:val="28"/>
          <w:lang w:eastAsia="ru-RU"/>
        </w:rPr>
        <w:t xml:space="preserve"> </w:t>
      </w:r>
      <w:proofErr w:type="spellStart"/>
      <w:r w:rsidRPr="009A17C9">
        <w:rPr>
          <w:rFonts w:ascii="Times New Roman" w:eastAsia="Times New Roman" w:hAnsi="Times New Roman" w:cs="Times New Roman"/>
          <w:sz w:val="28"/>
          <w:szCs w:val="28"/>
          <w:lang w:eastAsia="ru-RU"/>
        </w:rPr>
        <w:t>киберспорта</w:t>
      </w:r>
      <w:proofErr w:type="spellEnd"/>
      <w:r w:rsidRPr="009A17C9">
        <w:rPr>
          <w:rFonts w:ascii="Times New Roman" w:eastAsia="Times New Roman" w:hAnsi="Times New Roman" w:cs="Times New Roman"/>
          <w:sz w:val="28"/>
          <w:szCs w:val="28"/>
          <w:lang w:eastAsia="ru-RU"/>
        </w:rPr>
        <w:t xml:space="preserve">. Профессии в индустрии </w:t>
      </w:r>
      <w:proofErr w:type="spellStart"/>
      <w:r w:rsidRPr="009A17C9">
        <w:rPr>
          <w:rFonts w:ascii="Times New Roman" w:eastAsia="Times New Roman" w:hAnsi="Times New Roman" w:cs="Times New Roman"/>
          <w:sz w:val="28"/>
          <w:szCs w:val="28"/>
          <w:lang w:eastAsia="ru-RU"/>
        </w:rPr>
        <w:t>киберспорта</w:t>
      </w:r>
      <w:proofErr w:type="spellEnd"/>
      <w:r w:rsidRPr="009A17C9">
        <w:rPr>
          <w:rFonts w:ascii="Times New Roman" w:eastAsia="Times New Roman" w:hAnsi="Times New Roman" w:cs="Times New Roman"/>
          <w:sz w:val="28"/>
          <w:szCs w:val="28"/>
          <w:lang w:eastAsia="ru-RU"/>
        </w:rPr>
        <w:t xml:space="preserve">. </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(4 часа)</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Провести контент-анализ основных документов, регламентирующих проведение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мероприятий. Изучить отличие каналов интернет-маркетинга от каналов и источников трафика в веб-аналитике. Провести мониторинг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мероприятий. Выполнение контрольной работы №1.</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sz w:val="28"/>
          <w:szCs w:val="28"/>
          <w:lang w:eastAsia="ru-RU"/>
        </w:rPr>
      </w:pPr>
      <w:bookmarkStart w:id="11" w:name="_Hlk16428689"/>
      <w:bookmarkEnd w:id="9"/>
      <w:r w:rsidRPr="009A17C9">
        <w:rPr>
          <w:rFonts w:ascii="Times New Roman" w:eastAsia="Times New Roman" w:hAnsi="Times New Roman" w:cs="Times New Roman"/>
          <w:b/>
          <w:bCs/>
          <w:sz w:val="28"/>
          <w:szCs w:val="28"/>
          <w:lang w:eastAsia="ru-RU"/>
        </w:rPr>
        <w:t xml:space="preserve">Тема 2.1. </w:t>
      </w:r>
      <w:proofErr w:type="spellStart"/>
      <w:r w:rsidRPr="009A17C9">
        <w:rPr>
          <w:rFonts w:ascii="Times New Roman" w:eastAsia="Times New Roman" w:hAnsi="Times New Roman" w:cs="Times New Roman"/>
          <w:b/>
          <w:bCs/>
          <w:sz w:val="28"/>
          <w:szCs w:val="28"/>
          <w:lang w:eastAsia="ru-RU"/>
        </w:rPr>
        <w:t>Киберспортивный</w:t>
      </w:r>
      <w:proofErr w:type="spellEnd"/>
      <w:r w:rsidRPr="009A17C9">
        <w:rPr>
          <w:rFonts w:ascii="Times New Roman" w:eastAsia="Times New Roman" w:hAnsi="Times New Roman" w:cs="Times New Roman"/>
          <w:b/>
          <w:bCs/>
          <w:sz w:val="28"/>
          <w:szCs w:val="28"/>
          <w:lang w:eastAsia="ru-RU"/>
        </w:rPr>
        <w:t xml:space="preserve"> </w:t>
      </w:r>
      <w:proofErr w:type="spellStart"/>
      <w:r w:rsidRPr="009A17C9">
        <w:rPr>
          <w:rFonts w:ascii="Times New Roman" w:eastAsia="Times New Roman" w:hAnsi="Times New Roman" w:cs="Times New Roman"/>
          <w:b/>
          <w:bCs/>
          <w:sz w:val="28"/>
          <w:szCs w:val="28"/>
          <w:lang w:eastAsia="ru-RU"/>
        </w:rPr>
        <w:t>event</w:t>
      </w:r>
      <w:proofErr w:type="spellEnd"/>
      <w:r w:rsidRPr="009A17C9">
        <w:rPr>
          <w:rFonts w:ascii="Times New Roman" w:eastAsia="Times New Roman" w:hAnsi="Times New Roman" w:cs="Times New Roman"/>
          <w:b/>
          <w:bCs/>
          <w:sz w:val="28"/>
          <w:szCs w:val="28"/>
          <w:lang w:eastAsia="ru-RU"/>
        </w:rPr>
        <w:t xml:space="preserve"> как инструмент цифрового маркетинга и медиа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bookmarkStart w:id="12" w:name="_Hlk16428953"/>
      <w:r w:rsidRPr="009A17C9">
        <w:rPr>
          <w:rFonts w:ascii="Times New Roman" w:eastAsia="Times New Roman" w:hAnsi="Times New Roman" w:cs="Times New Roman"/>
          <w:b/>
          <w:bCs/>
          <w:i/>
          <w:iCs/>
          <w:sz w:val="28"/>
          <w:szCs w:val="28"/>
          <w:lang w:eastAsia="ru-RU"/>
        </w:rPr>
        <w:t xml:space="preserve">2.1.1. Обзор маркетинговых инструментов в индустрии </w:t>
      </w:r>
      <w:proofErr w:type="spellStart"/>
      <w:r w:rsidRPr="009A17C9">
        <w:rPr>
          <w:rFonts w:ascii="Times New Roman" w:eastAsia="Times New Roman" w:hAnsi="Times New Roman" w:cs="Times New Roman"/>
          <w:b/>
          <w:bCs/>
          <w:i/>
          <w:iCs/>
          <w:sz w:val="28"/>
          <w:szCs w:val="28"/>
          <w:lang w:eastAsia="ru-RU"/>
        </w:rPr>
        <w:t>киберспорта</w:t>
      </w:r>
      <w:proofErr w:type="spellEnd"/>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Лекция (4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Основные комплексы маркетинговых инструментов: товарная политика, ценовая, сбытовая, политика продвижения (коммуникация).</w:t>
      </w:r>
      <w:r w:rsidRPr="009A17C9">
        <w:rPr>
          <w:rFonts w:ascii="Times New Roman" w:eastAsia="Times New Roman" w:hAnsi="Times New Roman" w:cs="Times New Roman"/>
          <w:color w:val="244061"/>
          <w:sz w:val="28"/>
          <w:szCs w:val="28"/>
          <w:lang w:eastAsia="ru-RU"/>
        </w:rPr>
        <w:t xml:space="preserve"> </w:t>
      </w:r>
      <w:r w:rsidRPr="009A17C9">
        <w:rPr>
          <w:rFonts w:ascii="Times New Roman" w:eastAsia="Times New Roman" w:hAnsi="Times New Roman" w:cs="Times New Roman"/>
          <w:sz w:val="28"/>
          <w:szCs w:val="28"/>
          <w:lang w:eastAsia="ru-RU"/>
        </w:rPr>
        <w:t xml:space="preserve">Основные особенности и отличия всех каналов интернет-маркетинга. Цифровые медиа как основа интернет-маркетинга. Обзор экспертного </w:t>
      </w:r>
      <w:proofErr w:type="spellStart"/>
      <w:r w:rsidRPr="009A17C9">
        <w:rPr>
          <w:rFonts w:ascii="Times New Roman" w:eastAsia="Times New Roman" w:hAnsi="Times New Roman" w:cs="Times New Roman"/>
          <w:sz w:val="28"/>
          <w:szCs w:val="28"/>
          <w:lang w:eastAsia="ru-RU"/>
        </w:rPr>
        <w:t>киберспортивного</w:t>
      </w:r>
      <w:proofErr w:type="spellEnd"/>
      <w:r w:rsidRPr="009A17C9">
        <w:rPr>
          <w:rFonts w:ascii="Times New Roman" w:eastAsia="Times New Roman" w:hAnsi="Times New Roman" w:cs="Times New Roman"/>
          <w:sz w:val="28"/>
          <w:szCs w:val="28"/>
          <w:lang w:eastAsia="ru-RU"/>
        </w:rPr>
        <w:t xml:space="preserve"> </w:t>
      </w:r>
      <w:r w:rsidRPr="009A17C9">
        <w:rPr>
          <w:rFonts w:ascii="Times New Roman" w:eastAsia="Times New Roman" w:hAnsi="Times New Roman" w:cs="Times New Roman"/>
          <w:sz w:val="28"/>
          <w:szCs w:val="28"/>
          <w:lang w:eastAsia="ru-RU"/>
        </w:rPr>
        <w:lastRenderedPageBreak/>
        <w:t xml:space="preserve">сообщества в России. Анализ маркетинга разных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холдингов. Цифровой маркетинг в любительском </w:t>
      </w:r>
      <w:proofErr w:type="spellStart"/>
      <w:r w:rsidRPr="009A17C9">
        <w:rPr>
          <w:rFonts w:ascii="Times New Roman" w:eastAsia="Times New Roman" w:hAnsi="Times New Roman" w:cs="Times New Roman"/>
          <w:sz w:val="28"/>
          <w:szCs w:val="28"/>
          <w:lang w:eastAsia="ru-RU"/>
        </w:rPr>
        <w:t>киберспорте</w:t>
      </w:r>
      <w:proofErr w:type="spellEnd"/>
      <w:r w:rsidRPr="009A17C9">
        <w:rPr>
          <w:rFonts w:ascii="Times New Roman" w:eastAsia="Times New Roman" w:hAnsi="Times New Roman" w:cs="Times New Roman"/>
          <w:sz w:val="28"/>
          <w:szCs w:val="28"/>
          <w:lang w:eastAsia="ru-RU"/>
        </w:rPr>
        <w:t xml:space="preserve">.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b/>
          <w:i/>
          <w:sz w:val="28"/>
          <w:szCs w:val="28"/>
          <w:lang w:eastAsia="ru-RU"/>
        </w:rPr>
        <w:t xml:space="preserve">Практические занятия (2 часа)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Выступление с докладами по результатам самостоятельной работы. Коллективное обсуждение компетенций сотрудников подразделения интернет-маркетинга организации. Перекрёстный экспресс-опрос.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2.1.2. </w:t>
      </w:r>
      <w:bookmarkStart w:id="13" w:name="_Hlk16428659"/>
      <w:r w:rsidRPr="009A17C9">
        <w:rPr>
          <w:rFonts w:ascii="Times New Roman" w:eastAsia="Times New Roman" w:hAnsi="Times New Roman" w:cs="Times New Roman"/>
          <w:b/>
          <w:bCs/>
          <w:i/>
          <w:iCs/>
          <w:sz w:val="28"/>
          <w:szCs w:val="28"/>
          <w:lang w:eastAsia="ru-RU"/>
        </w:rPr>
        <w:t xml:space="preserve">Сравнительно-сопоставительный анализ </w:t>
      </w:r>
      <w:proofErr w:type="spellStart"/>
      <w:r w:rsidRPr="009A17C9">
        <w:rPr>
          <w:rFonts w:ascii="Times New Roman" w:eastAsia="Times New Roman" w:hAnsi="Times New Roman" w:cs="Times New Roman"/>
          <w:b/>
          <w:bCs/>
          <w:i/>
          <w:iCs/>
          <w:sz w:val="28"/>
          <w:szCs w:val="28"/>
          <w:lang w:eastAsia="ru-RU"/>
        </w:rPr>
        <w:t>продюсирования</w:t>
      </w:r>
      <w:proofErr w:type="spellEnd"/>
      <w:r w:rsidRPr="009A17C9">
        <w:rPr>
          <w:rFonts w:ascii="Times New Roman" w:eastAsia="Times New Roman" w:hAnsi="Times New Roman" w:cs="Times New Roman"/>
          <w:b/>
          <w:bCs/>
          <w:i/>
          <w:iCs/>
          <w:sz w:val="28"/>
          <w:szCs w:val="28"/>
          <w:lang w:eastAsia="ru-RU"/>
        </w:rPr>
        <w:t xml:space="preserve"> </w:t>
      </w:r>
      <w:proofErr w:type="spellStart"/>
      <w:r w:rsidRPr="009A17C9">
        <w:rPr>
          <w:rFonts w:ascii="Times New Roman" w:eastAsia="Times New Roman" w:hAnsi="Times New Roman" w:cs="Times New Roman"/>
          <w:b/>
          <w:bCs/>
          <w:i/>
          <w:iCs/>
          <w:sz w:val="28"/>
          <w:szCs w:val="28"/>
          <w:lang w:eastAsia="ru-RU"/>
        </w:rPr>
        <w:t>киберспортивных</w:t>
      </w:r>
      <w:proofErr w:type="spellEnd"/>
      <w:r w:rsidRPr="009A17C9">
        <w:rPr>
          <w:rFonts w:ascii="Times New Roman" w:eastAsia="Times New Roman" w:hAnsi="Times New Roman" w:cs="Times New Roman"/>
          <w:b/>
          <w:bCs/>
          <w:i/>
          <w:iCs/>
          <w:sz w:val="28"/>
          <w:szCs w:val="28"/>
          <w:lang w:eastAsia="ru-RU"/>
        </w:rPr>
        <w:t xml:space="preserve"> проектов</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(4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Изучить статистические возможности сервисов рассылок. Составить аналитический отчет по анализу конкурентной среды. Составить бриф для разработчиков по установке целей на сайт типа Событие.</w:t>
      </w:r>
    </w:p>
    <w:bookmarkEnd w:id="13"/>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2.1.3. Цифровые медиа в </w:t>
      </w:r>
      <w:proofErr w:type="spellStart"/>
      <w:r w:rsidRPr="009A17C9">
        <w:rPr>
          <w:rFonts w:ascii="Times New Roman" w:eastAsia="Times New Roman" w:hAnsi="Times New Roman" w:cs="Times New Roman"/>
          <w:b/>
          <w:bCs/>
          <w:i/>
          <w:iCs/>
          <w:sz w:val="28"/>
          <w:szCs w:val="28"/>
          <w:lang w:eastAsia="ru-RU"/>
        </w:rPr>
        <w:t>киберспорте</w:t>
      </w:r>
      <w:proofErr w:type="spellEnd"/>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bookmarkStart w:id="14" w:name="_Hlk52017378"/>
      <w:r w:rsidRPr="009A17C9">
        <w:rPr>
          <w:rFonts w:ascii="Times New Roman" w:eastAsia="Times New Roman" w:hAnsi="Times New Roman" w:cs="Times New Roman"/>
          <w:b/>
          <w:bCs/>
          <w:i/>
          <w:iCs/>
          <w:sz w:val="28"/>
          <w:szCs w:val="28"/>
          <w:lang w:eastAsia="ru-RU"/>
        </w:rPr>
        <w:t>Лекция (2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Классификация и описание содержания ведущих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медиа. Обзор сервисов, необходимых </w:t>
      </w:r>
      <w:bookmarkStart w:id="15" w:name="_Hlk52054391"/>
      <w:r w:rsidRPr="009A17C9">
        <w:rPr>
          <w:rFonts w:ascii="Times New Roman" w:eastAsia="Times New Roman" w:hAnsi="Times New Roman" w:cs="Times New Roman"/>
          <w:sz w:val="28"/>
          <w:szCs w:val="28"/>
          <w:lang w:val="en-US" w:eastAsia="ru-RU"/>
        </w:rPr>
        <w:t>event</w:t>
      </w:r>
      <w:r w:rsidRPr="009A17C9">
        <w:rPr>
          <w:rFonts w:ascii="Times New Roman" w:eastAsia="Times New Roman" w:hAnsi="Times New Roman" w:cs="Times New Roman"/>
          <w:sz w:val="28"/>
          <w:szCs w:val="28"/>
          <w:lang w:eastAsia="ru-RU"/>
        </w:rPr>
        <w:t xml:space="preserve">-продюсеру </w:t>
      </w:r>
      <w:bookmarkEnd w:id="15"/>
      <w:r w:rsidRPr="009A17C9">
        <w:rPr>
          <w:rFonts w:ascii="Times New Roman" w:eastAsia="Times New Roman" w:hAnsi="Times New Roman" w:cs="Times New Roman"/>
          <w:sz w:val="28"/>
          <w:szCs w:val="28"/>
          <w:lang w:eastAsia="ru-RU"/>
        </w:rPr>
        <w:t xml:space="preserve">на каждый день. Проведение сравнительного анализа количественных характеристик </w:t>
      </w:r>
      <w:proofErr w:type="spellStart"/>
      <w:r w:rsidRPr="009A17C9">
        <w:rPr>
          <w:rFonts w:ascii="Times New Roman" w:eastAsia="Times New Roman" w:hAnsi="Times New Roman" w:cs="Times New Roman"/>
          <w:sz w:val="28"/>
          <w:szCs w:val="28"/>
          <w:lang w:eastAsia="ru-RU"/>
        </w:rPr>
        <w:t>стриминговых</w:t>
      </w:r>
      <w:proofErr w:type="spellEnd"/>
      <w:r w:rsidRPr="009A17C9">
        <w:rPr>
          <w:rFonts w:ascii="Times New Roman" w:eastAsia="Times New Roman" w:hAnsi="Times New Roman" w:cs="Times New Roman"/>
          <w:sz w:val="28"/>
          <w:szCs w:val="28"/>
          <w:lang w:eastAsia="ru-RU"/>
        </w:rPr>
        <w:t xml:space="preserve"> платформ. Принципиальные отличия </w:t>
      </w:r>
      <w:proofErr w:type="spellStart"/>
      <w:r w:rsidRPr="009A17C9">
        <w:rPr>
          <w:rFonts w:ascii="Times New Roman" w:eastAsia="Times New Roman" w:hAnsi="Times New Roman" w:cs="Times New Roman"/>
          <w:sz w:val="28"/>
          <w:szCs w:val="28"/>
          <w:lang w:eastAsia="ru-RU"/>
        </w:rPr>
        <w:t>лендингов</w:t>
      </w:r>
      <w:proofErr w:type="spellEnd"/>
      <w:r w:rsidRPr="009A17C9">
        <w:rPr>
          <w:rFonts w:ascii="Times New Roman" w:eastAsia="Times New Roman" w:hAnsi="Times New Roman" w:cs="Times New Roman"/>
          <w:sz w:val="28"/>
          <w:szCs w:val="28"/>
          <w:lang w:eastAsia="ru-RU"/>
        </w:rPr>
        <w:t xml:space="preserve"> от сайтов. Знакомство с видео обзорами </w:t>
      </w:r>
      <w:proofErr w:type="spellStart"/>
      <w:r w:rsidRPr="009A17C9">
        <w:rPr>
          <w:rFonts w:ascii="Times New Roman" w:eastAsia="Times New Roman" w:hAnsi="Times New Roman" w:cs="Times New Roman"/>
          <w:sz w:val="28"/>
          <w:szCs w:val="28"/>
          <w:lang w:eastAsia="ru-RU"/>
        </w:rPr>
        <w:t>буткемпов</w:t>
      </w:r>
      <w:proofErr w:type="spellEnd"/>
      <w:r w:rsidRPr="009A17C9">
        <w:rPr>
          <w:rFonts w:ascii="Times New Roman" w:eastAsia="Times New Roman" w:hAnsi="Times New Roman" w:cs="Times New Roman"/>
          <w:sz w:val="28"/>
          <w:szCs w:val="28"/>
          <w:lang w:eastAsia="ru-RU"/>
        </w:rPr>
        <w:t xml:space="preserve"> ведущих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команд.</w:t>
      </w:r>
    </w:p>
    <w:bookmarkEnd w:id="11"/>
    <w:bookmarkEnd w:id="12"/>
    <w:bookmarkEnd w:id="14"/>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color w:val="000000"/>
          <w:sz w:val="28"/>
          <w:szCs w:val="28"/>
          <w:lang w:eastAsia="ru-RU"/>
        </w:rPr>
      </w:pPr>
      <w:r w:rsidRPr="009A17C9">
        <w:rPr>
          <w:rFonts w:ascii="Times New Roman" w:eastAsia="Times New Roman" w:hAnsi="Times New Roman" w:cs="Times New Roman"/>
          <w:b/>
          <w:bCs/>
          <w:i/>
          <w:iCs/>
          <w:color w:val="000000"/>
          <w:sz w:val="28"/>
          <w:szCs w:val="28"/>
          <w:lang w:eastAsia="ru-RU"/>
        </w:rPr>
        <w:t>Самостоятельная работа (2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color w:val="000000"/>
          <w:sz w:val="28"/>
          <w:szCs w:val="28"/>
          <w:lang w:eastAsia="ru-RU"/>
        </w:rPr>
      </w:pPr>
      <w:bookmarkStart w:id="16" w:name="_Hlk52018609"/>
      <w:r w:rsidRPr="009A17C9">
        <w:rPr>
          <w:rFonts w:ascii="Times New Roman" w:eastAsia="Times New Roman" w:hAnsi="Times New Roman" w:cs="Times New Roman"/>
          <w:color w:val="000000"/>
          <w:sz w:val="28"/>
          <w:szCs w:val="28"/>
          <w:lang w:eastAsia="ru-RU"/>
        </w:rPr>
        <w:t>Выполнение контрольной работы №2.</w:t>
      </w:r>
    </w:p>
    <w:bookmarkEnd w:id="16"/>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Тема 2.2. Проектная деятельность на основе </w:t>
      </w:r>
      <w:proofErr w:type="spellStart"/>
      <w:r w:rsidRPr="009A17C9">
        <w:rPr>
          <w:rFonts w:ascii="Times New Roman" w:eastAsia="Times New Roman" w:hAnsi="Times New Roman" w:cs="Times New Roman"/>
          <w:b/>
          <w:bCs/>
          <w:i/>
          <w:iCs/>
          <w:sz w:val="28"/>
          <w:szCs w:val="28"/>
          <w:lang w:eastAsia="ru-RU"/>
        </w:rPr>
        <w:t>киберспорта</w:t>
      </w:r>
      <w:proofErr w:type="spellEnd"/>
      <w:r w:rsidRPr="009A17C9">
        <w:rPr>
          <w:rFonts w:ascii="Times New Roman" w:eastAsia="Times New Roman" w:hAnsi="Times New Roman" w:cs="Times New Roman"/>
          <w:b/>
          <w:bCs/>
          <w:i/>
          <w:iCs/>
          <w:sz w:val="28"/>
          <w:szCs w:val="28"/>
          <w:lang w:eastAsia="ru-RU"/>
        </w:rPr>
        <w:t>: цифровые технологии организации мероприятий</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2.2.1. Ключевые компетенции </w:t>
      </w:r>
      <w:proofErr w:type="spellStart"/>
      <w:r w:rsidRPr="009A17C9">
        <w:rPr>
          <w:rFonts w:ascii="Times New Roman" w:eastAsia="Times New Roman" w:hAnsi="Times New Roman" w:cs="Times New Roman"/>
          <w:b/>
          <w:bCs/>
          <w:i/>
          <w:iCs/>
          <w:sz w:val="28"/>
          <w:szCs w:val="28"/>
          <w:lang w:eastAsia="ru-RU"/>
        </w:rPr>
        <w:t>event</w:t>
      </w:r>
      <w:proofErr w:type="spellEnd"/>
      <w:r w:rsidRPr="009A17C9">
        <w:rPr>
          <w:rFonts w:ascii="Times New Roman" w:eastAsia="Times New Roman" w:hAnsi="Times New Roman" w:cs="Times New Roman"/>
          <w:b/>
          <w:bCs/>
          <w:i/>
          <w:iCs/>
          <w:sz w:val="28"/>
          <w:szCs w:val="28"/>
          <w:lang w:eastAsia="ru-RU"/>
        </w:rPr>
        <w:t xml:space="preserve"> продюсера в индустрии </w:t>
      </w:r>
      <w:proofErr w:type="spellStart"/>
      <w:r w:rsidRPr="009A17C9">
        <w:rPr>
          <w:rFonts w:ascii="Times New Roman" w:eastAsia="Times New Roman" w:hAnsi="Times New Roman" w:cs="Times New Roman"/>
          <w:b/>
          <w:bCs/>
          <w:i/>
          <w:iCs/>
          <w:sz w:val="28"/>
          <w:szCs w:val="28"/>
          <w:lang w:eastAsia="ru-RU"/>
        </w:rPr>
        <w:t>киберспорта</w:t>
      </w:r>
      <w:proofErr w:type="spellEnd"/>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bookmarkStart w:id="17" w:name="_Hlk16428848"/>
      <w:r w:rsidRPr="009A17C9">
        <w:rPr>
          <w:rFonts w:ascii="Times New Roman" w:eastAsia="Times New Roman" w:hAnsi="Times New Roman" w:cs="Times New Roman"/>
          <w:b/>
          <w:bCs/>
          <w:i/>
          <w:iCs/>
          <w:sz w:val="28"/>
          <w:szCs w:val="28"/>
          <w:lang w:eastAsia="ru-RU"/>
        </w:rPr>
        <w:t>Лекция (2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Формирование команды и оценка их компетенций. Работа с документами. Основные стадии разработки и реализации проекта.</w:t>
      </w:r>
      <w:r w:rsidRPr="009A17C9">
        <w:rPr>
          <w:rFonts w:ascii="Times New Roman" w:eastAsia="Times New Roman" w:hAnsi="Times New Roman" w:cs="Times New Roman"/>
          <w:sz w:val="20"/>
          <w:szCs w:val="20"/>
          <w:lang w:eastAsia="ru-RU"/>
        </w:rPr>
        <w:t xml:space="preserve"> </w:t>
      </w:r>
      <w:r w:rsidRPr="009A17C9">
        <w:rPr>
          <w:rFonts w:ascii="Times New Roman" w:eastAsia="Times New Roman" w:hAnsi="Times New Roman" w:cs="Times New Roman"/>
          <w:sz w:val="28"/>
          <w:szCs w:val="28"/>
          <w:lang w:eastAsia="ru-RU"/>
        </w:rPr>
        <w:t xml:space="preserve">Основы бюджетирования маркетинговой деятельности. Цифровые компетенции как средство оптимизации профессиональной деятельности </w:t>
      </w:r>
      <w:proofErr w:type="spellStart"/>
      <w:r w:rsidRPr="009A17C9">
        <w:rPr>
          <w:rFonts w:ascii="Times New Roman" w:eastAsia="Times New Roman" w:hAnsi="Times New Roman" w:cs="Times New Roman"/>
          <w:sz w:val="28"/>
          <w:szCs w:val="28"/>
          <w:lang w:eastAsia="ru-RU"/>
        </w:rPr>
        <w:t>event</w:t>
      </w:r>
      <w:proofErr w:type="spellEnd"/>
      <w:r w:rsidRPr="009A17C9">
        <w:rPr>
          <w:rFonts w:ascii="Times New Roman" w:eastAsia="Times New Roman" w:hAnsi="Times New Roman" w:cs="Times New Roman"/>
          <w:sz w:val="28"/>
          <w:szCs w:val="28"/>
          <w:lang w:eastAsia="ru-RU"/>
        </w:rPr>
        <w:t xml:space="preserve">-продюсера.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Практические занятия (4 часов)</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lastRenderedPageBreak/>
        <w:t xml:space="preserve">Выступление с докладами по результатам самостоятельной работы. Коллективное обсуждение необходимых ресурсов на каждой стадии разработки и реализации рассматриваемых проектов. Перекрёстный экспресс-опрос.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b/>
          <w:i/>
          <w:sz w:val="28"/>
          <w:szCs w:val="28"/>
          <w:lang w:eastAsia="ru-RU"/>
        </w:rPr>
        <w:t>Самостоятельная работа (2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sz w:val="28"/>
          <w:szCs w:val="28"/>
          <w:lang w:eastAsia="ru-RU"/>
        </w:rPr>
        <w:t xml:space="preserve">Сегментировать целевую аудитория для разных задач и продуктов. Обосновывать выбор целевой аудитории. Оценить собственные компетенции интернет-маркетолога по блокам. </w:t>
      </w:r>
    </w:p>
    <w:bookmarkEnd w:id="17"/>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2.2.2. Обзор крупных </w:t>
      </w:r>
      <w:proofErr w:type="spellStart"/>
      <w:r w:rsidRPr="009A17C9">
        <w:rPr>
          <w:rFonts w:ascii="Times New Roman" w:eastAsia="Times New Roman" w:hAnsi="Times New Roman" w:cs="Times New Roman"/>
          <w:b/>
          <w:bCs/>
          <w:i/>
          <w:iCs/>
          <w:sz w:val="28"/>
          <w:szCs w:val="28"/>
          <w:lang w:eastAsia="ru-RU"/>
        </w:rPr>
        <w:t>киберспортивных</w:t>
      </w:r>
      <w:proofErr w:type="spellEnd"/>
      <w:r w:rsidRPr="009A17C9">
        <w:rPr>
          <w:rFonts w:ascii="Times New Roman" w:eastAsia="Times New Roman" w:hAnsi="Times New Roman" w:cs="Times New Roman"/>
          <w:b/>
          <w:bCs/>
          <w:i/>
          <w:iCs/>
          <w:sz w:val="28"/>
          <w:szCs w:val="28"/>
          <w:lang w:eastAsia="ru-RU"/>
        </w:rPr>
        <w:t xml:space="preserve"> мероприятий</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bookmarkStart w:id="18" w:name="_Hlk16428905"/>
      <w:r w:rsidRPr="009A17C9">
        <w:rPr>
          <w:rFonts w:ascii="Times New Roman" w:eastAsia="Times New Roman" w:hAnsi="Times New Roman" w:cs="Times New Roman"/>
          <w:b/>
          <w:bCs/>
          <w:i/>
          <w:iCs/>
          <w:sz w:val="28"/>
          <w:szCs w:val="28"/>
          <w:lang w:eastAsia="ru-RU"/>
        </w:rPr>
        <w:t>Лекция (2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Турниры от производителей (по наиболее массовым компьютерным играм). Коммерческие турниры и лиги от турнирных операторов. Система официальных спортивных соревнований. Стихийные </w:t>
      </w:r>
      <w:proofErr w:type="spellStart"/>
      <w:r w:rsidRPr="009A17C9">
        <w:rPr>
          <w:rFonts w:ascii="Times New Roman" w:eastAsia="Times New Roman" w:hAnsi="Times New Roman" w:cs="Times New Roman"/>
          <w:sz w:val="28"/>
          <w:szCs w:val="28"/>
          <w:lang w:eastAsia="ru-RU"/>
        </w:rPr>
        <w:t>киберспортивные</w:t>
      </w:r>
      <w:proofErr w:type="spellEnd"/>
      <w:r w:rsidRPr="009A17C9">
        <w:rPr>
          <w:rFonts w:ascii="Times New Roman" w:eastAsia="Times New Roman" w:hAnsi="Times New Roman" w:cs="Times New Roman"/>
          <w:sz w:val="28"/>
          <w:szCs w:val="28"/>
          <w:lang w:eastAsia="ru-RU"/>
        </w:rPr>
        <w:t xml:space="preserve"> мероприятия.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Практические занятия (4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Этапы запуска контекстно-</w:t>
      </w:r>
      <w:proofErr w:type="spellStart"/>
      <w:r w:rsidRPr="009A17C9">
        <w:rPr>
          <w:rFonts w:ascii="Times New Roman" w:eastAsia="Times New Roman" w:hAnsi="Times New Roman" w:cs="Times New Roman"/>
          <w:sz w:val="28"/>
          <w:szCs w:val="28"/>
          <w:lang w:eastAsia="ru-RU"/>
        </w:rPr>
        <w:t>медийной</w:t>
      </w:r>
      <w:proofErr w:type="spellEnd"/>
      <w:r w:rsidRPr="009A17C9">
        <w:rPr>
          <w:rFonts w:ascii="Times New Roman" w:eastAsia="Times New Roman" w:hAnsi="Times New Roman" w:cs="Times New Roman"/>
          <w:sz w:val="28"/>
          <w:szCs w:val="28"/>
          <w:lang w:eastAsia="ru-RU"/>
        </w:rPr>
        <w:t xml:space="preserve"> рекламы. Выступление с докладами по результатам самостоятельной работы. Коллективное обсуждение построение бизнес плана крупных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мероприятий. Перекрёстный экспресс-опрос. </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(4 часа)</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color w:val="000000"/>
          <w:sz w:val="28"/>
          <w:szCs w:val="28"/>
          <w:lang w:eastAsia="ru-RU"/>
        </w:rPr>
        <w:t>Особенности потребления контента в социальных сетях (не менее трех социальных сетей). Составить аналитический отчет по анализу конкурентной среды нескольких организаций.</w:t>
      </w:r>
    </w:p>
    <w:bookmarkEnd w:id="18"/>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2.2.3. Оценка </w:t>
      </w:r>
      <w:proofErr w:type="spellStart"/>
      <w:r w:rsidRPr="009A17C9">
        <w:rPr>
          <w:rFonts w:ascii="Times New Roman" w:eastAsia="Times New Roman" w:hAnsi="Times New Roman" w:cs="Times New Roman"/>
          <w:b/>
          <w:bCs/>
          <w:i/>
          <w:iCs/>
          <w:sz w:val="28"/>
          <w:szCs w:val="28"/>
          <w:lang w:eastAsia="ru-RU"/>
        </w:rPr>
        <w:t>продюсирования</w:t>
      </w:r>
      <w:proofErr w:type="spellEnd"/>
      <w:r w:rsidRPr="009A17C9">
        <w:rPr>
          <w:rFonts w:ascii="Times New Roman" w:eastAsia="Times New Roman" w:hAnsi="Times New Roman" w:cs="Times New Roman"/>
          <w:b/>
          <w:bCs/>
          <w:i/>
          <w:iCs/>
          <w:sz w:val="28"/>
          <w:szCs w:val="28"/>
          <w:lang w:eastAsia="ru-RU"/>
        </w:rPr>
        <w:t xml:space="preserve"> социальных </w:t>
      </w:r>
      <w:proofErr w:type="spellStart"/>
      <w:r w:rsidRPr="009A17C9">
        <w:rPr>
          <w:rFonts w:ascii="Times New Roman" w:eastAsia="Times New Roman" w:hAnsi="Times New Roman" w:cs="Times New Roman"/>
          <w:b/>
          <w:bCs/>
          <w:i/>
          <w:iCs/>
          <w:sz w:val="28"/>
          <w:szCs w:val="28"/>
          <w:lang w:eastAsia="ru-RU"/>
        </w:rPr>
        <w:t>киберспортивных</w:t>
      </w:r>
      <w:proofErr w:type="spellEnd"/>
      <w:r w:rsidRPr="009A17C9">
        <w:rPr>
          <w:rFonts w:ascii="Times New Roman" w:eastAsia="Times New Roman" w:hAnsi="Times New Roman" w:cs="Times New Roman"/>
          <w:b/>
          <w:bCs/>
          <w:i/>
          <w:iCs/>
          <w:sz w:val="28"/>
          <w:szCs w:val="28"/>
          <w:lang w:eastAsia="ru-RU"/>
        </w:rPr>
        <w:t xml:space="preserve"> мероприятий (частные, городские или благотворительные)</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bookmarkStart w:id="19" w:name="_Hlk16429174"/>
      <w:r w:rsidRPr="009A17C9">
        <w:rPr>
          <w:rFonts w:ascii="Times New Roman" w:eastAsia="Times New Roman" w:hAnsi="Times New Roman" w:cs="Times New Roman"/>
          <w:b/>
          <w:bCs/>
          <w:i/>
          <w:iCs/>
          <w:sz w:val="28"/>
          <w:szCs w:val="28"/>
          <w:lang w:eastAsia="ru-RU"/>
        </w:rPr>
        <w:t>Лекция (2 часа)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sz w:val="28"/>
          <w:szCs w:val="28"/>
          <w:lang w:eastAsia="ru-RU"/>
        </w:rPr>
        <w:t>Различие</w:t>
      </w:r>
      <w:r w:rsidRPr="009A17C9">
        <w:rPr>
          <w:rFonts w:ascii="Times New Roman" w:eastAsia="Times New Roman" w:hAnsi="Times New Roman" w:cs="Times New Roman"/>
          <w:b/>
          <w:bCs/>
          <w:i/>
          <w:iCs/>
          <w:sz w:val="28"/>
          <w:szCs w:val="28"/>
          <w:lang w:eastAsia="ru-RU"/>
        </w:rPr>
        <w:t xml:space="preserve"> </w:t>
      </w:r>
      <w:r w:rsidRPr="009A17C9">
        <w:rPr>
          <w:rFonts w:ascii="Times New Roman" w:eastAsia="Times New Roman" w:hAnsi="Times New Roman" w:cs="Times New Roman"/>
          <w:sz w:val="28"/>
          <w:szCs w:val="28"/>
          <w:lang w:eastAsia="ru-RU"/>
        </w:rPr>
        <w:t xml:space="preserve">социальных и коммерческих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проектов. Рассмотрение кейсов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мероприятий: от частных до благотворительных. Определить модель оплаты привлечения трафика в сети Интернет.</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lastRenderedPageBreak/>
        <w:t>Практические занятия (4 часа)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Составить контент-план на 2 недели для сообщества в социальных сетях (не менее трех социальных сетей). Написать ТЗ на создание </w:t>
      </w:r>
      <w:proofErr w:type="spellStart"/>
      <w:r w:rsidRPr="009A17C9">
        <w:rPr>
          <w:rFonts w:ascii="Times New Roman" w:eastAsia="Times New Roman" w:hAnsi="Times New Roman" w:cs="Times New Roman"/>
          <w:sz w:val="28"/>
          <w:szCs w:val="28"/>
          <w:lang w:eastAsia="ru-RU"/>
        </w:rPr>
        <w:t>лендинга</w:t>
      </w:r>
      <w:proofErr w:type="spellEnd"/>
      <w:r w:rsidRPr="009A17C9">
        <w:rPr>
          <w:rFonts w:ascii="Times New Roman" w:eastAsia="Times New Roman" w:hAnsi="Times New Roman" w:cs="Times New Roman"/>
          <w:sz w:val="28"/>
          <w:szCs w:val="28"/>
          <w:lang w:eastAsia="ru-RU"/>
        </w:rPr>
        <w:t xml:space="preserve"> для сторонних специалистов для </w:t>
      </w:r>
      <w:proofErr w:type="spellStart"/>
      <w:r w:rsidRPr="009A17C9">
        <w:rPr>
          <w:rFonts w:ascii="Times New Roman" w:eastAsia="Times New Roman" w:hAnsi="Times New Roman" w:cs="Times New Roman"/>
          <w:sz w:val="28"/>
          <w:szCs w:val="28"/>
          <w:lang w:eastAsia="ru-RU"/>
        </w:rPr>
        <w:t>киберспортиваного</w:t>
      </w:r>
      <w:proofErr w:type="spellEnd"/>
      <w:r w:rsidRPr="009A17C9">
        <w:rPr>
          <w:rFonts w:ascii="Times New Roman" w:eastAsia="Times New Roman" w:hAnsi="Times New Roman" w:cs="Times New Roman"/>
          <w:sz w:val="28"/>
          <w:szCs w:val="28"/>
          <w:lang w:eastAsia="ru-RU"/>
        </w:rPr>
        <w:t xml:space="preserve"> проекта. Выступление с докладами по результатам самостоятельной работы. Перекрёстный экспресс-опрос.</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(4 часа)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Составить контент-план на 2 недели для сообщества в социальных сетях (не менее трех социальных сетей). Изучить особенности работы с </w:t>
      </w:r>
      <w:proofErr w:type="spellStart"/>
      <w:r w:rsidRPr="009A17C9">
        <w:rPr>
          <w:rFonts w:ascii="Times New Roman" w:eastAsia="Times New Roman" w:hAnsi="Times New Roman" w:cs="Times New Roman"/>
          <w:sz w:val="28"/>
          <w:szCs w:val="28"/>
          <w:lang w:eastAsia="ru-RU"/>
        </w:rPr>
        <w:t>медийными</w:t>
      </w:r>
      <w:proofErr w:type="spellEnd"/>
      <w:r w:rsidRPr="009A17C9">
        <w:rPr>
          <w:rFonts w:ascii="Times New Roman" w:eastAsia="Times New Roman" w:hAnsi="Times New Roman" w:cs="Times New Roman"/>
          <w:sz w:val="28"/>
          <w:szCs w:val="28"/>
          <w:lang w:eastAsia="ru-RU"/>
        </w:rPr>
        <w:t xml:space="preserve"> агентствами: риски, возможности и бюджетирование. Подготовить доклад к практическому занятию.</w:t>
      </w:r>
    </w:p>
    <w:bookmarkEnd w:id="19"/>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2.2.4. Изучение b2b-событий на основе </w:t>
      </w:r>
      <w:proofErr w:type="spellStart"/>
      <w:r w:rsidRPr="009A17C9">
        <w:rPr>
          <w:rFonts w:ascii="Times New Roman" w:eastAsia="Times New Roman" w:hAnsi="Times New Roman" w:cs="Times New Roman"/>
          <w:b/>
          <w:bCs/>
          <w:i/>
          <w:iCs/>
          <w:sz w:val="28"/>
          <w:szCs w:val="28"/>
          <w:lang w:eastAsia="ru-RU"/>
        </w:rPr>
        <w:t>киберспорта</w:t>
      </w:r>
      <w:proofErr w:type="spellEnd"/>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bookmarkStart w:id="20" w:name="_Hlk16429618"/>
      <w:bookmarkStart w:id="21" w:name="_Hlk52018000"/>
      <w:r w:rsidRPr="009A17C9">
        <w:rPr>
          <w:rFonts w:ascii="Times New Roman" w:eastAsia="Times New Roman" w:hAnsi="Times New Roman" w:cs="Times New Roman"/>
          <w:b/>
          <w:bCs/>
          <w:i/>
          <w:iCs/>
          <w:sz w:val="28"/>
          <w:szCs w:val="28"/>
          <w:lang w:eastAsia="ru-RU"/>
        </w:rPr>
        <w:t>Практические занятия (4 часа)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Выступление с докладами по результатам самостоятельной работы. Коллективное обсуждение финансовых аспектов в маркетинге b2b сегмента. Перекрёстный экспресс-опрос</w:t>
      </w:r>
      <w:bookmarkEnd w:id="21"/>
      <w:r w:rsidRPr="009A17C9">
        <w:rPr>
          <w:rFonts w:ascii="Times New Roman" w:eastAsia="Times New Roman" w:hAnsi="Times New Roman" w:cs="Times New Roman"/>
          <w:sz w:val="28"/>
          <w:szCs w:val="28"/>
          <w:lang w:eastAsia="ru-RU"/>
        </w:rPr>
        <w:t>.</w:t>
      </w:r>
    </w:p>
    <w:p w:rsidR="009A17C9" w:rsidRPr="009A17C9" w:rsidRDefault="009A17C9" w:rsidP="009A17C9">
      <w:pPr>
        <w:tabs>
          <w:tab w:val="left" w:pos="284"/>
          <w:tab w:val="left" w:pos="851"/>
        </w:tabs>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(2 часа)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Изучить особенности работы с партнёрскими площадками: риски, возможности и бюджетирование. Подготовить доклад к практические занятию.</w:t>
      </w:r>
    </w:p>
    <w:bookmarkEnd w:id="20"/>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 xml:space="preserve">2.2.5. Анализ b2c-мероприятий на основе </w:t>
      </w:r>
      <w:proofErr w:type="spellStart"/>
      <w:r w:rsidRPr="009A17C9">
        <w:rPr>
          <w:rFonts w:ascii="Times New Roman" w:eastAsia="Times New Roman" w:hAnsi="Times New Roman" w:cs="Times New Roman"/>
          <w:b/>
          <w:bCs/>
          <w:i/>
          <w:iCs/>
          <w:sz w:val="28"/>
          <w:szCs w:val="28"/>
          <w:lang w:eastAsia="ru-RU"/>
        </w:rPr>
        <w:t>киберспорта</w:t>
      </w:r>
      <w:proofErr w:type="spellEnd"/>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Практические занятия (4 часа)</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Выступление с докладами по результатам самостоятельной работы. Коллективное обсуждение финансовых особенностей b2c маркетинга. Перекрёстный экспресс-опрос </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Cs/>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(2 часа</w:t>
      </w:r>
      <w:r w:rsidRPr="009A17C9">
        <w:rPr>
          <w:rFonts w:ascii="Times New Roman" w:eastAsia="Times New Roman" w:hAnsi="Times New Roman" w:cs="Times New Roman"/>
          <w:bCs/>
          <w:iCs/>
          <w:sz w:val="28"/>
          <w:szCs w:val="28"/>
          <w:lang w:eastAsia="ru-RU"/>
        </w:rPr>
        <w:t>)</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Cs/>
          <w:iCs/>
          <w:sz w:val="28"/>
          <w:szCs w:val="28"/>
          <w:lang w:eastAsia="ru-RU"/>
        </w:rPr>
      </w:pPr>
      <w:r w:rsidRPr="009A17C9">
        <w:rPr>
          <w:rFonts w:ascii="Times New Roman" w:eastAsia="Times New Roman" w:hAnsi="Times New Roman" w:cs="Times New Roman"/>
          <w:bCs/>
          <w:iCs/>
          <w:sz w:val="28"/>
          <w:szCs w:val="28"/>
          <w:lang w:eastAsia="ru-RU"/>
        </w:rPr>
        <w:t xml:space="preserve">Изучить структуру и особенности статистик сообществ в социальных сетях (не менее 3х социальных сетей) по </w:t>
      </w:r>
      <w:proofErr w:type="spellStart"/>
      <w:r w:rsidRPr="009A17C9">
        <w:rPr>
          <w:rFonts w:ascii="Times New Roman" w:eastAsia="Times New Roman" w:hAnsi="Times New Roman" w:cs="Times New Roman"/>
          <w:bCs/>
          <w:iCs/>
          <w:sz w:val="28"/>
          <w:szCs w:val="28"/>
          <w:lang w:eastAsia="ru-RU"/>
        </w:rPr>
        <w:t>киберспорту</w:t>
      </w:r>
      <w:proofErr w:type="spellEnd"/>
      <w:r w:rsidRPr="009A17C9">
        <w:rPr>
          <w:rFonts w:ascii="Times New Roman" w:eastAsia="Times New Roman" w:hAnsi="Times New Roman" w:cs="Times New Roman"/>
          <w:bCs/>
          <w:iCs/>
          <w:sz w:val="28"/>
          <w:szCs w:val="28"/>
          <w:lang w:eastAsia="ru-RU"/>
        </w:rPr>
        <w:t xml:space="preserve">. Инструменты b2c маркетинга: </w:t>
      </w:r>
      <w:proofErr w:type="spellStart"/>
      <w:r w:rsidRPr="009A17C9">
        <w:rPr>
          <w:rFonts w:ascii="Times New Roman" w:eastAsia="Times New Roman" w:hAnsi="Times New Roman" w:cs="Times New Roman"/>
          <w:bCs/>
          <w:iCs/>
          <w:sz w:val="28"/>
          <w:szCs w:val="28"/>
          <w:lang w:eastAsia="ru-RU"/>
        </w:rPr>
        <w:t>Email</w:t>
      </w:r>
      <w:proofErr w:type="spellEnd"/>
      <w:r w:rsidRPr="009A17C9">
        <w:rPr>
          <w:rFonts w:ascii="Times New Roman" w:eastAsia="Times New Roman" w:hAnsi="Times New Roman" w:cs="Times New Roman"/>
          <w:bCs/>
          <w:iCs/>
          <w:sz w:val="28"/>
          <w:szCs w:val="28"/>
          <w:lang w:eastAsia="ru-RU"/>
        </w:rPr>
        <w:t xml:space="preserve"> маркетинг, SMS маркетинг, </w:t>
      </w:r>
      <w:proofErr w:type="spellStart"/>
      <w:r w:rsidRPr="009A17C9">
        <w:rPr>
          <w:rFonts w:ascii="Times New Roman" w:eastAsia="Times New Roman" w:hAnsi="Times New Roman" w:cs="Times New Roman"/>
          <w:bCs/>
          <w:iCs/>
          <w:sz w:val="28"/>
          <w:szCs w:val="28"/>
          <w:lang w:eastAsia="ru-RU"/>
        </w:rPr>
        <w:t>Web</w:t>
      </w:r>
      <w:proofErr w:type="spellEnd"/>
      <w:r w:rsidRPr="009A17C9">
        <w:rPr>
          <w:rFonts w:ascii="Times New Roman" w:eastAsia="Times New Roman" w:hAnsi="Times New Roman" w:cs="Times New Roman"/>
          <w:bCs/>
          <w:iCs/>
          <w:sz w:val="28"/>
          <w:szCs w:val="28"/>
          <w:lang w:eastAsia="ru-RU"/>
        </w:rPr>
        <w:t xml:space="preserve"> </w:t>
      </w:r>
      <w:proofErr w:type="spellStart"/>
      <w:r w:rsidRPr="009A17C9">
        <w:rPr>
          <w:rFonts w:ascii="Times New Roman" w:eastAsia="Times New Roman" w:hAnsi="Times New Roman" w:cs="Times New Roman"/>
          <w:bCs/>
          <w:iCs/>
          <w:sz w:val="28"/>
          <w:szCs w:val="28"/>
          <w:lang w:eastAsia="ru-RU"/>
        </w:rPr>
        <w:t>push</w:t>
      </w:r>
      <w:proofErr w:type="spellEnd"/>
      <w:r w:rsidRPr="009A17C9">
        <w:rPr>
          <w:rFonts w:ascii="Times New Roman" w:eastAsia="Times New Roman" w:hAnsi="Times New Roman" w:cs="Times New Roman"/>
          <w:bCs/>
          <w:iCs/>
          <w:sz w:val="28"/>
          <w:szCs w:val="28"/>
          <w:lang w:eastAsia="ru-RU"/>
        </w:rPr>
        <w:t xml:space="preserve"> маркетинг, Чат-боты в мессенджерах и социальных сетях. Примеры </w:t>
      </w:r>
      <w:proofErr w:type="spellStart"/>
      <w:r w:rsidRPr="009A17C9">
        <w:rPr>
          <w:rFonts w:ascii="Times New Roman" w:eastAsia="Times New Roman" w:hAnsi="Times New Roman" w:cs="Times New Roman"/>
          <w:bCs/>
          <w:iCs/>
          <w:sz w:val="28"/>
          <w:szCs w:val="28"/>
          <w:lang w:eastAsia="ru-RU"/>
        </w:rPr>
        <w:t>киберспортивных</w:t>
      </w:r>
      <w:proofErr w:type="spellEnd"/>
      <w:r w:rsidRPr="009A17C9">
        <w:rPr>
          <w:rFonts w:ascii="Times New Roman" w:eastAsia="Times New Roman" w:hAnsi="Times New Roman" w:cs="Times New Roman"/>
          <w:bCs/>
          <w:iCs/>
          <w:sz w:val="28"/>
          <w:szCs w:val="28"/>
          <w:lang w:eastAsia="ru-RU"/>
        </w:rPr>
        <w:t xml:space="preserve"> решений. </w:t>
      </w:r>
      <w:r w:rsidRPr="009A17C9">
        <w:rPr>
          <w:rFonts w:ascii="Times New Roman" w:eastAsia="Times New Roman" w:hAnsi="Times New Roman" w:cs="Times New Roman"/>
          <w:sz w:val="28"/>
          <w:szCs w:val="28"/>
          <w:lang w:eastAsia="ru-RU"/>
        </w:rPr>
        <w:lastRenderedPageBreak/>
        <w:t>Подготовить доклад к практическому занятию.</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sz w:val="28"/>
          <w:szCs w:val="28"/>
          <w:lang w:eastAsia="ru-RU"/>
        </w:rPr>
      </w:pPr>
      <w:r w:rsidRPr="009A17C9">
        <w:rPr>
          <w:rFonts w:ascii="Times New Roman" w:eastAsia="Times New Roman" w:hAnsi="Times New Roman" w:cs="Times New Roman"/>
          <w:b/>
          <w:i/>
          <w:sz w:val="28"/>
          <w:szCs w:val="28"/>
          <w:lang w:eastAsia="ru-RU"/>
        </w:rPr>
        <w:t>2</w:t>
      </w:r>
      <w:r w:rsidRPr="009A17C9">
        <w:rPr>
          <w:rFonts w:ascii="Times New Roman" w:eastAsia="Times New Roman" w:hAnsi="Times New Roman" w:cs="Times New Roman"/>
          <w:b/>
          <w:bCs/>
          <w:i/>
          <w:iCs/>
          <w:sz w:val="28"/>
          <w:szCs w:val="28"/>
          <w:lang w:eastAsia="ru-RU"/>
        </w:rPr>
        <w:t xml:space="preserve">.2.6. </w:t>
      </w:r>
      <w:r w:rsidRPr="009A17C9">
        <w:rPr>
          <w:rFonts w:ascii="Times New Roman" w:eastAsia="Times New Roman" w:hAnsi="Times New Roman" w:cs="Times New Roman"/>
          <w:b/>
          <w:bCs/>
          <w:i/>
          <w:sz w:val="28"/>
          <w:szCs w:val="28"/>
          <w:lang w:eastAsia="ru-RU"/>
        </w:rPr>
        <w:t xml:space="preserve">Разработка авторского </w:t>
      </w:r>
      <w:proofErr w:type="spellStart"/>
      <w:r w:rsidRPr="009A17C9">
        <w:rPr>
          <w:rFonts w:ascii="Times New Roman" w:eastAsia="Times New Roman" w:hAnsi="Times New Roman" w:cs="Times New Roman"/>
          <w:b/>
          <w:bCs/>
          <w:i/>
          <w:sz w:val="28"/>
          <w:szCs w:val="28"/>
          <w:lang w:eastAsia="ru-RU"/>
        </w:rPr>
        <w:t>киберспортивного</w:t>
      </w:r>
      <w:proofErr w:type="spellEnd"/>
      <w:r w:rsidRPr="009A17C9">
        <w:rPr>
          <w:rFonts w:ascii="Times New Roman" w:eastAsia="Times New Roman" w:hAnsi="Times New Roman" w:cs="Times New Roman"/>
          <w:b/>
          <w:bCs/>
          <w:i/>
          <w:sz w:val="28"/>
          <w:szCs w:val="28"/>
          <w:lang w:eastAsia="ru-RU"/>
        </w:rPr>
        <w:t xml:space="preserve"> мероприятия</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b/>
          <w:bCs/>
          <w:i/>
          <w:iCs/>
          <w:sz w:val="28"/>
          <w:szCs w:val="28"/>
          <w:lang w:eastAsia="ru-RU"/>
        </w:rPr>
      </w:pPr>
      <w:r w:rsidRPr="009A17C9">
        <w:rPr>
          <w:rFonts w:ascii="Times New Roman" w:eastAsia="Times New Roman" w:hAnsi="Times New Roman" w:cs="Times New Roman"/>
          <w:b/>
          <w:bCs/>
          <w:i/>
          <w:iCs/>
          <w:sz w:val="28"/>
          <w:szCs w:val="28"/>
          <w:lang w:eastAsia="ru-RU"/>
        </w:rPr>
        <w:t>Самостоятельная работа (6 часов)</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Разработка авторского </w:t>
      </w:r>
      <w:proofErr w:type="spellStart"/>
      <w:r w:rsidRPr="009A17C9">
        <w:rPr>
          <w:rFonts w:ascii="Times New Roman" w:eastAsia="Times New Roman" w:hAnsi="Times New Roman" w:cs="Times New Roman"/>
          <w:sz w:val="28"/>
          <w:szCs w:val="28"/>
          <w:lang w:eastAsia="ru-RU"/>
        </w:rPr>
        <w:t>киберспортивного</w:t>
      </w:r>
      <w:proofErr w:type="spellEnd"/>
      <w:r w:rsidRPr="009A17C9">
        <w:rPr>
          <w:rFonts w:ascii="Times New Roman" w:eastAsia="Times New Roman" w:hAnsi="Times New Roman" w:cs="Times New Roman"/>
          <w:sz w:val="28"/>
          <w:szCs w:val="28"/>
          <w:lang w:eastAsia="ru-RU"/>
        </w:rPr>
        <w:t xml:space="preserve"> проекта. Оформление презентации. Подготовка к защите.</w:t>
      </w:r>
    </w:p>
    <w:p w:rsidR="009A17C9" w:rsidRPr="009A17C9" w:rsidRDefault="009A17C9" w:rsidP="009A17C9">
      <w:pPr>
        <w:widowControl w:val="0"/>
        <w:tabs>
          <w:tab w:val="left" w:pos="817"/>
        </w:tabs>
        <w:autoSpaceDE w:val="0"/>
        <w:autoSpaceDN w:val="0"/>
        <w:adjustRightInd w:val="0"/>
        <w:spacing w:after="0" w:line="360" w:lineRule="auto"/>
        <w:jc w:val="both"/>
        <w:rPr>
          <w:rFonts w:ascii="Times New Roman" w:eastAsia="Times New Roman" w:hAnsi="Times New Roman" w:cs="Times New Roman"/>
          <w:sz w:val="28"/>
          <w:szCs w:val="28"/>
          <w:lang w:eastAsia="ru-RU"/>
        </w:rPr>
      </w:pPr>
    </w:p>
    <w:p w:rsidR="009A17C9" w:rsidRPr="009A17C9" w:rsidRDefault="009A17C9" w:rsidP="009A17C9">
      <w:pPr>
        <w:widowControl w:val="0"/>
        <w:tabs>
          <w:tab w:val="left" w:pos="0"/>
        </w:tabs>
        <w:suppressAutoHyphens/>
        <w:autoSpaceDE w:val="0"/>
        <w:autoSpaceDN w:val="0"/>
        <w:adjustRightInd w:val="0"/>
        <w:spacing w:after="0" w:line="360" w:lineRule="auto"/>
        <w:jc w:val="center"/>
        <w:rPr>
          <w:rFonts w:ascii="Times New Roman" w:eastAsia="Times New Roman" w:hAnsi="Times New Roman" w:cs="Times New Roman"/>
          <w:b/>
          <w:bCs/>
          <w:iCs/>
          <w:sz w:val="28"/>
          <w:szCs w:val="28"/>
          <w:lang w:eastAsia="ru-RU"/>
        </w:rPr>
      </w:pPr>
      <w:r w:rsidRPr="009A17C9">
        <w:rPr>
          <w:rFonts w:ascii="Times New Roman" w:eastAsia="Times New Roman" w:hAnsi="Times New Roman" w:cs="Times New Roman"/>
          <w:b/>
          <w:bCs/>
          <w:sz w:val="28"/>
          <w:szCs w:val="28"/>
          <w:lang w:eastAsia="ru-RU"/>
        </w:rPr>
        <w:t>3.</w:t>
      </w:r>
      <w:r w:rsidRPr="009A17C9">
        <w:rPr>
          <w:rFonts w:ascii="Times New Roman" w:eastAsia="Times New Roman" w:hAnsi="Times New Roman" w:cs="Times New Roman"/>
          <w:b/>
          <w:bCs/>
          <w:i/>
          <w:sz w:val="28"/>
          <w:szCs w:val="28"/>
          <w:lang w:eastAsia="ru-RU"/>
        </w:rPr>
        <w:t xml:space="preserve"> </w:t>
      </w:r>
      <w:r w:rsidRPr="009A17C9">
        <w:rPr>
          <w:rFonts w:ascii="Times New Roman" w:eastAsia="Times New Roman" w:hAnsi="Times New Roman" w:cs="Times New Roman"/>
          <w:b/>
          <w:bCs/>
          <w:sz w:val="28"/>
          <w:szCs w:val="28"/>
          <w:lang w:eastAsia="ru-RU"/>
        </w:rPr>
        <w:t>Раздел</w:t>
      </w:r>
      <w:r w:rsidRPr="009A17C9">
        <w:rPr>
          <w:rFonts w:ascii="Times New Roman" w:eastAsia="Times New Roman" w:hAnsi="Times New Roman" w:cs="Times New Roman"/>
          <w:b/>
          <w:bCs/>
          <w:i/>
          <w:sz w:val="28"/>
          <w:szCs w:val="28"/>
          <w:lang w:eastAsia="ru-RU"/>
        </w:rPr>
        <w:t xml:space="preserve"> </w:t>
      </w:r>
      <w:r w:rsidRPr="009A17C9">
        <w:rPr>
          <w:rFonts w:ascii="Times New Roman" w:eastAsia="Times New Roman" w:hAnsi="Times New Roman" w:cs="Times New Roman"/>
          <w:b/>
          <w:bCs/>
          <w:iCs/>
          <w:sz w:val="28"/>
          <w:szCs w:val="28"/>
          <w:lang w:eastAsia="ru-RU"/>
        </w:rPr>
        <w:t>«Формы аттестации и оценочные материалы»</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3.1. Аттестационные процедуры включают промежуточную и итоговую аттестации:</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 </w:t>
      </w:r>
      <w:r w:rsidRPr="009A17C9">
        <w:rPr>
          <w:rFonts w:ascii="Times New Roman" w:eastAsia="Times New Roman" w:hAnsi="Times New Roman" w:cs="Times New Roman"/>
          <w:i/>
          <w:sz w:val="28"/>
          <w:szCs w:val="28"/>
          <w:lang w:eastAsia="ru-RU"/>
        </w:rPr>
        <w:t>промежуточная аттестация</w:t>
      </w:r>
      <w:r w:rsidRPr="009A17C9">
        <w:rPr>
          <w:rFonts w:ascii="Times New Roman" w:eastAsia="Times New Roman" w:hAnsi="Times New Roman" w:cs="Times New Roman"/>
          <w:sz w:val="28"/>
          <w:szCs w:val="28"/>
          <w:lang w:eastAsia="ru-RU"/>
        </w:rPr>
        <w:t xml:space="preserve"> организуется после изучения всех разделов программы;</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 </w:t>
      </w:r>
      <w:r w:rsidRPr="009A17C9">
        <w:rPr>
          <w:rFonts w:ascii="Times New Roman" w:eastAsia="Times New Roman" w:hAnsi="Times New Roman" w:cs="Times New Roman"/>
          <w:i/>
          <w:sz w:val="28"/>
          <w:szCs w:val="28"/>
          <w:lang w:eastAsia="ru-RU"/>
        </w:rPr>
        <w:t>итоговая аттестация</w:t>
      </w:r>
      <w:r w:rsidRPr="009A17C9">
        <w:rPr>
          <w:rFonts w:ascii="Times New Roman" w:eastAsia="Times New Roman" w:hAnsi="Times New Roman" w:cs="Times New Roman"/>
          <w:sz w:val="28"/>
          <w:szCs w:val="28"/>
          <w:lang w:eastAsia="ru-RU"/>
        </w:rPr>
        <w:t xml:space="preserve"> проводится после изучения всего курса.</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2126"/>
        <w:gridCol w:w="5670"/>
      </w:tblGrid>
      <w:tr w:rsidR="009A17C9" w:rsidRPr="009A17C9" w:rsidTr="0075764A">
        <w:trPr>
          <w:trHeight w:val="756"/>
        </w:trPr>
        <w:tc>
          <w:tcPr>
            <w:tcW w:w="1560" w:type="dxa"/>
            <w:vMerge w:val="restart"/>
            <w:tcBorders>
              <w:top w:val="single" w:sz="4" w:space="0" w:color="000000"/>
              <w:left w:val="single" w:sz="4" w:space="0" w:color="000000"/>
              <w:right w:val="single" w:sz="4" w:space="0" w:color="000000"/>
            </w:tcBorders>
            <w:vAlign w:val="center"/>
            <w:hideMark/>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r w:rsidRPr="009A17C9">
              <w:rPr>
                <w:rFonts w:ascii="Times New Roman" w:eastAsia="Times New Roman" w:hAnsi="Times New Roman" w:cs="Times New Roman"/>
                <w:b/>
                <w:sz w:val="28"/>
                <w:szCs w:val="28"/>
                <w:lang w:eastAsia="ru-RU"/>
              </w:rPr>
              <w:t>Вид</w:t>
            </w: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proofErr w:type="spellStart"/>
            <w:proofErr w:type="gramStart"/>
            <w:r w:rsidRPr="009A17C9">
              <w:rPr>
                <w:rFonts w:ascii="Times New Roman" w:eastAsia="Times New Roman" w:hAnsi="Times New Roman" w:cs="Times New Roman"/>
                <w:b/>
                <w:sz w:val="28"/>
                <w:szCs w:val="28"/>
                <w:lang w:eastAsia="ru-RU"/>
              </w:rPr>
              <w:t>аттеста-ции</w:t>
            </w:r>
            <w:proofErr w:type="spellEnd"/>
            <w:proofErr w:type="gramEnd"/>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hideMark/>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r w:rsidRPr="009A17C9">
              <w:rPr>
                <w:rFonts w:ascii="Times New Roman" w:eastAsia="Times New Roman" w:hAnsi="Times New Roman" w:cs="Times New Roman"/>
                <w:b/>
                <w:sz w:val="28"/>
                <w:szCs w:val="28"/>
                <w:lang w:eastAsia="ru-RU"/>
              </w:rPr>
              <w:t>Форма контроля</w:t>
            </w:r>
          </w:p>
        </w:tc>
        <w:tc>
          <w:tcPr>
            <w:tcW w:w="5670" w:type="dxa"/>
            <w:tcBorders>
              <w:top w:val="single" w:sz="4" w:space="0" w:color="000000"/>
              <w:left w:val="single" w:sz="4" w:space="0" w:color="000000"/>
              <w:bottom w:val="single" w:sz="4" w:space="0" w:color="000000"/>
              <w:right w:val="single" w:sz="4" w:space="0" w:color="000000"/>
            </w:tcBorders>
            <w:hideMark/>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9A17C9">
              <w:rPr>
                <w:rFonts w:ascii="Times New Roman" w:eastAsia="Times New Roman" w:hAnsi="Times New Roman" w:cs="Times New Roman"/>
                <w:b/>
                <w:sz w:val="28"/>
                <w:szCs w:val="28"/>
                <w:lang w:eastAsia="ru-RU"/>
              </w:rPr>
              <w:t>Характеристика оценочных материалов</w:t>
            </w:r>
            <w:r w:rsidRPr="009A17C9">
              <w:rPr>
                <w:rFonts w:ascii="Times New Roman" w:eastAsia="Times New Roman" w:hAnsi="Times New Roman" w:cs="Times New Roman"/>
                <w:sz w:val="28"/>
                <w:szCs w:val="28"/>
                <w:lang w:eastAsia="ru-RU"/>
              </w:rPr>
              <w:t xml:space="preserve"> -</w:t>
            </w: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8"/>
                <w:szCs w:val="28"/>
              </w:rPr>
            </w:pPr>
            <w:r w:rsidRPr="009A17C9">
              <w:rPr>
                <w:rFonts w:ascii="Times New Roman" w:eastAsia="Times New Roman" w:hAnsi="Times New Roman" w:cs="Times New Roman"/>
                <w:sz w:val="28"/>
                <w:szCs w:val="28"/>
                <w:lang w:eastAsia="ru-RU"/>
              </w:rPr>
              <w:t>практические задания</w:t>
            </w:r>
          </w:p>
        </w:tc>
      </w:tr>
      <w:tr w:rsidR="009A17C9" w:rsidRPr="009A17C9" w:rsidTr="0075764A">
        <w:trPr>
          <w:trHeight w:val="728"/>
        </w:trPr>
        <w:tc>
          <w:tcPr>
            <w:tcW w:w="1560" w:type="dxa"/>
            <w:vMerge/>
            <w:tcBorders>
              <w:left w:val="single" w:sz="4" w:space="0" w:color="000000"/>
              <w:right w:val="single" w:sz="4" w:space="0" w:color="000000"/>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rPr>
            </w:pPr>
          </w:p>
        </w:tc>
        <w:tc>
          <w:tcPr>
            <w:tcW w:w="2126" w:type="dxa"/>
            <w:tcBorders>
              <w:top w:val="single" w:sz="4" w:space="0" w:color="000000"/>
              <w:left w:val="single" w:sz="4" w:space="0" w:color="000000"/>
              <w:right w:val="single" w:sz="4" w:space="0" w:color="000000"/>
            </w:tcBorders>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Контрольная работа</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1</w:t>
            </w:r>
          </w:p>
        </w:tc>
        <w:tc>
          <w:tcPr>
            <w:tcW w:w="5670" w:type="dxa"/>
            <w:tcBorders>
              <w:top w:val="single" w:sz="4" w:space="0" w:color="000000"/>
              <w:left w:val="single" w:sz="4" w:space="0" w:color="000000"/>
              <w:right w:val="single" w:sz="4" w:space="0" w:color="000000"/>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rPr>
              <w:t xml:space="preserve">Написание эссе (о конкретном </w:t>
            </w:r>
            <w:proofErr w:type="spellStart"/>
            <w:r w:rsidRPr="009A17C9">
              <w:rPr>
                <w:rFonts w:ascii="Times New Roman" w:eastAsia="Times New Roman" w:hAnsi="Times New Roman" w:cs="Times New Roman"/>
                <w:sz w:val="28"/>
                <w:szCs w:val="28"/>
              </w:rPr>
              <w:t>киберспортивном</w:t>
            </w:r>
            <w:proofErr w:type="spellEnd"/>
            <w:r w:rsidRPr="009A17C9">
              <w:rPr>
                <w:rFonts w:ascii="Times New Roman" w:eastAsia="Times New Roman" w:hAnsi="Times New Roman" w:cs="Times New Roman"/>
                <w:sz w:val="28"/>
                <w:szCs w:val="28"/>
              </w:rPr>
              <w:t xml:space="preserve"> проекте)</w:t>
            </w:r>
          </w:p>
        </w:tc>
      </w:tr>
      <w:tr w:rsidR="009A17C9" w:rsidRPr="009A17C9" w:rsidTr="0075764A">
        <w:trPr>
          <w:trHeight w:val="597"/>
        </w:trPr>
        <w:tc>
          <w:tcPr>
            <w:tcW w:w="1560" w:type="dxa"/>
            <w:vMerge/>
            <w:tcBorders>
              <w:left w:val="single" w:sz="4" w:space="0" w:color="000000"/>
              <w:right w:val="single" w:sz="4" w:space="0" w:color="000000"/>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2126" w:type="dxa"/>
            <w:tcBorders>
              <w:top w:val="single" w:sz="4" w:space="0" w:color="000000"/>
              <w:left w:val="single" w:sz="4" w:space="0" w:color="000000"/>
              <w:right w:val="single" w:sz="4" w:space="0" w:color="000000"/>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Контрольная работа</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lang w:eastAsia="ru-RU"/>
              </w:rPr>
              <w:t>№ 2</w:t>
            </w:r>
          </w:p>
        </w:tc>
        <w:tc>
          <w:tcPr>
            <w:tcW w:w="5670" w:type="dxa"/>
            <w:tcBorders>
              <w:top w:val="single" w:sz="4" w:space="0" w:color="000000"/>
              <w:left w:val="single" w:sz="4" w:space="0" w:color="000000"/>
              <w:right w:val="single" w:sz="4" w:space="0" w:color="000000"/>
            </w:tcBorders>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bCs/>
                <w:sz w:val="28"/>
                <w:szCs w:val="28"/>
                <w:lang w:eastAsia="ru-RU"/>
              </w:rPr>
            </w:pPr>
            <w:r w:rsidRPr="009A17C9">
              <w:rPr>
                <w:rFonts w:ascii="Times New Roman" w:eastAsia="Times New Roman" w:hAnsi="Times New Roman" w:cs="Times New Roman"/>
                <w:sz w:val="28"/>
                <w:szCs w:val="28"/>
              </w:rPr>
              <w:t xml:space="preserve">Тест по теме </w:t>
            </w:r>
            <w:r w:rsidRPr="009A17C9">
              <w:rPr>
                <w:rFonts w:ascii="Times New Roman" w:eastAsia="Times New Roman" w:hAnsi="Times New Roman" w:cs="Times New Roman"/>
                <w:i/>
                <w:sz w:val="28"/>
                <w:szCs w:val="28"/>
              </w:rPr>
              <w:t>«</w:t>
            </w:r>
            <w:proofErr w:type="spellStart"/>
            <w:r w:rsidRPr="009A17C9">
              <w:rPr>
                <w:rFonts w:ascii="Times New Roman" w:eastAsia="Times New Roman" w:hAnsi="Times New Roman" w:cs="Times New Roman"/>
                <w:i/>
                <w:sz w:val="28"/>
                <w:szCs w:val="28"/>
              </w:rPr>
              <w:t>Киберспортивный</w:t>
            </w:r>
            <w:proofErr w:type="spellEnd"/>
            <w:r w:rsidRPr="009A17C9">
              <w:rPr>
                <w:rFonts w:ascii="Times New Roman" w:eastAsia="Times New Roman" w:hAnsi="Times New Roman" w:cs="Times New Roman"/>
                <w:i/>
                <w:sz w:val="28"/>
                <w:szCs w:val="28"/>
              </w:rPr>
              <w:t xml:space="preserve"> </w:t>
            </w:r>
            <w:proofErr w:type="spellStart"/>
            <w:r w:rsidRPr="009A17C9">
              <w:rPr>
                <w:rFonts w:ascii="Times New Roman" w:eastAsia="Times New Roman" w:hAnsi="Times New Roman" w:cs="Times New Roman"/>
                <w:i/>
                <w:sz w:val="28"/>
                <w:szCs w:val="28"/>
              </w:rPr>
              <w:t>event</w:t>
            </w:r>
            <w:proofErr w:type="spellEnd"/>
            <w:r w:rsidRPr="009A17C9">
              <w:rPr>
                <w:rFonts w:ascii="Times New Roman" w:eastAsia="Times New Roman" w:hAnsi="Times New Roman" w:cs="Times New Roman"/>
                <w:i/>
                <w:sz w:val="28"/>
                <w:szCs w:val="28"/>
              </w:rPr>
              <w:t xml:space="preserve"> как инструмент цифрового маркетинга и медиа</w:t>
            </w:r>
            <w:r w:rsidRPr="009A17C9">
              <w:rPr>
                <w:rFonts w:ascii="Times New Roman" w:eastAsia="Times New Roman" w:hAnsi="Times New Roman" w:cs="Times New Roman"/>
                <w:bCs/>
                <w:sz w:val="28"/>
                <w:szCs w:val="28"/>
                <w:lang w:eastAsia="ru-RU"/>
              </w:rPr>
              <w:t xml:space="preserve">». </w:t>
            </w:r>
          </w:p>
        </w:tc>
      </w:tr>
      <w:tr w:rsidR="009A17C9" w:rsidRPr="009A17C9" w:rsidTr="0075764A">
        <w:tc>
          <w:tcPr>
            <w:tcW w:w="1560" w:type="dxa"/>
            <w:tcBorders>
              <w:top w:val="single" w:sz="4" w:space="0" w:color="000000"/>
              <w:left w:val="single" w:sz="4" w:space="0" w:color="000000"/>
              <w:bottom w:val="single" w:sz="4" w:space="0" w:color="000000"/>
              <w:right w:val="single" w:sz="4" w:space="0" w:color="000000"/>
            </w:tcBorders>
            <w:vAlign w:val="center"/>
            <w:hideMark/>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lang w:eastAsia="ru-RU"/>
              </w:rPr>
              <w:t>Итоговая аттестация</w:t>
            </w:r>
          </w:p>
        </w:tc>
        <w:tc>
          <w:tcPr>
            <w:tcW w:w="2126" w:type="dxa"/>
            <w:tcBorders>
              <w:top w:val="single" w:sz="4" w:space="0" w:color="000000"/>
              <w:left w:val="single" w:sz="4" w:space="0" w:color="000000"/>
              <w:bottom w:val="single" w:sz="4" w:space="0" w:color="000000"/>
              <w:right w:val="single" w:sz="4" w:space="0" w:color="000000"/>
            </w:tcBorders>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rPr>
            </w:pPr>
            <w:r w:rsidRPr="009A17C9">
              <w:rPr>
                <w:rFonts w:ascii="Times New Roman" w:eastAsia="Times New Roman" w:hAnsi="Times New Roman" w:cs="Times New Roman"/>
                <w:sz w:val="28"/>
                <w:szCs w:val="28"/>
                <w:lang w:eastAsia="ru-RU"/>
              </w:rPr>
              <w:t>Зачет (защита итогового практико-значимого проекта)</w:t>
            </w:r>
          </w:p>
        </w:tc>
        <w:tc>
          <w:tcPr>
            <w:tcW w:w="5670" w:type="dxa"/>
            <w:tcBorders>
              <w:top w:val="single" w:sz="4" w:space="0" w:color="000000"/>
              <w:left w:val="single" w:sz="4" w:space="0" w:color="000000"/>
              <w:bottom w:val="single" w:sz="4" w:space="0" w:color="000000"/>
              <w:right w:val="single" w:sz="4" w:space="0" w:color="000000"/>
            </w:tcBorders>
            <w:hideMark/>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Проект. </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8"/>
                <w:szCs w:val="28"/>
              </w:rPr>
            </w:pPr>
          </w:p>
        </w:tc>
      </w:tr>
    </w:tbl>
    <w:p w:rsidR="009A17C9" w:rsidRPr="009A17C9" w:rsidRDefault="009A17C9" w:rsidP="009A17C9">
      <w:pPr>
        <w:widowControl w:val="0"/>
        <w:autoSpaceDE w:val="0"/>
        <w:autoSpaceDN w:val="0"/>
        <w:adjustRightInd w:val="0"/>
        <w:spacing w:after="0" w:line="360" w:lineRule="auto"/>
        <w:jc w:val="both"/>
        <w:rPr>
          <w:rFonts w:ascii="Times New Roman" w:eastAsia="Calibri" w:hAnsi="Times New Roman" w:cs="Times New Roman"/>
          <w:sz w:val="28"/>
          <w:szCs w:val="28"/>
          <w:lang w:eastAsia="ru-RU"/>
        </w:rPr>
      </w:pPr>
      <w:r w:rsidRPr="009A17C9">
        <w:rPr>
          <w:rFonts w:ascii="Times New Roman" w:eastAsia="TimesNewRoman" w:hAnsi="Times New Roman" w:cs="Times New Roman"/>
          <w:sz w:val="28"/>
          <w:szCs w:val="28"/>
          <w:lang w:eastAsia="ru-RU"/>
        </w:rPr>
        <w:t>Программа построена с учётом квалификации слушателей ДОО</w:t>
      </w:r>
      <w:r w:rsidRPr="009A17C9">
        <w:rPr>
          <w:rFonts w:ascii="Times New Roman" w:eastAsia="Calibri" w:hAnsi="Times New Roman" w:cs="Times New Roman"/>
          <w:sz w:val="28"/>
          <w:szCs w:val="28"/>
          <w:lang w:eastAsia="ru-RU"/>
        </w:rPr>
        <w:t xml:space="preserve">. </w:t>
      </w:r>
      <w:r w:rsidRPr="009A17C9">
        <w:rPr>
          <w:rFonts w:ascii="Times New Roman" w:eastAsia="TimesNewRoman" w:hAnsi="Times New Roman" w:cs="Times New Roman"/>
          <w:sz w:val="28"/>
          <w:szCs w:val="28"/>
          <w:lang w:eastAsia="ru-RU"/>
        </w:rPr>
        <w:t>В ходе её реализации осуществляется дифференцированный подход к слушателям с опорой на достигнутый ими профессиональный уровень</w:t>
      </w:r>
      <w:r w:rsidRPr="009A17C9">
        <w:rPr>
          <w:rFonts w:ascii="Times New Roman" w:eastAsia="Calibri" w:hAnsi="Times New Roman" w:cs="Times New Roman"/>
          <w:sz w:val="28"/>
          <w:szCs w:val="28"/>
          <w:lang w:eastAsia="ru-RU"/>
        </w:rPr>
        <w:t xml:space="preserve">, </w:t>
      </w:r>
      <w:r w:rsidRPr="009A17C9">
        <w:rPr>
          <w:rFonts w:ascii="Times New Roman" w:eastAsia="TimesNewRoman" w:hAnsi="Times New Roman" w:cs="Times New Roman"/>
          <w:sz w:val="28"/>
          <w:szCs w:val="28"/>
          <w:lang w:eastAsia="ru-RU"/>
        </w:rPr>
        <w:t xml:space="preserve">который осуществляется посредством практических заданий </w:t>
      </w:r>
      <w:r w:rsidRPr="009A17C9">
        <w:rPr>
          <w:rFonts w:ascii="Times New Roman" w:eastAsia="Calibri" w:hAnsi="Times New Roman" w:cs="Times New Roman"/>
          <w:sz w:val="28"/>
          <w:szCs w:val="28"/>
          <w:lang w:eastAsia="ru-RU"/>
        </w:rPr>
        <w:t>(</w:t>
      </w:r>
      <w:r w:rsidRPr="009A17C9">
        <w:rPr>
          <w:rFonts w:ascii="Times New Roman" w:eastAsia="TimesNewRoman" w:hAnsi="Times New Roman" w:cs="Times New Roman"/>
          <w:sz w:val="28"/>
          <w:szCs w:val="28"/>
          <w:lang w:eastAsia="ru-RU"/>
        </w:rPr>
        <w:t>знания</w:t>
      </w:r>
      <w:r w:rsidRPr="009A17C9">
        <w:rPr>
          <w:rFonts w:ascii="Times New Roman" w:eastAsia="Calibri" w:hAnsi="Times New Roman" w:cs="Times New Roman"/>
          <w:sz w:val="28"/>
          <w:szCs w:val="28"/>
          <w:lang w:eastAsia="ru-RU"/>
        </w:rPr>
        <w:t xml:space="preserve">, </w:t>
      </w:r>
      <w:r w:rsidRPr="009A17C9">
        <w:rPr>
          <w:rFonts w:ascii="Times New Roman" w:eastAsia="TimesNewRoman" w:hAnsi="Times New Roman" w:cs="Times New Roman"/>
          <w:sz w:val="28"/>
          <w:szCs w:val="28"/>
          <w:lang w:eastAsia="ru-RU"/>
        </w:rPr>
        <w:t>умения</w:t>
      </w:r>
      <w:r w:rsidRPr="009A17C9">
        <w:rPr>
          <w:rFonts w:ascii="Times New Roman" w:eastAsia="Calibri" w:hAnsi="Times New Roman" w:cs="Times New Roman"/>
          <w:sz w:val="28"/>
          <w:szCs w:val="28"/>
          <w:lang w:eastAsia="ru-RU"/>
        </w:rPr>
        <w:t xml:space="preserve">) </w:t>
      </w:r>
      <w:r w:rsidRPr="009A17C9">
        <w:rPr>
          <w:rFonts w:ascii="Times New Roman" w:eastAsia="TimesNewRoman" w:hAnsi="Times New Roman" w:cs="Times New Roman"/>
          <w:sz w:val="28"/>
          <w:szCs w:val="28"/>
          <w:lang w:eastAsia="ru-RU"/>
        </w:rPr>
        <w:t>и личностно</w:t>
      </w:r>
      <w:r w:rsidRPr="009A17C9">
        <w:rPr>
          <w:rFonts w:ascii="Times New Roman" w:eastAsia="Calibri" w:hAnsi="Times New Roman" w:cs="Times New Roman"/>
          <w:sz w:val="28"/>
          <w:szCs w:val="28"/>
          <w:lang w:eastAsia="ru-RU"/>
        </w:rPr>
        <w:t>-</w:t>
      </w:r>
      <w:r w:rsidRPr="009A17C9">
        <w:rPr>
          <w:rFonts w:ascii="Times New Roman" w:eastAsia="TimesNewRoman" w:hAnsi="Times New Roman" w:cs="Times New Roman"/>
          <w:sz w:val="28"/>
          <w:szCs w:val="28"/>
          <w:lang w:eastAsia="ru-RU"/>
        </w:rPr>
        <w:t xml:space="preserve">характерологические особенности </w:t>
      </w:r>
      <w:r w:rsidRPr="009A17C9">
        <w:rPr>
          <w:rFonts w:ascii="Times New Roman" w:eastAsia="Calibri" w:hAnsi="Times New Roman" w:cs="Times New Roman"/>
          <w:sz w:val="28"/>
          <w:szCs w:val="28"/>
          <w:lang w:eastAsia="ru-RU"/>
        </w:rPr>
        <w:t>(</w:t>
      </w:r>
      <w:r w:rsidRPr="009A17C9">
        <w:rPr>
          <w:rFonts w:ascii="Times New Roman" w:eastAsia="TimesNewRoman" w:hAnsi="Times New Roman" w:cs="Times New Roman"/>
          <w:sz w:val="28"/>
          <w:szCs w:val="28"/>
          <w:lang w:eastAsia="ru-RU"/>
        </w:rPr>
        <w:t>компетенции</w:t>
      </w:r>
      <w:r w:rsidRPr="009A17C9">
        <w:rPr>
          <w:rFonts w:ascii="Times New Roman" w:eastAsia="Calibri" w:hAnsi="Times New Roman" w:cs="Times New Roman"/>
          <w:sz w:val="28"/>
          <w:szCs w:val="28"/>
          <w:lang w:eastAsia="ru-RU"/>
        </w:rPr>
        <w:t xml:space="preserve">). </w:t>
      </w:r>
    </w:p>
    <w:p w:rsidR="009A17C9" w:rsidRPr="009A17C9" w:rsidRDefault="009A17C9" w:rsidP="009A17C9">
      <w:pPr>
        <w:widowControl w:val="0"/>
        <w:autoSpaceDE w:val="0"/>
        <w:autoSpaceDN w:val="0"/>
        <w:adjustRightInd w:val="0"/>
        <w:spacing w:after="0" w:line="360" w:lineRule="auto"/>
        <w:jc w:val="both"/>
        <w:rPr>
          <w:rFonts w:ascii="Times New Roman" w:eastAsia="Calibri"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Разработка сценария мероприятия, выполнение презентации </w:t>
      </w:r>
      <w:r w:rsidRPr="009A17C9">
        <w:rPr>
          <w:rFonts w:ascii="Times New Roman" w:eastAsia="TimesNewRoman" w:hAnsi="Times New Roman" w:cs="Times New Roman"/>
          <w:sz w:val="28"/>
          <w:szCs w:val="28"/>
          <w:lang w:eastAsia="ru-RU"/>
        </w:rPr>
        <w:t>позволяет осуществить проверку результатов учебно</w:t>
      </w:r>
      <w:r w:rsidRPr="009A17C9">
        <w:rPr>
          <w:rFonts w:ascii="Times New Roman" w:eastAsia="Calibri" w:hAnsi="Times New Roman" w:cs="Times New Roman"/>
          <w:sz w:val="28"/>
          <w:szCs w:val="28"/>
          <w:lang w:eastAsia="ru-RU"/>
        </w:rPr>
        <w:t>-</w:t>
      </w:r>
      <w:r w:rsidRPr="009A17C9">
        <w:rPr>
          <w:rFonts w:ascii="Times New Roman" w:eastAsia="TimesNewRoman" w:hAnsi="Times New Roman" w:cs="Times New Roman"/>
          <w:sz w:val="28"/>
          <w:szCs w:val="28"/>
          <w:lang w:eastAsia="ru-RU"/>
        </w:rPr>
        <w:t>познавательной деятельности слушателей</w:t>
      </w:r>
      <w:r w:rsidRPr="009A17C9">
        <w:rPr>
          <w:rFonts w:ascii="Times New Roman" w:eastAsia="Calibri" w:hAnsi="Times New Roman" w:cs="Times New Roman"/>
          <w:sz w:val="28"/>
          <w:szCs w:val="28"/>
          <w:lang w:eastAsia="ru-RU"/>
        </w:rPr>
        <w:t>.</w:t>
      </w:r>
    </w:p>
    <w:p w:rsidR="009B168A" w:rsidRDefault="009A17C9" w:rsidP="009B168A">
      <w:pPr>
        <w:widowControl w:val="0"/>
        <w:autoSpaceDE w:val="0"/>
        <w:autoSpaceDN w:val="0"/>
        <w:adjustRightInd w:val="0"/>
        <w:spacing w:after="0" w:line="360" w:lineRule="auto"/>
        <w:jc w:val="both"/>
        <w:rPr>
          <w:rFonts w:ascii="Times New Roman" w:eastAsia="Times New Roman" w:hAnsi="Times New Roman" w:cs="Times New Roman"/>
          <w:bCs/>
          <w:sz w:val="28"/>
          <w:szCs w:val="28"/>
          <w:lang w:eastAsia="ru-RU"/>
        </w:rPr>
      </w:pPr>
      <w:r w:rsidRPr="009A17C9">
        <w:rPr>
          <w:rFonts w:ascii="Times New Roman" w:eastAsia="Times New Roman" w:hAnsi="Times New Roman" w:cs="Times New Roman"/>
          <w:b/>
          <w:sz w:val="28"/>
          <w:szCs w:val="28"/>
          <w:lang w:eastAsia="ru-RU"/>
        </w:rPr>
        <w:lastRenderedPageBreak/>
        <w:t>3.2.</w:t>
      </w:r>
      <w:r w:rsidRPr="009A17C9">
        <w:rPr>
          <w:rFonts w:ascii="Times New Roman" w:eastAsia="Times New Roman" w:hAnsi="Times New Roman" w:cs="Times New Roman"/>
          <w:b/>
          <w:i/>
          <w:iCs/>
          <w:sz w:val="28"/>
          <w:szCs w:val="28"/>
          <w:lang w:eastAsia="ru-RU"/>
        </w:rPr>
        <w:t xml:space="preserve"> </w:t>
      </w:r>
      <w:r w:rsidRPr="009A17C9">
        <w:rPr>
          <w:rFonts w:ascii="Times New Roman" w:eastAsia="Times New Roman" w:hAnsi="Times New Roman" w:cs="Times New Roman"/>
          <w:bCs/>
          <w:i/>
          <w:iCs/>
          <w:sz w:val="28"/>
          <w:szCs w:val="28"/>
          <w:lang w:eastAsia="ru-RU"/>
        </w:rPr>
        <w:t>Эссе</w:t>
      </w:r>
      <w:r w:rsidRPr="009A17C9">
        <w:rPr>
          <w:rFonts w:ascii="Times New Roman" w:eastAsia="Times New Roman" w:hAnsi="Times New Roman" w:cs="Times New Roman"/>
          <w:bCs/>
          <w:sz w:val="28"/>
          <w:szCs w:val="28"/>
          <w:lang w:eastAsia="ru-RU"/>
        </w:rPr>
        <w:t xml:space="preserve"> позволяет раскрыться ценностному потенциалу слушателя и проявляет уровень его подготовленности. Оценивается зачтено и не зачтено (по факту наличия). При необходимости преподаватель может рекомендовать слушателю уточнить некоторые детали эссе.</w:t>
      </w:r>
    </w:p>
    <w:p w:rsidR="009B168A" w:rsidRPr="009B168A" w:rsidRDefault="009B168A" w:rsidP="009B168A">
      <w:pPr>
        <w:widowControl w:val="0"/>
        <w:autoSpaceDE w:val="0"/>
        <w:autoSpaceDN w:val="0"/>
        <w:adjustRightInd w:val="0"/>
        <w:spacing w:after="0" w:line="360" w:lineRule="auto"/>
        <w:jc w:val="both"/>
        <w:rPr>
          <w:rFonts w:ascii="Times New Roman" w:eastAsia="Times New Roman" w:hAnsi="Times New Roman" w:cs="Times New Roman"/>
          <w:b/>
          <w:bCs/>
          <w:sz w:val="28"/>
          <w:szCs w:val="28"/>
          <w:lang w:eastAsia="ru-RU"/>
        </w:rPr>
      </w:pPr>
      <w:r w:rsidRPr="009B168A">
        <w:rPr>
          <w:rFonts w:ascii="Times New Roman" w:eastAsia="Times New Roman" w:hAnsi="Times New Roman" w:cs="Times New Roman"/>
          <w:b/>
          <w:bCs/>
          <w:sz w:val="28"/>
          <w:szCs w:val="28"/>
          <w:lang w:eastAsia="ru-RU"/>
        </w:rPr>
        <w:t>3.3.</w:t>
      </w:r>
      <w:r w:rsidRPr="009B168A">
        <w:rPr>
          <w:rFonts w:ascii="Times New Roman" w:eastAsia="Times New Roman" w:hAnsi="Times New Roman" w:cs="Times New Roman"/>
          <w:bCs/>
          <w:sz w:val="28"/>
          <w:szCs w:val="28"/>
          <w:lang w:eastAsia="ru-RU"/>
        </w:rPr>
        <w:t>Примеры контрольных заданий по модулям</w:t>
      </w:r>
    </w:p>
    <w:p w:rsidR="009A17C9" w:rsidRPr="009A17C9" w:rsidRDefault="009A17C9" w:rsidP="009A17C9">
      <w:pPr>
        <w:widowControl w:val="0"/>
        <w:autoSpaceDE w:val="0"/>
        <w:autoSpaceDN w:val="0"/>
        <w:adjustRightInd w:val="0"/>
        <w:spacing w:after="0" w:line="360" w:lineRule="auto"/>
        <w:ind w:right="113"/>
        <w:jc w:val="center"/>
        <w:rPr>
          <w:rFonts w:ascii="Times New Roman" w:eastAsia="Times New Roman" w:hAnsi="Times New Roman" w:cs="Times New Roman"/>
          <w:b/>
          <w:sz w:val="28"/>
          <w:szCs w:val="28"/>
        </w:rPr>
      </w:pPr>
      <w:r w:rsidRPr="009A17C9">
        <w:rPr>
          <w:rFonts w:ascii="Times New Roman" w:eastAsia="Times New Roman" w:hAnsi="Times New Roman" w:cs="Times New Roman"/>
          <w:b/>
          <w:sz w:val="28"/>
          <w:szCs w:val="28"/>
        </w:rPr>
        <w:t>Контрольное работа №1</w:t>
      </w:r>
    </w:p>
    <w:p w:rsidR="009A17C9" w:rsidRPr="009A17C9" w:rsidRDefault="009A17C9" w:rsidP="009A17C9">
      <w:pPr>
        <w:widowControl w:val="0"/>
        <w:autoSpaceDE w:val="0"/>
        <w:autoSpaceDN w:val="0"/>
        <w:adjustRightInd w:val="0"/>
        <w:spacing w:after="0" w:line="360" w:lineRule="auto"/>
        <w:ind w:right="113"/>
        <w:jc w:val="center"/>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НАПИСАНИЕ ЭССЕ</w:t>
      </w:r>
    </w:p>
    <w:p w:rsidR="009A17C9" w:rsidRPr="009A17C9" w:rsidRDefault="009A17C9" w:rsidP="009A17C9">
      <w:pPr>
        <w:widowControl w:val="0"/>
        <w:autoSpaceDE w:val="0"/>
        <w:autoSpaceDN w:val="0"/>
        <w:adjustRightInd w:val="0"/>
        <w:spacing w:after="0" w:line="360" w:lineRule="auto"/>
        <w:ind w:right="113"/>
        <w:jc w:val="center"/>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(о конкретном </w:t>
      </w:r>
      <w:proofErr w:type="spellStart"/>
      <w:r w:rsidRPr="009A17C9">
        <w:rPr>
          <w:rFonts w:ascii="Times New Roman" w:eastAsia="Times New Roman" w:hAnsi="Times New Roman" w:cs="Times New Roman"/>
          <w:bCs/>
          <w:sz w:val="28"/>
          <w:szCs w:val="28"/>
        </w:rPr>
        <w:t>киберспортивном</w:t>
      </w:r>
      <w:proofErr w:type="spellEnd"/>
      <w:r w:rsidRPr="009A17C9">
        <w:rPr>
          <w:rFonts w:ascii="Times New Roman" w:eastAsia="Times New Roman" w:hAnsi="Times New Roman" w:cs="Times New Roman"/>
          <w:bCs/>
          <w:sz w:val="28"/>
          <w:szCs w:val="28"/>
        </w:rPr>
        <w:t xml:space="preserve"> проекте)</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ЗАДАНИЕ И ПРОЕКТ НАПИСАНИЕ ЭССЕ </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w:t>
      </w:r>
      <w:proofErr w:type="spellStart"/>
      <w:r w:rsidRPr="009A17C9">
        <w:rPr>
          <w:rFonts w:ascii="Times New Roman" w:eastAsia="Times New Roman" w:hAnsi="Times New Roman" w:cs="Times New Roman"/>
          <w:bCs/>
          <w:sz w:val="28"/>
          <w:szCs w:val="28"/>
        </w:rPr>
        <w:t>киберспортивное</w:t>
      </w:r>
      <w:proofErr w:type="spellEnd"/>
      <w:r w:rsidRPr="009A17C9">
        <w:rPr>
          <w:rFonts w:ascii="Times New Roman" w:eastAsia="Times New Roman" w:hAnsi="Times New Roman" w:cs="Times New Roman"/>
          <w:bCs/>
          <w:sz w:val="28"/>
          <w:szCs w:val="28"/>
        </w:rPr>
        <w:t xml:space="preserve"> мероприятие выбирается слушателем произвольно, в Программе здесь дается пример написания эссе о Фестивале </w:t>
      </w:r>
      <w:proofErr w:type="spellStart"/>
      <w:r w:rsidRPr="009A17C9">
        <w:rPr>
          <w:rFonts w:ascii="Times New Roman" w:eastAsia="Times New Roman" w:hAnsi="Times New Roman" w:cs="Times New Roman"/>
          <w:bCs/>
          <w:sz w:val="28"/>
          <w:szCs w:val="28"/>
        </w:rPr>
        <w:t>киберспорта</w:t>
      </w:r>
      <w:proofErr w:type="spellEnd"/>
      <w:r w:rsidRPr="009A17C9">
        <w:rPr>
          <w:rFonts w:ascii="Times New Roman" w:eastAsia="Times New Roman" w:hAnsi="Times New Roman" w:cs="Times New Roman"/>
          <w:bCs/>
          <w:sz w:val="28"/>
          <w:szCs w:val="28"/>
        </w:rPr>
        <w:t xml:space="preserve"> Подмосковья)</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Структурные требования к эссе:</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Первая часть – актуальность В 5-7 предложениях обоснуйте, почему Вы выбрали для рассмотрения конкретный </w:t>
      </w:r>
      <w:proofErr w:type="spellStart"/>
      <w:r w:rsidRPr="009A17C9">
        <w:rPr>
          <w:rFonts w:ascii="Times New Roman" w:eastAsia="Times New Roman" w:hAnsi="Times New Roman" w:cs="Times New Roman"/>
          <w:bCs/>
          <w:sz w:val="28"/>
          <w:szCs w:val="28"/>
        </w:rPr>
        <w:t>киберспортивный</w:t>
      </w:r>
      <w:proofErr w:type="spellEnd"/>
      <w:r w:rsidRPr="009A17C9">
        <w:rPr>
          <w:rFonts w:ascii="Times New Roman" w:eastAsia="Times New Roman" w:hAnsi="Times New Roman" w:cs="Times New Roman"/>
          <w:bCs/>
          <w:sz w:val="28"/>
          <w:szCs w:val="28"/>
        </w:rPr>
        <w:t xml:space="preserve"> проект.</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Рекомендации: не пишите здесь слишком громких и голословных заявлений. Четко аргументируйте свое мнение о том, почему именно этот </w:t>
      </w:r>
      <w:proofErr w:type="spellStart"/>
      <w:r w:rsidRPr="009A17C9">
        <w:rPr>
          <w:rFonts w:ascii="Times New Roman" w:eastAsia="Times New Roman" w:hAnsi="Times New Roman" w:cs="Times New Roman"/>
          <w:bCs/>
          <w:sz w:val="28"/>
          <w:szCs w:val="28"/>
        </w:rPr>
        <w:t>киберспортивный</w:t>
      </w:r>
      <w:proofErr w:type="spellEnd"/>
      <w:r w:rsidRPr="009A17C9">
        <w:rPr>
          <w:rFonts w:ascii="Times New Roman" w:eastAsia="Times New Roman" w:hAnsi="Times New Roman" w:cs="Times New Roman"/>
          <w:bCs/>
          <w:sz w:val="28"/>
          <w:szCs w:val="28"/>
        </w:rPr>
        <w:t xml:space="preserve"> проект важен для Вас – кто организатор, какая целевая аудитория и значимость (цели и задачи мероприятий). Можно указать уникальность мероприятия или почему (как Вам кажется) проект актуален в настоящее время. Можно указать источники, где Вы узнали о проекте.</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Вторая часть – описание проекте. В 6-8 предложениях опишите содержание проекта.</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Рекомендации: желательно представленный текст снабдить количественными показателями и фото, видео материалами. Можно дать техническую характеристику используемой техники. Оценить особенности спортивного судейства. Выскажитесь о количестве участников и об уровне спортивной подготовке </w:t>
      </w:r>
      <w:proofErr w:type="spellStart"/>
      <w:r w:rsidRPr="009A17C9">
        <w:rPr>
          <w:rFonts w:ascii="Times New Roman" w:eastAsia="Times New Roman" w:hAnsi="Times New Roman" w:cs="Times New Roman"/>
          <w:bCs/>
          <w:sz w:val="28"/>
          <w:szCs w:val="28"/>
        </w:rPr>
        <w:t>киберспортсменов</w:t>
      </w:r>
      <w:proofErr w:type="spellEnd"/>
      <w:r w:rsidRPr="009A17C9">
        <w:rPr>
          <w:rFonts w:ascii="Times New Roman" w:eastAsia="Times New Roman" w:hAnsi="Times New Roman" w:cs="Times New Roman"/>
          <w:bCs/>
          <w:sz w:val="28"/>
          <w:szCs w:val="28"/>
        </w:rPr>
        <w:t xml:space="preserve">, участников данного мероприятия. Опишите уровень удовлетворённости потребностей зрительской аудитории. Если есть возможность, определите степень удовлетворенности заказчика. </w:t>
      </w:r>
      <w:r w:rsidRPr="009A17C9">
        <w:rPr>
          <w:rFonts w:ascii="Times New Roman" w:eastAsia="Times New Roman" w:hAnsi="Times New Roman" w:cs="Times New Roman"/>
          <w:bCs/>
          <w:sz w:val="28"/>
          <w:szCs w:val="28"/>
        </w:rPr>
        <w:lastRenderedPageBreak/>
        <w:t xml:space="preserve">Возможно описание </w:t>
      </w:r>
      <w:proofErr w:type="spellStart"/>
      <w:r w:rsidRPr="009A17C9">
        <w:rPr>
          <w:rFonts w:ascii="Times New Roman" w:eastAsia="Times New Roman" w:hAnsi="Times New Roman" w:cs="Times New Roman"/>
          <w:bCs/>
          <w:sz w:val="28"/>
          <w:szCs w:val="28"/>
        </w:rPr>
        <w:t>медийной</w:t>
      </w:r>
      <w:proofErr w:type="spellEnd"/>
      <w:r w:rsidRPr="009A17C9">
        <w:rPr>
          <w:rFonts w:ascii="Times New Roman" w:eastAsia="Times New Roman" w:hAnsi="Times New Roman" w:cs="Times New Roman"/>
          <w:bCs/>
          <w:sz w:val="28"/>
          <w:szCs w:val="28"/>
        </w:rPr>
        <w:t xml:space="preserve"> привлекательности проекта.</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Третья часть –. оценка проекта. В 5-7 предложениях представьте Вашу позицию по отношению к проекту.</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Рекомендации: постарайтесь аргументировать оценочную личную позицию. Аргументация должна быть написана понятным языком с использованием понятийного аппарата индустрии </w:t>
      </w:r>
      <w:proofErr w:type="spellStart"/>
      <w:r w:rsidRPr="009A17C9">
        <w:rPr>
          <w:rFonts w:ascii="Times New Roman" w:eastAsia="Times New Roman" w:hAnsi="Times New Roman" w:cs="Times New Roman"/>
          <w:bCs/>
          <w:sz w:val="28"/>
          <w:szCs w:val="28"/>
        </w:rPr>
        <w:t>киберспорта</w:t>
      </w:r>
      <w:proofErr w:type="spellEnd"/>
      <w:r w:rsidRPr="009A17C9">
        <w:rPr>
          <w:rFonts w:ascii="Times New Roman" w:eastAsia="Times New Roman" w:hAnsi="Times New Roman" w:cs="Times New Roman"/>
          <w:bCs/>
          <w:sz w:val="28"/>
          <w:szCs w:val="28"/>
        </w:rPr>
        <w:t xml:space="preserve">. Рассуждения вида: "Мне кажется, турнир плохой", "Вчера мы разговаривали об этом с Иван Ивановичем и мне было весело", считаются </w:t>
      </w:r>
      <w:proofErr w:type="gramStart"/>
      <w:r w:rsidRPr="009A17C9">
        <w:rPr>
          <w:rFonts w:ascii="Times New Roman" w:eastAsia="Times New Roman" w:hAnsi="Times New Roman" w:cs="Times New Roman"/>
          <w:bCs/>
          <w:sz w:val="28"/>
          <w:szCs w:val="28"/>
        </w:rPr>
        <w:t>неприемлемыми</w:t>
      </w:r>
      <w:proofErr w:type="gramEnd"/>
      <w:r w:rsidRPr="009A17C9">
        <w:rPr>
          <w:rFonts w:ascii="Times New Roman" w:eastAsia="Times New Roman" w:hAnsi="Times New Roman" w:cs="Times New Roman"/>
          <w:bCs/>
          <w:sz w:val="28"/>
          <w:szCs w:val="28"/>
        </w:rPr>
        <w:t xml:space="preserve"> и оценка за подобную аргументацию будет существенно снижена.</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Четвертая часть - вывод. В 2-4 предложениях подведите итог Вашей работе. </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Рекомендации: обоснованная итоговая оценка и обобщённые рекомендации.</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Требование к объёму и оформление работ.</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Рекомендуется: размер эссе - один лист А4. Текст набирается шрифтом </w:t>
      </w:r>
      <w:proofErr w:type="spellStart"/>
      <w:r w:rsidRPr="009A17C9">
        <w:rPr>
          <w:rFonts w:ascii="Times New Roman" w:eastAsia="Times New Roman" w:hAnsi="Times New Roman" w:cs="Times New Roman"/>
          <w:bCs/>
          <w:sz w:val="28"/>
          <w:szCs w:val="28"/>
        </w:rPr>
        <w:t>Times</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New</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Roman</w:t>
      </w:r>
      <w:proofErr w:type="spellEnd"/>
      <w:r w:rsidRPr="009A17C9">
        <w:rPr>
          <w:rFonts w:ascii="Times New Roman" w:eastAsia="Times New Roman" w:hAnsi="Times New Roman" w:cs="Times New Roman"/>
          <w:bCs/>
          <w:sz w:val="28"/>
          <w:szCs w:val="28"/>
        </w:rPr>
        <w:t xml:space="preserve">, 14 размера с межстрочным расстоянием 1,5 (полуторный). Выравнивается текст по ширине страницы. Пример эссе «Посещение Фестиваля </w:t>
      </w:r>
      <w:proofErr w:type="spellStart"/>
      <w:r w:rsidRPr="009A17C9">
        <w:rPr>
          <w:rFonts w:ascii="Times New Roman" w:eastAsia="Times New Roman" w:hAnsi="Times New Roman" w:cs="Times New Roman"/>
          <w:bCs/>
          <w:sz w:val="28"/>
          <w:szCs w:val="28"/>
        </w:rPr>
        <w:t>киберспорта</w:t>
      </w:r>
      <w:proofErr w:type="spellEnd"/>
      <w:r w:rsidRPr="009A17C9">
        <w:rPr>
          <w:rFonts w:ascii="Times New Roman" w:eastAsia="Times New Roman" w:hAnsi="Times New Roman" w:cs="Times New Roman"/>
          <w:bCs/>
          <w:sz w:val="28"/>
          <w:szCs w:val="28"/>
        </w:rPr>
        <w:t xml:space="preserve"> Московской области»</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p>
    <w:p w:rsidR="009A17C9" w:rsidRPr="009A17C9" w:rsidRDefault="009A17C9" w:rsidP="009B168A">
      <w:pPr>
        <w:widowControl w:val="0"/>
        <w:autoSpaceDE w:val="0"/>
        <w:autoSpaceDN w:val="0"/>
        <w:adjustRightInd w:val="0"/>
        <w:spacing w:after="0" w:line="360" w:lineRule="auto"/>
        <w:ind w:right="113" w:firstLine="993"/>
        <w:jc w:val="center"/>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ПРИМЕР ВЫПОЛНЕНИЯ ЭССЕ</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ПРИМЕР ВЫПОЛНЕНИЯ ЭССЕ</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Тема: EPICENTER: </w:t>
      </w:r>
      <w:proofErr w:type="spellStart"/>
      <w:r w:rsidRPr="009A17C9">
        <w:rPr>
          <w:rFonts w:ascii="Times New Roman" w:eastAsia="Times New Roman" w:hAnsi="Times New Roman" w:cs="Times New Roman"/>
          <w:bCs/>
          <w:sz w:val="28"/>
          <w:szCs w:val="28"/>
        </w:rPr>
        <w:t>Moscow</w:t>
      </w:r>
      <w:proofErr w:type="spellEnd"/>
      <w:r w:rsidRPr="009A17C9">
        <w:rPr>
          <w:rFonts w:ascii="Times New Roman" w:eastAsia="Times New Roman" w:hAnsi="Times New Roman" w:cs="Times New Roman"/>
          <w:bCs/>
          <w:sz w:val="28"/>
          <w:szCs w:val="28"/>
        </w:rPr>
        <w:t xml:space="preserve"> 2016 </w:t>
      </w:r>
      <w:proofErr w:type="spellStart"/>
      <w:r w:rsidRPr="009A17C9">
        <w:rPr>
          <w:rFonts w:ascii="Times New Roman" w:eastAsia="Times New Roman" w:hAnsi="Times New Roman" w:cs="Times New Roman"/>
          <w:bCs/>
          <w:sz w:val="28"/>
          <w:szCs w:val="28"/>
        </w:rPr>
        <w:t>Dota</w:t>
      </w:r>
      <w:proofErr w:type="spellEnd"/>
      <w:r w:rsidRPr="009A17C9">
        <w:rPr>
          <w:rFonts w:ascii="Times New Roman" w:eastAsia="Times New Roman" w:hAnsi="Times New Roman" w:cs="Times New Roman"/>
          <w:bCs/>
          <w:sz w:val="28"/>
          <w:szCs w:val="28"/>
        </w:rPr>
        <w:t xml:space="preserve"> 2</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Турнир прошел с 9 мая по 15 мая 2016 года в Москве, сперва в </w:t>
      </w:r>
      <w:proofErr w:type="spellStart"/>
      <w:r w:rsidRPr="009A17C9">
        <w:rPr>
          <w:rFonts w:ascii="Times New Roman" w:eastAsia="Times New Roman" w:hAnsi="Times New Roman" w:cs="Times New Roman"/>
          <w:bCs/>
          <w:sz w:val="28"/>
          <w:szCs w:val="28"/>
        </w:rPr>
        <w:t>Lotte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Hotel</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Moscow</w:t>
      </w:r>
      <w:proofErr w:type="spellEnd"/>
      <w:r w:rsidRPr="009A17C9">
        <w:rPr>
          <w:rFonts w:ascii="Times New Roman" w:eastAsia="Times New Roman" w:hAnsi="Times New Roman" w:cs="Times New Roman"/>
          <w:bCs/>
          <w:sz w:val="28"/>
          <w:szCs w:val="28"/>
        </w:rPr>
        <w:t xml:space="preserve"> (команды играли групповую стадию), а затем – в Крокус Сити Холле (плей-офф</w:t>
      </w:r>
      <w:proofErr w:type="gramStart"/>
      <w:r w:rsidRPr="009A17C9">
        <w:rPr>
          <w:rFonts w:ascii="Times New Roman" w:eastAsia="Times New Roman" w:hAnsi="Times New Roman" w:cs="Times New Roman"/>
          <w:bCs/>
          <w:sz w:val="28"/>
          <w:szCs w:val="28"/>
        </w:rPr>
        <w:t>).Организатором</w:t>
      </w:r>
      <w:proofErr w:type="gramEnd"/>
      <w:r w:rsidRPr="009A17C9">
        <w:rPr>
          <w:rFonts w:ascii="Times New Roman" w:eastAsia="Times New Roman" w:hAnsi="Times New Roman" w:cs="Times New Roman"/>
          <w:bCs/>
          <w:sz w:val="28"/>
          <w:szCs w:val="28"/>
        </w:rPr>
        <w:t xml:space="preserve"> выступила компания </w:t>
      </w:r>
      <w:proofErr w:type="spellStart"/>
      <w:r w:rsidRPr="009A17C9">
        <w:rPr>
          <w:rFonts w:ascii="Times New Roman" w:eastAsia="Times New Roman" w:hAnsi="Times New Roman" w:cs="Times New Roman"/>
          <w:bCs/>
          <w:sz w:val="28"/>
          <w:szCs w:val="28"/>
        </w:rPr>
        <w:t>Epic</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Esports</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Events</w:t>
      </w:r>
      <w:proofErr w:type="spellEnd"/>
      <w:r w:rsidRPr="009A17C9">
        <w:rPr>
          <w:rFonts w:ascii="Times New Roman" w:eastAsia="Times New Roman" w:hAnsi="Times New Roman" w:cs="Times New Roman"/>
          <w:bCs/>
          <w:sz w:val="28"/>
          <w:szCs w:val="28"/>
        </w:rPr>
        <w:t xml:space="preserve">. Анонсы быстро разлетелись по главным </w:t>
      </w:r>
      <w:proofErr w:type="spellStart"/>
      <w:r w:rsidRPr="009A17C9">
        <w:rPr>
          <w:rFonts w:ascii="Times New Roman" w:eastAsia="Times New Roman" w:hAnsi="Times New Roman" w:cs="Times New Roman"/>
          <w:bCs/>
          <w:sz w:val="28"/>
          <w:szCs w:val="28"/>
        </w:rPr>
        <w:t>медиаресурсам</w:t>
      </w:r>
      <w:proofErr w:type="spellEnd"/>
      <w:r w:rsidRPr="009A17C9">
        <w:rPr>
          <w:rFonts w:ascii="Times New Roman" w:eastAsia="Times New Roman" w:hAnsi="Times New Roman" w:cs="Times New Roman"/>
          <w:bCs/>
          <w:sz w:val="28"/>
          <w:szCs w:val="28"/>
        </w:rPr>
        <w:t xml:space="preserve"> нашей дисциплины dota2.ru и cybersport.ru. Также всю актуальную информацию можно было узнать на официальной странице </w:t>
      </w:r>
      <w:proofErr w:type="spellStart"/>
      <w:r w:rsidRPr="009A17C9">
        <w:rPr>
          <w:rFonts w:ascii="Times New Roman" w:eastAsia="Times New Roman" w:hAnsi="Times New Roman" w:cs="Times New Roman"/>
          <w:bCs/>
          <w:sz w:val="28"/>
          <w:szCs w:val="28"/>
        </w:rPr>
        <w:t>ивента</w:t>
      </w:r>
      <w:proofErr w:type="spellEnd"/>
      <w:r w:rsidRPr="009A17C9">
        <w:rPr>
          <w:rFonts w:ascii="Times New Roman" w:eastAsia="Times New Roman" w:hAnsi="Times New Roman" w:cs="Times New Roman"/>
          <w:bCs/>
          <w:sz w:val="28"/>
          <w:szCs w:val="28"/>
        </w:rPr>
        <w:t xml:space="preserve">: http://epicenter.gg/ru/event/epicenter-moscow-2016. Для меня это событие стало особенно значимым, потому что впервые за всю историю в месте где я живу (Москва), да что уж там, для всей </w:t>
      </w:r>
      <w:r w:rsidRPr="009A17C9">
        <w:rPr>
          <w:rFonts w:ascii="Times New Roman" w:eastAsia="Times New Roman" w:hAnsi="Times New Roman" w:cs="Times New Roman"/>
          <w:bCs/>
          <w:sz w:val="28"/>
          <w:szCs w:val="28"/>
        </w:rPr>
        <w:lastRenderedPageBreak/>
        <w:t xml:space="preserve">России, проходит настолько грандиозное событие, которое не только соберет в одном месте лучшие команды мира, а еще даст возможность фанатам объединится, с помощью атмосферы </w:t>
      </w:r>
      <w:proofErr w:type="spellStart"/>
      <w:r w:rsidRPr="009A17C9">
        <w:rPr>
          <w:rFonts w:ascii="Times New Roman" w:eastAsia="Times New Roman" w:hAnsi="Times New Roman" w:cs="Times New Roman"/>
          <w:bCs/>
          <w:sz w:val="28"/>
          <w:szCs w:val="28"/>
        </w:rPr>
        <w:t>lan</w:t>
      </w:r>
      <w:proofErr w:type="spellEnd"/>
      <w:r w:rsidRPr="009A17C9">
        <w:rPr>
          <w:rFonts w:ascii="Times New Roman" w:eastAsia="Times New Roman" w:hAnsi="Times New Roman" w:cs="Times New Roman"/>
          <w:bCs/>
          <w:sz w:val="28"/>
          <w:szCs w:val="28"/>
        </w:rPr>
        <w:t xml:space="preserve"> турнира. Целями и задачами мероприятия стали популяризация </w:t>
      </w:r>
      <w:proofErr w:type="spellStart"/>
      <w:r w:rsidRPr="009A17C9">
        <w:rPr>
          <w:rFonts w:ascii="Times New Roman" w:eastAsia="Times New Roman" w:hAnsi="Times New Roman" w:cs="Times New Roman"/>
          <w:bCs/>
          <w:sz w:val="28"/>
          <w:szCs w:val="28"/>
        </w:rPr>
        <w:t>киберспорта</w:t>
      </w:r>
      <w:proofErr w:type="spellEnd"/>
      <w:r w:rsidRPr="009A17C9">
        <w:rPr>
          <w:rFonts w:ascii="Times New Roman" w:eastAsia="Times New Roman" w:hAnsi="Times New Roman" w:cs="Times New Roman"/>
          <w:bCs/>
          <w:sz w:val="28"/>
          <w:szCs w:val="28"/>
        </w:rPr>
        <w:t xml:space="preserve"> в нашей стране, апробация крупного </w:t>
      </w:r>
      <w:proofErr w:type="spellStart"/>
      <w:r w:rsidRPr="009A17C9">
        <w:rPr>
          <w:rFonts w:ascii="Times New Roman" w:eastAsia="Times New Roman" w:hAnsi="Times New Roman" w:cs="Times New Roman"/>
          <w:bCs/>
          <w:sz w:val="28"/>
          <w:szCs w:val="28"/>
        </w:rPr>
        <w:t>lan</w:t>
      </w:r>
      <w:proofErr w:type="spellEnd"/>
      <w:r w:rsidRPr="009A17C9">
        <w:rPr>
          <w:rFonts w:ascii="Times New Roman" w:eastAsia="Times New Roman" w:hAnsi="Times New Roman" w:cs="Times New Roman"/>
          <w:bCs/>
          <w:sz w:val="28"/>
          <w:szCs w:val="28"/>
        </w:rPr>
        <w:t xml:space="preserve"> турнира, для дальнейшего сотрудничества с издателем игры.</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  Регистрация и отборочные проводились на платформе</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https://www.faceit.com/. Принять участие могли все игроки, со всего мира, но с возрастным ограничением 14+. На </w:t>
      </w:r>
      <w:proofErr w:type="spellStart"/>
      <w:r w:rsidRPr="009A17C9">
        <w:rPr>
          <w:rFonts w:ascii="Times New Roman" w:eastAsia="Times New Roman" w:hAnsi="Times New Roman" w:cs="Times New Roman"/>
          <w:bCs/>
          <w:sz w:val="28"/>
          <w:szCs w:val="28"/>
        </w:rPr>
        <w:t>Lan</w:t>
      </w:r>
      <w:proofErr w:type="spellEnd"/>
      <w:r w:rsidRPr="009A17C9">
        <w:rPr>
          <w:rFonts w:ascii="Times New Roman" w:eastAsia="Times New Roman" w:hAnsi="Times New Roman" w:cs="Times New Roman"/>
          <w:bCs/>
          <w:sz w:val="28"/>
          <w:szCs w:val="28"/>
        </w:rPr>
        <w:t xml:space="preserve"> финале встретились 10 команд, которые боролись за призовой фонд в 500 000$. Команда организаторов хорошо подошла к наполнению мероприятия и его продвижению в медиа пространстве. Выпустили промо ролик, представления турнира: </w:t>
      </w:r>
      <w:proofErr w:type="gramStart"/>
      <w:r w:rsidRPr="009A17C9">
        <w:rPr>
          <w:rFonts w:ascii="Times New Roman" w:eastAsia="Times New Roman" w:hAnsi="Times New Roman" w:cs="Times New Roman"/>
          <w:bCs/>
          <w:sz w:val="28"/>
          <w:szCs w:val="28"/>
        </w:rPr>
        <w:t>https://www.youtube.com/watch?v=OTOd5pgnhPo&amp;feature=emb_logo&amp;ab_channel=Epicentergg ,</w:t>
      </w:r>
      <w:proofErr w:type="gramEnd"/>
      <w:r w:rsidRPr="009A17C9">
        <w:rPr>
          <w:rFonts w:ascii="Times New Roman" w:eastAsia="Times New Roman" w:hAnsi="Times New Roman" w:cs="Times New Roman"/>
          <w:bCs/>
          <w:sz w:val="28"/>
          <w:szCs w:val="28"/>
        </w:rPr>
        <w:t xml:space="preserve"> заключили партнерства с популярными сайтами, которые предоставляли игрокам и посетителям приятные сюрпризы. </w:t>
      </w:r>
      <w:proofErr w:type="gramStart"/>
      <w:r w:rsidRPr="009A17C9">
        <w:rPr>
          <w:rFonts w:ascii="Times New Roman" w:eastAsia="Times New Roman" w:hAnsi="Times New Roman" w:cs="Times New Roman"/>
          <w:bCs/>
          <w:sz w:val="28"/>
          <w:szCs w:val="28"/>
        </w:rPr>
        <w:t>( например</w:t>
      </w:r>
      <w:proofErr w:type="gramEnd"/>
      <w:r w:rsidRPr="009A17C9">
        <w:rPr>
          <w:rFonts w:ascii="Times New Roman" w:eastAsia="Times New Roman" w:hAnsi="Times New Roman" w:cs="Times New Roman"/>
          <w:bCs/>
          <w:sz w:val="28"/>
          <w:szCs w:val="28"/>
        </w:rPr>
        <w:t xml:space="preserve"> Dota2Lounge.com – вместе с билетами ,а также при выполнение неких мини-</w:t>
      </w:r>
      <w:proofErr w:type="spellStart"/>
      <w:r w:rsidRPr="009A17C9">
        <w:rPr>
          <w:rFonts w:ascii="Times New Roman" w:eastAsia="Times New Roman" w:hAnsi="Times New Roman" w:cs="Times New Roman"/>
          <w:bCs/>
          <w:sz w:val="28"/>
          <w:szCs w:val="28"/>
        </w:rPr>
        <w:t>ивентов</w:t>
      </w:r>
      <w:proofErr w:type="spellEnd"/>
      <w:r w:rsidRPr="009A17C9">
        <w:rPr>
          <w:rFonts w:ascii="Times New Roman" w:eastAsia="Times New Roman" w:hAnsi="Times New Roman" w:cs="Times New Roman"/>
          <w:bCs/>
          <w:sz w:val="28"/>
          <w:szCs w:val="28"/>
        </w:rPr>
        <w:t xml:space="preserve"> на площадке соревнования выдавались специальные </w:t>
      </w:r>
      <w:proofErr w:type="spellStart"/>
      <w:r w:rsidRPr="009A17C9">
        <w:rPr>
          <w:rFonts w:ascii="Times New Roman" w:eastAsia="Times New Roman" w:hAnsi="Times New Roman" w:cs="Times New Roman"/>
          <w:bCs/>
          <w:sz w:val="28"/>
          <w:szCs w:val="28"/>
        </w:rPr>
        <w:t>промокоды</w:t>
      </w:r>
      <w:proofErr w:type="spellEnd"/>
      <w:r w:rsidRPr="009A17C9">
        <w:rPr>
          <w:rFonts w:ascii="Times New Roman" w:eastAsia="Times New Roman" w:hAnsi="Times New Roman" w:cs="Times New Roman"/>
          <w:bCs/>
          <w:sz w:val="28"/>
          <w:szCs w:val="28"/>
        </w:rPr>
        <w:t xml:space="preserve">, которые можно было обменять на </w:t>
      </w:r>
      <w:proofErr w:type="spellStart"/>
      <w:r w:rsidRPr="009A17C9">
        <w:rPr>
          <w:rFonts w:ascii="Times New Roman" w:eastAsia="Times New Roman" w:hAnsi="Times New Roman" w:cs="Times New Roman"/>
          <w:bCs/>
          <w:sz w:val="28"/>
          <w:szCs w:val="28"/>
        </w:rPr>
        <w:t>внутриигровые</w:t>
      </w:r>
      <w:proofErr w:type="spellEnd"/>
      <w:r w:rsidRPr="009A17C9">
        <w:rPr>
          <w:rFonts w:ascii="Times New Roman" w:eastAsia="Times New Roman" w:hAnsi="Times New Roman" w:cs="Times New Roman"/>
          <w:bCs/>
          <w:sz w:val="28"/>
          <w:szCs w:val="28"/>
        </w:rPr>
        <w:t xml:space="preserve"> предметы). Для болельщиков проработана специальная линейка билетов (в зависимости от цены, меняется вариация доступных функций http://epicenter.gg/uploads/price_smalll_5725181075268.png) от «</w:t>
      </w:r>
      <w:proofErr w:type="spellStart"/>
      <w:r w:rsidRPr="009A17C9">
        <w:rPr>
          <w:rFonts w:ascii="Times New Roman" w:eastAsia="Times New Roman" w:hAnsi="Times New Roman" w:cs="Times New Roman"/>
          <w:bCs/>
          <w:sz w:val="28"/>
          <w:szCs w:val="28"/>
        </w:rPr>
        <w:t>Support</w:t>
      </w:r>
      <w:proofErr w:type="spellEnd"/>
      <w:r w:rsidRPr="009A17C9">
        <w:rPr>
          <w:rFonts w:ascii="Times New Roman" w:eastAsia="Times New Roman" w:hAnsi="Times New Roman" w:cs="Times New Roman"/>
          <w:bCs/>
          <w:sz w:val="28"/>
          <w:szCs w:val="28"/>
        </w:rPr>
        <w:t xml:space="preserve">» до «PUUUUUDGE», от браслета </w:t>
      </w:r>
      <w:proofErr w:type="spellStart"/>
      <w:r w:rsidRPr="009A17C9">
        <w:rPr>
          <w:rFonts w:ascii="Times New Roman" w:eastAsia="Times New Roman" w:hAnsi="Times New Roman" w:cs="Times New Roman"/>
          <w:bCs/>
          <w:sz w:val="28"/>
          <w:szCs w:val="28"/>
        </w:rPr>
        <w:t>Epicenter</w:t>
      </w:r>
      <w:proofErr w:type="spellEnd"/>
      <w:r w:rsidRPr="009A17C9">
        <w:rPr>
          <w:rFonts w:ascii="Times New Roman" w:eastAsia="Times New Roman" w:hAnsi="Times New Roman" w:cs="Times New Roman"/>
          <w:bCs/>
          <w:sz w:val="28"/>
          <w:szCs w:val="28"/>
        </w:rPr>
        <w:t xml:space="preserve"> и памятных </w:t>
      </w:r>
      <w:proofErr w:type="spellStart"/>
      <w:r w:rsidRPr="009A17C9">
        <w:rPr>
          <w:rFonts w:ascii="Times New Roman" w:eastAsia="Times New Roman" w:hAnsi="Times New Roman" w:cs="Times New Roman"/>
          <w:bCs/>
          <w:sz w:val="28"/>
          <w:szCs w:val="28"/>
        </w:rPr>
        <w:t>бейджев</w:t>
      </w:r>
      <w:proofErr w:type="spellEnd"/>
      <w:r w:rsidRPr="009A17C9">
        <w:rPr>
          <w:rFonts w:ascii="Times New Roman" w:eastAsia="Times New Roman" w:hAnsi="Times New Roman" w:cs="Times New Roman"/>
          <w:bCs/>
          <w:sz w:val="28"/>
          <w:szCs w:val="28"/>
        </w:rPr>
        <w:t xml:space="preserve"> до участия в мини-турнирах и экскурсии с доступом во все зоны. Проводились автограф сессии и традиционное </w:t>
      </w:r>
      <w:proofErr w:type="spellStart"/>
      <w:r w:rsidRPr="009A17C9">
        <w:rPr>
          <w:rFonts w:ascii="Times New Roman" w:eastAsia="Times New Roman" w:hAnsi="Times New Roman" w:cs="Times New Roman"/>
          <w:bCs/>
          <w:sz w:val="28"/>
          <w:szCs w:val="28"/>
        </w:rPr>
        <w:t>Afterparty</w:t>
      </w:r>
      <w:proofErr w:type="spellEnd"/>
      <w:r w:rsidRPr="009A17C9">
        <w:rPr>
          <w:rFonts w:ascii="Times New Roman" w:eastAsia="Times New Roman" w:hAnsi="Times New Roman" w:cs="Times New Roman"/>
          <w:bCs/>
          <w:sz w:val="28"/>
          <w:szCs w:val="28"/>
        </w:rPr>
        <w:t xml:space="preserve"> для игроков и талантов. На площадке так же работал магазин атрибутики команд и игры https://fragstore.ru/. </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  В целом мне понравилось данное мероприятие. Следует отметить профессиональный уровень приглашенных организаторов - </w:t>
      </w:r>
      <w:proofErr w:type="spellStart"/>
      <w:r w:rsidRPr="009A17C9">
        <w:rPr>
          <w:rFonts w:ascii="Times New Roman" w:eastAsia="Times New Roman" w:hAnsi="Times New Roman" w:cs="Times New Roman"/>
          <w:bCs/>
          <w:sz w:val="28"/>
          <w:szCs w:val="28"/>
        </w:rPr>
        <w:t>epic</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esports</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event</w:t>
      </w:r>
      <w:proofErr w:type="spellEnd"/>
      <w:r w:rsidRPr="009A17C9">
        <w:rPr>
          <w:rFonts w:ascii="Times New Roman" w:eastAsia="Times New Roman" w:hAnsi="Times New Roman" w:cs="Times New Roman"/>
          <w:bCs/>
          <w:sz w:val="28"/>
          <w:szCs w:val="28"/>
        </w:rPr>
        <w:t xml:space="preserve"> и непосредственно приглашенных гостей (студия аналитики, </w:t>
      </w:r>
      <w:proofErr w:type="spellStart"/>
      <w:r w:rsidRPr="009A17C9">
        <w:rPr>
          <w:rFonts w:ascii="Times New Roman" w:eastAsia="Times New Roman" w:hAnsi="Times New Roman" w:cs="Times New Roman"/>
          <w:bCs/>
          <w:sz w:val="28"/>
          <w:szCs w:val="28"/>
        </w:rPr>
        <w:t>кастеры</w:t>
      </w:r>
      <w:proofErr w:type="spellEnd"/>
      <w:r w:rsidRPr="009A17C9">
        <w:rPr>
          <w:rFonts w:ascii="Times New Roman" w:eastAsia="Times New Roman" w:hAnsi="Times New Roman" w:cs="Times New Roman"/>
          <w:bCs/>
          <w:sz w:val="28"/>
          <w:szCs w:val="28"/>
        </w:rPr>
        <w:t xml:space="preserve"> разных стран и ведущего, любимца публики V1lat). Площадка мероприятия была хорошо </w:t>
      </w:r>
      <w:proofErr w:type="spellStart"/>
      <w:r w:rsidRPr="009A17C9">
        <w:rPr>
          <w:rFonts w:ascii="Times New Roman" w:eastAsia="Times New Roman" w:hAnsi="Times New Roman" w:cs="Times New Roman"/>
          <w:bCs/>
          <w:sz w:val="28"/>
          <w:szCs w:val="28"/>
        </w:rPr>
        <w:t>костюмизирована</w:t>
      </w:r>
      <w:proofErr w:type="spellEnd"/>
      <w:r w:rsidRPr="009A17C9">
        <w:rPr>
          <w:rFonts w:ascii="Times New Roman" w:eastAsia="Times New Roman" w:hAnsi="Times New Roman" w:cs="Times New Roman"/>
          <w:bCs/>
          <w:sz w:val="28"/>
          <w:szCs w:val="28"/>
        </w:rPr>
        <w:t xml:space="preserve"> огромными игровыми фигурками героев, </w:t>
      </w:r>
      <w:r w:rsidRPr="009A17C9">
        <w:rPr>
          <w:rFonts w:ascii="Times New Roman" w:eastAsia="Times New Roman" w:hAnsi="Times New Roman" w:cs="Times New Roman"/>
          <w:bCs/>
          <w:sz w:val="28"/>
          <w:szCs w:val="28"/>
        </w:rPr>
        <w:lastRenderedPageBreak/>
        <w:t xml:space="preserve">приглашены </w:t>
      </w:r>
      <w:proofErr w:type="spellStart"/>
      <w:r w:rsidRPr="009A17C9">
        <w:rPr>
          <w:rFonts w:ascii="Times New Roman" w:eastAsia="Times New Roman" w:hAnsi="Times New Roman" w:cs="Times New Roman"/>
          <w:bCs/>
          <w:sz w:val="28"/>
          <w:szCs w:val="28"/>
        </w:rPr>
        <w:t>косплееры</w:t>
      </w:r>
      <w:proofErr w:type="spellEnd"/>
      <w:r w:rsidRPr="009A17C9">
        <w:rPr>
          <w:rFonts w:ascii="Times New Roman" w:eastAsia="Times New Roman" w:hAnsi="Times New Roman" w:cs="Times New Roman"/>
          <w:bCs/>
          <w:sz w:val="28"/>
          <w:szCs w:val="28"/>
        </w:rPr>
        <w:t xml:space="preserve">. Проведена большая работа по созданию эксклюзивной </w:t>
      </w:r>
      <w:proofErr w:type="gramStart"/>
      <w:r w:rsidRPr="009A17C9">
        <w:rPr>
          <w:rFonts w:ascii="Times New Roman" w:eastAsia="Times New Roman" w:hAnsi="Times New Roman" w:cs="Times New Roman"/>
          <w:bCs/>
          <w:sz w:val="28"/>
          <w:szCs w:val="28"/>
        </w:rPr>
        <w:t>сцены ,</w:t>
      </w:r>
      <w:proofErr w:type="gramEnd"/>
      <w:r w:rsidRPr="009A17C9">
        <w:rPr>
          <w:rFonts w:ascii="Times New Roman" w:eastAsia="Times New Roman" w:hAnsi="Times New Roman" w:cs="Times New Roman"/>
          <w:bCs/>
          <w:sz w:val="28"/>
          <w:szCs w:val="28"/>
        </w:rPr>
        <w:t xml:space="preserve"> а также открытие </w:t>
      </w:r>
      <w:proofErr w:type="spellStart"/>
      <w:r w:rsidRPr="009A17C9">
        <w:rPr>
          <w:rFonts w:ascii="Times New Roman" w:eastAsia="Times New Roman" w:hAnsi="Times New Roman" w:cs="Times New Roman"/>
          <w:bCs/>
          <w:sz w:val="28"/>
          <w:szCs w:val="28"/>
        </w:rPr>
        <w:t>ивента</w:t>
      </w:r>
      <w:proofErr w:type="spellEnd"/>
      <w:r w:rsidRPr="009A17C9">
        <w:rPr>
          <w:rFonts w:ascii="Times New Roman" w:eastAsia="Times New Roman" w:hAnsi="Times New Roman" w:cs="Times New Roman"/>
          <w:bCs/>
          <w:sz w:val="28"/>
          <w:szCs w:val="28"/>
        </w:rPr>
        <w:t>, с финальной фразой о его начале «</w:t>
      </w:r>
      <w:proofErr w:type="spellStart"/>
      <w:r w:rsidRPr="009A17C9">
        <w:rPr>
          <w:rFonts w:ascii="Times New Roman" w:eastAsia="Times New Roman" w:hAnsi="Times New Roman" w:cs="Times New Roman"/>
          <w:bCs/>
          <w:sz w:val="28"/>
          <w:szCs w:val="28"/>
        </w:rPr>
        <w:t>Welcome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to</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the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Epicenter</w:t>
      </w:r>
      <w:proofErr w:type="spellEnd"/>
      <w:r w:rsidRPr="009A17C9">
        <w:rPr>
          <w:rFonts w:ascii="Times New Roman" w:eastAsia="Times New Roman" w:hAnsi="Times New Roman" w:cs="Times New Roman"/>
          <w:bCs/>
          <w:sz w:val="28"/>
          <w:szCs w:val="28"/>
        </w:rPr>
        <w:t xml:space="preserve">» (аналогия проведена с традиционной фразой создателя корпорации игры </w:t>
      </w:r>
      <w:proofErr w:type="spellStart"/>
      <w:r w:rsidRPr="009A17C9">
        <w:rPr>
          <w:rFonts w:ascii="Times New Roman" w:eastAsia="Times New Roman" w:hAnsi="Times New Roman" w:cs="Times New Roman"/>
          <w:bCs/>
          <w:sz w:val="28"/>
          <w:szCs w:val="28"/>
        </w:rPr>
        <w:t>Valve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Gabe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Newell</w:t>
      </w:r>
      <w:proofErr w:type="spellEnd"/>
      <w:r w:rsidRPr="009A17C9">
        <w:rPr>
          <w:rFonts w:ascii="Times New Roman" w:eastAsia="Times New Roman" w:hAnsi="Times New Roman" w:cs="Times New Roman"/>
          <w:bCs/>
          <w:sz w:val="28"/>
          <w:szCs w:val="28"/>
        </w:rPr>
        <w:t xml:space="preserve"> на </w:t>
      </w:r>
      <w:proofErr w:type="spellStart"/>
      <w:r w:rsidRPr="009A17C9">
        <w:rPr>
          <w:rFonts w:ascii="Times New Roman" w:eastAsia="Times New Roman" w:hAnsi="Times New Roman" w:cs="Times New Roman"/>
          <w:bCs/>
          <w:sz w:val="28"/>
          <w:szCs w:val="28"/>
        </w:rPr>
        <w:t>International</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Welcome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to</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the</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international</w:t>
      </w:r>
      <w:proofErr w:type="spellEnd"/>
      <w:r w:rsidRPr="009A17C9">
        <w:rPr>
          <w:rFonts w:ascii="Times New Roman" w:eastAsia="Times New Roman" w:hAnsi="Times New Roman" w:cs="Times New Roman"/>
          <w:bCs/>
          <w:sz w:val="28"/>
          <w:szCs w:val="28"/>
        </w:rPr>
        <w:t xml:space="preserve">»). В самом турнире страсти кипели до самого конца: в финальной игре между </w:t>
      </w:r>
      <w:proofErr w:type="spellStart"/>
      <w:r w:rsidRPr="009A17C9">
        <w:rPr>
          <w:rFonts w:ascii="Times New Roman" w:eastAsia="Times New Roman" w:hAnsi="Times New Roman" w:cs="Times New Roman"/>
          <w:bCs/>
          <w:sz w:val="28"/>
          <w:szCs w:val="28"/>
        </w:rPr>
        <w:t>Team</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Liquid</w:t>
      </w:r>
      <w:proofErr w:type="spellEnd"/>
      <w:r w:rsidRPr="009A17C9">
        <w:rPr>
          <w:rFonts w:ascii="Times New Roman" w:eastAsia="Times New Roman" w:hAnsi="Times New Roman" w:cs="Times New Roman"/>
          <w:bCs/>
          <w:sz w:val="28"/>
          <w:szCs w:val="28"/>
        </w:rPr>
        <w:t xml:space="preserve"> и </w:t>
      </w:r>
      <w:proofErr w:type="spellStart"/>
      <w:r w:rsidRPr="009A17C9">
        <w:rPr>
          <w:rFonts w:ascii="Times New Roman" w:eastAsia="Times New Roman" w:hAnsi="Times New Roman" w:cs="Times New Roman"/>
          <w:bCs/>
          <w:sz w:val="28"/>
          <w:szCs w:val="28"/>
        </w:rPr>
        <w:t>NewBee</w:t>
      </w:r>
      <w:proofErr w:type="spellEnd"/>
      <w:r w:rsidRPr="009A17C9">
        <w:rPr>
          <w:rFonts w:ascii="Times New Roman" w:eastAsia="Times New Roman" w:hAnsi="Times New Roman" w:cs="Times New Roman"/>
          <w:bCs/>
          <w:sz w:val="28"/>
          <w:szCs w:val="28"/>
        </w:rPr>
        <w:t xml:space="preserve"> понадобились все 5 карт, чтобы определить чемпиона, коими стали </w:t>
      </w:r>
      <w:proofErr w:type="spellStart"/>
      <w:r w:rsidRPr="009A17C9">
        <w:rPr>
          <w:rFonts w:ascii="Times New Roman" w:eastAsia="Times New Roman" w:hAnsi="Times New Roman" w:cs="Times New Roman"/>
          <w:bCs/>
          <w:sz w:val="28"/>
          <w:szCs w:val="28"/>
        </w:rPr>
        <w:t>Team</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Liquid</w:t>
      </w:r>
      <w:proofErr w:type="spellEnd"/>
      <w:r w:rsidRPr="009A17C9">
        <w:rPr>
          <w:rFonts w:ascii="Times New Roman" w:eastAsia="Times New Roman" w:hAnsi="Times New Roman" w:cs="Times New Roman"/>
          <w:bCs/>
          <w:sz w:val="28"/>
          <w:szCs w:val="28"/>
        </w:rPr>
        <w:t>.</w:t>
      </w:r>
    </w:p>
    <w:p w:rsidR="009B168A"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 xml:space="preserve">Проект можно считать успешным, </w:t>
      </w:r>
      <w:proofErr w:type="spellStart"/>
      <w:r w:rsidRPr="009A17C9">
        <w:rPr>
          <w:rFonts w:ascii="Times New Roman" w:eastAsia="Times New Roman" w:hAnsi="Times New Roman" w:cs="Times New Roman"/>
          <w:bCs/>
          <w:sz w:val="28"/>
          <w:szCs w:val="28"/>
        </w:rPr>
        <w:t>мониторя</w:t>
      </w:r>
      <w:proofErr w:type="spellEnd"/>
      <w:r w:rsidRPr="009A17C9">
        <w:rPr>
          <w:rFonts w:ascii="Times New Roman" w:eastAsia="Times New Roman" w:hAnsi="Times New Roman" w:cs="Times New Roman"/>
          <w:bCs/>
          <w:sz w:val="28"/>
          <w:szCs w:val="28"/>
        </w:rPr>
        <w:t xml:space="preserve"> </w:t>
      </w:r>
      <w:proofErr w:type="spellStart"/>
      <w:r w:rsidRPr="009A17C9">
        <w:rPr>
          <w:rFonts w:ascii="Times New Roman" w:eastAsia="Times New Roman" w:hAnsi="Times New Roman" w:cs="Times New Roman"/>
          <w:bCs/>
          <w:sz w:val="28"/>
          <w:szCs w:val="28"/>
        </w:rPr>
        <w:t>инстаграм</w:t>
      </w:r>
      <w:proofErr w:type="spellEnd"/>
      <w:r w:rsidRPr="009A17C9">
        <w:rPr>
          <w:rFonts w:ascii="Times New Roman" w:eastAsia="Times New Roman" w:hAnsi="Times New Roman" w:cs="Times New Roman"/>
          <w:bCs/>
          <w:sz w:val="28"/>
          <w:szCs w:val="28"/>
        </w:rPr>
        <w:t xml:space="preserve"> аккаунты участников и посетителей, все остались довольным как проведениям мероприятия, так и остальной инфраструктурой (отелем, питанием, трансфером), вдобавок кто-то в Москве был впервые, поэтому она помогала очаровывать новых туристов. </w:t>
      </w:r>
    </w:p>
    <w:p w:rsidR="009A17C9" w:rsidRPr="009A17C9" w:rsidRDefault="009A17C9" w:rsidP="009B168A">
      <w:pPr>
        <w:widowControl w:val="0"/>
        <w:autoSpaceDE w:val="0"/>
        <w:autoSpaceDN w:val="0"/>
        <w:adjustRightInd w:val="0"/>
        <w:spacing w:after="0" w:line="360" w:lineRule="auto"/>
        <w:ind w:right="113" w:firstLine="993"/>
        <w:jc w:val="both"/>
        <w:rPr>
          <w:rFonts w:ascii="Times New Roman" w:eastAsia="Times New Roman" w:hAnsi="Times New Roman" w:cs="Times New Roman"/>
          <w:bCs/>
          <w:sz w:val="28"/>
          <w:szCs w:val="28"/>
        </w:rPr>
      </w:pPr>
      <w:r w:rsidRPr="009A17C9">
        <w:rPr>
          <w:rFonts w:ascii="Times New Roman" w:eastAsia="Times New Roman" w:hAnsi="Times New Roman" w:cs="Times New Roman"/>
          <w:bCs/>
          <w:sz w:val="28"/>
          <w:szCs w:val="28"/>
        </w:rPr>
        <w:t>Фотоархив можно посмотреть здесь: http://media.epicenter.gg/54/</w:t>
      </w:r>
    </w:p>
    <w:p w:rsidR="009A17C9" w:rsidRPr="009A17C9" w:rsidRDefault="009A17C9" w:rsidP="009A17C9">
      <w:pPr>
        <w:widowControl w:val="0"/>
        <w:autoSpaceDE w:val="0"/>
        <w:autoSpaceDN w:val="0"/>
        <w:adjustRightInd w:val="0"/>
        <w:spacing w:after="0" w:line="360" w:lineRule="auto"/>
        <w:jc w:val="center"/>
        <w:rPr>
          <w:rFonts w:ascii="Times New Roman" w:eastAsia="Times New Roman" w:hAnsi="Times New Roman" w:cs="Times New Roman"/>
          <w:b/>
          <w:sz w:val="26"/>
          <w:szCs w:val="26"/>
          <w:lang w:eastAsia="ru-RU"/>
        </w:rPr>
      </w:pPr>
      <w:bookmarkStart w:id="22" w:name="_Hlk52018557"/>
      <w:r w:rsidRPr="009A17C9">
        <w:rPr>
          <w:rFonts w:ascii="Times New Roman" w:eastAsia="Times New Roman" w:hAnsi="Times New Roman" w:cs="Times New Roman"/>
          <w:b/>
          <w:sz w:val="26"/>
          <w:szCs w:val="26"/>
          <w:lang w:eastAsia="ru-RU"/>
        </w:rPr>
        <w:t>Контрольное работа №2</w:t>
      </w:r>
    </w:p>
    <w:bookmarkEnd w:id="22"/>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sz w:val="26"/>
          <w:szCs w:val="26"/>
        </w:rPr>
      </w:pPr>
      <w:proofErr w:type="spellStart"/>
      <w:r w:rsidRPr="009A17C9">
        <w:rPr>
          <w:rFonts w:ascii="Times New Roman" w:eastAsia="Times New Roman" w:hAnsi="Times New Roman" w:cs="Times New Roman"/>
          <w:b/>
          <w:sz w:val="26"/>
          <w:szCs w:val="26"/>
        </w:rPr>
        <w:t>Киберспортивный</w:t>
      </w:r>
      <w:proofErr w:type="spellEnd"/>
      <w:r w:rsidRPr="009A17C9">
        <w:rPr>
          <w:rFonts w:ascii="Times New Roman" w:eastAsia="Times New Roman" w:hAnsi="Times New Roman" w:cs="Times New Roman"/>
          <w:b/>
          <w:sz w:val="26"/>
          <w:szCs w:val="26"/>
        </w:rPr>
        <w:t xml:space="preserve"> </w:t>
      </w:r>
      <w:proofErr w:type="spellStart"/>
      <w:r w:rsidRPr="009A17C9">
        <w:rPr>
          <w:rFonts w:ascii="Times New Roman" w:eastAsia="Times New Roman" w:hAnsi="Times New Roman" w:cs="Times New Roman"/>
          <w:b/>
          <w:sz w:val="26"/>
          <w:szCs w:val="26"/>
        </w:rPr>
        <w:t>event</w:t>
      </w:r>
      <w:proofErr w:type="spellEnd"/>
      <w:r w:rsidRPr="009A17C9">
        <w:rPr>
          <w:rFonts w:ascii="Times New Roman" w:eastAsia="Times New Roman" w:hAnsi="Times New Roman" w:cs="Times New Roman"/>
          <w:b/>
          <w:sz w:val="26"/>
          <w:szCs w:val="26"/>
        </w:rPr>
        <w:t xml:space="preserve"> как инструмент цифрового маркетинга и медиа</w:t>
      </w: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
          <w:bCs/>
          <w:sz w:val="26"/>
          <w:szCs w:val="26"/>
          <w:lang w:eastAsia="ru-RU"/>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807"/>
        <w:gridCol w:w="2126"/>
        <w:gridCol w:w="1899"/>
        <w:gridCol w:w="2177"/>
      </w:tblGrid>
      <w:tr w:rsidR="009A17C9" w:rsidRPr="009A17C9" w:rsidTr="009B168A">
        <w:trPr>
          <w:trHeight w:val="1034"/>
        </w:trPr>
        <w:tc>
          <w:tcPr>
            <w:tcW w:w="562" w:type="dxa"/>
            <w:vMerge w:val="restart"/>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п/п</w:t>
            </w:r>
          </w:p>
        </w:tc>
        <w:tc>
          <w:tcPr>
            <w:tcW w:w="2807" w:type="dxa"/>
            <w:vMerge w:val="restart"/>
          </w:tcPr>
          <w:p w:rsidR="009A17C9" w:rsidRPr="009A17C9" w:rsidRDefault="009A17C9" w:rsidP="009A17C9">
            <w:pPr>
              <w:widowControl w:val="0"/>
              <w:tabs>
                <w:tab w:val="left" w:pos="1230"/>
                <w:tab w:val="center" w:pos="1734"/>
              </w:tabs>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ab/>
            </w:r>
          </w:p>
          <w:p w:rsidR="009A17C9" w:rsidRPr="009A17C9" w:rsidRDefault="009A17C9" w:rsidP="009A17C9">
            <w:pPr>
              <w:widowControl w:val="0"/>
              <w:tabs>
                <w:tab w:val="left" w:pos="1230"/>
                <w:tab w:val="center" w:pos="1734"/>
              </w:tabs>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Вопрос</w:t>
            </w:r>
          </w:p>
        </w:tc>
        <w:tc>
          <w:tcPr>
            <w:tcW w:w="6202" w:type="dxa"/>
            <w:gridSpan w:val="3"/>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p>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Выбрать правильный ответ</w:t>
            </w:r>
          </w:p>
        </w:tc>
      </w:tr>
      <w:tr w:rsidR="009A17C9" w:rsidRPr="009A17C9" w:rsidTr="009B168A">
        <w:tc>
          <w:tcPr>
            <w:tcW w:w="562" w:type="dxa"/>
            <w:vMerge/>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p>
        </w:tc>
        <w:tc>
          <w:tcPr>
            <w:tcW w:w="2807" w:type="dxa"/>
            <w:vMerge/>
          </w:tcPr>
          <w:p w:rsidR="009A17C9" w:rsidRPr="009A17C9" w:rsidRDefault="009A17C9" w:rsidP="009A17C9">
            <w:pPr>
              <w:widowControl w:val="0"/>
              <w:tabs>
                <w:tab w:val="left" w:pos="1230"/>
                <w:tab w:val="center" w:pos="1734"/>
              </w:tabs>
              <w:autoSpaceDE w:val="0"/>
              <w:autoSpaceDN w:val="0"/>
              <w:adjustRightInd w:val="0"/>
              <w:spacing w:after="0" w:line="240" w:lineRule="auto"/>
              <w:rPr>
                <w:rFonts w:ascii="Times New Roman" w:eastAsia="Times New Roman" w:hAnsi="Times New Roman" w:cs="Times New Roman"/>
                <w:sz w:val="26"/>
                <w:szCs w:val="26"/>
                <w:lang w:eastAsia="ru-RU"/>
              </w:rPr>
            </w:pPr>
          </w:p>
        </w:tc>
        <w:tc>
          <w:tcPr>
            <w:tcW w:w="2126"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w:t>
            </w:r>
          </w:p>
        </w:tc>
        <w:tc>
          <w:tcPr>
            <w:tcW w:w="1899"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2</w:t>
            </w:r>
          </w:p>
        </w:tc>
        <w:tc>
          <w:tcPr>
            <w:tcW w:w="2177"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3</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Первый турнир по видеоиграм «Межгалактическая олимпиада по </w:t>
            </w:r>
            <w:proofErr w:type="spellStart"/>
            <w:r w:rsidRPr="009A17C9">
              <w:rPr>
                <w:rFonts w:ascii="Times New Roman" w:eastAsia="Times New Roman" w:hAnsi="Times New Roman" w:cs="Times New Roman"/>
                <w:sz w:val="26"/>
                <w:szCs w:val="26"/>
                <w:lang w:eastAsia="ru-RU"/>
              </w:rPr>
              <w:t>Spacewar</w:t>
            </w:r>
            <w:proofErr w:type="spellEnd"/>
            <w:r w:rsidRPr="009A17C9">
              <w:rPr>
                <w:rFonts w:ascii="Times New Roman" w:eastAsia="Times New Roman" w:hAnsi="Times New Roman" w:cs="Times New Roman"/>
                <w:sz w:val="26"/>
                <w:szCs w:val="26"/>
                <w:lang w:eastAsia="ru-RU"/>
              </w:rPr>
              <w:t>» (</w:t>
            </w:r>
            <w:proofErr w:type="spellStart"/>
            <w:r w:rsidRPr="009A17C9">
              <w:rPr>
                <w:rFonts w:ascii="Times New Roman" w:eastAsia="Times New Roman" w:hAnsi="Times New Roman" w:cs="Times New Roman"/>
                <w:sz w:val="26"/>
                <w:szCs w:val="26"/>
                <w:lang w:eastAsia="ru-RU"/>
              </w:rPr>
              <w:t>Intergalactic</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spacewar</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olympics</w:t>
            </w:r>
            <w:proofErr w:type="spellEnd"/>
            <w:r w:rsidRPr="009A17C9">
              <w:rPr>
                <w:rFonts w:ascii="Times New Roman" w:eastAsia="Times New Roman" w:hAnsi="Times New Roman" w:cs="Times New Roman"/>
                <w:sz w:val="26"/>
                <w:szCs w:val="26"/>
                <w:lang w:eastAsia="ru-RU"/>
              </w:rPr>
              <w:t xml:space="preserve">) был проведен </w:t>
            </w:r>
            <w:proofErr w:type="gramStart"/>
            <w:r w:rsidRPr="009A17C9">
              <w:rPr>
                <w:rFonts w:ascii="Times New Roman" w:eastAsia="Times New Roman" w:hAnsi="Times New Roman" w:cs="Times New Roman"/>
                <w:sz w:val="26"/>
                <w:szCs w:val="26"/>
                <w:lang w:eastAsia="ru-RU"/>
              </w:rPr>
              <w:t>в...</w:t>
            </w:r>
            <w:proofErr w:type="gramEnd"/>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1972 году</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2016 году</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2001 году</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2</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Является ли </w:t>
            </w:r>
            <w:r w:rsidRPr="009A17C9">
              <w:rPr>
                <w:rFonts w:ascii="Times New Roman" w:eastAsia="Times New Roman" w:hAnsi="Times New Roman" w:cs="Times New Roman"/>
                <w:sz w:val="26"/>
                <w:szCs w:val="26"/>
                <w:lang w:val="en-US" w:eastAsia="ru-RU"/>
              </w:rPr>
              <w:t>event</w:t>
            </w:r>
            <w:r w:rsidRPr="009A17C9">
              <w:rPr>
                <w:rFonts w:ascii="Times New Roman" w:eastAsia="Times New Roman" w:hAnsi="Times New Roman" w:cs="Times New Roman"/>
                <w:sz w:val="26"/>
                <w:szCs w:val="26"/>
                <w:lang w:eastAsia="ru-RU"/>
              </w:rPr>
              <w:t xml:space="preserve"> продюсер экспертом по </w:t>
            </w:r>
            <w:proofErr w:type="spellStart"/>
            <w:r w:rsidRPr="009A17C9">
              <w:rPr>
                <w:rFonts w:ascii="Times New Roman" w:eastAsia="Times New Roman" w:hAnsi="Times New Roman" w:cs="Times New Roman"/>
                <w:sz w:val="26"/>
                <w:szCs w:val="26"/>
                <w:lang w:val="en-US" w:eastAsia="ru-RU"/>
              </w:rPr>
              <w:t>smm</w:t>
            </w:r>
            <w:proofErr w:type="spellEnd"/>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Да </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Нет</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Это отдельная трудовая единица</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3</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Турнирная экосистема какой игры является закрытой?</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val="en-US" w:eastAsia="ru-RU"/>
              </w:rPr>
              <w:t>Dota</w:t>
            </w:r>
            <w:proofErr w:type="spellEnd"/>
            <w:r w:rsidRPr="009A17C9">
              <w:rPr>
                <w:rFonts w:ascii="Times New Roman" w:eastAsia="Times New Roman" w:hAnsi="Times New Roman" w:cs="Times New Roman"/>
                <w:sz w:val="26"/>
                <w:szCs w:val="26"/>
                <w:lang w:val="en-US" w:eastAsia="ru-RU"/>
              </w:rPr>
              <w:t xml:space="preserve"> 2</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val="en-US" w:eastAsia="ru-RU"/>
              </w:rPr>
              <w:t>Counter-Strike: Global Offensive</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val="en-US" w:eastAsia="ru-RU"/>
              </w:rPr>
            </w:pPr>
            <w:r w:rsidRPr="009A17C9">
              <w:rPr>
                <w:rFonts w:ascii="Times New Roman" w:eastAsia="Times New Roman" w:hAnsi="Times New Roman" w:cs="Times New Roman"/>
                <w:sz w:val="26"/>
                <w:szCs w:val="26"/>
                <w:lang w:val="en-US" w:eastAsia="ru-RU"/>
              </w:rPr>
              <w:t>League of Legends</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color w:val="244061"/>
                <w:sz w:val="26"/>
                <w:szCs w:val="26"/>
                <w:lang w:eastAsia="ru-RU"/>
              </w:rPr>
            </w:pP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4</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Наиболее популярные </w:t>
            </w:r>
            <w:proofErr w:type="spellStart"/>
            <w:r w:rsidRPr="009A17C9">
              <w:rPr>
                <w:rFonts w:ascii="Times New Roman" w:eastAsia="Times New Roman" w:hAnsi="Times New Roman" w:cs="Times New Roman"/>
                <w:sz w:val="26"/>
                <w:szCs w:val="26"/>
                <w:lang w:eastAsia="ru-RU"/>
              </w:rPr>
              <w:t>стриминговые</w:t>
            </w:r>
            <w:proofErr w:type="spellEnd"/>
            <w:r w:rsidRPr="009A17C9">
              <w:rPr>
                <w:rFonts w:ascii="Times New Roman" w:eastAsia="Times New Roman" w:hAnsi="Times New Roman" w:cs="Times New Roman"/>
                <w:sz w:val="26"/>
                <w:szCs w:val="26"/>
                <w:lang w:eastAsia="ru-RU"/>
              </w:rPr>
              <w:t xml:space="preserve"> ресурсы для </w:t>
            </w:r>
            <w:proofErr w:type="spellStart"/>
            <w:r w:rsidRPr="009A17C9">
              <w:rPr>
                <w:rFonts w:ascii="Times New Roman" w:eastAsia="Times New Roman" w:hAnsi="Times New Roman" w:cs="Times New Roman"/>
                <w:sz w:val="26"/>
                <w:szCs w:val="26"/>
                <w:lang w:eastAsia="ru-RU"/>
              </w:rPr>
              <w:t>киберспортивного</w:t>
            </w:r>
            <w:proofErr w:type="spellEnd"/>
            <w:r w:rsidRPr="009A17C9">
              <w:rPr>
                <w:rFonts w:ascii="Times New Roman" w:eastAsia="Times New Roman" w:hAnsi="Times New Roman" w:cs="Times New Roman"/>
                <w:sz w:val="26"/>
                <w:szCs w:val="26"/>
                <w:lang w:eastAsia="ru-RU"/>
              </w:rPr>
              <w:t xml:space="preserve"> мероприятия (не мобильные игры)</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val="en-US" w:eastAsia="ru-RU"/>
              </w:rPr>
            </w:pPr>
            <w:r w:rsidRPr="009A17C9">
              <w:rPr>
                <w:rFonts w:ascii="Times New Roman" w:eastAsia="Times New Roman" w:hAnsi="Times New Roman" w:cs="Times New Roman"/>
                <w:sz w:val="26"/>
                <w:szCs w:val="26"/>
                <w:lang w:val="en-US" w:eastAsia="ru-RU"/>
              </w:rPr>
              <w:t xml:space="preserve">Twitch </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val="en-US" w:eastAsia="ru-RU"/>
              </w:rPr>
            </w:pPr>
            <w:proofErr w:type="spellStart"/>
            <w:r w:rsidRPr="009A17C9">
              <w:rPr>
                <w:rFonts w:ascii="Times New Roman" w:eastAsia="Times New Roman" w:hAnsi="Times New Roman" w:cs="Times New Roman"/>
                <w:sz w:val="26"/>
                <w:szCs w:val="26"/>
                <w:lang w:val="en-US" w:eastAsia="ru-RU"/>
              </w:rPr>
              <w:t>Youtube</w:t>
            </w:r>
            <w:proofErr w:type="spellEnd"/>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val="en-US" w:eastAsia="ru-RU"/>
              </w:rPr>
            </w:pPr>
            <w:r w:rsidRPr="009A17C9">
              <w:rPr>
                <w:rFonts w:ascii="Times New Roman" w:eastAsia="Times New Roman" w:hAnsi="Times New Roman" w:cs="Times New Roman"/>
                <w:sz w:val="26"/>
                <w:szCs w:val="26"/>
                <w:lang w:val="en-US" w:eastAsia="ru-RU"/>
              </w:rPr>
              <w:t>Instagram</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lastRenderedPageBreak/>
              <w:t>5</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Какая из популярных игр не является </w:t>
            </w:r>
            <w:proofErr w:type="spellStart"/>
            <w:r w:rsidRPr="009A17C9">
              <w:rPr>
                <w:rFonts w:ascii="Times New Roman" w:eastAsia="Times New Roman" w:hAnsi="Times New Roman" w:cs="Times New Roman"/>
                <w:sz w:val="26"/>
                <w:szCs w:val="26"/>
                <w:lang w:eastAsia="ru-RU"/>
              </w:rPr>
              <w:t>киберспортивной</w:t>
            </w:r>
            <w:proofErr w:type="spellEnd"/>
            <w:r w:rsidRPr="009A17C9">
              <w:rPr>
                <w:rFonts w:ascii="Times New Roman" w:eastAsia="Times New Roman" w:hAnsi="Times New Roman" w:cs="Times New Roman"/>
                <w:sz w:val="26"/>
                <w:szCs w:val="26"/>
                <w:lang w:eastAsia="ru-RU"/>
              </w:rPr>
              <w:t>?</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eastAsia="ru-RU"/>
              </w:rPr>
              <w:t>Dota</w:t>
            </w:r>
            <w:proofErr w:type="spellEnd"/>
            <w:r w:rsidRPr="009A17C9">
              <w:rPr>
                <w:rFonts w:ascii="Times New Roman" w:eastAsia="Times New Roman" w:hAnsi="Times New Roman" w:cs="Times New Roman"/>
                <w:sz w:val="26"/>
                <w:szCs w:val="26"/>
                <w:lang w:eastAsia="ru-RU"/>
              </w:rPr>
              <w:t xml:space="preserve"> 2</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eastAsia="ru-RU"/>
              </w:rPr>
              <w:t>Minecraft</w:t>
            </w:r>
            <w:proofErr w:type="spellEnd"/>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eastAsia="ru-RU"/>
              </w:rPr>
              <w:t>Hearthstone</w:t>
            </w:r>
            <w:proofErr w:type="spellEnd"/>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6</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val="en-US" w:eastAsia="ru-RU"/>
              </w:rPr>
              <w:t>C</w:t>
            </w:r>
            <w:r w:rsidRPr="009A17C9">
              <w:rPr>
                <w:rFonts w:ascii="Times New Roman" w:eastAsia="Times New Roman" w:hAnsi="Times New Roman" w:cs="Times New Roman"/>
                <w:sz w:val="26"/>
                <w:szCs w:val="26"/>
                <w:lang w:eastAsia="ru-RU"/>
              </w:rPr>
              <w:t xml:space="preserve"> чего начинается создания </w:t>
            </w:r>
            <w:proofErr w:type="spellStart"/>
            <w:r w:rsidRPr="009A17C9">
              <w:rPr>
                <w:rFonts w:ascii="Times New Roman" w:eastAsia="Times New Roman" w:hAnsi="Times New Roman" w:cs="Times New Roman"/>
                <w:sz w:val="26"/>
                <w:szCs w:val="26"/>
                <w:lang w:eastAsia="ru-RU"/>
              </w:rPr>
              <w:t>ивента</w:t>
            </w:r>
            <w:proofErr w:type="spellEnd"/>
            <w:r w:rsidRPr="009A17C9">
              <w:rPr>
                <w:rFonts w:ascii="Times New Roman" w:eastAsia="Times New Roman" w:hAnsi="Times New Roman" w:cs="Times New Roman"/>
                <w:sz w:val="26"/>
                <w:szCs w:val="26"/>
                <w:lang w:eastAsia="ru-RU"/>
              </w:rPr>
              <w:t>?</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Составление ТЗ</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Сбор команды</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Создание идеи  </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7</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Какой из этих турниров является коммерческим?</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val="en-US" w:eastAsia="ru-RU"/>
              </w:rPr>
            </w:pPr>
            <w:r w:rsidRPr="009A17C9">
              <w:rPr>
                <w:rFonts w:ascii="Times New Roman" w:eastAsia="Times New Roman" w:hAnsi="Times New Roman" w:cs="Times New Roman"/>
                <w:sz w:val="26"/>
                <w:szCs w:val="26"/>
                <w:lang w:val="en-US" w:eastAsia="ru-RU"/>
              </w:rPr>
              <w:t>The International 2019</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eastAsia="ru-RU"/>
              </w:rPr>
              <w:t>Worlds</w:t>
            </w:r>
            <w:proofErr w:type="spellEnd"/>
            <w:r w:rsidRPr="009A17C9">
              <w:rPr>
                <w:rFonts w:ascii="Times New Roman" w:eastAsia="Times New Roman" w:hAnsi="Times New Roman" w:cs="Times New Roman"/>
                <w:sz w:val="26"/>
                <w:szCs w:val="26"/>
                <w:lang w:eastAsia="ru-RU"/>
              </w:rPr>
              <w:t xml:space="preserve"> 2020</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ESL </w:t>
            </w:r>
            <w:proofErr w:type="spellStart"/>
            <w:r w:rsidRPr="009A17C9">
              <w:rPr>
                <w:rFonts w:ascii="Times New Roman" w:eastAsia="Times New Roman" w:hAnsi="Times New Roman" w:cs="Times New Roman"/>
                <w:sz w:val="26"/>
                <w:szCs w:val="26"/>
                <w:lang w:eastAsia="ru-RU"/>
              </w:rPr>
              <w:t>Pro</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League</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Season</w:t>
            </w:r>
            <w:proofErr w:type="spellEnd"/>
            <w:r w:rsidRPr="009A17C9">
              <w:rPr>
                <w:rFonts w:ascii="Times New Roman" w:eastAsia="Times New Roman" w:hAnsi="Times New Roman" w:cs="Times New Roman"/>
                <w:sz w:val="26"/>
                <w:szCs w:val="26"/>
                <w:lang w:eastAsia="ru-RU"/>
              </w:rPr>
              <w:t xml:space="preserve"> 12</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8</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Укажите, какая </w:t>
            </w:r>
            <w:proofErr w:type="spellStart"/>
            <w:r w:rsidRPr="009A17C9">
              <w:rPr>
                <w:rFonts w:ascii="Times New Roman" w:eastAsia="Times New Roman" w:hAnsi="Times New Roman" w:cs="Times New Roman"/>
                <w:sz w:val="26"/>
                <w:szCs w:val="26"/>
                <w:lang w:eastAsia="ru-RU"/>
              </w:rPr>
              <w:t>спортизированная</w:t>
            </w:r>
            <w:proofErr w:type="spellEnd"/>
            <w:r w:rsidRPr="009A17C9">
              <w:rPr>
                <w:rFonts w:ascii="Times New Roman" w:eastAsia="Times New Roman" w:hAnsi="Times New Roman" w:cs="Times New Roman"/>
                <w:sz w:val="26"/>
                <w:szCs w:val="26"/>
                <w:lang w:eastAsia="ru-RU"/>
              </w:rPr>
              <w:t xml:space="preserve"> игра НЕ ВХОДИТ в список официально признанных дисциплин компьютерного спорта</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eastAsia="ru-RU"/>
              </w:rPr>
              <w:t>League</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of</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Legends</w:t>
            </w:r>
            <w:proofErr w:type="spellEnd"/>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val="en-US" w:eastAsia="ru-RU"/>
              </w:rPr>
            </w:pPr>
            <w:proofErr w:type="spellStart"/>
            <w:r w:rsidRPr="009A17C9">
              <w:rPr>
                <w:rFonts w:ascii="Times New Roman" w:eastAsia="Times New Roman" w:hAnsi="Times New Roman" w:cs="Times New Roman"/>
                <w:sz w:val="26"/>
                <w:szCs w:val="26"/>
                <w:lang w:eastAsia="ru-RU"/>
              </w:rPr>
              <w:t>Counter</w:t>
            </w:r>
            <w:proofErr w:type="spellEnd"/>
            <w:r w:rsidRPr="009A17C9">
              <w:rPr>
                <w:rFonts w:ascii="Times New Roman" w:eastAsia="Times New Roman" w:hAnsi="Times New Roman" w:cs="Times New Roman"/>
                <w:sz w:val="26"/>
                <w:szCs w:val="26"/>
                <w:lang w:eastAsia="ru-RU"/>
              </w:rPr>
              <w:t xml:space="preserve"> </w:t>
            </w:r>
            <w:proofErr w:type="spellStart"/>
            <w:r w:rsidRPr="009A17C9">
              <w:rPr>
                <w:rFonts w:ascii="Times New Roman" w:eastAsia="Times New Roman" w:hAnsi="Times New Roman" w:cs="Times New Roman"/>
                <w:sz w:val="26"/>
                <w:szCs w:val="26"/>
                <w:lang w:eastAsia="ru-RU"/>
              </w:rPr>
              <w:t>Strik</w:t>
            </w:r>
            <w:proofErr w:type="spellEnd"/>
            <w:r w:rsidRPr="009A17C9">
              <w:rPr>
                <w:rFonts w:ascii="Times New Roman" w:eastAsia="Times New Roman" w:hAnsi="Times New Roman" w:cs="Times New Roman"/>
                <w:sz w:val="26"/>
                <w:szCs w:val="26"/>
                <w:lang w:val="en-US" w:eastAsia="ru-RU"/>
              </w:rPr>
              <w:t>e</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roofErr w:type="spellStart"/>
            <w:r w:rsidRPr="009A17C9">
              <w:rPr>
                <w:rFonts w:ascii="Times New Roman" w:eastAsia="Times New Roman" w:hAnsi="Times New Roman" w:cs="Times New Roman"/>
                <w:sz w:val="26"/>
                <w:szCs w:val="26"/>
                <w:lang w:eastAsia="ru-RU"/>
              </w:rPr>
              <w:t>Starcraft</w:t>
            </w:r>
            <w:proofErr w:type="spellEnd"/>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9</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Основной критерий оценки события </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окупаемость </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охват аудитории </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эффективность</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10</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Как определяется перспективность проекта?</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Потенциальная окупаемость</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Неугасаемое влечение и ожидание потребителя с остаточным эффектом</w:t>
            </w:r>
          </w:p>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Потенциальная эффективность</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11</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Как выбрать наиболее подходящее направление проекта </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С помощью самостоятельного анализа</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С помощью мнения экспертов и внимания сообщества</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С помощью публичного пространства</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12</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Входит ли общение с заказчиками и клиентами в </w:t>
            </w:r>
            <w:proofErr w:type="spellStart"/>
            <w:r w:rsidRPr="009A17C9">
              <w:rPr>
                <w:rFonts w:ascii="Times New Roman" w:eastAsia="Times New Roman" w:hAnsi="Times New Roman" w:cs="Times New Roman"/>
                <w:sz w:val="26"/>
                <w:szCs w:val="26"/>
                <w:lang w:eastAsia="ru-RU"/>
              </w:rPr>
              <w:t>обязаности</w:t>
            </w:r>
            <w:proofErr w:type="spellEnd"/>
            <w:r w:rsidRPr="009A17C9">
              <w:rPr>
                <w:rFonts w:ascii="Times New Roman" w:eastAsia="Times New Roman" w:hAnsi="Times New Roman" w:cs="Times New Roman"/>
                <w:sz w:val="26"/>
                <w:szCs w:val="26"/>
                <w:lang w:eastAsia="ru-RU"/>
              </w:rPr>
              <w:t xml:space="preserve"> </w:t>
            </w:r>
            <w:r w:rsidRPr="009A17C9">
              <w:rPr>
                <w:rFonts w:ascii="Times New Roman" w:eastAsia="Times New Roman" w:hAnsi="Times New Roman" w:cs="Times New Roman"/>
                <w:sz w:val="26"/>
                <w:szCs w:val="26"/>
                <w:lang w:val="en-US" w:eastAsia="ru-RU"/>
              </w:rPr>
              <w:t>event</w:t>
            </w:r>
            <w:r w:rsidRPr="009A17C9">
              <w:rPr>
                <w:rFonts w:ascii="Times New Roman" w:eastAsia="Times New Roman" w:hAnsi="Times New Roman" w:cs="Times New Roman"/>
                <w:sz w:val="26"/>
                <w:szCs w:val="26"/>
                <w:lang w:eastAsia="ru-RU"/>
              </w:rPr>
              <w:t xml:space="preserve"> продюсера</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 Да </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Нет</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color w:val="244061"/>
                <w:sz w:val="26"/>
                <w:szCs w:val="26"/>
                <w:lang w:eastAsia="ru-RU"/>
              </w:rPr>
            </w:pPr>
            <w:r w:rsidRPr="009A17C9">
              <w:rPr>
                <w:rFonts w:ascii="Times New Roman" w:eastAsia="Times New Roman" w:hAnsi="Times New Roman" w:cs="Times New Roman"/>
                <w:sz w:val="26"/>
                <w:szCs w:val="26"/>
                <w:lang w:eastAsia="ru-RU"/>
              </w:rPr>
              <w:t>Это отдельная трудовая единица</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13</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В чем основная суть </w:t>
            </w:r>
            <w:proofErr w:type="spellStart"/>
            <w:r w:rsidRPr="009A17C9">
              <w:rPr>
                <w:rFonts w:ascii="Times New Roman" w:eastAsia="Times New Roman" w:hAnsi="Times New Roman" w:cs="Times New Roman"/>
                <w:sz w:val="26"/>
                <w:szCs w:val="26"/>
                <w:lang w:eastAsia="ru-RU"/>
              </w:rPr>
              <w:t>продюсирования</w:t>
            </w:r>
            <w:proofErr w:type="spellEnd"/>
            <w:r w:rsidRPr="009A17C9">
              <w:rPr>
                <w:rFonts w:ascii="Times New Roman" w:eastAsia="Times New Roman" w:hAnsi="Times New Roman" w:cs="Times New Roman"/>
                <w:sz w:val="26"/>
                <w:szCs w:val="26"/>
                <w:lang w:eastAsia="ru-RU"/>
              </w:rPr>
              <w:t xml:space="preserve"> проекта</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Индивидуальность проекта</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Копирование успешного проекта</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Получения удовольствия от процесса</w:t>
            </w:r>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14</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Негативные качества</w:t>
            </w:r>
          </w:p>
        </w:tc>
        <w:tc>
          <w:tcPr>
            <w:tcW w:w="2126"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Гуманисты</w:t>
            </w:r>
          </w:p>
        </w:tc>
        <w:tc>
          <w:tcPr>
            <w:tcW w:w="1899"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Филантропы</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color w:val="244061"/>
                <w:sz w:val="26"/>
                <w:szCs w:val="26"/>
                <w:lang w:eastAsia="ru-RU"/>
              </w:rPr>
            </w:pPr>
            <w:proofErr w:type="spellStart"/>
            <w:r w:rsidRPr="009A17C9">
              <w:rPr>
                <w:rFonts w:ascii="Times New Roman" w:eastAsia="Times New Roman" w:hAnsi="Times New Roman" w:cs="Times New Roman"/>
                <w:sz w:val="26"/>
                <w:szCs w:val="26"/>
                <w:lang w:eastAsia="ru-RU"/>
              </w:rPr>
              <w:t>Мезантропы</w:t>
            </w:r>
            <w:proofErr w:type="spellEnd"/>
          </w:p>
        </w:tc>
      </w:tr>
      <w:tr w:rsidR="009A17C9" w:rsidRPr="009A17C9" w:rsidTr="009B168A">
        <w:tc>
          <w:tcPr>
            <w:tcW w:w="562" w:type="dxa"/>
          </w:tcPr>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15</w:t>
            </w:r>
          </w:p>
        </w:tc>
        <w:tc>
          <w:tcPr>
            <w:tcW w:w="280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Страна, которая первой признала </w:t>
            </w:r>
            <w:proofErr w:type="spellStart"/>
            <w:r w:rsidRPr="009A17C9">
              <w:rPr>
                <w:rFonts w:ascii="Times New Roman" w:eastAsia="Times New Roman" w:hAnsi="Times New Roman" w:cs="Times New Roman"/>
                <w:sz w:val="26"/>
                <w:szCs w:val="26"/>
                <w:lang w:eastAsia="ru-RU"/>
              </w:rPr>
              <w:t>киберспорт</w:t>
            </w:r>
            <w:proofErr w:type="spellEnd"/>
            <w:r w:rsidRPr="009A17C9">
              <w:rPr>
                <w:rFonts w:ascii="Times New Roman" w:eastAsia="Times New Roman" w:hAnsi="Times New Roman" w:cs="Times New Roman"/>
                <w:sz w:val="26"/>
                <w:szCs w:val="26"/>
                <w:lang w:eastAsia="ru-RU"/>
              </w:rPr>
              <w:t xml:space="preserve"> официальным видом спорта</w:t>
            </w:r>
          </w:p>
        </w:tc>
        <w:tc>
          <w:tcPr>
            <w:tcW w:w="2126" w:type="dxa"/>
          </w:tcPr>
          <w:p w:rsidR="009A17C9" w:rsidRPr="009A17C9" w:rsidRDefault="009A17C9" w:rsidP="009A17C9">
            <w:pPr>
              <w:widowControl w:val="0"/>
              <w:shd w:val="clear" w:color="auto" w:fill="FFFFFF"/>
              <w:adjustRightInd w:val="0"/>
              <w:spacing w:before="100" w:beforeAutospacing="1" w:after="100" w:afterAutospacing="1" w:line="360" w:lineRule="atLeast"/>
              <w:jc w:val="both"/>
              <w:textAlignment w:val="baseline"/>
              <w:rPr>
                <w:rFonts w:ascii="Times New Roman" w:eastAsia="Times New Roman" w:hAnsi="Times New Roman" w:cs="Times New Roman"/>
                <w:sz w:val="26"/>
                <w:szCs w:val="26"/>
                <w:lang w:eastAsia="x-none"/>
              </w:rPr>
            </w:pPr>
            <w:r w:rsidRPr="009A17C9">
              <w:rPr>
                <w:rFonts w:ascii="Times New Roman" w:eastAsia="Times New Roman" w:hAnsi="Times New Roman" w:cs="Times New Roman"/>
                <w:sz w:val="26"/>
                <w:szCs w:val="26"/>
                <w:lang w:eastAsia="x-none"/>
              </w:rPr>
              <w:t>Россия</w:t>
            </w:r>
          </w:p>
        </w:tc>
        <w:tc>
          <w:tcPr>
            <w:tcW w:w="1899" w:type="dxa"/>
          </w:tcPr>
          <w:p w:rsidR="009A17C9" w:rsidRPr="009A17C9" w:rsidRDefault="009A17C9" w:rsidP="009A17C9">
            <w:pPr>
              <w:widowControl w:val="0"/>
              <w:shd w:val="clear" w:color="auto" w:fill="FFFFFF"/>
              <w:adjustRightInd w:val="0"/>
              <w:spacing w:before="100" w:beforeAutospacing="1" w:after="100" w:afterAutospacing="1" w:line="360" w:lineRule="atLeast"/>
              <w:jc w:val="both"/>
              <w:textAlignment w:val="baseline"/>
              <w:rPr>
                <w:rFonts w:ascii="Times New Roman" w:eastAsia="Times New Roman" w:hAnsi="Times New Roman" w:cs="Times New Roman"/>
                <w:sz w:val="26"/>
                <w:szCs w:val="26"/>
                <w:lang w:eastAsia="x-none"/>
              </w:rPr>
            </w:pPr>
            <w:r w:rsidRPr="009A17C9">
              <w:rPr>
                <w:rFonts w:ascii="Times New Roman" w:eastAsia="Times New Roman" w:hAnsi="Times New Roman" w:cs="Times New Roman"/>
                <w:sz w:val="26"/>
                <w:szCs w:val="26"/>
                <w:lang w:eastAsia="x-none"/>
              </w:rPr>
              <w:t>Китай</w:t>
            </w:r>
          </w:p>
        </w:tc>
        <w:tc>
          <w:tcPr>
            <w:tcW w:w="2177" w:type="dxa"/>
          </w:tcPr>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Япония</w:t>
            </w:r>
          </w:p>
        </w:tc>
      </w:tr>
    </w:tbl>
    <w:p w:rsidR="009A17C9" w:rsidRDefault="009A17C9" w:rsidP="009A17C9">
      <w:pPr>
        <w:widowControl w:val="0"/>
        <w:autoSpaceDE w:val="0"/>
        <w:autoSpaceDN w:val="0"/>
        <w:adjustRightInd w:val="0"/>
        <w:spacing w:after="0" w:line="360" w:lineRule="auto"/>
        <w:jc w:val="both"/>
        <w:rPr>
          <w:rFonts w:ascii="Times New Roman" w:eastAsia="Calibri" w:hAnsi="Times New Roman" w:cs="Times New Roman"/>
          <w:sz w:val="28"/>
          <w:szCs w:val="28"/>
          <w:lang w:eastAsia="ru-RU"/>
        </w:rPr>
      </w:pPr>
      <w:r w:rsidRPr="009A17C9">
        <w:rPr>
          <w:rFonts w:ascii="Times New Roman" w:eastAsia="Calibri" w:hAnsi="Times New Roman" w:cs="Times New Roman"/>
          <w:i/>
          <w:iCs/>
          <w:sz w:val="28"/>
          <w:szCs w:val="28"/>
          <w:lang w:eastAsia="ru-RU"/>
        </w:rPr>
        <w:t xml:space="preserve">Тестирование </w:t>
      </w:r>
      <w:r w:rsidRPr="009A17C9">
        <w:rPr>
          <w:rFonts w:ascii="Times New Roman" w:eastAsia="TimesNewRoman" w:hAnsi="Times New Roman" w:cs="Times New Roman"/>
          <w:sz w:val="28"/>
          <w:szCs w:val="28"/>
          <w:lang w:eastAsia="ru-RU"/>
        </w:rPr>
        <w:t>позволяет осуществить проверку результатов деятельности слушателей</w:t>
      </w:r>
      <w:r w:rsidRPr="009A17C9">
        <w:rPr>
          <w:rFonts w:ascii="Times New Roman" w:eastAsia="Calibri" w:hAnsi="Times New Roman" w:cs="Times New Roman"/>
          <w:sz w:val="28"/>
          <w:szCs w:val="28"/>
          <w:lang w:eastAsia="ru-RU"/>
        </w:rPr>
        <w:t>.</w:t>
      </w:r>
    </w:p>
    <w:p w:rsidR="009A17C9" w:rsidRPr="009A17C9" w:rsidRDefault="009A17C9" w:rsidP="009A17C9">
      <w:pPr>
        <w:widowControl w:val="0"/>
        <w:autoSpaceDE w:val="0"/>
        <w:autoSpaceDN w:val="0"/>
        <w:adjustRightInd w:val="0"/>
        <w:spacing w:after="0" w:line="360" w:lineRule="auto"/>
        <w:jc w:val="both"/>
        <w:outlineLvl w:val="2"/>
        <w:rPr>
          <w:rFonts w:ascii="Times New Roman" w:eastAsia="Times New Roman" w:hAnsi="Times New Roman" w:cs="Times New Roman"/>
          <w:b/>
          <w:bCs/>
          <w:i/>
          <w:sz w:val="26"/>
          <w:szCs w:val="26"/>
          <w:lang w:eastAsia="ru-RU"/>
        </w:rPr>
      </w:pPr>
      <w:r w:rsidRPr="009A17C9">
        <w:rPr>
          <w:rFonts w:ascii="Times New Roman" w:eastAsia="Times New Roman" w:hAnsi="Times New Roman" w:cs="Times New Roman"/>
          <w:b/>
          <w:bCs/>
          <w:i/>
          <w:sz w:val="26"/>
          <w:szCs w:val="26"/>
          <w:lang w:eastAsia="ru-RU"/>
        </w:rPr>
        <w:lastRenderedPageBreak/>
        <w:t xml:space="preserve">Ключ к тесту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2323"/>
        <w:gridCol w:w="2346"/>
        <w:gridCol w:w="2324"/>
      </w:tblGrid>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Номер вопроса</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Правильный ответ</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Правильный ответ</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Правильный ответ</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1</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2</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3</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3</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4</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1</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5</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2</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6</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3</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7</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sz w:val="26"/>
                <w:szCs w:val="26"/>
                <w:lang w:val="en-US" w:eastAsia="ru-RU"/>
              </w:rPr>
            </w:pPr>
            <w:r w:rsidRPr="009A17C9">
              <w:rPr>
                <w:rFonts w:ascii="Times New Roman" w:eastAsia="Times New Roman" w:hAnsi="Times New Roman" w:cs="Times New Roman"/>
                <w:sz w:val="26"/>
                <w:szCs w:val="26"/>
                <w:lang w:val="en-US"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3</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8</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2</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9</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sz w:val="26"/>
                <w:szCs w:val="26"/>
                <w:lang w:val="en-US" w:eastAsia="ru-RU"/>
              </w:rPr>
            </w:pPr>
            <w:r w:rsidRPr="009A17C9">
              <w:rPr>
                <w:rFonts w:ascii="Times New Roman" w:eastAsia="Times New Roman" w:hAnsi="Times New Roman" w:cs="Times New Roman"/>
                <w:sz w:val="26"/>
                <w:szCs w:val="26"/>
                <w:lang w:val="en-US"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2</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10</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2</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11</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2</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12</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13</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1</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val="en-US" w:eastAsia="ru-RU"/>
              </w:rPr>
            </w:pPr>
            <w:r w:rsidRPr="009A17C9">
              <w:rPr>
                <w:rFonts w:ascii="Times New Roman" w:eastAsia="Times New Roman" w:hAnsi="Times New Roman" w:cs="Times New Roman"/>
                <w:bCs/>
                <w:sz w:val="26"/>
                <w:szCs w:val="26"/>
                <w:lang w:val="en-US" w:eastAsia="ru-RU"/>
              </w:rPr>
              <w:t>-</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14</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3</w:t>
            </w:r>
          </w:p>
        </w:tc>
      </w:tr>
      <w:tr w:rsidR="009A17C9" w:rsidRPr="009A17C9" w:rsidTr="0075764A">
        <w:tc>
          <w:tcPr>
            <w:tcW w:w="173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15</w:t>
            </w:r>
          </w:p>
        </w:tc>
        <w:tc>
          <w:tcPr>
            <w:tcW w:w="2380"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w:t>
            </w:r>
          </w:p>
        </w:tc>
        <w:tc>
          <w:tcPr>
            <w:tcW w:w="2405"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c>
          <w:tcPr>
            <w:tcW w:w="2381" w:type="dxa"/>
          </w:tcPr>
          <w:p w:rsidR="009A17C9" w:rsidRPr="009A17C9" w:rsidRDefault="009A17C9" w:rsidP="009A17C9">
            <w:pPr>
              <w:widowControl w:val="0"/>
              <w:autoSpaceDE w:val="0"/>
              <w:autoSpaceDN w:val="0"/>
              <w:adjustRightInd w:val="0"/>
              <w:spacing w:after="0" w:line="240" w:lineRule="auto"/>
              <w:jc w:val="center"/>
              <w:outlineLvl w:val="2"/>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w:t>
            </w:r>
          </w:p>
        </w:tc>
      </w:tr>
    </w:tbl>
    <w:p w:rsidR="009A17C9" w:rsidRPr="009A17C9" w:rsidRDefault="009A17C9" w:rsidP="009A17C9">
      <w:pPr>
        <w:widowControl w:val="0"/>
        <w:autoSpaceDE w:val="0"/>
        <w:autoSpaceDN w:val="0"/>
        <w:adjustRightInd w:val="0"/>
        <w:spacing w:after="0" w:line="240" w:lineRule="auto"/>
        <w:rPr>
          <w:rFonts w:ascii="Times New Roman" w:eastAsia="Times New Roman" w:hAnsi="Times New Roman" w:cs="Times New Roman"/>
          <w:sz w:val="26"/>
          <w:szCs w:val="26"/>
          <w:lang w:eastAsia="ru-RU"/>
        </w:rPr>
      </w:pPr>
      <w:r w:rsidRPr="009A17C9">
        <w:rPr>
          <w:rFonts w:ascii="Times New Roman" w:eastAsia="Times New Roman" w:hAnsi="Times New Roman" w:cs="Times New Roman"/>
          <w:sz w:val="26"/>
          <w:szCs w:val="26"/>
          <w:lang w:eastAsia="ru-RU"/>
        </w:rPr>
        <w:t xml:space="preserve"> </w:t>
      </w:r>
    </w:p>
    <w:p w:rsidR="009A17C9" w:rsidRPr="009A17C9" w:rsidRDefault="009A17C9" w:rsidP="009A17C9">
      <w:pPr>
        <w:widowControl w:val="0"/>
        <w:tabs>
          <w:tab w:val="left" w:pos="1080"/>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Слушатель, не прошедший контрольное тестирование, считается имеющим задолженность и не допускается к аттестации по курсу.</w:t>
      </w:r>
    </w:p>
    <w:p w:rsidR="009A17C9" w:rsidRPr="009A17C9" w:rsidRDefault="009A17C9" w:rsidP="009A17C9">
      <w:pPr>
        <w:widowControl w:val="0"/>
        <w:tabs>
          <w:tab w:val="left" w:pos="1080"/>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Тестирование не может быть зачтено, если в нем допущено 50% ошибочных ответов.</w:t>
      </w:r>
    </w:p>
    <w:p w:rsidR="009A17C9" w:rsidRPr="009A17C9" w:rsidRDefault="009A17C9" w:rsidP="009A17C9">
      <w:pPr>
        <w:widowControl w:val="0"/>
        <w:shd w:val="clear" w:color="auto" w:fill="FFFFFF"/>
        <w:tabs>
          <w:tab w:val="left" w:pos="3046"/>
        </w:tabs>
        <w:autoSpaceDE w:val="0"/>
        <w:autoSpaceDN w:val="0"/>
        <w:adjustRightInd w:val="0"/>
        <w:spacing w:after="0" w:line="360" w:lineRule="auto"/>
        <w:jc w:val="center"/>
        <w:rPr>
          <w:rFonts w:ascii="Times New Roman" w:eastAsia="Times New Roman" w:hAnsi="Times New Roman" w:cs="Times New Roman"/>
          <w:b/>
          <w:bCs/>
          <w:sz w:val="20"/>
          <w:szCs w:val="20"/>
          <w:lang w:eastAsia="ru-RU"/>
        </w:rPr>
      </w:pPr>
      <w:r w:rsidRPr="009A17C9">
        <w:rPr>
          <w:rFonts w:ascii="Times New Roman" w:eastAsia="Times New Roman" w:hAnsi="Times New Roman" w:cs="Times New Roman"/>
          <w:b/>
          <w:bCs/>
          <w:sz w:val="28"/>
          <w:szCs w:val="28"/>
          <w:lang w:eastAsia="ru-RU"/>
        </w:rPr>
        <w:t>3.4. Критерии и шкала оценивания качества контрольного тестирования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6512"/>
        <w:gridCol w:w="1642"/>
      </w:tblGrid>
      <w:tr w:rsidR="009A17C9" w:rsidRPr="009A17C9" w:rsidTr="0075764A">
        <w:tc>
          <w:tcPr>
            <w:tcW w:w="1214"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 п/п</w:t>
            </w:r>
          </w:p>
        </w:tc>
        <w:tc>
          <w:tcPr>
            <w:tcW w:w="6691"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Оцениваемые параметры контрольной работы</w:t>
            </w:r>
          </w:p>
        </w:tc>
        <w:tc>
          <w:tcPr>
            <w:tcW w:w="1666"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
                <w:bCs/>
                <w:sz w:val="26"/>
                <w:szCs w:val="26"/>
                <w:lang w:eastAsia="ru-RU"/>
              </w:rPr>
            </w:pPr>
            <w:r w:rsidRPr="009A17C9">
              <w:rPr>
                <w:rFonts w:ascii="Times New Roman" w:eastAsia="Times New Roman" w:hAnsi="Times New Roman" w:cs="Times New Roman"/>
                <w:b/>
                <w:bCs/>
                <w:sz w:val="26"/>
                <w:szCs w:val="26"/>
                <w:lang w:eastAsia="ru-RU"/>
              </w:rPr>
              <w:t>Баллы</w:t>
            </w:r>
          </w:p>
        </w:tc>
      </w:tr>
      <w:tr w:rsidR="009A17C9" w:rsidRPr="009A17C9" w:rsidTr="0075764A">
        <w:tc>
          <w:tcPr>
            <w:tcW w:w="1214"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w:t>
            </w:r>
          </w:p>
        </w:tc>
        <w:tc>
          <w:tcPr>
            <w:tcW w:w="6691" w:type="dxa"/>
          </w:tcPr>
          <w:p w:rsidR="009A17C9" w:rsidRPr="009A17C9" w:rsidRDefault="009A17C9" w:rsidP="009A17C9">
            <w:pPr>
              <w:widowControl w:val="0"/>
              <w:autoSpaceDE w:val="0"/>
              <w:autoSpaceDN w:val="0"/>
              <w:adjustRightInd w:val="0"/>
              <w:spacing w:after="0" w:line="240" w:lineRule="auto"/>
              <w:jc w:val="both"/>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sz w:val="26"/>
                <w:szCs w:val="26"/>
                <w:lang w:eastAsia="ru-RU"/>
              </w:rPr>
              <w:t>На все вопросы даны правильные ответы</w:t>
            </w:r>
          </w:p>
        </w:tc>
        <w:tc>
          <w:tcPr>
            <w:tcW w:w="1666"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8</w:t>
            </w:r>
          </w:p>
        </w:tc>
      </w:tr>
      <w:tr w:rsidR="009A17C9" w:rsidRPr="009A17C9" w:rsidTr="0075764A">
        <w:tc>
          <w:tcPr>
            <w:tcW w:w="1214"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2</w:t>
            </w:r>
          </w:p>
        </w:tc>
        <w:tc>
          <w:tcPr>
            <w:tcW w:w="6691" w:type="dxa"/>
          </w:tcPr>
          <w:p w:rsidR="009A17C9" w:rsidRPr="009A17C9" w:rsidRDefault="009A17C9" w:rsidP="009A17C9">
            <w:pPr>
              <w:widowControl w:val="0"/>
              <w:tabs>
                <w:tab w:val="left" w:pos="3046"/>
              </w:tabs>
              <w:autoSpaceDE w:val="0"/>
              <w:autoSpaceDN w:val="0"/>
              <w:adjustRightInd w:val="0"/>
              <w:spacing w:before="7" w:after="0" w:line="240" w:lineRule="auto"/>
              <w:ind w:right="-20"/>
              <w:jc w:val="both"/>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sz w:val="26"/>
                <w:szCs w:val="26"/>
                <w:lang w:eastAsia="ru-RU"/>
              </w:rPr>
              <w:t>правильные ответы даны не менее, чем на 70% вопросов.</w:t>
            </w:r>
          </w:p>
        </w:tc>
        <w:tc>
          <w:tcPr>
            <w:tcW w:w="1666"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6-7</w:t>
            </w:r>
          </w:p>
        </w:tc>
      </w:tr>
      <w:tr w:rsidR="009A17C9" w:rsidRPr="009A17C9" w:rsidTr="0075764A">
        <w:tc>
          <w:tcPr>
            <w:tcW w:w="1214"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3</w:t>
            </w:r>
          </w:p>
        </w:tc>
        <w:tc>
          <w:tcPr>
            <w:tcW w:w="6691" w:type="dxa"/>
          </w:tcPr>
          <w:p w:rsidR="009A17C9" w:rsidRPr="009A17C9" w:rsidRDefault="009A17C9" w:rsidP="009A17C9">
            <w:pPr>
              <w:widowControl w:val="0"/>
              <w:tabs>
                <w:tab w:val="left" w:pos="3046"/>
              </w:tabs>
              <w:autoSpaceDE w:val="0"/>
              <w:autoSpaceDN w:val="0"/>
              <w:adjustRightInd w:val="0"/>
              <w:spacing w:before="7" w:after="0" w:line="240" w:lineRule="auto"/>
              <w:ind w:right="-20"/>
              <w:jc w:val="both"/>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sz w:val="26"/>
                <w:szCs w:val="26"/>
                <w:lang w:eastAsia="ru-RU"/>
              </w:rPr>
              <w:t>правильные ответы даны не менее, чем на 50% вопросов.</w:t>
            </w:r>
          </w:p>
        </w:tc>
        <w:tc>
          <w:tcPr>
            <w:tcW w:w="1666"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4-5</w:t>
            </w:r>
          </w:p>
        </w:tc>
      </w:tr>
      <w:tr w:rsidR="009A17C9" w:rsidRPr="009A17C9" w:rsidTr="0075764A">
        <w:tc>
          <w:tcPr>
            <w:tcW w:w="1214"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4</w:t>
            </w:r>
          </w:p>
        </w:tc>
        <w:tc>
          <w:tcPr>
            <w:tcW w:w="6691" w:type="dxa"/>
          </w:tcPr>
          <w:p w:rsidR="009A17C9" w:rsidRPr="009A17C9" w:rsidRDefault="009A17C9" w:rsidP="009A17C9">
            <w:pPr>
              <w:widowControl w:val="0"/>
              <w:tabs>
                <w:tab w:val="left" w:pos="3046"/>
              </w:tabs>
              <w:autoSpaceDE w:val="0"/>
              <w:autoSpaceDN w:val="0"/>
              <w:adjustRightInd w:val="0"/>
              <w:spacing w:before="7" w:after="0" w:line="240" w:lineRule="auto"/>
              <w:ind w:right="-20"/>
              <w:jc w:val="both"/>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sz w:val="26"/>
                <w:szCs w:val="26"/>
                <w:lang w:eastAsia="ru-RU"/>
              </w:rPr>
              <w:t>правильные ответы даны не менее, чем на 25% вопросов.</w:t>
            </w:r>
          </w:p>
        </w:tc>
        <w:tc>
          <w:tcPr>
            <w:tcW w:w="1666"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2-3</w:t>
            </w:r>
          </w:p>
        </w:tc>
      </w:tr>
      <w:tr w:rsidR="009A17C9" w:rsidRPr="009A17C9" w:rsidTr="0075764A">
        <w:tc>
          <w:tcPr>
            <w:tcW w:w="1214"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5</w:t>
            </w:r>
          </w:p>
        </w:tc>
        <w:tc>
          <w:tcPr>
            <w:tcW w:w="6691" w:type="dxa"/>
          </w:tcPr>
          <w:p w:rsidR="009A17C9" w:rsidRPr="009A17C9" w:rsidRDefault="009A17C9" w:rsidP="009A17C9">
            <w:pPr>
              <w:widowControl w:val="0"/>
              <w:tabs>
                <w:tab w:val="left" w:pos="3046"/>
              </w:tabs>
              <w:autoSpaceDE w:val="0"/>
              <w:autoSpaceDN w:val="0"/>
              <w:adjustRightInd w:val="0"/>
              <w:spacing w:before="7" w:after="0" w:line="240" w:lineRule="auto"/>
              <w:ind w:right="-20"/>
              <w:jc w:val="both"/>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sz w:val="26"/>
                <w:szCs w:val="26"/>
                <w:lang w:eastAsia="ru-RU"/>
              </w:rPr>
              <w:t>правильные ответы даны не мене, чем на 10% вопросов.</w:t>
            </w:r>
          </w:p>
        </w:tc>
        <w:tc>
          <w:tcPr>
            <w:tcW w:w="1666" w:type="dxa"/>
          </w:tcPr>
          <w:p w:rsidR="009A17C9" w:rsidRPr="009A17C9" w:rsidRDefault="009A17C9" w:rsidP="009A17C9">
            <w:pPr>
              <w:widowControl w:val="0"/>
              <w:tabs>
                <w:tab w:val="left" w:pos="3046"/>
              </w:tabs>
              <w:autoSpaceDE w:val="0"/>
              <w:autoSpaceDN w:val="0"/>
              <w:adjustRightInd w:val="0"/>
              <w:spacing w:before="7" w:after="0" w:line="240" w:lineRule="auto"/>
              <w:ind w:right="-20"/>
              <w:jc w:val="center"/>
              <w:rPr>
                <w:rFonts w:ascii="Times New Roman" w:eastAsia="Times New Roman" w:hAnsi="Times New Roman" w:cs="Times New Roman"/>
                <w:bCs/>
                <w:sz w:val="26"/>
                <w:szCs w:val="26"/>
                <w:lang w:eastAsia="ru-RU"/>
              </w:rPr>
            </w:pPr>
            <w:r w:rsidRPr="009A17C9">
              <w:rPr>
                <w:rFonts w:ascii="Times New Roman" w:eastAsia="Times New Roman" w:hAnsi="Times New Roman" w:cs="Times New Roman"/>
                <w:bCs/>
                <w:sz w:val="26"/>
                <w:szCs w:val="26"/>
                <w:lang w:eastAsia="ru-RU"/>
              </w:rPr>
              <w:t>1</w:t>
            </w:r>
          </w:p>
        </w:tc>
      </w:tr>
    </w:tbl>
    <w:p w:rsidR="009A17C9" w:rsidRPr="009A17C9" w:rsidRDefault="009A17C9" w:rsidP="009A17C9">
      <w:pPr>
        <w:widowControl w:val="0"/>
        <w:autoSpaceDE w:val="0"/>
        <w:autoSpaceDN w:val="0"/>
        <w:adjustRightInd w:val="0"/>
        <w:spacing w:after="0" w:line="240" w:lineRule="auto"/>
        <w:jc w:val="center"/>
        <w:rPr>
          <w:rFonts w:ascii="Times New Roman" w:eastAsia="Times New Roman" w:hAnsi="Times New Roman" w:cs="Times New Roman"/>
          <w:bCs/>
          <w:color w:val="244061"/>
          <w:sz w:val="20"/>
          <w:szCs w:val="20"/>
          <w:lang w:eastAsia="ru-RU"/>
        </w:rPr>
      </w:pP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
          <w:sz w:val="28"/>
          <w:szCs w:val="28"/>
          <w:lang w:eastAsia="ru-RU"/>
        </w:rPr>
      </w:pPr>
      <w:r w:rsidRPr="009A17C9">
        <w:rPr>
          <w:rFonts w:ascii="Times New Roman" w:eastAsia="Times New Roman" w:hAnsi="Times New Roman" w:cs="Times New Roman"/>
          <w:b/>
          <w:sz w:val="28"/>
          <w:szCs w:val="28"/>
          <w:lang w:eastAsia="ru-RU"/>
        </w:rPr>
        <w:t xml:space="preserve">3.5. Итоговая аттестация: выполнение </w:t>
      </w:r>
      <w:r w:rsidRPr="009A17C9">
        <w:rPr>
          <w:rFonts w:ascii="Times New Roman" w:eastAsia="Times New Roman" w:hAnsi="Times New Roman" w:cs="Times New Roman"/>
          <w:b/>
          <w:bCs/>
          <w:sz w:val="28"/>
          <w:szCs w:val="28"/>
          <w:lang w:eastAsia="ru-RU"/>
        </w:rPr>
        <w:t>итогового</w:t>
      </w:r>
      <w:r w:rsidRPr="009A17C9">
        <w:rPr>
          <w:rFonts w:ascii="Times New Roman" w:eastAsia="Times New Roman" w:hAnsi="Times New Roman" w:cs="Times New Roman"/>
          <w:b/>
          <w:bCs/>
          <w:kern w:val="2"/>
          <w:sz w:val="28"/>
          <w:szCs w:val="28"/>
          <w:lang w:eastAsia="ru-RU"/>
        </w:rPr>
        <w:t xml:space="preserve"> практико-ориентированного проекта</w:t>
      </w:r>
      <w:r w:rsidRPr="009A17C9">
        <w:rPr>
          <w:rFonts w:ascii="Times New Roman" w:eastAsia="Times New Roman" w:hAnsi="Times New Roman" w:cs="Times New Roman"/>
          <w:b/>
          <w:sz w:val="28"/>
          <w:szCs w:val="28"/>
          <w:lang w:eastAsia="ru-RU"/>
        </w:rPr>
        <w:t xml:space="preserve">. </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bCs/>
          <w:sz w:val="28"/>
          <w:szCs w:val="28"/>
          <w:lang w:eastAsia="ru-RU"/>
        </w:rPr>
        <w:t xml:space="preserve">Итоговая аттестация осуществляется в процессе представления и последующей защиты итогового практико-ориентированного проекта. </w:t>
      </w:r>
      <w:r w:rsidRPr="009A17C9">
        <w:rPr>
          <w:rFonts w:ascii="Times New Roman" w:eastAsia="Times New Roman" w:hAnsi="Times New Roman" w:cs="Times New Roman"/>
          <w:sz w:val="28"/>
          <w:szCs w:val="28"/>
          <w:lang w:eastAsia="ru-RU"/>
        </w:rPr>
        <w:t xml:space="preserve">Итоговый практико-ориентированный проект рассматривается как обобщение опыта усвоения данного программного модуля слушателями курсов, является логическим завершением курса, систематизирует знаний, практические умения и навыки, способы реализации компетенций цифровой экономики, </w:t>
      </w:r>
      <w:r w:rsidRPr="009A17C9">
        <w:rPr>
          <w:rFonts w:ascii="Times New Roman" w:eastAsia="Times New Roman" w:hAnsi="Times New Roman" w:cs="Times New Roman"/>
          <w:sz w:val="28"/>
          <w:szCs w:val="28"/>
          <w:lang w:eastAsia="ru-RU"/>
        </w:rPr>
        <w:lastRenderedPageBreak/>
        <w:t>полученных в ходе практических занятий, выполнения самостоятельных внеаудиторных работ, написания контрольных работ.</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
          <w:sz w:val="28"/>
          <w:szCs w:val="28"/>
          <w:lang w:eastAsia="ru-RU"/>
        </w:rPr>
      </w:pPr>
      <w:r w:rsidRPr="009A17C9">
        <w:rPr>
          <w:rFonts w:ascii="Times New Roman" w:eastAsia="Times New Roman" w:hAnsi="Times New Roman" w:cs="Times New Roman"/>
          <w:b/>
          <w:sz w:val="28"/>
          <w:szCs w:val="28"/>
          <w:lang w:eastAsia="ru-RU"/>
        </w:rPr>
        <w:t>Тематика проекта</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Тему проекта слушатели выбирают самостоятельно в рамках любой из темы прослушанных занятий, при этом они могут внести изменения в формулировку заинтересовавшей их темы с учетом собственных профессиональных интересов. Тематика авторского проекта соотнесена с ключевыми компетенциями цифровой экономики. </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i/>
          <w:sz w:val="28"/>
          <w:szCs w:val="28"/>
          <w:lang w:eastAsia="ru-RU"/>
        </w:rPr>
      </w:pPr>
      <w:r w:rsidRPr="009A17C9">
        <w:rPr>
          <w:rFonts w:ascii="Times New Roman" w:eastAsia="Times New Roman" w:hAnsi="Times New Roman" w:cs="Times New Roman"/>
          <w:i/>
          <w:sz w:val="28"/>
          <w:szCs w:val="28"/>
          <w:lang w:eastAsia="ru-RU"/>
        </w:rPr>
        <w:t>Примерные темы:</w:t>
      </w:r>
    </w:p>
    <w:p w:rsidR="009A17C9" w:rsidRPr="009A17C9" w:rsidRDefault="009A17C9" w:rsidP="009A17C9">
      <w:pPr>
        <w:widowControl w:val="0"/>
        <w:numPr>
          <w:ilvl w:val="0"/>
          <w:numId w:val="2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Проект на основе одной </w:t>
      </w:r>
      <w:proofErr w:type="spellStart"/>
      <w:r w:rsidRPr="009A17C9">
        <w:rPr>
          <w:rFonts w:ascii="Times New Roman" w:eastAsia="Times New Roman" w:hAnsi="Times New Roman" w:cs="Times New Roman"/>
          <w:sz w:val="28"/>
          <w:szCs w:val="28"/>
          <w:lang w:eastAsia="ru-RU"/>
        </w:rPr>
        <w:t>киберспортивной</w:t>
      </w:r>
      <w:proofErr w:type="spellEnd"/>
      <w:r w:rsidRPr="009A17C9">
        <w:rPr>
          <w:rFonts w:ascii="Times New Roman" w:eastAsia="Times New Roman" w:hAnsi="Times New Roman" w:cs="Times New Roman"/>
          <w:sz w:val="28"/>
          <w:szCs w:val="28"/>
          <w:lang w:eastAsia="ru-RU"/>
        </w:rPr>
        <w:t xml:space="preserve"> игры.</w:t>
      </w:r>
    </w:p>
    <w:p w:rsidR="009A17C9" w:rsidRPr="009A17C9" w:rsidRDefault="009A17C9" w:rsidP="009A17C9">
      <w:pPr>
        <w:widowControl w:val="0"/>
        <w:numPr>
          <w:ilvl w:val="0"/>
          <w:numId w:val="2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Проект по комплексному использованию </w:t>
      </w:r>
      <w:proofErr w:type="spellStart"/>
      <w:r w:rsidRPr="009A17C9">
        <w:rPr>
          <w:rFonts w:ascii="Times New Roman" w:eastAsia="Times New Roman" w:hAnsi="Times New Roman" w:cs="Times New Roman"/>
          <w:sz w:val="28"/>
          <w:szCs w:val="28"/>
          <w:lang w:eastAsia="ru-RU"/>
        </w:rPr>
        <w:t>киберспортивных</w:t>
      </w:r>
      <w:proofErr w:type="spellEnd"/>
      <w:r w:rsidRPr="009A17C9">
        <w:rPr>
          <w:rFonts w:ascii="Times New Roman" w:eastAsia="Times New Roman" w:hAnsi="Times New Roman" w:cs="Times New Roman"/>
          <w:sz w:val="28"/>
          <w:szCs w:val="28"/>
          <w:lang w:eastAsia="ru-RU"/>
        </w:rPr>
        <w:t xml:space="preserve"> игр</w:t>
      </w:r>
    </w:p>
    <w:p w:rsidR="009A17C9" w:rsidRPr="009A17C9" w:rsidRDefault="009A17C9" w:rsidP="009A17C9">
      <w:pPr>
        <w:widowControl w:val="0"/>
        <w:numPr>
          <w:ilvl w:val="0"/>
          <w:numId w:val="2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Проект по </w:t>
      </w:r>
      <w:proofErr w:type="spellStart"/>
      <w:r w:rsidRPr="009A17C9">
        <w:rPr>
          <w:rFonts w:ascii="Times New Roman" w:eastAsia="Times New Roman" w:hAnsi="Times New Roman" w:cs="Times New Roman"/>
          <w:sz w:val="28"/>
          <w:szCs w:val="28"/>
          <w:lang w:eastAsia="ru-RU"/>
        </w:rPr>
        <w:t>медийному</w:t>
      </w:r>
      <w:proofErr w:type="spellEnd"/>
      <w:r w:rsidRPr="009A17C9">
        <w:rPr>
          <w:rFonts w:ascii="Times New Roman" w:eastAsia="Times New Roman" w:hAnsi="Times New Roman" w:cs="Times New Roman"/>
          <w:sz w:val="28"/>
          <w:szCs w:val="28"/>
          <w:lang w:eastAsia="ru-RU"/>
        </w:rPr>
        <w:t xml:space="preserve"> обеспечению </w:t>
      </w:r>
      <w:proofErr w:type="spellStart"/>
      <w:r w:rsidRPr="009A17C9">
        <w:rPr>
          <w:rFonts w:ascii="Times New Roman" w:eastAsia="Times New Roman" w:hAnsi="Times New Roman" w:cs="Times New Roman"/>
          <w:sz w:val="28"/>
          <w:szCs w:val="28"/>
          <w:lang w:eastAsia="ru-RU"/>
        </w:rPr>
        <w:t>киберспортивного</w:t>
      </w:r>
      <w:proofErr w:type="spellEnd"/>
      <w:r w:rsidRPr="009A17C9">
        <w:rPr>
          <w:rFonts w:ascii="Times New Roman" w:eastAsia="Times New Roman" w:hAnsi="Times New Roman" w:cs="Times New Roman"/>
          <w:sz w:val="28"/>
          <w:szCs w:val="28"/>
          <w:lang w:eastAsia="ru-RU"/>
        </w:rPr>
        <w:t xml:space="preserve"> мероприятия</w:t>
      </w:r>
    </w:p>
    <w:p w:rsidR="009A17C9" w:rsidRPr="009A17C9" w:rsidRDefault="009A17C9" w:rsidP="009A17C9">
      <w:pPr>
        <w:widowControl w:val="0"/>
        <w:numPr>
          <w:ilvl w:val="0"/>
          <w:numId w:val="21"/>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Проект на основе цифровых медиа как каналов взаимодействия зрителей и </w:t>
      </w:r>
      <w:proofErr w:type="spellStart"/>
      <w:r w:rsidRPr="009A17C9">
        <w:rPr>
          <w:rFonts w:ascii="Times New Roman" w:eastAsia="Times New Roman" w:hAnsi="Times New Roman" w:cs="Times New Roman"/>
          <w:sz w:val="28"/>
          <w:szCs w:val="28"/>
          <w:lang w:eastAsia="ru-RU"/>
        </w:rPr>
        <w:t>киберспортсмена</w:t>
      </w:r>
      <w:proofErr w:type="spellEnd"/>
      <w:r w:rsidRPr="009A17C9">
        <w:rPr>
          <w:rFonts w:ascii="Times New Roman" w:eastAsia="Times New Roman" w:hAnsi="Times New Roman" w:cs="Times New Roman"/>
          <w:sz w:val="28"/>
          <w:szCs w:val="28"/>
          <w:lang w:eastAsia="ru-RU"/>
        </w:rPr>
        <w:t xml:space="preserve"> (команды)</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Итоговый практико-ориентированный проект представляется в цифровом варианте.</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Форма представления итогового практико-ориентированного проекта в виде презентации в формате презентации мультимедийные, видео-, интерактивные презентации.</w:t>
      </w:r>
    </w:p>
    <w:p w:rsidR="009A17C9" w:rsidRPr="009A17C9" w:rsidRDefault="009A17C9" w:rsidP="009A17C9">
      <w:pPr>
        <w:keepNext/>
        <w:widowControl w:val="0"/>
        <w:autoSpaceDE w:val="0"/>
        <w:autoSpaceDN w:val="0"/>
        <w:adjustRightInd w:val="0"/>
        <w:snapToGrid w:val="0"/>
        <w:spacing w:after="0" w:line="240" w:lineRule="auto"/>
        <w:rPr>
          <w:rFonts w:ascii="Times New Roman" w:eastAsia="Calibri" w:hAnsi="Times New Roman" w:cs="Times New Roman"/>
          <w:b/>
          <w:color w:val="244061"/>
          <w:sz w:val="24"/>
          <w:szCs w:val="24"/>
        </w:rPr>
      </w:pPr>
    </w:p>
    <w:p w:rsidR="009A17C9" w:rsidRPr="009A17C9" w:rsidRDefault="009A17C9" w:rsidP="009B168A">
      <w:pPr>
        <w:keepNext/>
        <w:widowControl w:val="0"/>
        <w:numPr>
          <w:ilvl w:val="1"/>
          <w:numId w:val="5"/>
        </w:numPr>
        <w:autoSpaceDE w:val="0"/>
        <w:autoSpaceDN w:val="0"/>
        <w:adjustRightInd w:val="0"/>
        <w:snapToGrid w:val="0"/>
        <w:spacing w:after="0" w:line="240" w:lineRule="auto"/>
        <w:ind w:left="567"/>
        <w:rPr>
          <w:rFonts w:ascii="Times New Roman" w:eastAsia="Calibri" w:hAnsi="Times New Roman" w:cs="Times New Roman"/>
          <w:b/>
          <w:sz w:val="24"/>
          <w:szCs w:val="24"/>
        </w:rPr>
      </w:pPr>
      <w:r w:rsidRPr="009A17C9">
        <w:rPr>
          <w:rFonts w:ascii="Times New Roman" w:eastAsia="Calibri" w:hAnsi="Times New Roman" w:cs="Times New Roman"/>
          <w:b/>
          <w:sz w:val="28"/>
          <w:szCs w:val="28"/>
        </w:rPr>
        <w:t>Критерии оценки итогового практико-ориентированного проекта</w:t>
      </w:r>
    </w:p>
    <w:p w:rsidR="009A17C9" w:rsidRPr="009A17C9" w:rsidRDefault="009A17C9" w:rsidP="009A17C9">
      <w:pPr>
        <w:widowControl w:val="0"/>
        <w:autoSpaceDE w:val="0"/>
        <w:autoSpaceDN w:val="0"/>
        <w:adjustRightInd w:val="0"/>
        <w:spacing w:after="0" w:line="240" w:lineRule="auto"/>
        <w:contextualSpacing/>
        <w:jc w:val="both"/>
        <w:rPr>
          <w:rFonts w:ascii="Times New Roman" w:eastAsia="Calibri" w:hAnsi="Times New Roman" w:cs="Times New Roman"/>
          <w:sz w:val="24"/>
          <w:szCs w:val="24"/>
        </w:rPr>
      </w:pPr>
    </w:p>
    <w:p w:rsidR="009A17C9" w:rsidRPr="009A17C9" w:rsidRDefault="009A17C9" w:rsidP="009A17C9">
      <w:pPr>
        <w:widowControl w:val="0"/>
        <w:tabs>
          <w:tab w:val="left" w:pos="1021"/>
        </w:tab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Технические требования к форме (выбирает слушатель) и оформлению работы: мультимедийная презентация результатов выполнения работы на 15-18 слайдах или видеоматериал</w:t>
      </w:r>
    </w:p>
    <w:p w:rsidR="009A17C9" w:rsidRPr="009A17C9" w:rsidRDefault="009A17C9" w:rsidP="009A17C9">
      <w:pPr>
        <w:widowControl w:val="0"/>
        <w:tabs>
          <w:tab w:val="left" w:pos="1021"/>
        </w:tabs>
        <w:autoSpaceDE w:val="0"/>
        <w:autoSpaceDN w:val="0"/>
        <w:adjustRightInd w:val="0"/>
        <w:spacing w:after="0" w:line="360" w:lineRule="auto"/>
        <w:jc w:val="both"/>
        <w:rPr>
          <w:rFonts w:ascii="Times New Roman" w:eastAsia="Times New Roman" w:hAnsi="Times New Roman" w:cs="Times New Roman"/>
          <w:i/>
          <w:sz w:val="28"/>
          <w:szCs w:val="28"/>
          <w:lang w:eastAsia="ru-RU"/>
        </w:rPr>
      </w:pPr>
      <w:r w:rsidRPr="009A17C9">
        <w:rPr>
          <w:rFonts w:ascii="Times New Roman" w:eastAsia="Times New Roman" w:hAnsi="Times New Roman" w:cs="Times New Roman"/>
          <w:i/>
          <w:sz w:val="28"/>
          <w:szCs w:val="28"/>
          <w:lang w:eastAsia="ru-RU"/>
        </w:rPr>
        <w:t>Требования к работе:</w:t>
      </w:r>
    </w:p>
    <w:p w:rsidR="009A17C9" w:rsidRPr="009A17C9" w:rsidRDefault="009A17C9" w:rsidP="009A17C9">
      <w:pPr>
        <w:widowControl w:val="0"/>
        <w:numPr>
          <w:ilvl w:val="0"/>
          <w:numId w:val="19"/>
        </w:numPr>
        <w:autoSpaceDE w:val="0"/>
        <w:autoSpaceDN w:val="0"/>
        <w:adjustRightInd w:val="0"/>
        <w:spacing w:after="0" w:line="360" w:lineRule="auto"/>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грамотно использовать в своей работе термины и определения интернет-маркетинга</w:t>
      </w:r>
    </w:p>
    <w:p w:rsidR="009A17C9" w:rsidRPr="009A17C9" w:rsidRDefault="009A17C9" w:rsidP="009A17C9">
      <w:pPr>
        <w:widowControl w:val="0"/>
        <w:numPr>
          <w:ilvl w:val="0"/>
          <w:numId w:val="19"/>
        </w:numPr>
        <w:tabs>
          <w:tab w:val="left" w:pos="1021"/>
        </w:tabs>
        <w:autoSpaceDE w:val="0"/>
        <w:autoSpaceDN w:val="0"/>
        <w:adjustRightInd w:val="0"/>
        <w:spacing w:after="0" w:line="360" w:lineRule="auto"/>
        <w:rPr>
          <w:rFonts w:ascii="Times New Roman" w:eastAsia="Calibri" w:hAnsi="Times New Roman" w:cs="Times New Roman"/>
          <w:sz w:val="28"/>
          <w:szCs w:val="28"/>
        </w:rPr>
      </w:pPr>
      <w:r w:rsidRPr="009A17C9">
        <w:rPr>
          <w:rFonts w:ascii="Times New Roman" w:eastAsia="Calibri" w:hAnsi="Times New Roman" w:cs="Times New Roman"/>
          <w:sz w:val="28"/>
          <w:szCs w:val="28"/>
        </w:rPr>
        <w:t>полнота и глубина раскрытия структурных компонентов проекта;</w:t>
      </w:r>
    </w:p>
    <w:p w:rsidR="009A17C9" w:rsidRPr="009A17C9" w:rsidRDefault="009A17C9" w:rsidP="009A17C9">
      <w:pPr>
        <w:widowControl w:val="0"/>
        <w:numPr>
          <w:ilvl w:val="0"/>
          <w:numId w:val="19"/>
        </w:numPr>
        <w:tabs>
          <w:tab w:val="left" w:pos="1021"/>
        </w:tabs>
        <w:autoSpaceDE w:val="0"/>
        <w:autoSpaceDN w:val="0"/>
        <w:adjustRightInd w:val="0"/>
        <w:spacing w:after="0" w:line="360" w:lineRule="auto"/>
        <w:rPr>
          <w:rFonts w:ascii="Times New Roman" w:eastAsia="Calibri" w:hAnsi="Times New Roman" w:cs="Times New Roman"/>
          <w:sz w:val="28"/>
          <w:szCs w:val="28"/>
        </w:rPr>
      </w:pPr>
      <w:r w:rsidRPr="009A17C9">
        <w:rPr>
          <w:rFonts w:ascii="Times New Roman" w:eastAsia="Calibri" w:hAnsi="Times New Roman" w:cs="Times New Roman"/>
          <w:sz w:val="28"/>
          <w:szCs w:val="28"/>
        </w:rPr>
        <w:t>обоснованность отбора применимых цифровых технологий;</w:t>
      </w:r>
    </w:p>
    <w:p w:rsidR="009A17C9" w:rsidRPr="009A17C9" w:rsidRDefault="009A17C9" w:rsidP="009A17C9">
      <w:pPr>
        <w:widowControl w:val="0"/>
        <w:numPr>
          <w:ilvl w:val="0"/>
          <w:numId w:val="19"/>
        </w:numPr>
        <w:tabs>
          <w:tab w:val="left" w:pos="1021"/>
        </w:tabs>
        <w:autoSpaceDE w:val="0"/>
        <w:autoSpaceDN w:val="0"/>
        <w:adjustRightInd w:val="0"/>
        <w:spacing w:after="0" w:line="360" w:lineRule="auto"/>
        <w:rPr>
          <w:rFonts w:ascii="Times New Roman" w:eastAsia="Calibri" w:hAnsi="Times New Roman" w:cs="Times New Roman"/>
          <w:sz w:val="28"/>
          <w:szCs w:val="28"/>
        </w:rPr>
      </w:pPr>
      <w:r w:rsidRPr="009A17C9">
        <w:rPr>
          <w:rFonts w:ascii="Times New Roman" w:eastAsia="Calibri" w:hAnsi="Times New Roman" w:cs="Times New Roman"/>
          <w:sz w:val="28"/>
          <w:szCs w:val="28"/>
        </w:rPr>
        <w:lastRenderedPageBreak/>
        <w:t>бизнес- план;</w:t>
      </w:r>
    </w:p>
    <w:p w:rsidR="009A17C9" w:rsidRPr="009A17C9" w:rsidRDefault="009A17C9" w:rsidP="009A17C9">
      <w:pPr>
        <w:widowControl w:val="0"/>
        <w:numPr>
          <w:ilvl w:val="0"/>
          <w:numId w:val="19"/>
        </w:numPr>
        <w:tabs>
          <w:tab w:val="left" w:pos="1021"/>
        </w:tabs>
        <w:autoSpaceDE w:val="0"/>
        <w:autoSpaceDN w:val="0"/>
        <w:adjustRightInd w:val="0"/>
        <w:spacing w:after="0" w:line="360" w:lineRule="auto"/>
        <w:rPr>
          <w:rFonts w:ascii="Times New Roman" w:eastAsia="Calibri" w:hAnsi="Times New Roman" w:cs="Times New Roman"/>
          <w:sz w:val="28"/>
          <w:szCs w:val="28"/>
        </w:rPr>
      </w:pPr>
      <w:r w:rsidRPr="009A17C9">
        <w:rPr>
          <w:rFonts w:ascii="Times New Roman" w:eastAsia="Calibri" w:hAnsi="Times New Roman" w:cs="Times New Roman"/>
          <w:sz w:val="28"/>
          <w:szCs w:val="28"/>
        </w:rPr>
        <w:t>практическая значимость и ожидаемый результат;</w:t>
      </w:r>
    </w:p>
    <w:p w:rsidR="009A17C9" w:rsidRPr="009A17C9" w:rsidRDefault="009A17C9" w:rsidP="009A17C9">
      <w:pPr>
        <w:widowControl w:val="0"/>
        <w:numPr>
          <w:ilvl w:val="0"/>
          <w:numId w:val="19"/>
        </w:numPr>
        <w:tabs>
          <w:tab w:val="left" w:pos="1021"/>
        </w:tabs>
        <w:autoSpaceDE w:val="0"/>
        <w:autoSpaceDN w:val="0"/>
        <w:adjustRightInd w:val="0"/>
        <w:spacing w:after="0" w:line="360" w:lineRule="auto"/>
        <w:rPr>
          <w:rFonts w:ascii="Times New Roman" w:eastAsia="Calibri" w:hAnsi="Times New Roman" w:cs="Times New Roman"/>
          <w:sz w:val="28"/>
          <w:szCs w:val="28"/>
        </w:rPr>
      </w:pPr>
      <w:r w:rsidRPr="009A17C9">
        <w:rPr>
          <w:rFonts w:ascii="Times New Roman" w:eastAsia="Calibri" w:hAnsi="Times New Roman" w:cs="Times New Roman"/>
          <w:sz w:val="28"/>
          <w:szCs w:val="28"/>
        </w:rPr>
        <w:t>реалистичность предлагаемого проекта (возможность внедрения).</w:t>
      </w:r>
    </w:p>
    <w:p w:rsidR="009A17C9" w:rsidRPr="009A17C9" w:rsidRDefault="009A17C9" w:rsidP="009A17C9">
      <w:pPr>
        <w:widowControl w:val="0"/>
        <w:tabs>
          <w:tab w:val="left" w:pos="1021"/>
        </w:tabs>
        <w:autoSpaceDE w:val="0"/>
        <w:autoSpaceDN w:val="0"/>
        <w:adjustRightInd w:val="0"/>
        <w:spacing w:after="0" w:line="360" w:lineRule="auto"/>
        <w:jc w:val="both"/>
        <w:rPr>
          <w:rFonts w:ascii="Times New Roman" w:eastAsia="Calibri" w:hAnsi="Times New Roman" w:cs="Times New Roman"/>
          <w:sz w:val="28"/>
          <w:szCs w:val="28"/>
        </w:rPr>
      </w:pPr>
      <w:r w:rsidRPr="009A17C9">
        <w:rPr>
          <w:rFonts w:ascii="Times New Roman" w:eastAsia="Calibri" w:hAnsi="Times New Roman" w:cs="Times New Roman"/>
          <w:sz w:val="28"/>
          <w:szCs w:val="28"/>
        </w:rPr>
        <w:t>Помимо оценки итогового практико-ориентированного проекта, представленной в виде электронного печатного текста и/или видеоматериалов, предусмотрена процедура «защиты».</w:t>
      </w:r>
    </w:p>
    <w:p w:rsidR="009A17C9" w:rsidRPr="009A17C9" w:rsidRDefault="009A17C9" w:rsidP="009A17C9">
      <w:pPr>
        <w:widowControl w:val="0"/>
        <w:shd w:val="clear" w:color="auto" w:fill="FFFFFF"/>
        <w:tabs>
          <w:tab w:val="left" w:pos="958"/>
          <w:tab w:val="left" w:pos="1874"/>
          <w:tab w:val="left" w:pos="2790"/>
          <w:tab w:val="left" w:pos="3706"/>
          <w:tab w:val="left" w:pos="4622"/>
          <w:tab w:val="left" w:pos="5538"/>
          <w:tab w:val="left" w:pos="6454"/>
          <w:tab w:val="left" w:pos="7370"/>
          <w:tab w:val="left" w:pos="8286"/>
          <w:tab w:val="left" w:pos="9202"/>
          <w:tab w:val="left" w:pos="10118"/>
          <w:tab w:val="left" w:pos="11034"/>
          <w:tab w:val="left" w:pos="11950"/>
          <w:tab w:val="left" w:pos="12866"/>
          <w:tab w:val="left" w:pos="13782"/>
          <w:tab w:val="left" w:pos="14698"/>
        </w:tabs>
        <w:autoSpaceDE w:val="0"/>
        <w:autoSpaceDN w:val="0"/>
        <w:adjustRightInd w:val="0"/>
        <w:spacing w:after="0" w:line="360" w:lineRule="auto"/>
        <w:jc w:val="both"/>
        <w:rPr>
          <w:rFonts w:ascii="Times New Roman" w:eastAsia="Calibri" w:hAnsi="Times New Roman" w:cs="Times New Roman"/>
          <w:sz w:val="28"/>
          <w:szCs w:val="28"/>
        </w:rPr>
      </w:pPr>
      <w:r w:rsidRPr="009A17C9">
        <w:rPr>
          <w:rFonts w:ascii="Times New Roman" w:eastAsia="Calibri" w:hAnsi="Times New Roman" w:cs="Times New Roman"/>
          <w:bCs/>
          <w:sz w:val="28"/>
          <w:szCs w:val="28"/>
        </w:rPr>
        <w:t xml:space="preserve">Защита </w:t>
      </w:r>
      <w:r w:rsidRPr="009A17C9">
        <w:rPr>
          <w:rFonts w:ascii="Times New Roman" w:eastAsia="Calibri" w:hAnsi="Times New Roman" w:cs="Times New Roman"/>
          <w:sz w:val="28"/>
          <w:szCs w:val="28"/>
        </w:rPr>
        <w:t>представляет собой выступление слушателя с кратким сообщением (время определяется регламентом) о сути и результатах своего проекта, с последующими ответами на вопросы экспертов.</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Итоговая работа слушателей курсов оценивает по 8-ми балльной системе. Дополнительный балл выставляется за успешную публичную защиту проекта по окончании курсов.</w:t>
      </w:r>
    </w:p>
    <w:p w:rsidR="009A17C9" w:rsidRPr="009A17C9" w:rsidRDefault="009A17C9" w:rsidP="009B168A">
      <w:pPr>
        <w:widowControl w:val="0"/>
        <w:numPr>
          <w:ilvl w:val="0"/>
          <w:numId w:val="5"/>
        </w:numPr>
        <w:autoSpaceDE w:val="0"/>
        <w:autoSpaceDN w:val="0"/>
        <w:adjustRightInd w:val="0"/>
        <w:spacing w:after="0" w:line="360" w:lineRule="auto"/>
        <w:jc w:val="center"/>
        <w:rPr>
          <w:rFonts w:ascii="Times New Roman" w:eastAsia="Times New Roman" w:hAnsi="Times New Roman" w:cs="Times New Roman"/>
          <w:b/>
          <w:i/>
          <w:sz w:val="28"/>
          <w:szCs w:val="28"/>
          <w:lang w:eastAsia="ru-RU"/>
        </w:rPr>
      </w:pPr>
      <w:r w:rsidRPr="009A17C9">
        <w:rPr>
          <w:rFonts w:ascii="Times New Roman" w:eastAsia="Times New Roman" w:hAnsi="Times New Roman" w:cs="Times New Roman"/>
          <w:b/>
          <w:sz w:val="28"/>
          <w:szCs w:val="28"/>
          <w:lang w:eastAsia="ru-RU"/>
        </w:rPr>
        <w:t xml:space="preserve">Раздел </w:t>
      </w:r>
      <w:r w:rsidRPr="009A17C9">
        <w:rPr>
          <w:rFonts w:ascii="Times New Roman" w:eastAsia="Times New Roman" w:hAnsi="Times New Roman" w:cs="Times New Roman"/>
          <w:b/>
          <w:i/>
          <w:sz w:val="28"/>
          <w:szCs w:val="28"/>
          <w:lang w:eastAsia="ru-RU"/>
        </w:rPr>
        <w:t>«</w:t>
      </w:r>
      <w:r w:rsidRPr="009A17C9">
        <w:rPr>
          <w:rFonts w:ascii="Times New Roman" w:eastAsia="Times New Roman" w:hAnsi="Times New Roman" w:cs="Times New Roman"/>
          <w:b/>
          <w:sz w:val="28"/>
          <w:szCs w:val="28"/>
          <w:lang w:eastAsia="ru-RU"/>
        </w:rPr>
        <w:t>Организационно-педагогические условия реализации программы</w:t>
      </w:r>
      <w:r w:rsidRPr="009A17C9">
        <w:rPr>
          <w:rFonts w:ascii="Times New Roman" w:eastAsia="Times New Roman" w:hAnsi="Times New Roman" w:cs="Times New Roman"/>
          <w:b/>
          <w:i/>
          <w:sz w:val="28"/>
          <w:szCs w:val="28"/>
          <w:lang w:eastAsia="ru-RU"/>
        </w:rPr>
        <w:t>»</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Реализация программы происходит в сети Интернет. Лекции проходят в формате веб наров. Практические результаты самостоятельной работы фиксируются в леченом кабинете слушателя. Практические занятия проводят в интерактивном формате дистанционно. Доминирующий педагогический инструмент – перекрестный экспресс-опрос.</w:t>
      </w:r>
    </w:p>
    <w:p w:rsidR="009A17C9" w:rsidRPr="009A17C9" w:rsidRDefault="009A17C9" w:rsidP="009A17C9">
      <w:pPr>
        <w:tabs>
          <w:tab w:val="left" w:pos="1021"/>
        </w:tabs>
        <w:spacing w:after="0" w:line="360" w:lineRule="auto"/>
        <w:jc w:val="both"/>
        <w:rPr>
          <w:rFonts w:ascii="Times New Roman" w:eastAsia="Times New Roman" w:hAnsi="Times New Roman" w:cs="Times New Roman"/>
          <w:b/>
          <w:sz w:val="28"/>
          <w:szCs w:val="28"/>
          <w:lang w:eastAsia="ru-RU"/>
        </w:rPr>
      </w:pPr>
      <w:r w:rsidRPr="009A17C9">
        <w:rPr>
          <w:rFonts w:ascii="Times New Roman" w:eastAsia="Times New Roman" w:hAnsi="Times New Roman" w:cs="Times New Roman"/>
          <w:b/>
          <w:sz w:val="28"/>
          <w:szCs w:val="28"/>
          <w:lang w:eastAsia="ru-RU"/>
        </w:rPr>
        <w:t>4.1. Учебно-методическое обеспечение и информационное обеспечение программы</w:t>
      </w:r>
    </w:p>
    <w:p w:rsidR="009A17C9" w:rsidRPr="009A17C9" w:rsidRDefault="009A17C9" w:rsidP="009A17C9">
      <w:pPr>
        <w:overflowPunct w:val="0"/>
        <w:spacing w:after="0" w:line="360" w:lineRule="auto"/>
        <w:contextualSpacing/>
        <w:jc w:val="both"/>
        <w:textAlignment w:val="baseline"/>
        <w:rPr>
          <w:rFonts w:ascii="Times New Roman" w:eastAsia="Calibri" w:hAnsi="Times New Roman" w:cs="Times New Roman"/>
          <w:b/>
          <w:sz w:val="28"/>
          <w:szCs w:val="28"/>
        </w:rPr>
      </w:pPr>
      <w:r w:rsidRPr="009A17C9">
        <w:rPr>
          <w:rFonts w:ascii="Times New Roman" w:eastAsia="Calibri" w:hAnsi="Times New Roman" w:cs="Times New Roman"/>
          <w:b/>
          <w:sz w:val="28"/>
          <w:szCs w:val="28"/>
        </w:rPr>
        <w:t>Основная литература:</w:t>
      </w:r>
    </w:p>
    <w:p w:rsidR="009A17C9" w:rsidRPr="009B168A" w:rsidRDefault="009A17C9" w:rsidP="009B168A">
      <w:pPr>
        <w:pStyle w:val="a4"/>
        <w:numPr>
          <w:ilvl w:val="0"/>
          <w:numId w:val="26"/>
        </w:numPr>
        <w:overflowPunct w:val="0"/>
        <w:spacing w:after="0" w:line="360" w:lineRule="auto"/>
        <w:jc w:val="both"/>
        <w:textAlignment w:val="baseline"/>
        <w:rPr>
          <w:rFonts w:ascii="Times New Roman" w:eastAsia="Calibri" w:hAnsi="Times New Roman" w:cs="Times New Roman"/>
          <w:b/>
          <w:sz w:val="28"/>
          <w:szCs w:val="28"/>
        </w:rPr>
      </w:pPr>
      <w:proofErr w:type="spellStart"/>
      <w:r w:rsidRPr="009B168A">
        <w:rPr>
          <w:rFonts w:ascii="Times New Roman" w:eastAsia="Calibri" w:hAnsi="Times New Roman" w:cs="Times New Roman"/>
          <w:bCs/>
          <w:sz w:val="28"/>
          <w:szCs w:val="28"/>
        </w:rPr>
        <w:t>Event</w:t>
      </w:r>
      <w:proofErr w:type="spellEnd"/>
      <w:r w:rsidRPr="009B168A">
        <w:rPr>
          <w:rFonts w:ascii="Times New Roman" w:eastAsia="Calibri" w:hAnsi="Times New Roman" w:cs="Times New Roman"/>
          <w:bCs/>
          <w:sz w:val="28"/>
          <w:szCs w:val="28"/>
        </w:rPr>
        <w:t>-маркетинг: Сущность и особенности организации:</w:t>
      </w:r>
      <w:r w:rsidRPr="009B168A">
        <w:rPr>
          <w:rFonts w:ascii="Times New Roman" w:eastAsia="Calibri" w:hAnsi="Times New Roman" w:cs="Times New Roman"/>
          <w:b/>
          <w:sz w:val="28"/>
          <w:szCs w:val="28"/>
        </w:rPr>
        <w:t xml:space="preserve"> </w:t>
      </w:r>
      <w:r w:rsidRPr="009B168A">
        <w:rPr>
          <w:rFonts w:ascii="Times New Roman" w:eastAsia="Calibri" w:hAnsi="Times New Roman" w:cs="Times New Roman"/>
          <w:bCs/>
          <w:sz w:val="28"/>
          <w:szCs w:val="28"/>
        </w:rPr>
        <w:t xml:space="preserve">Практическое пособие / А. Н. Романцов. — 2-е изд. — М.: Издательско-торговая корпорация «Дашков и </w:t>
      </w:r>
      <w:proofErr w:type="gramStart"/>
      <w:r w:rsidRPr="009B168A">
        <w:rPr>
          <w:rFonts w:ascii="Times New Roman" w:eastAsia="Calibri" w:hAnsi="Times New Roman" w:cs="Times New Roman"/>
          <w:bCs/>
          <w:sz w:val="28"/>
          <w:szCs w:val="28"/>
        </w:rPr>
        <w:t>К</w:t>
      </w:r>
      <w:proofErr w:type="gramEnd"/>
      <w:r w:rsidRPr="009B168A">
        <w:rPr>
          <w:rFonts w:ascii="Times New Roman" w:eastAsia="Calibri" w:hAnsi="Times New Roman" w:cs="Times New Roman"/>
          <w:bCs/>
          <w:sz w:val="28"/>
          <w:szCs w:val="28"/>
        </w:rPr>
        <w:t>°», 2016. — 116 с.</w:t>
      </w:r>
    </w:p>
    <w:p w:rsidR="009A17C9" w:rsidRPr="009A17C9" w:rsidRDefault="009A17C9" w:rsidP="009A17C9">
      <w:pPr>
        <w:overflowPunct w:val="0"/>
        <w:spacing w:after="0" w:line="360" w:lineRule="auto"/>
        <w:contextualSpacing/>
        <w:jc w:val="both"/>
        <w:textAlignment w:val="baseline"/>
        <w:rPr>
          <w:rFonts w:ascii="Times New Roman" w:eastAsia="Calibri" w:hAnsi="Times New Roman" w:cs="Times New Roman"/>
          <w:b/>
          <w:sz w:val="28"/>
          <w:szCs w:val="28"/>
        </w:rPr>
      </w:pPr>
      <w:r w:rsidRPr="009A17C9">
        <w:rPr>
          <w:rFonts w:ascii="Times New Roman" w:eastAsia="Calibri" w:hAnsi="Times New Roman" w:cs="Times New Roman"/>
          <w:b/>
          <w:sz w:val="28"/>
          <w:szCs w:val="28"/>
        </w:rPr>
        <w:t>Дополнительная литература:</w:t>
      </w:r>
    </w:p>
    <w:p w:rsidR="009A17C9" w:rsidRPr="009A17C9" w:rsidRDefault="009A17C9" w:rsidP="009B168A">
      <w:pPr>
        <w:widowControl w:val="0"/>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Алиева Э.Ф., </w:t>
      </w:r>
      <w:proofErr w:type="spellStart"/>
      <w:r w:rsidRPr="009A17C9">
        <w:rPr>
          <w:rFonts w:ascii="Times New Roman" w:eastAsia="Times New Roman" w:hAnsi="Times New Roman" w:cs="Times New Roman"/>
          <w:sz w:val="28"/>
          <w:szCs w:val="28"/>
          <w:lang w:eastAsia="ru-RU"/>
        </w:rPr>
        <w:t>Сарафанова</w:t>
      </w:r>
      <w:proofErr w:type="spellEnd"/>
      <w:r w:rsidRPr="009A17C9">
        <w:rPr>
          <w:rFonts w:ascii="Times New Roman" w:eastAsia="Times New Roman" w:hAnsi="Times New Roman" w:cs="Times New Roman"/>
          <w:sz w:val="28"/>
          <w:szCs w:val="28"/>
          <w:lang w:eastAsia="ru-RU"/>
        </w:rPr>
        <w:t xml:space="preserve"> Е.В., Новоселов М.А., </w:t>
      </w:r>
      <w:proofErr w:type="spellStart"/>
      <w:r w:rsidRPr="009A17C9">
        <w:rPr>
          <w:rFonts w:ascii="Times New Roman" w:eastAsia="Times New Roman" w:hAnsi="Times New Roman" w:cs="Times New Roman"/>
          <w:sz w:val="28"/>
          <w:szCs w:val="28"/>
          <w:lang w:eastAsia="ru-RU"/>
        </w:rPr>
        <w:t>Скаржинская</w:t>
      </w:r>
      <w:proofErr w:type="spellEnd"/>
      <w:r w:rsidRPr="009A17C9">
        <w:rPr>
          <w:rFonts w:ascii="Times New Roman" w:eastAsia="Times New Roman" w:hAnsi="Times New Roman" w:cs="Times New Roman"/>
          <w:sz w:val="28"/>
          <w:szCs w:val="28"/>
          <w:lang w:eastAsia="ru-RU"/>
        </w:rPr>
        <w:t xml:space="preserve"> Е.Н., Формирование </w:t>
      </w:r>
      <w:proofErr w:type="gramStart"/>
      <w:r w:rsidRPr="009A17C9">
        <w:rPr>
          <w:rFonts w:ascii="Times New Roman" w:eastAsia="Times New Roman" w:hAnsi="Times New Roman" w:cs="Times New Roman"/>
          <w:sz w:val="28"/>
          <w:szCs w:val="28"/>
          <w:lang w:eastAsia="ru-RU"/>
        </w:rPr>
        <w:t>социально-коммуникативных компетенций</w:t>
      </w:r>
      <w:proofErr w:type="gramEnd"/>
      <w:r w:rsidRPr="009A17C9">
        <w:rPr>
          <w:rFonts w:ascii="Times New Roman" w:eastAsia="Times New Roman" w:hAnsi="Times New Roman" w:cs="Times New Roman"/>
          <w:sz w:val="28"/>
          <w:szCs w:val="28"/>
          <w:lang w:eastAsia="ru-RU"/>
        </w:rPr>
        <w:t xml:space="preserve"> учащихся посредством </w:t>
      </w:r>
      <w:proofErr w:type="spellStart"/>
      <w:r w:rsidRPr="009A17C9">
        <w:rPr>
          <w:rFonts w:ascii="Times New Roman" w:eastAsia="Times New Roman" w:hAnsi="Times New Roman" w:cs="Times New Roman"/>
          <w:sz w:val="28"/>
          <w:szCs w:val="28"/>
          <w:lang w:eastAsia="ru-RU"/>
        </w:rPr>
        <w:t>киберспорта</w:t>
      </w:r>
      <w:proofErr w:type="spellEnd"/>
      <w:r w:rsidRPr="009A17C9">
        <w:rPr>
          <w:rFonts w:ascii="Times New Roman" w:eastAsia="Times New Roman" w:hAnsi="Times New Roman" w:cs="Times New Roman"/>
          <w:sz w:val="28"/>
          <w:szCs w:val="28"/>
          <w:lang w:eastAsia="ru-RU"/>
        </w:rPr>
        <w:t xml:space="preserve"> -- Муниципальное образование: инновации и эксперимент. 2018. № 3. С. 28-31</w:t>
      </w:r>
    </w:p>
    <w:p w:rsidR="009A17C9" w:rsidRPr="009A17C9" w:rsidRDefault="009A17C9" w:rsidP="009B168A">
      <w:pPr>
        <w:widowControl w:val="0"/>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lang w:eastAsia="ru-RU"/>
        </w:rPr>
      </w:pPr>
      <w:proofErr w:type="spellStart"/>
      <w:r w:rsidRPr="009A17C9">
        <w:rPr>
          <w:rFonts w:ascii="Times New Roman" w:eastAsia="Times New Roman" w:hAnsi="Times New Roman" w:cs="Times New Roman"/>
          <w:sz w:val="28"/>
          <w:szCs w:val="28"/>
          <w:lang w:eastAsia="ru-RU"/>
        </w:rPr>
        <w:lastRenderedPageBreak/>
        <w:t>Ваторопин</w:t>
      </w:r>
      <w:proofErr w:type="spellEnd"/>
      <w:r w:rsidRPr="009A17C9">
        <w:rPr>
          <w:rFonts w:ascii="Times New Roman" w:eastAsia="Times New Roman" w:hAnsi="Times New Roman" w:cs="Times New Roman"/>
          <w:sz w:val="28"/>
          <w:szCs w:val="28"/>
          <w:lang w:eastAsia="ru-RU"/>
        </w:rPr>
        <w:t xml:space="preserve"> А. С., </w:t>
      </w:r>
      <w:proofErr w:type="spellStart"/>
      <w:r w:rsidRPr="009A17C9">
        <w:rPr>
          <w:rFonts w:ascii="Times New Roman" w:eastAsia="Times New Roman" w:hAnsi="Times New Roman" w:cs="Times New Roman"/>
          <w:sz w:val="28"/>
          <w:szCs w:val="28"/>
          <w:lang w:eastAsia="ru-RU"/>
        </w:rPr>
        <w:t>Старцева</w:t>
      </w:r>
      <w:proofErr w:type="spellEnd"/>
      <w:r w:rsidRPr="009A17C9">
        <w:rPr>
          <w:rFonts w:ascii="Times New Roman" w:eastAsia="Times New Roman" w:hAnsi="Times New Roman" w:cs="Times New Roman"/>
          <w:sz w:val="28"/>
          <w:szCs w:val="28"/>
          <w:lang w:eastAsia="ru-RU"/>
        </w:rPr>
        <w:t xml:space="preserve"> Н. Н. Российские </w:t>
      </w:r>
      <w:proofErr w:type="spellStart"/>
      <w:r w:rsidRPr="009A17C9">
        <w:rPr>
          <w:rFonts w:ascii="Times New Roman" w:eastAsia="Times New Roman" w:hAnsi="Times New Roman" w:cs="Times New Roman"/>
          <w:sz w:val="28"/>
          <w:szCs w:val="28"/>
          <w:lang w:eastAsia="ru-RU"/>
        </w:rPr>
        <w:t>ивент</w:t>
      </w:r>
      <w:proofErr w:type="spellEnd"/>
      <w:r w:rsidRPr="009A17C9">
        <w:rPr>
          <w:rFonts w:ascii="Times New Roman" w:eastAsia="Times New Roman" w:hAnsi="Times New Roman" w:cs="Times New Roman"/>
          <w:sz w:val="28"/>
          <w:szCs w:val="28"/>
          <w:lang w:eastAsia="ru-RU"/>
        </w:rPr>
        <w:t>-менеджеры: формирование профессиональной группы //Социологические исследования. – 2017. – №. 7. – С. 32-42.</w:t>
      </w:r>
    </w:p>
    <w:p w:rsidR="009A17C9" w:rsidRPr="009A17C9" w:rsidRDefault="009A17C9" w:rsidP="009B168A">
      <w:pPr>
        <w:widowControl w:val="0"/>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lang w:eastAsia="ru-RU"/>
        </w:rPr>
      </w:pPr>
      <w:proofErr w:type="spellStart"/>
      <w:r w:rsidRPr="009A17C9">
        <w:rPr>
          <w:rFonts w:ascii="Times New Roman" w:eastAsia="Times New Roman" w:hAnsi="Times New Roman" w:cs="Times New Roman"/>
          <w:sz w:val="28"/>
          <w:szCs w:val="28"/>
          <w:lang w:eastAsia="ru-RU"/>
        </w:rPr>
        <w:t>Глабель</w:t>
      </w:r>
      <w:proofErr w:type="spellEnd"/>
      <w:r w:rsidRPr="009A17C9">
        <w:rPr>
          <w:rFonts w:ascii="Times New Roman" w:eastAsia="Times New Roman" w:hAnsi="Times New Roman" w:cs="Times New Roman"/>
          <w:sz w:val="28"/>
          <w:szCs w:val="28"/>
          <w:lang w:eastAsia="ru-RU"/>
        </w:rPr>
        <w:t xml:space="preserve"> М.А., Развитие </w:t>
      </w:r>
      <w:proofErr w:type="spellStart"/>
      <w:r w:rsidRPr="009A17C9">
        <w:rPr>
          <w:rFonts w:ascii="Times New Roman" w:eastAsia="Times New Roman" w:hAnsi="Times New Roman" w:cs="Times New Roman"/>
          <w:sz w:val="28"/>
          <w:szCs w:val="28"/>
          <w:lang w:eastAsia="ru-RU"/>
        </w:rPr>
        <w:t>киберспорта</w:t>
      </w:r>
      <w:proofErr w:type="spellEnd"/>
      <w:r w:rsidRPr="009A17C9">
        <w:rPr>
          <w:rFonts w:ascii="Times New Roman" w:eastAsia="Times New Roman" w:hAnsi="Times New Roman" w:cs="Times New Roman"/>
          <w:sz w:val="28"/>
          <w:szCs w:val="28"/>
          <w:lang w:eastAsia="ru-RU"/>
        </w:rPr>
        <w:t xml:space="preserve"> как массового спорта в России // В сборнике: Современные спортивные технологии (актуальные вопросы подготовки спортивного резерва) Материалы VI межрегиональной научно-практической конференции. 2018. С. 54-59.</w:t>
      </w:r>
    </w:p>
    <w:p w:rsidR="009A17C9" w:rsidRPr="009A17C9" w:rsidRDefault="009A17C9" w:rsidP="009B168A">
      <w:pPr>
        <w:widowControl w:val="0"/>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Горбаченко А.Ф., </w:t>
      </w:r>
      <w:proofErr w:type="spellStart"/>
      <w:r w:rsidRPr="009A17C9">
        <w:rPr>
          <w:rFonts w:ascii="Times New Roman" w:eastAsia="Times New Roman" w:hAnsi="Times New Roman" w:cs="Times New Roman"/>
          <w:sz w:val="28"/>
          <w:szCs w:val="28"/>
          <w:lang w:eastAsia="ru-RU"/>
        </w:rPr>
        <w:t>Скаржинская</w:t>
      </w:r>
      <w:proofErr w:type="spellEnd"/>
      <w:r w:rsidRPr="009A17C9">
        <w:rPr>
          <w:rFonts w:ascii="Times New Roman" w:eastAsia="Times New Roman" w:hAnsi="Times New Roman" w:cs="Times New Roman"/>
          <w:sz w:val="28"/>
          <w:szCs w:val="28"/>
          <w:lang w:eastAsia="ru-RU"/>
        </w:rPr>
        <w:t xml:space="preserve"> Е.Н., Профессии будущего: компьютерный спорт как индустрия информационного общества -- </w:t>
      </w:r>
      <w:proofErr w:type="gramStart"/>
      <w:r w:rsidRPr="009A17C9">
        <w:rPr>
          <w:rFonts w:ascii="Times New Roman" w:eastAsia="Times New Roman" w:hAnsi="Times New Roman" w:cs="Times New Roman"/>
          <w:sz w:val="28"/>
          <w:szCs w:val="28"/>
          <w:lang w:eastAsia="ru-RU"/>
        </w:rPr>
        <w:t>В</w:t>
      </w:r>
      <w:proofErr w:type="gramEnd"/>
      <w:r w:rsidRPr="009A17C9">
        <w:rPr>
          <w:rFonts w:ascii="Times New Roman" w:eastAsia="Times New Roman" w:hAnsi="Times New Roman" w:cs="Times New Roman"/>
          <w:sz w:val="28"/>
          <w:szCs w:val="28"/>
          <w:lang w:eastAsia="ru-RU"/>
        </w:rPr>
        <w:t xml:space="preserve"> сборнике: Материалы Научно-практической конференции с международным участием "Управление в сфере науки, образования и технологического развития" 2016. С. 115-119.</w:t>
      </w:r>
    </w:p>
    <w:p w:rsidR="009A17C9" w:rsidRPr="009A17C9" w:rsidRDefault="009A17C9" w:rsidP="009B168A">
      <w:pPr>
        <w:widowControl w:val="0"/>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Новоселов М.А. Подготовка специалистов по компьютерному спорту </w:t>
      </w:r>
      <w:proofErr w:type="spellStart"/>
      <w:r w:rsidRPr="009A17C9">
        <w:rPr>
          <w:rFonts w:ascii="Times New Roman" w:eastAsia="Times New Roman" w:hAnsi="Times New Roman" w:cs="Times New Roman"/>
          <w:sz w:val="28"/>
          <w:szCs w:val="28"/>
          <w:lang w:eastAsia="ru-RU"/>
        </w:rPr>
        <w:t>РГУФКСМиТ</w:t>
      </w:r>
      <w:proofErr w:type="spellEnd"/>
      <w:r w:rsidRPr="009A17C9">
        <w:rPr>
          <w:rFonts w:ascii="Times New Roman" w:eastAsia="Times New Roman" w:hAnsi="Times New Roman" w:cs="Times New Roman"/>
          <w:sz w:val="28"/>
          <w:szCs w:val="28"/>
          <w:lang w:eastAsia="ru-RU"/>
        </w:rPr>
        <w:t xml:space="preserve"> // Тезисы докладов I Всероссийской научно-практической конференции «Компьютерный спорт (</w:t>
      </w:r>
      <w:proofErr w:type="spellStart"/>
      <w:r w:rsidRPr="009A17C9">
        <w:rPr>
          <w:rFonts w:ascii="Times New Roman" w:eastAsia="Times New Roman" w:hAnsi="Times New Roman" w:cs="Times New Roman"/>
          <w:sz w:val="28"/>
          <w:szCs w:val="28"/>
          <w:lang w:eastAsia="ru-RU"/>
        </w:rPr>
        <w:t>киберспорт</w:t>
      </w:r>
      <w:proofErr w:type="spellEnd"/>
      <w:r w:rsidRPr="009A17C9">
        <w:rPr>
          <w:rFonts w:ascii="Times New Roman" w:eastAsia="Times New Roman" w:hAnsi="Times New Roman" w:cs="Times New Roman"/>
          <w:sz w:val="28"/>
          <w:szCs w:val="28"/>
          <w:lang w:eastAsia="ru-RU"/>
        </w:rPr>
        <w:t xml:space="preserve">): проблемы и перспективы» (г. Москва, 25 ноября 2011 </w:t>
      </w:r>
      <w:proofErr w:type="gramStart"/>
      <w:r w:rsidRPr="009A17C9">
        <w:rPr>
          <w:rFonts w:ascii="Times New Roman" w:eastAsia="Times New Roman" w:hAnsi="Times New Roman" w:cs="Times New Roman"/>
          <w:sz w:val="28"/>
          <w:szCs w:val="28"/>
          <w:lang w:eastAsia="ru-RU"/>
        </w:rPr>
        <w:t>г.)-</w:t>
      </w:r>
      <w:proofErr w:type="gramEnd"/>
      <w:r w:rsidRPr="009A17C9">
        <w:rPr>
          <w:rFonts w:ascii="Times New Roman" w:eastAsia="Times New Roman" w:hAnsi="Times New Roman" w:cs="Times New Roman"/>
          <w:sz w:val="28"/>
          <w:szCs w:val="28"/>
          <w:lang w:eastAsia="ru-RU"/>
        </w:rPr>
        <w:t xml:space="preserve"> Москва, </w:t>
      </w:r>
      <w:proofErr w:type="spellStart"/>
      <w:r w:rsidRPr="009A17C9">
        <w:rPr>
          <w:rFonts w:ascii="Times New Roman" w:eastAsia="Times New Roman" w:hAnsi="Times New Roman" w:cs="Times New Roman"/>
          <w:sz w:val="28"/>
          <w:szCs w:val="28"/>
          <w:lang w:eastAsia="ru-RU"/>
        </w:rPr>
        <w:t>РГУФКСМиТ</w:t>
      </w:r>
      <w:proofErr w:type="spellEnd"/>
      <w:r w:rsidRPr="009A17C9">
        <w:rPr>
          <w:rFonts w:ascii="Times New Roman" w:eastAsia="Times New Roman" w:hAnsi="Times New Roman" w:cs="Times New Roman"/>
          <w:sz w:val="28"/>
          <w:szCs w:val="28"/>
          <w:lang w:eastAsia="ru-RU"/>
        </w:rPr>
        <w:t>, 2012, с. 42-4.</w:t>
      </w:r>
    </w:p>
    <w:p w:rsidR="009A17C9" w:rsidRPr="009A17C9" w:rsidRDefault="009A17C9" w:rsidP="009B168A">
      <w:pPr>
        <w:widowControl w:val="0"/>
        <w:numPr>
          <w:ilvl w:val="0"/>
          <w:numId w:val="25"/>
        </w:numPr>
        <w:autoSpaceDE w:val="0"/>
        <w:autoSpaceDN w:val="0"/>
        <w:adjustRightInd w:val="0"/>
        <w:spacing w:after="0" w:line="360" w:lineRule="auto"/>
        <w:jc w:val="both"/>
        <w:rPr>
          <w:rFonts w:ascii="Times New Roman" w:eastAsia="Times New Roman" w:hAnsi="Times New Roman" w:cs="Times New Roman"/>
          <w:sz w:val="28"/>
          <w:szCs w:val="28"/>
          <w:lang w:eastAsia="ru-RU"/>
        </w:rPr>
      </w:pPr>
      <w:proofErr w:type="spellStart"/>
      <w:r w:rsidRPr="009A17C9">
        <w:rPr>
          <w:rFonts w:ascii="Times New Roman" w:eastAsia="Times New Roman" w:hAnsi="Times New Roman" w:cs="Times New Roman"/>
          <w:sz w:val="28"/>
          <w:szCs w:val="28"/>
          <w:lang w:eastAsia="ru-RU"/>
        </w:rPr>
        <w:t>Суходимцев</w:t>
      </w:r>
      <w:proofErr w:type="spellEnd"/>
      <w:r w:rsidRPr="009A17C9">
        <w:rPr>
          <w:rFonts w:ascii="Times New Roman" w:eastAsia="Times New Roman" w:hAnsi="Times New Roman" w:cs="Times New Roman"/>
          <w:sz w:val="28"/>
          <w:szCs w:val="28"/>
          <w:lang w:eastAsia="ru-RU"/>
        </w:rPr>
        <w:t xml:space="preserve"> П.А., Стратегия социального партнерства при подготовке конкурентоспособного специалиста </w:t>
      </w:r>
      <w:proofErr w:type="spellStart"/>
      <w:r w:rsidRPr="009A17C9">
        <w:rPr>
          <w:rFonts w:ascii="Times New Roman" w:eastAsia="Times New Roman" w:hAnsi="Times New Roman" w:cs="Times New Roman"/>
          <w:sz w:val="28"/>
          <w:szCs w:val="28"/>
          <w:lang w:eastAsia="ru-RU"/>
        </w:rPr>
        <w:t>киберспорта</w:t>
      </w:r>
      <w:proofErr w:type="spellEnd"/>
      <w:r w:rsidRPr="009A17C9">
        <w:rPr>
          <w:rFonts w:ascii="Times New Roman" w:eastAsia="Times New Roman" w:hAnsi="Times New Roman" w:cs="Times New Roman"/>
          <w:sz w:val="28"/>
          <w:szCs w:val="28"/>
          <w:lang w:eastAsia="ru-RU"/>
        </w:rPr>
        <w:t xml:space="preserve"> // В сборнике: Внедрение конструктивных моделей сотрудничества работодателей и образовательных учреждений в практической подготовке молодых специалистов Материалы Научно-практической конференции. 2018. С. 123-126.</w:t>
      </w:r>
    </w:p>
    <w:p w:rsidR="009A17C9" w:rsidRPr="009A17C9" w:rsidRDefault="009A17C9" w:rsidP="009A17C9">
      <w:pPr>
        <w:widowControl w:val="0"/>
        <w:autoSpaceDE w:val="0"/>
        <w:autoSpaceDN w:val="0"/>
        <w:adjustRightInd w:val="0"/>
        <w:spacing w:after="0" w:line="360" w:lineRule="auto"/>
        <w:rPr>
          <w:rFonts w:ascii="Times New Roman" w:eastAsia="Times New Roman" w:hAnsi="Times New Roman" w:cs="Times New Roman"/>
          <w:b/>
          <w:sz w:val="28"/>
          <w:szCs w:val="28"/>
          <w:lang w:eastAsia="ru-RU"/>
        </w:rPr>
      </w:pPr>
      <w:r w:rsidRPr="009A17C9">
        <w:rPr>
          <w:rFonts w:ascii="Times New Roman" w:eastAsia="Times New Roman" w:hAnsi="Times New Roman" w:cs="Times New Roman"/>
          <w:b/>
          <w:sz w:val="28"/>
          <w:szCs w:val="28"/>
          <w:lang w:eastAsia="ru-RU"/>
        </w:rPr>
        <w:t>Программное обеспечение и Интернет-ресурсы:</w:t>
      </w:r>
    </w:p>
    <w:p w:rsidR="009A17C9" w:rsidRPr="009A17C9" w:rsidRDefault="009A17C9" w:rsidP="009A17C9">
      <w:pPr>
        <w:widowControl w:val="0"/>
        <w:numPr>
          <w:ilvl w:val="0"/>
          <w:numId w:val="22"/>
        </w:numPr>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9A17C9">
        <w:rPr>
          <w:rFonts w:ascii="Times New Roman" w:eastAsia="Times New Roman" w:hAnsi="Times New Roman" w:cs="Times New Roman"/>
          <w:sz w:val="28"/>
          <w:szCs w:val="28"/>
          <w:lang w:eastAsia="ru-RU"/>
        </w:rPr>
        <w:t xml:space="preserve">Сайт образовательной программы </w:t>
      </w:r>
      <w:r w:rsidRPr="009A17C9">
        <w:rPr>
          <w:rFonts w:ascii="Times New Roman" w:eastAsia="Times New Roman" w:hAnsi="Times New Roman" w:cs="Times New Roman"/>
          <w:sz w:val="28"/>
          <w:szCs w:val="28"/>
          <w:lang w:val="en-US" w:eastAsia="ru-RU"/>
        </w:rPr>
        <w:t>events</w:t>
      </w:r>
      <w:r w:rsidRPr="009A17C9">
        <w:rPr>
          <w:rFonts w:ascii="Times New Roman" w:eastAsia="Times New Roman" w:hAnsi="Times New Roman" w:cs="Times New Roman"/>
          <w:sz w:val="28"/>
          <w:szCs w:val="28"/>
          <w:lang w:eastAsia="ru-RU"/>
        </w:rPr>
        <w:t>-</w:t>
      </w:r>
      <w:r w:rsidRPr="009A17C9">
        <w:rPr>
          <w:rFonts w:ascii="Times New Roman" w:eastAsia="Times New Roman" w:hAnsi="Times New Roman" w:cs="Times New Roman"/>
          <w:sz w:val="28"/>
          <w:szCs w:val="28"/>
          <w:lang w:val="en-US" w:eastAsia="ru-RU"/>
        </w:rPr>
        <w:t>producer</w:t>
      </w:r>
      <w:r w:rsidRPr="009A17C9">
        <w:rPr>
          <w:rFonts w:ascii="Times New Roman" w:eastAsia="Times New Roman" w:hAnsi="Times New Roman" w:cs="Times New Roman"/>
          <w:sz w:val="28"/>
          <w:szCs w:val="28"/>
          <w:lang w:eastAsia="ru-RU"/>
        </w:rPr>
        <w:t>.</w:t>
      </w:r>
      <w:proofErr w:type="spellStart"/>
      <w:r w:rsidRPr="009A17C9">
        <w:rPr>
          <w:rFonts w:ascii="Times New Roman" w:eastAsia="Times New Roman" w:hAnsi="Times New Roman" w:cs="Times New Roman"/>
          <w:sz w:val="28"/>
          <w:szCs w:val="28"/>
          <w:lang w:val="en-US" w:eastAsia="ru-RU"/>
        </w:rPr>
        <w:t>ru</w:t>
      </w:r>
      <w:proofErr w:type="spellEnd"/>
    </w:p>
    <w:p w:rsidR="009A17C9" w:rsidRPr="009A17C9" w:rsidRDefault="009A17C9" w:rsidP="009A17C9">
      <w:pPr>
        <w:widowControl w:val="0"/>
        <w:autoSpaceDE w:val="0"/>
        <w:autoSpaceDN w:val="0"/>
        <w:adjustRightInd w:val="0"/>
        <w:spacing w:after="0" w:line="360" w:lineRule="auto"/>
        <w:jc w:val="both"/>
        <w:rPr>
          <w:rFonts w:ascii="Times New Roman" w:eastAsia="Calibri" w:hAnsi="Times New Roman" w:cs="Times New Roman"/>
          <w:sz w:val="28"/>
          <w:szCs w:val="28"/>
          <w:lang w:eastAsia="ru-RU"/>
        </w:rPr>
      </w:pPr>
      <w:r w:rsidRPr="009A17C9">
        <w:rPr>
          <w:rFonts w:ascii="Times New Roman" w:eastAsia="Calibri" w:hAnsi="Times New Roman" w:cs="Times New Roman"/>
          <w:sz w:val="28"/>
          <w:szCs w:val="28"/>
          <w:lang w:eastAsia="ru-RU"/>
        </w:rPr>
        <w:t>Методическое обеспечение учебного процесса включает также разработки: мультимедийные презентации, методические рекомендации, учебно-методические материалы для практических занятий и др.</w:t>
      </w:r>
    </w:p>
    <w:p w:rsidR="009A17C9" w:rsidRPr="009A17C9" w:rsidRDefault="009A17C9" w:rsidP="009A17C9">
      <w:pPr>
        <w:tabs>
          <w:tab w:val="left" w:pos="1021"/>
        </w:tabs>
        <w:spacing w:after="0" w:line="360" w:lineRule="auto"/>
        <w:jc w:val="both"/>
        <w:rPr>
          <w:rFonts w:ascii="Times New Roman" w:eastAsia="Times New Roman" w:hAnsi="Times New Roman" w:cs="Arial"/>
          <w:sz w:val="28"/>
          <w:szCs w:val="28"/>
          <w:lang w:eastAsia="ru-RU"/>
        </w:rPr>
      </w:pPr>
      <w:r w:rsidRPr="009A17C9">
        <w:rPr>
          <w:rFonts w:ascii="Times New Roman" w:eastAsia="Times New Roman" w:hAnsi="Times New Roman" w:cs="Arial"/>
          <w:b/>
          <w:sz w:val="28"/>
          <w:szCs w:val="28"/>
          <w:lang w:eastAsia="ru-RU"/>
        </w:rPr>
        <w:t>4.2.</w:t>
      </w:r>
      <w:r w:rsidRPr="009A17C9">
        <w:rPr>
          <w:rFonts w:ascii="Times New Roman" w:eastAsia="Times New Roman" w:hAnsi="Times New Roman" w:cs="Arial"/>
          <w:sz w:val="28"/>
          <w:szCs w:val="28"/>
          <w:lang w:eastAsia="ru-RU"/>
        </w:rPr>
        <w:t xml:space="preserve"> </w:t>
      </w:r>
      <w:r w:rsidRPr="009A17C9">
        <w:rPr>
          <w:rFonts w:ascii="Times New Roman" w:eastAsia="Times New Roman" w:hAnsi="Times New Roman" w:cs="Arial"/>
          <w:b/>
          <w:sz w:val="28"/>
          <w:szCs w:val="28"/>
          <w:lang w:eastAsia="ru-RU"/>
        </w:rPr>
        <w:t>Материально-технические условия реализации программы</w:t>
      </w:r>
    </w:p>
    <w:p w:rsidR="009A17C9" w:rsidRPr="009A17C9" w:rsidRDefault="009A17C9" w:rsidP="009A17C9">
      <w:pPr>
        <w:widowControl w:val="0"/>
        <w:autoSpaceDE w:val="0"/>
        <w:autoSpaceDN w:val="0"/>
        <w:adjustRightInd w:val="0"/>
        <w:spacing w:after="0" w:line="360" w:lineRule="auto"/>
        <w:jc w:val="both"/>
        <w:rPr>
          <w:rFonts w:ascii="Times New Roman" w:eastAsia="Calibri" w:hAnsi="Times New Roman" w:cs="Times New Roman"/>
          <w:sz w:val="28"/>
          <w:szCs w:val="28"/>
          <w:lang w:eastAsia="ru-RU"/>
        </w:rPr>
      </w:pPr>
      <w:r w:rsidRPr="009A17C9">
        <w:rPr>
          <w:rFonts w:ascii="Times New Roman" w:eastAsia="Calibri" w:hAnsi="Times New Roman" w:cs="Times New Roman"/>
          <w:sz w:val="28"/>
          <w:szCs w:val="28"/>
          <w:lang w:eastAsia="ru-RU"/>
        </w:rPr>
        <w:t xml:space="preserve">Процесс реализации Программы в сети Интернет обеспечен необходимыми </w:t>
      </w:r>
      <w:r w:rsidRPr="009A17C9">
        <w:rPr>
          <w:rFonts w:ascii="Times New Roman" w:eastAsia="Calibri" w:hAnsi="Times New Roman" w:cs="Times New Roman"/>
          <w:sz w:val="28"/>
          <w:szCs w:val="28"/>
          <w:lang w:eastAsia="ru-RU"/>
        </w:rPr>
        <w:lastRenderedPageBreak/>
        <w:t xml:space="preserve">материально-техническими условиями для проведения всех видов учебных занятий, предусмотренных учебным планом: лекционной, практической работы. </w:t>
      </w:r>
    </w:p>
    <w:p w:rsidR="009A17C9" w:rsidRPr="009A17C9" w:rsidRDefault="009A17C9" w:rsidP="009B168A">
      <w:pPr>
        <w:widowControl w:val="0"/>
        <w:numPr>
          <w:ilvl w:val="1"/>
          <w:numId w:val="20"/>
        </w:numPr>
        <w:tabs>
          <w:tab w:val="clear" w:pos="1789"/>
        </w:tabs>
        <w:autoSpaceDE w:val="0"/>
        <w:autoSpaceDN w:val="0"/>
        <w:adjustRightInd w:val="0"/>
        <w:spacing w:after="0" w:line="360" w:lineRule="auto"/>
        <w:ind w:left="-142" w:firstLine="142"/>
        <w:jc w:val="both"/>
        <w:rPr>
          <w:rFonts w:ascii="Times New Roman" w:eastAsia="Times New Roman" w:hAnsi="Times New Roman" w:cs="Arial"/>
          <w:b/>
          <w:sz w:val="28"/>
          <w:szCs w:val="28"/>
          <w:lang w:eastAsia="ru-RU"/>
        </w:rPr>
      </w:pPr>
      <w:r w:rsidRPr="009A17C9">
        <w:rPr>
          <w:rFonts w:ascii="Times New Roman" w:eastAsia="Times New Roman" w:hAnsi="Times New Roman" w:cs="Arial"/>
          <w:b/>
          <w:sz w:val="28"/>
          <w:szCs w:val="28"/>
          <w:lang w:eastAsia="ru-RU"/>
        </w:rPr>
        <w:t>Кадровое обеспечение программы</w:t>
      </w:r>
    </w:p>
    <w:p w:rsidR="009A17C9" w:rsidRPr="009A17C9" w:rsidRDefault="009A17C9" w:rsidP="009A17C9">
      <w:pPr>
        <w:widowControl w:val="0"/>
        <w:autoSpaceDE w:val="0"/>
        <w:autoSpaceDN w:val="0"/>
        <w:adjustRightInd w:val="0"/>
        <w:spacing w:after="0" w:line="360" w:lineRule="auto"/>
        <w:jc w:val="both"/>
        <w:rPr>
          <w:rFonts w:ascii="Times New Roman" w:eastAsia="Times New Roman" w:hAnsi="Times New Roman" w:cs="Times New Roman"/>
          <w:bCs/>
          <w:sz w:val="28"/>
          <w:szCs w:val="28"/>
          <w:lang w:eastAsia="ru-RU"/>
        </w:rPr>
      </w:pPr>
      <w:r w:rsidRPr="009A17C9">
        <w:rPr>
          <w:rFonts w:ascii="Times New Roman" w:eastAsia="Times New Roman" w:hAnsi="Times New Roman" w:cs="Times New Roman"/>
          <w:bCs/>
          <w:sz w:val="28"/>
          <w:szCs w:val="28"/>
          <w:lang w:eastAsia="ru-RU"/>
        </w:rPr>
        <w:t xml:space="preserve">Автор программы эксперт по проведению </w:t>
      </w:r>
      <w:proofErr w:type="spellStart"/>
      <w:r w:rsidRPr="009A17C9">
        <w:rPr>
          <w:rFonts w:ascii="Times New Roman" w:eastAsia="Times New Roman" w:hAnsi="Times New Roman" w:cs="Times New Roman"/>
          <w:bCs/>
          <w:sz w:val="28"/>
          <w:szCs w:val="28"/>
          <w:lang w:eastAsia="ru-RU"/>
        </w:rPr>
        <w:t>киберспортивных</w:t>
      </w:r>
      <w:proofErr w:type="spellEnd"/>
      <w:r w:rsidRPr="009A17C9">
        <w:rPr>
          <w:rFonts w:ascii="Times New Roman" w:eastAsia="Times New Roman" w:hAnsi="Times New Roman" w:cs="Times New Roman"/>
          <w:bCs/>
          <w:sz w:val="28"/>
          <w:szCs w:val="28"/>
          <w:lang w:eastAsia="ru-RU"/>
        </w:rPr>
        <w:t xml:space="preserve"> мероприятий, кандидат педагогических наук, имеет тематические публикации в журналах ВАК. Также к реализации программы привлекаются представители спортивной индустрии, эксперты по цифровым технологиям. </w:t>
      </w:r>
    </w:p>
    <w:p w:rsidR="009A17C9" w:rsidRDefault="009A17C9"/>
    <w:p w:rsidR="009A17C9" w:rsidRDefault="009A17C9">
      <w:pPr>
        <w:rPr>
          <w:b/>
        </w:rPr>
      </w:pPr>
      <w:r>
        <w:rPr>
          <w:b/>
        </w:rPr>
        <w:br w:type="page"/>
      </w:r>
    </w:p>
    <w:p w:rsidR="009A17C9" w:rsidRPr="008B6795" w:rsidRDefault="009A17C9" w:rsidP="009A17C9">
      <w:pPr>
        <w:pStyle w:val="a4"/>
        <w:ind w:left="360"/>
        <w:jc w:val="center"/>
        <w:rPr>
          <w:rFonts w:cstheme="minorHAnsi"/>
          <w:b/>
          <w:sz w:val="28"/>
          <w:szCs w:val="28"/>
        </w:rPr>
      </w:pPr>
      <w:r w:rsidRPr="008B6795">
        <w:rPr>
          <w:rFonts w:cstheme="minorHAnsi"/>
          <w:b/>
          <w:sz w:val="28"/>
          <w:szCs w:val="28"/>
        </w:rPr>
        <w:lastRenderedPageBreak/>
        <w:t>ОБЩАЯ ХАРАКТЕРИСТИКА ПРОГРАММЫ</w:t>
      </w:r>
    </w:p>
    <w:p w:rsidR="009A17C9" w:rsidRDefault="009A17C9" w:rsidP="009A17C9">
      <w:pPr>
        <w:pStyle w:val="a4"/>
        <w:ind w:left="360"/>
        <w:rPr>
          <w:b/>
        </w:rPr>
      </w:pPr>
    </w:p>
    <w:p w:rsidR="008D6B21" w:rsidRDefault="008D6B21" w:rsidP="003C044E">
      <w:pPr>
        <w:pStyle w:val="a4"/>
        <w:numPr>
          <w:ilvl w:val="0"/>
          <w:numId w:val="11"/>
        </w:numPr>
        <w:rPr>
          <w:b/>
        </w:rPr>
      </w:pPr>
      <w:r>
        <w:rPr>
          <w:b/>
        </w:rPr>
        <w:t>Цель программы</w:t>
      </w:r>
    </w:p>
    <w:p w:rsidR="008D6B21" w:rsidRDefault="002B0957" w:rsidP="003C044E">
      <w:pPr>
        <w:pStyle w:val="a4"/>
        <w:ind w:left="360"/>
        <w:jc w:val="both"/>
      </w:pPr>
      <w:r w:rsidRPr="002B0957">
        <w:t xml:space="preserve">совершенствование профессиональных компетенций продюсеров киберспортивных </w:t>
      </w:r>
      <w:r w:rsidRPr="00C85847">
        <w:t>мероприятий, необходимых для профессиональной деятельности в условиях становления цифровой экономики.</w:t>
      </w:r>
    </w:p>
    <w:p w:rsidR="005045AA" w:rsidRPr="00C85847" w:rsidRDefault="005045AA" w:rsidP="003C044E">
      <w:pPr>
        <w:pStyle w:val="a4"/>
        <w:numPr>
          <w:ilvl w:val="0"/>
          <w:numId w:val="11"/>
        </w:numPr>
        <w:rPr>
          <w:b/>
        </w:rPr>
      </w:pPr>
      <w:r w:rsidRPr="00C85847">
        <w:rPr>
          <w:b/>
        </w:rPr>
        <w:t>Планируемые результаты обучения:</w:t>
      </w:r>
    </w:p>
    <w:p w:rsidR="005045AA" w:rsidRPr="00C85847" w:rsidRDefault="005045AA" w:rsidP="003C044E">
      <w:pPr>
        <w:pStyle w:val="a4"/>
        <w:numPr>
          <w:ilvl w:val="1"/>
          <w:numId w:val="11"/>
        </w:numPr>
        <w:jc w:val="both"/>
        <w:rPr>
          <w:rFonts w:cstheme="minorHAnsi"/>
        </w:rPr>
      </w:pPr>
      <w:r w:rsidRPr="00C85847">
        <w:rPr>
          <w:rFonts w:cstheme="minorHAnsi"/>
        </w:rPr>
        <w:t>Знание (осведомленность в областях)</w:t>
      </w:r>
    </w:p>
    <w:p w:rsidR="002C0448" w:rsidRPr="00C85847" w:rsidRDefault="00000176" w:rsidP="003C044E">
      <w:pPr>
        <w:pStyle w:val="a4"/>
        <w:numPr>
          <w:ilvl w:val="2"/>
          <w:numId w:val="11"/>
        </w:numPr>
        <w:jc w:val="both"/>
        <w:rPr>
          <w:rFonts w:cstheme="minorHAnsi"/>
        </w:rPr>
      </w:pPr>
      <w:r w:rsidRPr="00C85847">
        <w:rPr>
          <w:rFonts w:cstheme="minorHAnsi"/>
        </w:rPr>
        <w:t xml:space="preserve"> </w:t>
      </w:r>
      <w:r w:rsidR="002C0448" w:rsidRPr="00C85847">
        <w:rPr>
          <w:rFonts w:cstheme="minorHAnsi"/>
        </w:rPr>
        <w:t>способов обмена информацией посредством цифровых технологий; программ для обмена информацией; нормативно-правовой базы интернет-коммуникаций;</w:t>
      </w:r>
    </w:p>
    <w:p w:rsidR="002C0448" w:rsidRPr="00C85847" w:rsidRDefault="002C0448" w:rsidP="003C044E">
      <w:pPr>
        <w:pStyle w:val="a4"/>
        <w:numPr>
          <w:ilvl w:val="2"/>
          <w:numId w:val="11"/>
        </w:numPr>
        <w:jc w:val="both"/>
        <w:rPr>
          <w:rFonts w:cstheme="minorHAnsi"/>
        </w:rPr>
      </w:pPr>
      <w:r w:rsidRPr="00C85847">
        <w:rPr>
          <w:rFonts w:cstheme="minorHAnsi"/>
        </w:rPr>
        <w:t>персонализированных онлайн-приложений и социальных онлайн-приложений;</w:t>
      </w:r>
    </w:p>
    <w:p w:rsidR="002C0448" w:rsidRPr="00C85847" w:rsidRDefault="002C0448" w:rsidP="003C044E">
      <w:pPr>
        <w:pStyle w:val="a4"/>
        <w:numPr>
          <w:ilvl w:val="2"/>
          <w:numId w:val="11"/>
        </w:numPr>
        <w:jc w:val="both"/>
        <w:rPr>
          <w:rFonts w:cstheme="minorHAnsi"/>
        </w:rPr>
      </w:pPr>
      <w:r w:rsidRPr="00C85847">
        <w:rPr>
          <w:rFonts w:cstheme="minorHAnsi"/>
        </w:rPr>
        <w:t>облачных технологий;</w:t>
      </w:r>
    </w:p>
    <w:p w:rsidR="002C0448" w:rsidRPr="00C85847" w:rsidRDefault="002C0448" w:rsidP="003C044E">
      <w:pPr>
        <w:pStyle w:val="a4"/>
        <w:numPr>
          <w:ilvl w:val="2"/>
          <w:numId w:val="11"/>
        </w:numPr>
        <w:jc w:val="both"/>
        <w:rPr>
          <w:rFonts w:cstheme="minorHAnsi"/>
        </w:rPr>
      </w:pPr>
      <w:r w:rsidRPr="00C85847">
        <w:rPr>
          <w:rFonts w:cstheme="minorHAnsi"/>
        </w:rPr>
        <w:t>основных цифровых средств для решения прикладных задач межгрупповой и внутригрупповой коммуникации;</w:t>
      </w:r>
    </w:p>
    <w:p w:rsidR="002C0448" w:rsidRPr="00C85847" w:rsidRDefault="002C0448" w:rsidP="003C044E">
      <w:pPr>
        <w:pStyle w:val="a4"/>
        <w:numPr>
          <w:ilvl w:val="2"/>
          <w:numId w:val="11"/>
        </w:numPr>
        <w:jc w:val="both"/>
        <w:rPr>
          <w:rFonts w:cstheme="minorHAnsi"/>
        </w:rPr>
      </w:pPr>
      <w:r w:rsidRPr="00C85847">
        <w:rPr>
          <w:rFonts w:cstheme="minorHAnsi"/>
        </w:rPr>
        <w:t xml:space="preserve"> системы средств и методов организации межгрупповой и внутригрупповой коммуникации;</w:t>
      </w:r>
    </w:p>
    <w:p w:rsidR="002C0448" w:rsidRPr="00C85847" w:rsidRDefault="002C0448" w:rsidP="003C044E">
      <w:pPr>
        <w:pStyle w:val="a4"/>
        <w:numPr>
          <w:ilvl w:val="2"/>
          <w:numId w:val="11"/>
        </w:numPr>
        <w:jc w:val="both"/>
        <w:rPr>
          <w:rFonts w:cstheme="minorHAnsi"/>
        </w:rPr>
      </w:pPr>
      <w:r w:rsidRPr="00C85847">
        <w:rPr>
          <w:rFonts w:cstheme="minorHAnsi"/>
        </w:rPr>
        <w:t>структуры, принципов реализации и функционирования информационных технологий, используемых при создании информационных систем, базовых и прикладных информационных технологий, инструментальных средств информационных технологий, предназначенных для организации межгрупповой и внутригрупповой коммуникации. Работы поисковых систем. Работы социальных сетей.</w:t>
      </w:r>
    </w:p>
    <w:p w:rsidR="002C0448" w:rsidRPr="00C85847" w:rsidRDefault="002C0448" w:rsidP="003C044E">
      <w:pPr>
        <w:pStyle w:val="a4"/>
        <w:numPr>
          <w:ilvl w:val="2"/>
          <w:numId w:val="11"/>
        </w:numPr>
        <w:jc w:val="both"/>
        <w:rPr>
          <w:rFonts w:cstheme="minorHAnsi"/>
        </w:rPr>
      </w:pPr>
      <w:r w:rsidRPr="00C85847">
        <w:rPr>
          <w:rFonts w:cstheme="minorHAnsi"/>
        </w:rPr>
        <w:t xml:space="preserve">основных видов цифрового контента; </w:t>
      </w:r>
    </w:p>
    <w:p w:rsidR="002C0448" w:rsidRPr="00C85847" w:rsidRDefault="002C0448" w:rsidP="003C044E">
      <w:pPr>
        <w:pStyle w:val="a4"/>
        <w:numPr>
          <w:ilvl w:val="2"/>
          <w:numId w:val="11"/>
        </w:numPr>
        <w:jc w:val="both"/>
        <w:rPr>
          <w:rFonts w:cstheme="minorHAnsi"/>
        </w:rPr>
      </w:pPr>
      <w:r w:rsidRPr="00C85847">
        <w:rPr>
          <w:rFonts w:cstheme="minorHAnsi"/>
        </w:rPr>
        <w:t>способов создания, модификация, интеграция данных;</w:t>
      </w:r>
    </w:p>
    <w:p w:rsidR="002C0448" w:rsidRPr="00C85847" w:rsidRDefault="002C0448" w:rsidP="003C044E">
      <w:pPr>
        <w:pStyle w:val="a4"/>
        <w:numPr>
          <w:ilvl w:val="2"/>
          <w:numId w:val="11"/>
        </w:numPr>
        <w:jc w:val="both"/>
        <w:rPr>
          <w:rFonts w:cstheme="minorHAnsi"/>
        </w:rPr>
      </w:pPr>
      <w:r w:rsidRPr="00C85847">
        <w:rPr>
          <w:rFonts w:cstheme="minorHAnsi"/>
        </w:rPr>
        <w:t>основных средств и методов для организации креативного мышления;</w:t>
      </w:r>
    </w:p>
    <w:p w:rsidR="002C0448" w:rsidRPr="00C85847" w:rsidRDefault="002C0448" w:rsidP="003C044E">
      <w:pPr>
        <w:pStyle w:val="a4"/>
        <w:numPr>
          <w:ilvl w:val="2"/>
          <w:numId w:val="11"/>
        </w:numPr>
        <w:jc w:val="both"/>
        <w:rPr>
          <w:rFonts w:cstheme="minorHAnsi"/>
        </w:rPr>
      </w:pPr>
      <w:r w:rsidRPr="00C85847">
        <w:rPr>
          <w:rFonts w:cstheme="minorHAnsi"/>
        </w:rPr>
        <w:t xml:space="preserve">системы средств и методов организации </w:t>
      </w:r>
      <w:proofErr w:type="spellStart"/>
      <w:r w:rsidRPr="00C85847">
        <w:rPr>
          <w:rFonts w:cstheme="minorHAnsi"/>
        </w:rPr>
        <w:t>мыследеятельности</w:t>
      </w:r>
      <w:proofErr w:type="spellEnd"/>
      <w:r w:rsidRPr="00C85847">
        <w:rPr>
          <w:rFonts w:cstheme="minorHAnsi"/>
        </w:rPr>
        <w:t xml:space="preserve"> в условиях реализации проекта спортивного маркетинга;</w:t>
      </w:r>
    </w:p>
    <w:p w:rsidR="002C0448" w:rsidRPr="00C85847" w:rsidRDefault="002C0448" w:rsidP="003C044E">
      <w:pPr>
        <w:pStyle w:val="a4"/>
        <w:numPr>
          <w:ilvl w:val="2"/>
          <w:numId w:val="11"/>
        </w:numPr>
        <w:jc w:val="both"/>
        <w:rPr>
          <w:rFonts w:cstheme="minorHAnsi"/>
        </w:rPr>
      </w:pPr>
      <w:r w:rsidRPr="00C85847">
        <w:rPr>
          <w:rFonts w:cstheme="minorHAnsi"/>
        </w:rPr>
        <w:t>видов бизнес-планов;</w:t>
      </w:r>
    </w:p>
    <w:p w:rsidR="002C0448" w:rsidRPr="00C85847" w:rsidRDefault="002C0448" w:rsidP="003C044E">
      <w:pPr>
        <w:pStyle w:val="a4"/>
        <w:numPr>
          <w:ilvl w:val="2"/>
          <w:numId w:val="11"/>
        </w:numPr>
        <w:jc w:val="both"/>
        <w:rPr>
          <w:rFonts w:cstheme="minorHAnsi"/>
        </w:rPr>
      </w:pPr>
      <w:r w:rsidRPr="00C85847">
        <w:rPr>
          <w:rFonts w:cstheme="minorHAnsi"/>
        </w:rPr>
        <w:t>способов создания бизнес планов;</w:t>
      </w:r>
    </w:p>
    <w:p w:rsidR="002C0448" w:rsidRPr="00C85847" w:rsidRDefault="002C0448" w:rsidP="003C044E">
      <w:pPr>
        <w:pStyle w:val="a4"/>
        <w:numPr>
          <w:ilvl w:val="2"/>
          <w:numId w:val="11"/>
        </w:numPr>
        <w:jc w:val="both"/>
        <w:rPr>
          <w:rFonts w:cstheme="minorHAnsi"/>
        </w:rPr>
      </w:pPr>
      <w:r w:rsidRPr="00C85847">
        <w:rPr>
          <w:rFonts w:cstheme="minorHAnsi"/>
        </w:rPr>
        <w:t>видов маркетинговых исследований;</w:t>
      </w:r>
    </w:p>
    <w:p w:rsidR="002C0448" w:rsidRPr="00C85847" w:rsidRDefault="002C0448" w:rsidP="003C044E">
      <w:pPr>
        <w:pStyle w:val="a4"/>
        <w:numPr>
          <w:ilvl w:val="2"/>
          <w:numId w:val="11"/>
        </w:numPr>
        <w:jc w:val="both"/>
        <w:rPr>
          <w:rFonts w:cstheme="minorHAnsi"/>
        </w:rPr>
      </w:pPr>
      <w:r w:rsidRPr="00C85847">
        <w:rPr>
          <w:rFonts w:cstheme="minorHAnsi"/>
        </w:rPr>
        <w:t>сравнительного анализа.</w:t>
      </w:r>
    </w:p>
    <w:p w:rsidR="005045AA" w:rsidRPr="00C85847" w:rsidRDefault="005045AA" w:rsidP="003C044E">
      <w:pPr>
        <w:pStyle w:val="a4"/>
        <w:numPr>
          <w:ilvl w:val="1"/>
          <w:numId w:val="11"/>
        </w:numPr>
        <w:jc w:val="both"/>
        <w:rPr>
          <w:rFonts w:cstheme="minorHAnsi"/>
        </w:rPr>
      </w:pPr>
      <w:r w:rsidRPr="00C85847">
        <w:rPr>
          <w:rFonts w:cstheme="minorHAnsi"/>
        </w:rPr>
        <w:t xml:space="preserve">Умение (способность к деятельности) </w:t>
      </w:r>
    </w:p>
    <w:p w:rsidR="002C0448" w:rsidRPr="00C85847" w:rsidRDefault="002C0448" w:rsidP="003C044E">
      <w:pPr>
        <w:pStyle w:val="a4"/>
        <w:numPr>
          <w:ilvl w:val="2"/>
          <w:numId w:val="11"/>
        </w:numPr>
        <w:jc w:val="both"/>
        <w:rPr>
          <w:rFonts w:cstheme="minorHAnsi"/>
        </w:rPr>
      </w:pPr>
      <w:r w:rsidRPr="00C85847">
        <w:rPr>
          <w:rFonts w:cstheme="minorHAnsi"/>
        </w:rPr>
        <w:t>создавать разные виды цифровых материалов;</w:t>
      </w:r>
    </w:p>
    <w:p w:rsidR="002C0448" w:rsidRPr="00C85847" w:rsidRDefault="002C0448" w:rsidP="003C044E">
      <w:pPr>
        <w:pStyle w:val="a4"/>
        <w:numPr>
          <w:ilvl w:val="2"/>
          <w:numId w:val="11"/>
        </w:numPr>
        <w:jc w:val="both"/>
        <w:rPr>
          <w:rFonts w:cstheme="minorHAnsi"/>
        </w:rPr>
      </w:pPr>
      <w:r w:rsidRPr="00C85847">
        <w:rPr>
          <w:rFonts w:cstheme="minorHAnsi"/>
        </w:rPr>
        <w:t>использовать информационные технологии в области спортивного маркетинга;</w:t>
      </w:r>
    </w:p>
    <w:p w:rsidR="002C0448" w:rsidRPr="00C85847" w:rsidRDefault="002C0448" w:rsidP="003C044E">
      <w:pPr>
        <w:pStyle w:val="a4"/>
        <w:numPr>
          <w:ilvl w:val="2"/>
          <w:numId w:val="11"/>
        </w:numPr>
        <w:jc w:val="both"/>
        <w:rPr>
          <w:rFonts w:cstheme="minorHAnsi"/>
        </w:rPr>
      </w:pPr>
      <w:r w:rsidRPr="00C85847">
        <w:rPr>
          <w:rFonts w:cstheme="minorHAnsi"/>
        </w:rPr>
        <w:t>использовать современные средства и методы межгрупповой и внутригрупповой коммуникации;</w:t>
      </w:r>
    </w:p>
    <w:p w:rsidR="002C0448" w:rsidRPr="00C85847" w:rsidRDefault="002C0448" w:rsidP="003C044E">
      <w:pPr>
        <w:pStyle w:val="a4"/>
        <w:numPr>
          <w:ilvl w:val="2"/>
          <w:numId w:val="11"/>
        </w:numPr>
        <w:jc w:val="both"/>
        <w:rPr>
          <w:rFonts w:cstheme="minorHAnsi"/>
        </w:rPr>
      </w:pPr>
      <w:r w:rsidRPr="00C85847">
        <w:rPr>
          <w:rFonts w:cstheme="minorHAnsi"/>
        </w:rPr>
        <w:t>применять информационные технологии при организации маркетинговых исследований в спорте.</w:t>
      </w:r>
    </w:p>
    <w:p w:rsidR="002C0448" w:rsidRPr="00C85847" w:rsidRDefault="002C0448" w:rsidP="003C044E">
      <w:pPr>
        <w:pStyle w:val="a4"/>
        <w:numPr>
          <w:ilvl w:val="2"/>
          <w:numId w:val="11"/>
        </w:numPr>
        <w:jc w:val="both"/>
        <w:rPr>
          <w:rFonts w:cstheme="minorHAnsi"/>
        </w:rPr>
      </w:pPr>
      <w:r w:rsidRPr="00C85847">
        <w:rPr>
          <w:rFonts w:cstheme="minorHAnsi"/>
        </w:rPr>
        <w:t>ориентироваться в инструментальных средствах по созданию электронных материалов;</w:t>
      </w:r>
    </w:p>
    <w:p w:rsidR="002C0448" w:rsidRPr="00C85847" w:rsidRDefault="002C0448" w:rsidP="003C044E">
      <w:pPr>
        <w:pStyle w:val="a4"/>
        <w:numPr>
          <w:ilvl w:val="2"/>
          <w:numId w:val="11"/>
        </w:numPr>
        <w:jc w:val="both"/>
        <w:rPr>
          <w:rFonts w:cstheme="minorHAnsi"/>
        </w:rPr>
      </w:pPr>
      <w:r w:rsidRPr="00C85847">
        <w:rPr>
          <w:rFonts w:cstheme="minorHAnsi"/>
        </w:rPr>
        <w:t>создавать разные виды цифровых материалов;</w:t>
      </w:r>
    </w:p>
    <w:p w:rsidR="002C0448" w:rsidRPr="00C85847" w:rsidRDefault="002C0448" w:rsidP="003C044E">
      <w:pPr>
        <w:pStyle w:val="a4"/>
        <w:numPr>
          <w:ilvl w:val="2"/>
          <w:numId w:val="11"/>
        </w:numPr>
        <w:jc w:val="both"/>
        <w:rPr>
          <w:rFonts w:cstheme="minorHAnsi"/>
        </w:rPr>
      </w:pPr>
      <w:r w:rsidRPr="00C85847">
        <w:rPr>
          <w:rFonts w:cstheme="minorHAnsi"/>
        </w:rPr>
        <w:t xml:space="preserve">использовать информационные технологии в области </w:t>
      </w:r>
      <w:proofErr w:type="spellStart"/>
      <w:r w:rsidRPr="00C85847">
        <w:rPr>
          <w:rFonts w:cstheme="minorHAnsi"/>
        </w:rPr>
        <w:t>киберспортивного</w:t>
      </w:r>
      <w:proofErr w:type="spellEnd"/>
      <w:r w:rsidRPr="00C85847">
        <w:rPr>
          <w:rFonts w:cstheme="minorHAnsi"/>
        </w:rPr>
        <w:t xml:space="preserve"> маркетинга;</w:t>
      </w:r>
    </w:p>
    <w:p w:rsidR="002C0448" w:rsidRPr="00C85847" w:rsidRDefault="002C0448" w:rsidP="003C044E">
      <w:pPr>
        <w:pStyle w:val="a4"/>
        <w:numPr>
          <w:ilvl w:val="2"/>
          <w:numId w:val="11"/>
        </w:numPr>
        <w:jc w:val="both"/>
        <w:rPr>
          <w:rFonts w:cstheme="minorHAnsi"/>
        </w:rPr>
      </w:pPr>
      <w:r w:rsidRPr="00C85847">
        <w:rPr>
          <w:rFonts w:cstheme="minorHAnsi"/>
        </w:rPr>
        <w:t>проводить анализ конкурентной среды отрасли;</w:t>
      </w:r>
    </w:p>
    <w:p w:rsidR="002C0448" w:rsidRPr="00C85847" w:rsidRDefault="002C0448" w:rsidP="003C044E">
      <w:pPr>
        <w:pStyle w:val="a4"/>
        <w:numPr>
          <w:ilvl w:val="2"/>
          <w:numId w:val="11"/>
        </w:numPr>
        <w:jc w:val="both"/>
        <w:rPr>
          <w:rFonts w:cstheme="minorHAnsi"/>
        </w:rPr>
      </w:pPr>
      <w:r w:rsidRPr="00C85847">
        <w:rPr>
          <w:rFonts w:cstheme="minorHAnsi"/>
        </w:rPr>
        <w:t xml:space="preserve">применять информационные технологии при организации маркетинговых исследований в </w:t>
      </w:r>
      <w:proofErr w:type="spellStart"/>
      <w:r w:rsidRPr="00C85847">
        <w:rPr>
          <w:rFonts w:cstheme="minorHAnsi"/>
        </w:rPr>
        <w:t>киберспорте</w:t>
      </w:r>
      <w:proofErr w:type="spellEnd"/>
      <w:r w:rsidRPr="00C85847">
        <w:rPr>
          <w:rFonts w:cstheme="minorHAnsi"/>
        </w:rPr>
        <w:t>.</w:t>
      </w:r>
    </w:p>
    <w:p w:rsidR="005045AA" w:rsidRPr="00C85847" w:rsidRDefault="002C0448" w:rsidP="003C044E">
      <w:pPr>
        <w:pStyle w:val="a4"/>
        <w:numPr>
          <w:ilvl w:val="2"/>
          <w:numId w:val="11"/>
        </w:numPr>
        <w:jc w:val="both"/>
        <w:rPr>
          <w:rFonts w:cstheme="minorHAnsi"/>
        </w:rPr>
      </w:pPr>
      <w:r w:rsidRPr="00C85847">
        <w:rPr>
          <w:rFonts w:cstheme="minorHAnsi"/>
        </w:rPr>
        <w:lastRenderedPageBreak/>
        <w:t xml:space="preserve">использовать современные средства и методы организации индивидуальной и групповой </w:t>
      </w:r>
      <w:proofErr w:type="spellStart"/>
      <w:r w:rsidRPr="00C85847">
        <w:rPr>
          <w:rFonts w:cstheme="minorHAnsi"/>
        </w:rPr>
        <w:t>мыследеятельности</w:t>
      </w:r>
      <w:proofErr w:type="spellEnd"/>
      <w:r w:rsidRPr="00C85847">
        <w:rPr>
          <w:rFonts w:cstheme="minorHAnsi"/>
        </w:rPr>
        <w:t>.</w:t>
      </w:r>
    </w:p>
    <w:p w:rsidR="002C0448" w:rsidRPr="00C85847" w:rsidRDefault="002C0448" w:rsidP="003C044E">
      <w:pPr>
        <w:pStyle w:val="a4"/>
        <w:numPr>
          <w:ilvl w:val="2"/>
          <w:numId w:val="11"/>
        </w:numPr>
        <w:jc w:val="both"/>
        <w:rPr>
          <w:rFonts w:cstheme="minorHAnsi"/>
        </w:rPr>
      </w:pPr>
      <w:r w:rsidRPr="00C85847">
        <w:rPr>
          <w:rFonts w:cstheme="minorHAnsi"/>
        </w:rPr>
        <w:t>создавать разные виды бизнес-планов;</w:t>
      </w:r>
    </w:p>
    <w:p w:rsidR="002C0448" w:rsidRPr="00C85847" w:rsidRDefault="002C0448" w:rsidP="003C044E">
      <w:pPr>
        <w:pStyle w:val="a4"/>
        <w:numPr>
          <w:ilvl w:val="2"/>
          <w:numId w:val="11"/>
        </w:numPr>
        <w:jc w:val="both"/>
        <w:rPr>
          <w:rFonts w:cstheme="minorHAnsi"/>
        </w:rPr>
      </w:pPr>
      <w:r w:rsidRPr="00C85847">
        <w:rPr>
          <w:rFonts w:cstheme="minorHAnsi"/>
        </w:rPr>
        <w:t>использовать информационные технологии в маркетинговых исследованиях;</w:t>
      </w:r>
    </w:p>
    <w:p w:rsidR="002C0448" w:rsidRPr="00C85847" w:rsidRDefault="002C0448" w:rsidP="003C044E">
      <w:pPr>
        <w:pStyle w:val="a4"/>
        <w:numPr>
          <w:ilvl w:val="2"/>
          <w:numId w:val="11"/>
        </w:numPr>
        <w:jc w:val="both"/>
        <w:rPr>
          <w:rFonts w:cstheme="minorHAnsi"/>
        </w:rPr>
      </w:pPr>
      <w:r w:rsidRPr="00C85847">
        <w:rPr>
          <w:rFonts w:cstheme="minorHAnsi"/>
        </w:rPr>
        <w:t>проводить сравнительный анализ;</w:t>
      </w:r>
    </w:p>
    <w:p w:rsidR="002C0448" w:rsidRPr="00C85847" w:rsidRDefault="002C0448" w:rsidP="003C044E">
      <w:pPr>
        <w:pStyle w:val="a4"/>
        <w:numPr>
          <w:ilvl w:val="2"/>
          <w:numId w:val="11"/>
        </w:numPr>
        <w:jc w:val="both"/>
        <w:rPr>
          <w:rFonts w:cstheme="minorHAnsi"/>
        </w:rPr>
      </w:pPr>
      <w:r w:rsidRPr="00C85847">
        <w:rPr>
          <w:rFonts w:cstheme="minorHAnsi"/>
        </w:rPr>
        <w:t xml:space="preserve">применять информационные технологии при организации маркетинговых исследований в </w:t>
      </w:r>
      <w:proofErr w:type="spellStart"/>
      <w:r w:rsidRPr="00C85847">
        <w:rPr>
          <w:rFonts w:cstheme="minorHAnsi"/>
        </w:rPr>
        <w:t>киберспорте</w:t>
      </w:r>
      <w:proofErr w:type="spellEnd"/>
      <w:r w:rsidRPr="00C85847">
        <w:rPr>
          <w:rFonts w:cstheme="minorHAnsi"/>
        </w:rPr>
        <w:t>.</w:t>
      </w:r>
    </w:p>
    <w:p w:rsidR="002C0448" w:rsidRPr="00C85847" w:rsidRDefault="002C0448" w:rsidP="003C044E">
      <w:pPr>
        <w:pStyle w:val="a4"/>
        <w:numPr>
          <w:ilvl w:val="2"/>
          <w:numId w:val="11"/>
        </w:numPr>
        <w:jc w:val="both"/>
        <w:rPr>
          <w:rFonts w:cstheme="minorHAnsi"/>
        </w:rPr>
      </w:pPr>
      <w:r w:rsidRPr="00C85847">
        <w:rPr>
          <w:rFonts w:cstheme="minorHAnsi"/>
        </w:rPr>
        <w:t xml:space="preserve">создавать разные форматы </w:t>
      </w:r>
      <w:proofErr w:type="spellStart"/>
      <w:r w:rsidRPr="00C85847">
        <w:rPr>
          <w:rFonts w:cstheme="minorHAnsi"/>
        </w:rPr>
        <w:t>медиапродукции</w:t>
      </w:r>
      <w:proofErr w:type="spellEnd"/>
      <w:r w:rsidRPr="00C85847">
        <w:rPr>
          <w:rFonts w:cstheme="minorHAnsi"/>
        </w:rPr>
        <w:t>;</w:t>
      </w:r>
    </w:p>
    <w:p w:rsidR="002C0448" w:rsidRPr="00C85847" w:rsidRDefault="002C0448" w:rsidP="003C044E">
      <w:pPr>
        <w:pStyle w:val="a4"/>
        <w:numPr>
          <w:ilvl w:val="2"/>
          <w:numId w:val="11"/>
        </w:numPr>
        <w:jc w:val="both"/>
        <w:rPr>
          <w:rFonts w:cstheme="minorHAnsi"/>
        </w:rPr>
      </w:pPr>
      <w:r w:rsidRPr="00C85847">
        <w:rPr>
          <w:rFonts w:cstheme="minorHAnsi"/>
        </w:rPr>
        <w:t xml:space="preserve">создавать творческие проекты в </w:t>
      </w:r>
      <w:proofErr w:type="spellStart"/>
      <w:r w:rsidRPr="00C85847">
        <w:rPr>
          <w:rFonts w:cstheme="minorHAnsi"/>
        </w:rPr>
        <w:t>киберспорте</w:t>
      </w:r>
      <w:proofErr w:type="spellEnd"/>
      <w:r w:rsidRPr="00C85847">
        <w:rPr>
          <w:rFonts w:cstheme="minorHAnsi"/>
        </w:rPr>
        <w:t>;</w:t>
      </w:r>
    </w:p>
    <w:p w:rsidR="002C0448" w:rsidRPr="00C85847" w:rsidRDefault="002C0448" w:rsidP="003C044E">
      <w:pPr>
        <w:pStyle w:val="a4"/>
        <w:numPr>
          <w:ilvl w:val="2"/>
          <w:numId w:val="11"/>
        </w:numPr>
        <w:jc w:val="both"/>
        <w:rPr>
          <w:rFonts w:cstheme="minorHAnsi"/>
        </w:rPr>
      </w:pPr>
      <w:r w:rsidRPr="00C85847">
        <w:rPr>
          <w:rFonts w:cstheme="minorHAnsi"/>
        </w:rPr>
        <w:t xml:space="preserve">воспринимать тексты медиа с точки зрения </w:t>
      </w:r>
      <w:proofErr w:type="spellStart"/>
      <w:r w:rsidRPr="00C85847">
        <w:rPr>
          <w:rFonts w:cstheme="minorHAnsi"/>
        </w:rPr>
        <w:t>перформативности</w:t>
      </w:r>
      <w:proofErr w:type="spellEnd"/>
      <w:r w:rsidRPr="00C85847">
        <w:rPr>
          <w:rFonts w:cstheme="minorHAnsi"/>
        </w:rPr>
        <w:t xml:space="preserve">, семантики и </w:t>
      </w:r>
      <w:proofErr w:type="gramStart"/>
      <w:r w:rsidRPr="00C85847">
        <w:rPr>
          <w:rFonts w:cstheme="minorHAnsi"/>
        </w:rPr>
        <w:t>смысла</w:t>
      </w:r>
      <w:proofErr w:type="gramEnd"/>
      <w:r w:rsidRPr="00C85847">
        <w:rPr>
          <w:rFonts w:cstheme="minorHAnsi"/>
        </w:rPr>
        <w:t xml:space="preserve"> и идентификации возможных манипуляций в различных их формах;</w:t>
      </w:r>
    </w:p>
    <w:p w:rsidR="005045AA" w:rsidRPr="00C85847" w:rsidRDefault="005045AA" w:rsidP="003C044E">
      <w:pPr>
        <w:pStyle w:val="a4"/>
        <w:numPr>
          <w:ilvl w:val="1"/>
          <w:numId w:val="11"/>
        </w:numPr>
        <w:jc w:val="both"/>
        <w:rPr>
          <w:rFonts w:cstheme="minorHAnsi"/>
        </w:rPr>
      </w:pPr>
      <w:r w:rsidRPr="00C85847">
        <w:rPr>
          <w:rFonts w:cstheme="minorHAnsi"/>
        </w:rPr>
        <w:t>Навык (использование конкретных инструментов)</w:t>
      </w:r>
    </w:p>
    <w:p w:rsidR="002C0448" w:rsidRPr="00C85847" w:rsidRDefault="002C0448" w:rsidP="003C044E">
      <w:pPr>
        <w:pStyle w:val="a4"/>
        <w:numPr>
          <w:ilvl w:val="2"/>
          <w:numId w:val="11"/>
        </w:numPr>
        <w:jc w:val="both"/>
        <w:rPr>
          <w:rFonts w:cstheme="minorHAnsi"/>
        </w:rPr>
      </w:pPr>
      <w:r w:rsidRPr="00C85847">
        <w:rPr>
          <w:rFonts w:cstheme="minorHAnsi"/>
        </w:rPr>
        <w:t>использовать различные цифровые позволяющие взаимодействии другими достигать поставленных целей;</w:t>
      </w:r>
    </w:p>
    <w:p w:rsidR="002C0448" w:rsidRPr="00C85847" w:rsidRDefault="002C0448" w:rsidP="003C044E">
      <w:pPr>
        <w:pStyle w:val="a4"/>
        <w:numPr>
          <w:ilvl w:val="2"/>
          <w:numId w:val="11"/>
        </w:numPr>
        <w:jc w:val="both"/>
        <w:rPr>
          <w:rFonts w:cstheme="minorHAnsi"/>
        </w:rPr>
      </w:pPr>
      <w:r w:rsidRPr="00C85847">
        <w:rPr>
          <w:rFonts w:cstheme="minorHAnsi"/>
        </w:rPr>
        <w:t>использования цифровых технологий для решения прикладных задач;</w:t>
      </w:r>
    </w:p>
    <w:p w:rsidR="002C0448" w:rsidRPr="00C85847" w:rsidRDefault="002C0448" w:rsidP="003C044E">
      <w:pPr>
        <w:pStyle w:val="a4"/>
        <w:numPr>
          <w:ilvl w:val="2"/>
          <w:numId w:val="11"/>
        </w:numPr>
        <w:jc w:val="both"/>
        <w:rPr>
          <w:rFonts w:cstheme="minorHAnsi"/>
        </w:rPr>
      </w:pPr>
      <w:r w:rsidRPr="00C85847">
        <w:rPr>
          <w:rFonts w:cstheme="minorHAnsi"/>
        </w:rPr>
        <w:t>генерировать новые идеи для решения задач цифровой экономики, абстрагироваться от стандартных моделей: перестраивать сложившиеся способы решения задач, выдвигать альтернативные варианты действий с целью выработки новых оптимальных алгоритмов;</w:t>
      </w:r>
    </w:p>
    <w:p w:rsidR="002C0448" w:rsidRPr="00C85847" w:rsidRDefault="002C0448" w:rsidP="003C044E">
      <w:pPr>
        <w:pStyle w:val="a4"/>
        <w:numPr>
          <w:ilvl w:val="2"/>
          <w:numId w:val="11"/>
        </w:numPr>
        <w:jc w:val="both"/>
        <w:rPr>
          <w:rFonts w:cstheme="minorHAnsi"/>
        </w:rPr>
      </w:pPr>
      <w:r w:rsidRPr="00C85847">
        <w:rPr>
          <w:rFonts w:cstheme="minorHAnsi"/>
        </w:rPr>
        <w:t>использования цифровых технологий для индивидуального и группового мышления при решении прикладных задач спортивного маркетинга;</w:t>
      </w:r>
    </w:p>
    <w:p w:rsidR="002C0448" w:rsidRPr="00C85847" w:rsidRDefault="002C0448" w:rsidP="003C044E">
      <w:pPr>
        <w:pStyle w:val="a4"/>
        <w:numPr>
          <w:ilvl w:val="2"/>
          <w:numId w:val="11"/>
        </w:numPr>
        <w:jc w:val="both"/>
        <w:rPr>
          <w:rFonts w:cstheme="minorHAnsi"/>
        </w:rPr>
      </w:pPr>
      <w:r w:rsidRPr="00C85847">
        <w:rPr>
          <w:rFonts w:cstheme="minorHAnsi"/>
        </w:rPr>
        <w:t>использовать различные цифровые материалы, позволяющие взаимодействии другими достигать поставленных целей.</w:t>
      </w:r>
    </w:p>
    <w:p w:rsidR="00C85847" w:rsidRPr="00C85847" w:rsidRDefault="00C85847" w:rsidP="003C044E">
      <w:pPr>
        <w:pStyle w:val="a4"/>
        <w:numPr>
          <w:ilvl w:val="2"/>
          <w:numId w:val="11"/>
        </w:numPr>
        <w:jc w:val="both"/>
        <w:rPr>
          <w:rFonts w:cstheme="minorHAnsi"/>
        </w:rPr>
      </w:pPr>
      <w:r w:rsidRPr="00C85847">
        <w:rPr>
          <w:rFonts w:cstheme="minorHAnsi"/>
        </w:rPr>
        <w:t>разрабатывать бизнес-планы, создавать и развивать новые организации (направления деятельности, продуктов).</w:t>
      </w:r>
    </w:p>
    <w:p w:rsidR="00C85847" w:rsidRPr="00C85847" w:rsidRDefault="00C85847" w:rsidP="003C044E">
      <w:pPr>
        <w:pStyle w:val="a4"/>
        <w:numPr>
          <w:ilvl w:val="2"/>
          <w:numId w:val="11"/>
        </w:numPr>
        <w:jc w:val="both"/>
        <w:rPr>
          <w:rFonts w:cstheme="minorHAnsi"/>
        </w:rPr>
      </w:pPr>
      <w:r w:rsidRPr="00C85847">
        <w:rPr>
          <w:rFonts w:cstheme="minorHAnsi"/>
          <w:color w:val="000000"/>
        </w:rPr>
        <w:t xml:space="preserve">разрабатывать новые форматы </w:t>
      </w:r>
      <w:proofErr w:type="spellStart"/>
      <w:r w:rsidRPr="00C85847">
        <w:rPr>
          <w:rFonts w:cstheme="minorHAnsi"/>
          <w:color w:val="000000"/>
        </w:rPr>
        <w:t>медиапродукции</w:t>
      </w:r>
      <w:proofErr w:type="spellEnd"/>
      <w:r w:rsidRPr="00C85847">
        <w:rPr>
          <w:rFonts w:cstheme="minorHAnsi"/>
          <w:color w:val="000000"/>
        </w:rPr>
        <w:t xml:space="preserve">, производить творческие пилотные проекты, способен воспринимать тексты медиа с точки зрения </w:t>
      </w:r>
      <w:proofErr w:type="spellStart"/>
      <w:r w:rsidRPr="00C85847">
        <w:rPr>
          <w:rFonts w:cstheme="minorHAnsi"/>
          <w:color w:val="000000"/>
        </w:rPr>
        <w:t>перформативности</w:t>
      </w:r>
      <w:proofErr w:type="spellEnd"/>
      <w:r w:rsidRPr="00C85847">
        <w:rPr>
          <w:rFonts w:cstheme="minorHAnsi"/>
          <w:color w:val="000000"/>
        </w:rPr>
        <w:t>, семантики и смысла, и идентификации возможных манипуляций в различных их формах (устной и письменной, с использованием аудиовизуальных средств).</w:t>
      </w:r>
    </w:p>
    <w:p w:rsidR="005045AA" w:rsidRPr="008D6B21" w:rsidRDefault="005045AA" w:rsidP="008D6B21">
      <w:pPr>
        <w:pStyle w:val="a4"/>
        <w:rPr>
          <w:b/>
        </w:rPr>
      </w:pPr>
    </w:p>
    <w:p w:rsidR="005045AA" w:rsidRPr="00465CB6" w:rsidRDefault="003C044E" w:rsidP="003C044E">
      <w:pPr>
        <w:pStyle w:val="a4"/>
        <w:numPr>
          <w:ilvl w:val="0"/>
          <w:numId w:val="11"/>
        </w:numPr>
      </w:pPr>
      <w:r w:rsidRPr="003C044E">
        <w:rPr>
          <w:b/>
        </w:rPr>
        <w:t xml:space="preserve">Категория слушателей </w:t>
      </w:r>
      <w:r w:rsidR="00465CB6" w:rsidRPr="00465CB6">
        <w:t>(возможно заполнение не всех полей)</w:t>
      </w:r>
    </w:p>
    <w:p w:rsidR="005045AA" w:rsidRPr="00333BC5" w:rsidRDefault="005045AA" w:rsidP="003C044E">
      <w:pPr>
        <w:pStyle w:val="a4"/>
        <w:numPr>
          <w:ilvl w:val="1"/>
          <w:numId w:val="11"/>
        </w:numPr>
        <w:jc w:val="both"/>
      </w:pPr>
      <w:r w:rsidRPr="00333BC5">
        <w:t>Образование</w:t>
      </w:r>
      <w:r w:rsidR="002B0957" w:rsidRPr="002B0957">
        <w:t xml:space="preserve"> наличие высшего профессионального или среднего профессионального</w:t>
      </w:r>
      <w:r w:rsidR="00A02A17">
        <w:t>.</w:t>
      </w:r>
    </w:p>
    <w:p w:rsidR="005045AA" w:rsidRPr="00333BC5" w:rsidRDefault="00465CB6" w:rsidP="003C044E">
      <w:pPr>
        <w:pStyle w:val="a4"/>
        <w:numPr>
          <w:ilvl w:val="1"/>
          <w:numId w:val="11"/>
        </w:numPr>
        <w:jc w:val="both"/>
      </w:pPr>
      <w:r w:rsidRPr="00333BC5">
        <w:t>Квалификация</w:t>
      </w:r>
      <w:r w:rsidR="002B0957">
        <w:t xml:space="preserve"> не имеет значение (потому что единичные образовательные программы в вузах)</w:t>
      </w:r>
      <w:r w:rsidR="00A02A17">
        <w:t>.</w:t>
      </w:r>
    </w:p>
    <w:p w:rsidR="002B0957" w:rsidRDefault="00465CB6" w:rsidP="003C044E">
      <w:pPr>
        <w:pStyle w:val="a4"/>
        <w:numPr>
          <w:ilvl w:val="1"/>
          <w:numId w:val="11"/>
        </w:numPr>
        <w:jc w:val="both"/>
      </w:pPr>
      <w:r w:rsidRPr="00333BC5">
        <w:t>Наличию опыта профессиональной деятельности</w:t>
      </w:r>
      <w:r w:rsidR="002B0957">
        <w:t xml:space="preserve"> - опыт участия</w:t>
      </w:r>
      <w:r w:rsidR="00A02A17">
        <w:t xml:space="preserve"> в </w:t>
      </w:r>
      <w:proofErr w:type="spellStart"/>
      <w:r w:rsidR="00A02A17">
        <w:t>киберспортивных</w:t>
      </w:r>
      <w:proofErr w:type="spellEnd"/>
      <w:r w:rsidR="00A02A17">
        <w:t xml:space="preserve"> мероприятиях.</w:t>
      </w:r>
    </w:p>
    <w:p w:rsidR="00465CB6" w:rsidRPr="00333BC5" w:rsidRDefault="00465CB6" w:rsidP="003C044E">
      <w:pPr>
        <w:pStyle w:val="a4"/>
        <w:numPr>
          <w:ilvl w:val="1"/>
          <w:numId w:val="11"/>
        </w:numPr>
        <w:jc w:val="both"/>
      </w:pPr>
      <w:r w:rsidRPr="00333BC5">
        <w:t>Предварительное освоение иных дисциплин/курсов /модулей</w:t>
      </w:r>
      <w:r w:rsidR="002B0957">
        <w:t xml:space="preserve"> не требуется</w:t>
      </w:r>
      <w:r w:rsidR="00A02A17">
        <w:t>.</w:t>
      </w:r>
    </w:p>
    <w:p w:rsidR="00A02A17" w:rsidRPr="00875CC4" w:rsidRDefault="00A02A17" w:rsidP="00875CC4">
      <w:pPr>
        <w:pStyle w:val="a4"/>
        <w:spacing w:after="0" w:line="240" w:lineRule="auto"/>
        <w:ind w:left="792"/>
        <w:rPr>
          <w:rFonts w:cstheme="minorHAnsi"/>
        </w:rPr>
      </w:pPr>
    </w:p>
    <w:p w:rsidR="00875CC4" w:rsidRPr="00875CC4" w:rsidRDefault="00875CC4" w:rsidP="00875CC4">
      <w:pPr>
        <w:pStyle w:val="ad"/>
        <w:numPr>
          <w:ilvl w:val="0"/>
          <w:numId w:val="11"/>
        </w:numPr>
        <w:rPr>
          <w:rFonts w:asciiTheme="minorHAnsi" w:hAnsiTheme="minorHAnsi" w:cstheme="minorHAnsi"/>
          <w:b/>
          <w:bCs/>
          <w:i/>
          <w:iCs/>
        </w:rPr>
      </w:pPr>
      <w:r w:rsidRPr="00875CC4">
        <w:rPr>
          <w:rFonts w:asciiTheme="minorHAnsi" w:hAnsiTheme="minorHAnsi" w:cstheme="minorHAnsi"/>
          <w:b/>
          <w:bCs/>
        </w:rPr>
        <w:t>Учебный (тематический) план</w:t>
      </w:r>
      <w:r w:rsidRPr="00875CC4">
        <w:rPr>
          <w:rFonts w:asciiTheme="minorHAnsi" w:hAnsiTheme="minorHAnsi" w:cstheme="minorHAnsi"/>
          <w:b/>
          <w:bCs/>
          <w:i/>
          <w:iCs/>
        </w:rPr>
        <w:t xml:space="preserve"> </w:t>
      </w:r>
    </w:p>
    <w:tbl>
      <w:tblPr>
        <w:tblW w:w="1017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694"/>
        <w:gridCol w:w="1275"/>
        <w:gridCol w:w="993"/>
        <w:gridCol w:w="1303"/>
        <w:gridCol w:w="1248"/>
        <w:gridCol w:w="1949"/>
      </w:tblGrid>
      <w:tr w:rsidR="00875CC4" w:rsidRPr="00875CC4" w:rsidTr="00875CC4">
        <w:tc>
          <w:tcPr>
            <w:tcW w:w="709" w:type="dxa"/>
            <w:vMerge w:val="restart"/>
          </w:tcPr>
          <w:p w:rsidR="00875CC4" w:rsidRPr="00875CC4" w:rsidRDefault="00875CC4" w:rsidP="00875CC4">
            <w:pPr>
              <w:tabs>
                <w:tab w:val="left" w:pos="355"/>
                <w:tab w:val="left" w:leader="dot" w:pos="8981"/>
              </w:tabs>
              <w:spacing w:after="0" w:line="240" w:lineRule="auto"/>
              <w:jc w:val="center"/>
              <w:rPr>
                <w:rFonts w:cstheme="minorHAnsi"/>
                <w:b/>
              </w:rPr>
            </w:pPr>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 п/п</w:t>
            </w:r>
          </w:p>
        </w:tc>
        <w:tc>
          <w:tcPr>
            <w:tcW w:w="2694" w:type="dxa"/>
            <w:vMerge w:val="restart"/>
          </w:tcPr>
          <w:p w:rsidR="00875CC4" w:rsidRPr="00875CC4" w:rsidRDefault="00875CC4" w:rsidP="00875CC4">
            <w:pPr>
              <w:tabs>
                <w:tab w:val="left" w:pos="355"/>
                <w:tab w:val="left" w:leader="dot" w:pos="8981"/>
              </w:tabs>
              <w:spacing w:after="0" w:line="240" w:lineRule="auto"/>
              <w:jc w:val="center"/>
              <w:rPr>
                <w:rFonts w:cstheme="minorHAnsi"/>
                <w:b/>
              </w:rPr>
            </w:pPr>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Наименование разделов/модулей и тем</w:t>
            </w:r>
          </w:p>
        </w:tc>
        <w:tc>
          <w:tcPr>
            <w:tcW w:w="1275" w:type="dxa"/>
            <w:vMerge w:val="restart"/>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 xml:space="preserve">Общая </w:t>
            </w:r>
            <w:proofErr w:type="spellStart"/>
            <w:proofErr w:type="gramStart"/>
            <w:r w:rsidRPr="00875CC4">
              <w:rPr>
                <w:rFonts w:cstheme="minorHAnsi"/>
                <w:b/>
              </w:rPr>
              <w:t>трудоем</w:t>
            </w:r>
            <w:proofErr w:type="spellEnd"/>
            <w:r w:rsidRPr="00875CC4">
              <w:rPr>
                <w:rFonts w:cstheme="minorHAnsi"/>
                <w:b/>
              </w:rPr>
              <w:t>-кость</w:t>
            </w:r>
            <w:proofErr w:type="gramEnd"/>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(часы)</w:t>
            </w:r>
          </w:p>
        </w:tc>
        <w:tc>
          <w:tcPr>
            <w:tcW w:w="2296" w:type="dxa"/>
            <w:gridSpan w:val="2"/>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Аудиторные занятия</w:t>
            </w:r>
          </w:p>
        </w:tc>
        <w:tc>
          <w:tcPr>
            <w:tcW w:w="1248" w:type="dxa"/>
            <w:vMerge w:val="restart"/>
          </w:tcPr>
          <w:p w:rsidR="00875CC4" w:rsidRPr="00875CC4" w:rsidRDefault="00875CC4" w:rsidP="00875CC4">
            <w:pPr>
              <w:tabs>
                <w:tab w:val="left" w:pos="355"/>
                <w:tab w:val="left" w:leader="dot" w:pos="8981"/>
              </w:tabs>
              <w:spacing w:after="0" w:line="240" w:lineRule="auto"/>
              <w:jc w:val="center"/>
              <w:rPr>
                <w:rFonts w:cstheme="minorHAnsi"/>
                <w:b/>
              </w:rPr>
            </w:pPr>
            <w:proofErr w:type="spellStart"/>
            <w:proofErr w:type="gramStart"/>
            <w:r w:rsidRPr="00875CC4">
              <w:rPr>
                <w:rFonts w:cstheme="minorHAnsi"/>
                <w:b/>
              </w:rPr>
              <w:t>Самостоя</w:t>
            </w:r>
            <w:proofErr w:type="spellEnd"/>
            <w:r w:rsidRPr="00875CC4">
              <w:rPr>
                <w:rFonts w:cstheme="minorHAnsi"/>
                <w:b/>
              </w:rPr>
              <w:t>-тельная</w:t>
            </w:r>
            <w:proofErr w:type="gramEnd"/>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 xml:space="preserve">работа </w:t>
            </w:r>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(очно-заочная</w:t>
            </w:r>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 xml:space="preserve"> форма) (часы)</w:t>
            </w:r>
          </w:p>
        </w:tc>
        <w:tc>
          <w:tcPr>
            <w:tcW w:w="1949" w:type="dxa"/>
            <w:vMerge w:val="restart"/>
          </w:tcPr>
          <w:p w:rsidR="00875CC4" w:rsidRPr="00875CC4" w:rsidRDefault="00875CC4" w:rsidP="00875CC4">
            <w:pPr>
              <w:tabs>
                <w:tab w:val="left" w:pos="355"/>
                <w:tab w:val="left" w:leader="dot" w:pos="8981"/>
              </w:tabs>
              <w:spacing w:after="0" w:line="240" w:lineRule="auto"/>
              <w:jc w:val="center"/>
              <w:rPr>
                <w:rFonts w:cstheme="minorHAnsi"/>
                <w:bCs/>
                <w:iCs/>
              </w:rPr>
            </w:pPr>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bCs/>
                <w:iCs/>
              </w:rPr>
              <w:t>Формы контроля</w:t>
            </w:r>
          </w:p>
        </w:tc>
      </w:tr>
      <w:tr w:rsidR="00875CC4" w:rsidRPr="00875CC4" w:rsidTr="00875CC4">
        <w:tc>
          <w:tcPr>
            <w:tcW w:w="709" w:type="dxa"/>
            <w:vMerge/>
          </w:tcPr>
          <w:p w:rsidR="00875CC4" w:rsidRPr="00875CC4" w:rsidRDefault="00875CC4" w:rsidP="00875CC4">
            <w:pPr>
              <w:tabs>
                <w:tab w:val="left" w:pos="355"/>
                <w:tab w:val="left" w:leader="dot" w:pos="8981"/>
              </w:tabs>
              <w:spacing w:after="0" w:line="240" w:lineRule="auto"/>
              <w:jc w:val="center"/>
              <w:rPr>
                <w:rFonts w:cstheme="minorHAnsi"/>
                <w:b/>
              </w:rPr>
            </w:pPr>
          </w:p>
        </w:tc>
        <w:tc>
          <w:tcPr>
            <w:tcW w:w="2694" w:type="dxa"/>
            <w:vMerge/>
          </w:tcPr>
          <w:p w:rsidR="00875CC4" w:rsidRPr="00875CC4" w:rsidRDefault="00875CC4" w:rsidP="00875CC4">
            <w:pPr>
              <w:tabs>
                <w:tab w:val="left" w:pos="355"/>
                <w:tab w:val="left" w:leader="dot" w:pos="8981"/>
              </w:tabs>
              <w:spacing w:after="0" w:line="240" w:lineRule="auto"/>
              <w:jc w:val="center"/>
              <w:rPr>
                <w:rFonts w:cstheme="minorHAnsi"/>
                <w:b/>
              </w:rPr>
            </w:pPr>
          </w:p>
        </w:tc>
        <w:tc>
          <w:tcPr>
            <w:tcW w:w="1275" w:type="dxa"/>
            <w:vMerge/>
          </w:tcPr>
          <w:p w:rsidR="00875CC4" w:rsidRPr="00875CC4" w:rsidRDefault="00875CC4" w:rsidP="00875CC4">
            <w:pPr>
              <w:tabs>
                <w:tab w:val="left" w:pos="355"/>
                <w:tab w:val="left" w:leader="dot" w:pos="8981"/>
              </w:tabs>
              <w:spacing w:after="0" w:line="240" w:lineRule="auto"/>
              <w:jc w:val="center"/>
              <w:rPr>
                <w:rFonts w:cstheme="minorHAnsi"/>
                <w:b/>
              </w:rPr>
            </w:pPr>
          </w:p>
        </w:tc>
        <w:tc>
          <w:tcPr>
            <w:tcW w:w="993" w:type="dxa"/>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Лекции</w:t>
            </w:r>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(часы)</w:t>
            </w:r>
          </w:p>
        </w:tc>
        <w:tc>
          <w:tcPr>
            <w:tcW w:w="1303" w:type="dxa"/>
          </w:tcPr>
          <w:p w:rsidR="00875CC4" w:rsidRPr="00875CC4" w:rsidRDefault="00875CC4" w:rsidP="00875CC4">
            <w:pPr>
              <w:pStyle w:val="1"/>
              <w:jc w:val="center"/>
              <w:rPr>
                <w:rFonts w:asciiTheme="minorHAnsi" w:hAnsiTheme="minorHAnsi" w:cstheme="minorHAnsi"/>
                <w:b/>
                <w:bCs/>
                <w:iCs/>
              </w:rPr>
            </w:pPr>
            <w:proofErr w:type="spellStart"/>
            <w:proofErr w:type="gramStart"/>
            <w:r>
              <w:rPr>
                <w:rFonts w:asciiTheme="minorHAnsi" w:hAnsiTheme="minorHAnsi" w:cstheme="minorHAnsi"/>
                <w:b/>
                <w:bCs/>
                <w:iCs/>
              </w:rPr>
              <w:t>Практи-ческие</w:t>
            </w:r>
            <w:proofErr w:type="spellEnd"/>
            <w:proofErr w:type="gramEnd"/>
          </w:p>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bCs/>
                <w:iCs/>
              </w:rPr>
              <w:t>занятия</w:t>
            </w:r>
          </w:p>
        </w:tc>
        <w:tc>
          <w:tcPr>
            <w:tcW w:w="1248" w:type="dxa"/>
            <w:vMerge/>
          </w:tcPr>
          <w:p w:rsidR="00875CC4" w:rsidRPr="00875CC4" w:rsidRDefault="00875CC4" w:rsidP="00875CC4">
            <w:pPr>
              <w:tabs>
                <w:tab w:val="left" w:pos="355"/>
                <w:tab w:val="left" w:leader="dot" w:pos="8981"/>
              </w:tabs>
              <w:spacing w:after="0" w:line="240" w:lineRule="auto"/>
              <w:jc w:val="center"/>
              <w:rPr>
                <w:rFonts w:cstheme="minorHAnsi"/>
                <w:b/>
              </w:rPr>
            </w:pPr>
          </w:p>
        </w:tc>
        <w:tc>
          <w:tcPr>
            <w:tcW w:w="1949" w:type="dxa"/>
            <w:vMerge/>
          </w:tcPr>
          <w:p w:rsidR="00875CC4" w:rsidRPr="00875CC4" w:rsidRDefault="00875CC4" w:rsidP="00875CC4">
            <w:pPr>
              <w:tabs>
                <w:tab w:val="left" w:pos="355"/>
                <w:tab w:val="left" w:leader="dot" w:pos="8981"/>
              </w:tabs>
              <w:spacing w:after="0" w:line="240" w:lineRule="auto"/>
              <w:jc w:val="center"/>
              <w:rPr>
                <w:rFonts w:cstheme="minorHAnsi"/>
              </w:rPr>
            </w:pPr>
          </w:p>
        </w:tc>
      </w:tr>
      <w:tr w:rsidR="00875CC4" w:rsidRPr="00875CC4" w:rsidTr="00875CC4">
        <w:tc>
          <w:tcPr>
            <w:tcW w:w="709" w:type="dxa"/>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lang w:val="en-US"/>
              </w:rPr>
              <w:t>I</w:t>
            </w:r>
            <w:r w:rsidRPr="00875CC4">
              <w:rPr>
                <w:rFonts w:cstheme="minorHAnsi"/>
                <w:b/>
              </w:rPr>
              <w:t>.</w:t>
            </w:r>
          </w:p>
        </w:tc>
        <w:tc>
          <w:tcPr>
            <w:tcW w:w="2694" w:type="dxa"/>
          </w:tcPr>
          <w:p w:rsidR="00875CC4" w:rsidRPr="00875CC4" w:rsidRDefault="00875CC4" w:rsidP="00875CC4">
            <w:pPr>
              <w:tabs>
                <w:tab w:val="left" w:pos="355"/>
                <w:tab w:val="left" w:leader="dot" w:pos="8981"/>
              </w:tabs>
              <w:spacing w:after="0" w:line="240" w:lineRule="auto"/>
              <w:jc w:val="center"/>
              <w:rPr>
                <w:rFonts w:cstheme="minorHAnsi"/>
                <w:b/>
                <w:bCs/>
                <w:iCs/>
              </w:rPr>
            </w:pPr>
            <w:r w:rsidRPr="00875CC4">
              <w:rPr>
                <w:rFonts w:cstheme="minorHAnsi"/>
                <w:b/>
                <w:bCs/>
                <w:iCs/>
              </w:rPr>
              <w:t>Базовая часть</w:t>
            </w:r>
          </w:p>
          <w:p w:rsidR="00875CC4" w:rsidRPr="00875CC4" w:rsidRDefault="00875CC4" w:rsidP="00875CC4">
            <w:pPr>
              <w:tabs>
                <w:tab w:val="left" w:pos="355"/>
                <w:tab w:val="left" w:leader="dot" w:pos="8981"/>
              </w:tabs>
              <w:spacing w:after="0" w:line="240" w:lineRule="auto"/>
              <w:jc w:val="center"/>
              <w:rPr>
                <w:rFonts w:cstheme="minorHAnsi"/>
                <w:b/>
              </w:rPr>
            </w:pPr>
          </w:p>
        </w:tc>
        <w:tc>
          <w:tcPr>
            <w:tcW w:w="1275" w:type="dxa"/>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lastRenderedPageBreak/>
              <w:t>12</w:t>
            </w:r>
          </w:p>
        </w:tc>
        <w:tc>
          <w:tcPr>
            <w:tcW w:w="993" w:type="dxa"/>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6</w:t>
            </w:r>
          </w:p>
        </w:tc>
        <w:tc>
          <w:tcPr>
            <w:tcW w:w="1303" w:type="dxa"/>
          </w:tcPr>
          <w:p w:rsidR="00875CC4" w:rsidRPr="00875CC4" w:rsidRDefault="00875CC4" w:rsidP="00875CC4">
            <w:pPr>
              <w:pStyle w:val="1"/>
              <w:jc w:val="center"/>
              <w:rPr>
                <w:rFonts w:asciiTheme="minorHAnsi" w:hAnsiTheme="minorHAnsi" w:cstheme="minorHAnsi"/>
                <w:b/>
                <w:bCs/>
                <w:iCs/>
              </w:rPr>
            </w:pPr>
          </w:p>
        </w:tc>
        <w:tc>
          <w:tcPr>
            <w:tcW w:w="1248" w:type="dxa"/>
          </w:tcPr>
          <w:p w:rsidR="00875CC4" w:rsidRPr="00875CC4" w:rsidRDefault="00875CC4" w:rsidP="00875CC4">
            <w:pPr>
              <w:tabs>
                <w:tab w:val="left" w:pos="355"/>
                <w:tab w:val="left" w:leader="dot" w:pos="8981"/>
              </w:tabs>
              <w:spacing w:after="0" w:line="240" w:lineRule="auto"/>
              <w:jc w:val="center"/>
              <w:rPr>
                <w:rFonts w:cstheme="minorHAnsi"/>
                <w:b/>
              </w:rPr>
            </w:pPr>
            <w:r w:rsidRPr="00875CC4">
              <w:rPr>
                <w:rFonts w:cstheme="minorHAnsi"/>
                <w:b/>
              </w:rPr>
              <w:t>6</w:t>
            </w:r>
          </w:p>
        </w:tc>
        <w:tc>
          <w:tcPr>
            <w:tcW w:w="1949" w:type="dxa"/>
          </w:tcPr>
          <w:p w:rsidR="00875CC4" w:rsidRPr="00875CC4" w:rsidRDefault="00875CC4" w:rsidP="00875CC4">
            <w:pPr>
              <w:tabs>
                <w:tab w:val="left" w:pos="355"/>
                <w:tab w:val="left" w:leader="dot" w:pos="8981"/>
              </w:tabs>
              <w:spacing w:after="0" w:line="240" w:lineRule="auto"/>
              <w:jc w:val="center"/>
              <w:rPr>
                <w:rFonts w:cstheme="minorHAnsi"/>
              </w:rPr>
            </w:pPr>
          </w:p>
        </w:tc>
      </w:tr>
      <w:tr w:rsidR="00875CC4" w:rsidRPr="00875CC4" w:rsidTr="00875CC4">
        <w:tc>
          <w:tcPr>
            <w:tcW w:w="709"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lastRenderedPageBreak/>
              <w:t>1.1.</w:t>
            </w:r>
          </w:p>
        </w:tc>
        <w:tc>
          <w:tcPr>
            <w:tcW w:w="2694" w:type="dxa"/>
          </w:tcPr>
          <w:p w:rsidR="00875CC4" w:rsidRPr="00875CC4" w:rsidRDefault="00875CC4" w:rsidP="00875CC4">
            <w:pPr>
              <w:pStyle w:val="1"/>
              <w:rPr>
                <w:rFonts w:asciiTheme="minorHAnsi" w:hAnsiTheme="minorHAnsi" w:cstheme="minorHAnsi"/>
                <w:b/>
                <w:bCs/>
                <w:iCs/>
              </w:rPr>
            </w:pPr>
            <w:proofErr w:type="spellStart"/>
            <w:r w:rsidRPr="00875CC4">
              <w:rPr>
                <w:rFonts w:asciiTheme="minorHAnsi" w:hAnsiTheme="minorHAnsi" w:cstheme="minorHAnsi"/>
                <w:b/>
                <w:bCs/>
              </w:rPr>
              <w:t>Киберспорт</w:t>
            </w:r>
            <w:proofErr w:type="spellEnd"/>
            <w:r w:rsidRPr="00875CC4">
              <w:rPr>
                <w:rFonts w:asciiTheme="minorHAnsi" w:hAnsiTheme="minorHAnsi" w:cstheme="minorHAnsi"/>
                <w:b/>
                <w:bCs/>
              </w:rPr>
              <w:t xml:space="preserve"> – спорт цифровой экономики</w:t>
            </w:r>
            <w:r w:rsidRPr="00875CC4">
              <w:rPr>
                <w:rFonts w:asciiTheme="minorHAnsi" w:hAnsiTheme="minorHAnsi" w:cstheme="minorHAnsi"/>
                <w:b/>
                <w:bCs/>
                <w:iCs/>
              </w:rPr>
              <w:t xml:space="preserve"> </w:t>
            </w:r>
          </w:p>
        </w:tc>
        <w:tc>
          <w:tcPr>
            <w:tcW w:w="1275" w:type="dxa"/>
            <w:vAlign w:val="center"/>
          </w:tcPr>
          <w:p w:rsidR="00875CC4" w:rsidRPr="00875CC4" w:rsidRDefault="00875CC4" w:rsidP="00875CC4">
            <w:pPr>
              <w:suppressAutoHyphens/>
              <w:spacing w:after="0" w:line="240" w:lineRule="auto"/>
              <w:jc w:val="center"/>
              <w:rPr>
                <w:rFonts w:cstheme="minorHAnsi"/>
                <w:b/>
              </w:rPr>
            </w:pPr>
            <w:r w:rsidRPr="00875CC4">
              <w:rPr>
                <w:rFonts w:cstheme="minorHAnsi"/>
                <w:b/>
              </w:rPr>
              <w:t>12</w:t>
            </w:r>
          </w:p>
        </w:tc>
        <w:tc>
          <w:tcPr>
            <w:tcW w:w="993" w:type="dxa"/>
            <w:vAlign w:val="center"/>
          </w:tcPr>
          <w:p w:rsidR="00875CC4" w:rsidRPr="00875CC4" w:rsidRDefault="00875CC4" w:rsidP="00875CC4">
            <w:pPr>
              <w:suppressAutoHyphens/>
              <w:spacing w:after="0" w:line="240" w:lineRule="auto"/>
              <w:jc w:val="center"/>
              <w:rPr>
                <w:rFonts w:cstheme="minorHAnsi"/>
                <w:b/>
              </w:rPr>
            </w:pPr>
            <w:r w:rsidRPr="00875CC4">
              <w:rPr>
                <w:rFonts w:cstheme="minorHAnsi"/>
                <w:b/>
              </w:rPr>
              <w:t>6</w:t>
            </w:r>
          </w:p>
        </w:tc>
        <w:tc>
          <w:tcPr>
            <w:tcW w:w="1303" w:type="dxa"/>
          </w:tcPr>
          <w:p w:rsidR="00875CC4" w:rsidRPr="00875CC4" w:rsidRDefault="00875CC4" w:rsidP="00875CC4">
            <w:pPr>
              <w:suppressAutoHyphens/>
              <w:spacing w:after="0" w:line="240" w:lineRule="auto"/>
              <w:jc w:val="center"/>
              <w:rPr>
                <w:rFonts w:cstheme="minorHAnsi"/>
                <w:highlight w:val="yellow"/>
              </w:rPr>
            </w:pPr>
          </w:p>
        </w:tc>
        <w:tc>
          <w:tcPr>
            <w:tcW w:w="1248" w:type="dxa"/>
          </w:tcPr>
          <w:p w:rsidR="00875CC4" w:rsidRPr="00875CC4" w:rsidRDefault="00875CC4" w:rsidP="00875CC4">
            <w:pPr>
              <w:pStyle w:val="1"/>
              <w:rPr>
                <w:rFonts w:asciiTheme="minorHAnsi" w:hAnsiTheme="minorHAnsi" w:cstheme="minorHAnsi"/>
                <w:bCs/>
                <w:iCs/>
              </w:rPr>
            </w:pPr>
          </w:p>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6</w:t>
            </w:r>
          </w:p>
        </w:tc>
        <w:tc>
          <w:tcPr>
            <w:tcW w:w="1949" w:type="dxa"/>
          </w:tcPr>
          <w:p w:rsidR="00875CC4" w:rsidRPr="00875CC4" w:rsidRDefault="00875CC4" w:rsidP="00875CC4">
            <w:pPr>
              <w:tabs>
                <w:tab w:val="left" w:pos="355"/>
                <w:tab w:val="left" w:leader="dot" w:pos="8981"/>
              </w:tabs>
              <w:spacing w:after="0" w:line="240" w:lineRule="auto"/>
              <w:jc w:val="center"/>
              <w:rPr>
                <w:rFonts w:cstheme="minorHAnsi"/>
              </w:rPr>
            </w:pPr>
            <w:r w:rsidRPr="00875CC4">
              <w:rPr>
                <w:rFonts w:cstheme="minorHAnsi"/>
                <w:b/>
              </w:rPr>
              <w:t>Контрольная работа №1 (эссе)</w:t>
            </w:r>
          </w:p>
        </w:tc>
      </w:tr>
      <w:tr w:rsidR="00875CC4" w:rsidRPr="00875CC4" w:rsidTr="00875CC4">
        <w:tc>
          <w:tcPr>
            <w:tcW w:w="709"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lang w:val="en-US"/>
              </w:rPr>
              <w:t>II</w:t>
            </w:r>
            <w:r w:rsidRPr="00875CC4">
              <w:rPr>
                <w:rFonts w:asciiTheme="minorHAnsi" w:hAnsiTheme="minorHAnsi" w:cstheme="minorHAnsi"/>
                <w:b/>
                <w:bCs/>
                <w:iCs/>
              </w:rPr>
              <w:t>.</w:t>
            </w:r>
          </w:p>
        </w:tc>
        <w:tc>
          <w:tcPr>
            <w:tcW w:w="2694" w:type="dxa"/>
          </w:tcPr>
          <w:p w:rsidR="00875CC4" w:rsidRPr="00875CC4" w:rsidRDefault="00875CC4" w:rsidP="00875CC4">
            <w:pPr>
              <w:pStyle w:val="1"/>
              <w:rPr>
                <w:rFonts w:asciiTheme="minorHAnsi" w:hAnsiTheme="minorHAnsi" w:cstheme="minorHAnsi"/>
                <w:b/>
                <w:bCs/>
              </w:rPr>
            </w:pPr>
            <w:r w:rsidRPr="00875CC4">
              <w:rPr>
                <w:rFonts w:asciiTheme="minorHAnsi" w:hAnsiTheme="minorHAnsi" w:cstheme="minorHAnsi"/>
                <w:b/>
                <w:bCs/>
                <w:iCs/>
              </w:rPr>
              <w:t>Профильная часть (предметно-методическая)</w:t>
            </w:r>
          </w:p>
        </w:tc>
        <w:tc>
          <w:tcPr>
            <w:tcW w:w="1275" w:type="dxa"/>
            <w:vAlign w:val="center"/>
          </w:tcPr>
          <w:p w:rsidR="00875CC4" w:rsidRPr="00875CC4" w:rsidRDefault="00875CC4" w:rsidP="00875CC4">
            <w:pPr>
              <w:suppressAutoHyphens/>
              <w:spacing w:after="0" w:line="240" w:lineRule="auto"/>
              <w:jc w:val="center"/>
              <w:rPr>
                <w:rFonts w:cstheme="minorHAnsi"/>
                <w:b/>
              </w:rPr>
            </w:pPr>
            <w:r w:rsidRPr="00875CC4">
              <w:rPr>
                <w:rFonts w:cstheme="minorHAnsi"/>
                <w:b/>
              </w:rPr>
              <w:t>54</w:t>
            </w:r>
          </w:p>
        </w:tc>
        <w:tc>
          <w:tcPr>
            <w:tcW w:w="993" w:type="dxa"/>
            <w:vAlign w:val="center"/>
          </w:tcPr>
          <w:p w:rsidR="00875CC4" w:rsidRPr="00875CC4" w:rsidRDefault="00875CC4" w:rsidP="00875CC4">
            <w:pPr>
              <w:suppressAutoHyphens/>
              <w:spacing w:after="0" w:line="240" w:lineRule="auto"/>
              <w:jc w:val="center"/>
              <w:rPr>
                <w:rFonts w:cstheme="minorHAnsi"/>
                <w:b/>
              </w:rPr>
            </w:pPr>
            <w:r w:rsidRPr="00875CC4">
              <w:rPr>
                <w:rFonts w:cstheme="minorHAnsi"/>
                <w:b/>
              </w:rPr>
              <w:t>12</w:t>
            </w:r>
          </w:p>
        </w:tc>
        <w:tc>
          <w:tcPr>
            <w:tcW w:w="1303" w:type="dxa"/>
          </w:tcPr>
          <w:p w:rsidR="00875CC4" w:rsidRPr="00875CC4" w:rsidRDefault="00875CC4" w:rsidP="00875CC4">
            <w:pPr>
              <w:suppressAutoHyphens/>
              <w:spacing w:after="0" w:line="240" w:lineRule="auto"/>
              <w:jc w:val="center"/>
              <w:rPr>
                <w:rFonts w:cstheme="minorHAnsi"/>
                <w:highlight w:val="yellow"/>
              </w:rPr>
            </w:pPr>
          </w:p>
          <w:p w:rsidR="00875CC4" w:rsidRPr="00875CC4" w:rsidRDefault="00875CC4" w:rsidP="00875CC4">
            <w:pPr>
              <w:suppressAutoHyphens/>
              <w:spacing w:after="0" w:line="240" w:lineRule="auto"/>
              <w:jc w:val="center"/>
              <w:rPr>
                <w:rFonts w:cstheme="minorHAnsi"/>
                <w:b/>
                <w:highlight w:val="yellow"/>
              </w:rPr>
            </w:pPr>
            <w:r w:rsidRPr="00875CC4">
              <w:rPr>
                <w:rFonts w:cstheme="minorHAnsi"/>
                <w:b/>
              </w:rPr>
              <w:t>22</w:t>
            </w:r>
          </w:p>
        </w:tc>
        <w:tc>
          <w:tcPr>
            <w:tcW w:w="1248" w:type="dxa"/>
          </w:tcPr>
          <w:p w:rsidR="00875CC4" w:rsidRPr="00875CC4" w:rsidRDefault="00875CC4" w:rsidP="00875CC4">
            <w:pPr>
              <w:pStyle w:val="1"/>
              <w:jc w:val="center"/>
              <w:rPr>
                <w:rFonts w:asciiTheme="minorHAnsi" w:hAnsiTheme="minorHAnsi" w:cstheme="minorHAnsi"/>
                <w:bCs/>
                <w:iCs/>
                <w:color w:val="FF0000"/>
              </w:rPr>
            </w:pPr>
          </w:p>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20</w:t>
            </w:r>
          </w:p>
        </w:tc>
        <w:tc>
          <w:tcPr>
            <w:tcW w:w="1949" w:type="dxa"/>
          </w:tcPr>
          <w:p w:rsidR="00875CC4" w:rsidRPr="00875CC4" w:rsidRDefault="00875CC4" w:rsidP="00875CC4">
            <w:pPr>
              <w:pStyle w:val="1"/>
              <w:jc w:val="center"/>
              <w:rPr>
                <w:rFonts w:asciiTheme="minorHAnsi" w:hAnsiTheme="minorHAnsi" w:cstheme="minorHAnsi"/>
                <w:b/>
                <w:bCs/>
                <w:iCs/>
              </w:rPr>
            </w:pPr>
          </w:p>
        </w:tc>
      </w:tr>
      <w:tr w:rsidR="00875CC4" w:rsidRPr="00875CC4" w:rsidTr="00875CC4">
        <w:tc>
          <w:tcPr>
            <w:tcW w:w="709"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2.1.</w:t>
            </w:r>
          </w:p>
        </w:tc>
        <w:tc>
          <w:tcPr>
            <w:tcW w:w="2694" w:type="dxa"/>
          </w:tcPr>
          <w:p w:rsidR="00875CC4" w:rsidRPr="00875CC4" w:rsidRDefault="00875CC4" w:rsidP="00875CC4">
            <w:pPr>
              <w:spacing w:after="0" w:line="240" w:lineRule="auto"/>
              <w:rPr>
                <w:rFonts w:cstheme="minorHAnsi"/>
                <w:b/>
                <w:bCs/>
                <w:iCs/>
              </w:rPr>
            </w:pPr>
            <w:bookmarkStart w:id="23" w:name="_Hlk52018347"/>
            <w:proofErr w:type="spellStart"/>
            <w:r w:rsidRPr="00875CC4">
              <w:rPr>
                <w:rFonts w:cstheme="minorHAnsi"/>
                <w:b/>
                <w:bCs/>
              </w:rPr>
              <w:t>Киберспортивный</w:t>
            </w:r>
            <w:proofErr w:type="spellEnd"/>
            <w:r w:rsidRPr="00875CC4">
              <w:rPr>
                <w:rFonts w:cstheme="minorHAnsi"/>
                <w:b/>
                <w:bCs/>
              </w:rPr>
              <w:t xml:space="preserve"> </w:t>
            </w:r>
            <w:r w:rsidRPr="00875CC4">
              <w:rPr>
                <w:rFonts w:cstheme="minorHAnsi"/>
                <w:b/>
                <w:bCs/>
                <w:lang w:val="en-US"/>
              </w:rPr>
              <w:t>event</w:t>
            </w:r>
            <w:r w:rsidRPr="00875CC4">
              <w:rPr>
                <w:rFonts w:cstheme="minorHAnsi"/>
                <w:b/>
                <w:bCs/>
              </w:rPr>
              <w:t xml:space="preserve"> как инструмент цифрового маркетинга и медиа</w:t>
            </w:r>
            <w:bookmarkEnd w:id="23"/>
          </w:p>
        </w:tc>
        <w:tc>
          <w:tcPr>
            <w:tcW w:w="1275" w:type="dxa"/>
            <w:vAlign w:val="center"/>
          </w:tcPr>
          <w:p w:rsidR="00875CC4" w:rsidRPr="00875CC4" w:rsidRDefault="00875CC4" w:rsidP="00875CC4">
            <w:pPr>
              <w:suppressAutoHyphens/>
              <w:spacing w:after="0" w:line="240" w:lineRule="auto"/>
              <w:jc w:val="center"/>
              <w:rPr>
                <w:rFonts w:cstheme="minorHAnsi"/>
                <w:b/>
              </w:rPr>
            </w:pPr>
            <w:r w:rsidRPr="00875CC4">
              <w:rPr>
                <w:rFonts w:cstheme="minorHAnsi"/>
                <w:b/>
              </w:rPr>
              <w:t>12</w:t>
            </w:r>
          </w:p>
        </w:tc>
        <w:tc>
          <w:tcPr>
            <w:tcW w:w="993" w:type="dxa"/>
            <w:vAlign w:val="center"/>
          </w:tcPr>
          <w:p w:rsidR="00875CC4" w:rsidRPr="00875CC4" w:rsidRDefault="00875CC4" w:rsidP="00875CC4">
            <w:pPr>
              <w:suppressAutoHyphens/>
              <w:spacing w:after="0" w:line="240" w:lineRule="auto"/>
              <w:jc w:val="center"/>
              <w:rPr>
                <w:rFonts w:cstheme="minorHAnsi"/>
                <w:b/>
              </w:rPr>
            </w:pPr>
            <w:r w:rsidRPr="00875CC4">
              <w:rPr>
                <w:rFonts w:cstheme="minorHAnsi"/>
                <w:b/>
              </w:rPr>
              <w:t>6</w:t>
            </w:r>
          </w:p>
        </w:tc>
        <w:tc>
          <w:tcPr>
            <w:tcW w:w="1303" w:type="dxa"/>
            <w:vAlign w:val="center"/>
          </w:tcPr>
          <w:p w:rsidR="00875CC4" w:rsidRPr="00875CC4" w:rsidRDefault="00875CC4" w:rsidP="00875CC4">
            <w:pPr>
              <w:suppressAutoHyphens/>
              <w:spacing w:after="0" w:line="240" w:lineRule="auto"/>
              <w:jc w:val="center"/>
              <w:rPr>
                <w:rFonts w:cstheme="minorHAnsi"/>
                <w:b/>
                <w:highlight w:val="yellow"/>
              </w:rPr>
            </w:pPr>
          </w:p>
        </w:tc>
        <w:tc>
          <w:tcPr>
            <w:tcW w:w="1248" w:type="dxa"/>
            <w:vAlign w:val="center"/>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6</w:t>
            </w:r>
          </w:p>
        </w:tc>
        <w:tc>
          <w:tcPr>
            <w:tcW w:w="1949"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rPr>
              <w:t>Контрольная работа №2 (тестирование)</w:t>
            </w:r>
          </w:p>
        </w:tc>
      </w:tr>
      <w:tr w:rsidR="00875CC4" w:rsidRPr="00875CC4" w:rsidTr="00875CC4">
        <w:tc>
          <w:tcPr>
            <w:tcW w:w="709"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2.2.</w:t>
            </w:r>
          </w:p>
        </w:tc>
        <w:tc>
          <w:tcPr>
            <w:tcW w:w="2694" w:type="dxa"/>
          </w:tcPr>
          <w:p w:rsidR="00875CC4" w:rsidRPr="00875CC4" w:rsidRDefault="00875CC4" w:rsidP="00875CC4">
            <w:pPr>
              <w:spacing w:after="0" w:line="240" w:lineRule="auto"/>
              <w:rPr>
                <w:rFonts w:cstheme="minorHAnsi"/>
                <w:b/>
                <w:bCs/>
              </w:rPr>
            </w:pPr>
            <w:r w:rsidRPr="00875CC4">
              <w:rPr>
                <w:rFonts w:cstheme="minorHAnsi"/>
                <w:b/>
              </w:rPr>
              <w:t xml:space="preserve">Проектная деятельность на основе </w:t>
            </w:r>
            <w:proofErr w:type="spellStart"/>
            <w:r w:rsidRPr="00875CC4">
              <w:rPr>
                <w:rFonts w:cstheme="minorHAnsi"/>
                <w:b/>
              </w:rPr>
              <w:t>киберспорта</w:t>
            </w:r>
            <w:proofErr w:type="spellEnd"/>
            <w:r w:rsidRPr="00875CC4">
              <w:rPr>
                <w:rFonts w:cstheme="minorHAnsi"/>
                <w:b/>
              </w:rPr>
              <w:t>: цифровые технологии организации мероприятий</w:t>
            </w:r>
            <w:r w:rsidRPr="00875CC4">
              <w:rPr>
                <w:rFonts w:cstheme="minorHAnsi"/>
                <w:b/>
                <w:bCs/>
              </w:rPr>
              <w:t xml:space="preserve"> </w:t>
            </w:r>
          </w:p>
        </w:tc>
        <w:tc>
          <w:tcPr>
            <w:tcW w:w="1275" w:type="dxa"/>
            <w:vAlign w:val="center"/>
          </w:tcPr>
          <w:p w:rsidR="00875CC4" w:rsidRPr="00875CC4" w:rsidRDefault="00875CC4" w:rsidP="00875CC4">
            <w:pPr>
              <w:pStyle w:val="1"/>
              <w:jc w:val="center"/>
              <w:rPr>
                <w:rFonts w:asciiTheme="minorHAnsi" w:hAnsiTheme="minorHAnsi" w:cstheme="minorHAnsi"/>
                <w:b/>
                <w:bCs/>
                <w:iCs/>
                <w:highlight w:val="yellow"/>
              </w:rPr>
            </w:pPr>
            <w:r w:rsidRPr="00875CC4">
              <w:rPr>
                <w:rFonts w:asciiTheme="minorHAnsi" w:hAnsiTheme="minorHAnsi" w:cstheme="minorHAnsi"/>
                <w:b/>
                <w:bCs/>
                <w:iCs/>
              </w:rPr>
              <w:t>42</w:t>
            </w:r>
          </w:p>
        </w:tc>
        <w:tc>
          <w:tcPr>
            <w:tcW w:w="993" w:type="dxa"/>
            <w:vAlign w:val="center"/>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6</w:t>
            </w:r>
          </w:p>
        </w:tc>
        <w:tc>
          <w:tcPr>
            <w:tcW w:w="1303" w:type="dxa"/>
            <w:vAlign w:val="center"/>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22</w:t>
            </w:r>
          </w:p>
        </w:tc>
        <w:tc>
          <w:tcPr>
            <w:tcW w:w="1248" w:type="dxa"/>
            <w:vAlign w:val="center"/>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14</w:t>
            </w:r>
          </w:p>
        </w:tc>
        <w:tc>
          <w:tcPr>
            <w:tcW w:w="1949" w:type="dxa"/>
          </w:tcPr>
          <w:p w:rsidR="00875CC4" w:rsidRPr="00875CC4" w:rsidRDefault="00875CC4" w:rsidP="00875CC4">
            <w:pPr>
              <w:tabs>
                <w:tab w:val="left" w:pos="355"/>
                <w:tab w:val="left" w:leader="dot" w:pos="8981"/>
              </w:tabs>
              <w:spacing w:after="0" w:line="240" w:lineRule="auto"/>
              <w:jc w:val="center"/>
              <w:rPr>
                <w:rFonts w:cstheme="minorHAnsi"/>
                <w:b/>
              </w:rPr>
            </w:pPr>
          </w:p>
        </w:tc>
      </w:tr>
      <w:tr w:rsidR="00875CC4" w:rsidRPr="00875CC4" w:rsidTr="00875CC4">
        <w:tc>
          <w:tcPr>
            <w:tcW w:w="3403" w:type="dxa"/>
            <w:gridSpan w:val="2"/>
          </w:tcPr>
          <w:p w:rsidR="00875CC4" w:rsidRPr="00875CC4" w:rsidRDefault="00875CC4" w:rsidP="00875CC4">
            <w:pPr>
              <w:pStyle w:val="1"/>
              <w:rPr>
                <w:rFonts w:asciiTheme="minorHAnsi" w:hAnsiTheme="minorHAnsi" w:cstheme="minorHAnsi"/>
                <w:b/>
                <w:bCs/>
                <w:iCs/>
              </w:rPr>
            </w:pPr>
          </w:p>
          <w:p w:rsidR="00875CC4" w:rsidRPr="00875CC4" w:rsidRDefault="00875CC4" w:rsidP="00875CC4">
            <w:pPr>
              <w:pStyle w:val="1"/>
              <w:rPr>
                <w:rFonts w:asciiTheme="minorHAnsi" w:hAnsiTheme="minorHAnsi" w:cstheme="minorHAnsi"/>
                <w:b/>
                <w:bCs/>
                <w:iCs/>
              </w:rPr>
            </w:pPr>
          </w:p>
          <w:p w:rsidR="00875CC4" w:rsidRPr="00875CC4" w:rsidRDefault="00875CC4" w:rsidP="00875CC4">
            <w:pPr>
              <w:pStyle w:val="1"/>
              <w:rPr>
                <w:rFonts w:asciiTheme="minorHAnsi" w:hAnsiTheme="minorHAnsi" w:cstheme="minorHAnsi"/>
                <w:b/>
                <w:bCs/>
                <w:iCs/>
              </w:rPr>
            </w:pPr>
            <w:r w:rsidRPr="00875CC4">
              <w:rPr>
                <w:rFonts w:asciiTheme="minorHAnsi" w:hAnsiTheme="minorHAnsi" w:cstheme="minorHAnsi"/>
                <w:b/>
                <w:bCs/>
                <w:iCs/>
              </w:rPr>
              <w:t>Итоговая аттестация</w:t>
            </w:r>
          </w:p>
        </w:tc>
        <w:tc>
          <w:tcPr>
            <w:tcW w:w="1275" w:type="dxa"/>
            <w:vAlign w:val="center"/>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6</w:t>
            </w:r>
          </w:p>
        </w:tc>
        <w:tc>
          <w:tcPr>
            <w:tcW w:w="993" w:type="dxa"/>
            <w:vAlign w:val="center"/>
          </w:tcPr>
          <w:p w:rsidR="00875CC4" w:rsidRPr="00875CC4" w:rsidRDefault="00875CC4" w:rsidP="00875CC4">
            <w:pPr>
              <w:pStyle w:val="1"/>
              <w:jc w:val="center"/>
              <w:rPr>
                <w:rFonts w:asciiTheme="minorHAnsi" w:hAnsiTheme="minorHAnsi" w:cstheme="minorHAnsi"/>
                <w:b/>
                <w:bCs/>
                <w:iCs/>
              </w:rPr>
            </w:pPr>
          </w:p>
        </w:tc>
        <w:tc>
          <w:tcPr>
            <w:tcW w:w="1303" w:type="dxa"/>
            <w:vAlign w:val="center"/>
          </w:tcPr>
          <w:p w:rsidR="00875CC4" w:rsidRPr="00875CC4" w:rsidRDefault="00875CC4" w:rsidP="00875CC4">
            <w:pPr>
              <w:pStyle w:val="1"/>
              <w:jc w:val="center"/>
              <w:rPr>
                <w:rFonts w:asciiTheme="minorHAnsi" w:hAnsiTheme="minorHAnsi" w:cstheme="minorHAnsi"/>
                <w:b/>
                <w:bCs/>
                <w:iCs/>
              </w:rPr>
            </w:pPr>
          </w:p>
        </w:tc>
        <w:tc>
          <w:tcPr>
            <w:tcW w:w="1248" w:type="dxa"/>
            <w:vAlign w:val="center"/>
          </w:tcPr>
          <w:p w:rsidR="00875CC4" w:rsidRPr="00875CC4" w:rsidRDefault="00875CC4" w:rsidP="00875CC4">
            <w:pPr>
              <w:pStyle w:val="1"/>
              <w:jc w:val="center"/>
              <w:rPr>
                <w:rFonts w:asciiTheme="minorHAnsi" w:hAnsiTheme="minorHAnsi" w:cstheme="minorHAnsi"/>
                <w:b/>
                <w:strike/>
              </w:rPr>
            </w:pPr>
          </w:p>
        </w:tc>
        <w:tc>
          <w:tcPr>
            <w:tcW w:w="1949" w:type="dxa"/>
          </w:tcPr>
          <w:p w:rsidR="00875CC4" w:rsidRPr="00875CC4" w:rsidRDefault="00875CC4" w:rsidP="00875CC4">
            <w:pPr>
              <w:pStyle w:val="1"/>
              <w:rPr>
                <w:rFonts w:asciiTheme="minorHAnsi" w:hAnsiTheme="minorHAnsi" w:cstheme="minorHAnsi"/>
                <w:b/>
              </w:rPr>
            </w:pPr>
            <w:r w:rsidRPr="00875CC4">
              <w:rPr>
                <w:rFonts w:asciiTheme="minorHAnsi" w:hAnsiTheme="minorHAnsi" w:cstheme="minorHAnsi"/>
                <w:b/>
              </w:rPr>
              <w:t>Защита итогового практико-ориентированного проекта</w:t>
            </w:r>
          </w:p>
        </w:tc>
      </w:tr>
      <w:tr w:rsidR="00875CC4" w:rsidRPr="00875CC4" w:rsidTr="00875CC4">
        <w:tc>
          <w:tcPr>
            <w:tcW w:w="3403" w:type="dxa"/>
            <w:gridSpan w:val="2"/>
          </w:tcPr>
          <w:p w:rsidR="00875CC4" w:rsidRPr="00875CC4" w:rsidRDefault="00875CC4" w:rsidP="00875CC4">
            <w:pPr>
              <w:pStyle w:val="1"/>
              <w:rPr>
                <w:rFonts w:asciiTheme="minorHAnsi" w:hAnsiTheme="minorHAnsi" w:cstheme="minorHAnsi"/>
                <w:b/>
                <w:bCs/>
                <w:iCs/>
              </w:rPr>
            </w:pPr>
            <w:r w:rsidRPr="00875CC4">
              <w:rPr>
                <w:rFonts w:asciiTheme="minorHAnsi" w:hAnsiTheme="minorHAnsi" w:cstheme="minorHAnsi"/>
                <w:b/>
                <w:bCs/>
                <w:iCs/>
              </w:rPr>
              <w:t>Итого:</w:t>
            </w:r>
          </w:p>
        </w:tc>
        <w:tc>
          <w:tcPr>
            <w:tcW w:w="1275"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72</w:t>
            </w:r>
          </w:p>
        </w:tc>
        <w:tc>
          <w:tcPr>
            <w:tcW w:w="993"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18</w:t>
            </w:r>
          </w:p>
        </w:tc>
        <w:tc>
          <w:tcPr>
            <w:tcW w:w="1303"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22</w:t>
            </w:r>
          </w:p>
        </w:tc>
        <w:tc>
          <w:tcPr>
            <w:tcW w:w="1248"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26</w:t>
            </w:r>
          </w:p>
        </w:tc>
        <w:tc>
          <w:tcPr>
            <w:tcW w:w="1949" w:type="dxa"/>
          </w:tcPr>
          <w:p w:rsidR="00875CC4" w:rsidRPr="00875CC4" w:rsidRDefault="00875CC4" w:rsidP="00875CC4">
            <w:pPr>
              <w:pStyle w:val="1"/>
              <w:jc w:val="center"/>
              <w:rPr>
                <w:rFonts w:asciiTheme="minorHAnsi" w:hAnsiTheme="minorHAnsi" w:cstheme="minorHAnsi"/>
                <w:b/>
                <w:bCs/>
                <w:iCs/>
              </w:rPr>
            </w:pPr>
            <w:r w:rsidRPr="00875CC4">
              <w:rPr>
                <w:rFonts w:asciiTheme="minorHAnsi" w:hAnsiTheme="minorHAnsi" w:cstheme="minorHAnsi"/>
                <w:b/>
                <w:bCs/>
                <w:iCs/>
              </w:rPr>
              <w:t>6</w:t>
            </w:r>
          </w:p>
        </w:tc>
      </w:tr>
    </w:tbl>
    <w:p w:rsidR="00875CC4" w:rsidRPr="00875CC4" w:rsidRDefault="00875CC4" w:rsidP="00875CC4">
      <w:pPr>
        <w:pStyle w:val="a4"/>
        <w:spacing w:after="0" w:line="240" w:lineRule="auto"/>
        <w:ind w:left="360"/>
        <w:rPr>
          <w:rFonts w:cstheme="minorHAnsi"/>
          <w:b/>
        </w:rPr>
      </w:pPr>
    </w:p>
    <w:p w:rsidR="00875CC4" w:rsidRDefault="00875CC4" w:rsidP="00875CC4">
      <w:pPr>
        <w:pStyle w:val="a4"/>
        <w:numPr>
          <w:ilvl w:val="0"/>
          <w:numId w:val="11"/>
        </w:numPr>
      </w:pPr>
      <w:r>
        <w:rPr>
          <w:b/>
        </w:rPr>
        <w:t xml:space="preserve">Календарный </w:t>
      </w:r>
      <w:r w:rsidRPr="00C2642C">
        <w:rPr>
          <w:b/>
        </w:rPr>
        <w:t xml:space="preserve">план-график реализации </w:t>
      </w:r>
      <w:r w:rsidRPr="00A02A17">
        <w:rPr>
          <w:b/>
        </w:rPr>
        <w:t>образовательной программы</w:t>
      </w:r>
      <w:r w:rsidRPr="00C2642C">
        <w:t xml:space="preserve"> </w:t>
      </w:r>
    </w:p>
    <w:tbl>
      <w:tblPr>
        <w:tblW w:w="1023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3441"/>
        <w:gridCol w:w="3266"/>
        <w:gridCol w:w="2551"/>
      </w:tblGrid>
      <w:tr w:rsidR="00875CC4" w:rsidRPr="00C85847" w:rsidTr="00875CC4">
        <w:tc>
          <w:tcPr>
            <w:tcW w:w="977" w:type="dxa"/>
            <w:shd w:val="clear" w:color="auto" w:fill="auto"/>
            <w:vAlign w:val="center"/>
          </w:tcPr>
          <w:p w:rsidR="00875CC4" w:rsidRPr="00C85847" w:rsidRDefault="00875CC4" w:rsidP="0075764A">
            <w:pPr>
              <w:pStyle w:val="ad"/>
              <w:ind w:firstLine="0"/>
              <w:jc w:val="center"/>
              <w:rPr>
                <w:rFonts w:cs="Times New Roman"/>
                <w:b/>
                <w:bCs/>
              </w:rPr>
            </w:pPr>
            <w:r w:rsidRPr="00C85847">
              <w:rPr>
                <w:rFonts w:cs="Times New Roman"/>
                <w:b/>
                <w:bCs/>
              </w:rPr>
              <w:t>№</w:t>
            </w:r>
            <w:proofErr w:type="spellStart"/>
            <w:r w:rsidRPr="00C85847">
              <w:rPr>
                <w:rFonts w:cs="Times New Roman"/>
                <w:b/>
                <w:bCs/>
              </w:rPr>
              <w:t>пп</w:t>
            </w:r>
            <w:proofErr w:type="spellEnd"/>
          </w:p>
        </w:tc>
        <w:tc>
          <w:tcPr>
            <w:tcW w:w="3441" w:type="dxa"/>
            <w:shd w:val="clear" w:color="auto" w:fill="auto"/>
            <w:vAlign w:val="center"/>
          </w:tcPr>
          <w:p w:rsidR="00875CC4" w:rsidRPr="00C85847" w:rsidRDefault="00875CC4" w:rsidP="0075764A">
            <w:pPr>
              <w:pStyle w:val="ad"/>
              <w:ind w:firstLine="0"/>
              <w:jc w:val="center"/>
              <w:rPr>
                <w:rFonts w:cs="Times New Roman"/>
                <w:b/>
                <w:bCs/>
              </w:rPr>
            </w:pPr>
            <w:r w:rsidRPr="00C85847">
              <w:rPr>
                <w:rFonts w:cs="Times New Roman"/>
                <w:b/>
                <w:bCs/>
              </w:rPr>
              <w:t>Разделы модулей/темы</w:t>
            </w:r>
          </w:p>
        </w:tc>
        <w:tc>
          <w:tcPr>
            <w:tcW w:w="3266" w:type="dxa"/>
            <w:shd w:val="clear" w:color="auto" w:fill="auto"/>
            <w:vAlign w:val="center"/>
          </w:tcPr>
          <w:p w:rsidR="00875CC4" w:rsidRPr="00C85847" w:rsidRDefault="00875CC4" w:rsidP="0075764A">
            <w:pPr>
              <w:pStyle w:val="ad"/>
              <w:ind w:firstLine="0"/>
              <w:jc w:val="center"/>
              <w:rPr>
                <w:rFonts w:cs="Times New Roman"/>
                <w:b/>
                <w:bCs/>
              </w:rPr>
            </w:pPr>
            <w:r w:rsidRPr="00C85847">
              <w:rPr>
                <w:rFonts w:cs="Times New Roman"/>
                <w:b/>
                <w:bCs/>
              </w:rPr>
              <w:t>1 неделя</w:t>
            </w:r>
          </w:p>
          <w:p w:rsidR="00875CC4" w:rsidRPr="00C85847" w:rsidRDefault="00875CC4" w:rsidP="0075764A">
            <w:pPr>
              <w:pStyle w:val="ad"/>
              <w:ind w:firstLine="0"/>
              <w:jc w:val="center"/>
              <w:rPr>
                <w:rFonts w:cs="Times New Roman"/>
                <w:b/>
                <w:bCs/>
              </w:rPr>
            </w:pPr>
            <w:r w:rsidRPr="00C85847">
              <w:rPr>
                <w:rFonts w:cs="Times New Roman"/>
                <w:b/>
                <w:bCs/>
              </w:rPr>
              <w:t>ноября</w:t>
            </w:r>
          </w:p>
        </w:tc>
        <w:tc>
          <w:tcPr>
            <w:tcW w:w="2551" w:type="dxa"/>
            <w:shd w:val="clear" w:color="auto" w:fill="auto"/>
            <w:vAlign w:val="center"/>
          </w:tcPr>
          <w:p w:rsidR="00875CC4" w:rsidRPr="00C85847" w:rsidRDefault="00875CC4" w:rsidP="0075764A">
            <w:pPr>
              <w:pStyle w:val="ad"/>
              <w:ind w:firstLine="0"/>
              <w:jc w:val="center"/>
              <w:rPr>
                <w:rFonts w:cs="Times New Roman"/>
                <w:b/>
                <w:bCs/>
              </w:rPr>
            </w:pPr>
            <w:r w:rsidRPr="00C85847">
              <w:rPr>
                <w:rFonts w:cs="Times New Roman"/>
                <w:b/>
                <w:bCs/>
              </w:rPr>
              <w:t>2 неделя</w:t>
            </w:r>
          </w:p>
          <w:p w:rsidR="00875CC4" w:rsidRPr="00C85847" w:rsidRDefault="00875CC4" w:rsidP="0075764A">
            <w:pPr>
              <w:pStyle w:val="ad"/>
              <w:ind w:firstLine="0"/>
              <w:jc w:val="center"/>
              <w:rPr>
                <w:rFonts w:cs="Times New Roman"/>
                <w:b/>
                <w:bCs/>
              </w:rPr>
            </w:pPr>
            <w:r w:rsidRPr="00C85847">
              <w:rPr>
                <w:rFonts w:cs="Times New Roman"/>
                <w:b/>
                <w:bCs/>
              </w:rPr>
              <w:t>ноября</w:t>
            </w:r>
          </w:p>
        </w:tc>
      </w:tr>
      <w:tr w:rsidR="00875CC4" w:rsidRPr="00C85847" w:rsidTr="00875CC4">
        <w:tc>
          <w:tcPr>
            <w:tcW w:w="977" w:type="dxa"/>
            <w:shd w:val="clear" w:color="auto" w:fill="auto"/>
          </w:tcPr>
          <w:p w:rsidR="00875CC4" w:rsidRPr="00C85847" w:rsidRDefault="00875CC4" w:rsidP="0075764A">
            <w:pPr>
              <w:pStyle w:val="ad"/>
              <w:ind w:firstLine="0"/>
              <w:jc w:val="left"/>
              <w:rPr>
                <w:rFonts w:cs="Times New Roman"/>
                <w:b/>
                <w:bCs/>
              </w:rPr>
            </w:pPr>
            <w:r w:rsidRPr="00C85847">
              <w:rPr>
                <w:rFonts w:cs="Times New Roman"/>
                <w:b/>
                <w:bCs/>
              </w:rPr>
              <w:t>1.1.</w:t>
            </w:r>
          </w:p>
        </w:tc>
        <w:tc>
          <w:tcPr>
            <w:tcW w:w="3441" w:type="dxa"/>
            <w:shd w:val="clear" w:color="auto" w:fill="auto"/>
          </w:tcPr>
          <w:p w:rsidR="00875CC4" w:rsidRPr="00C85847" w:rsidRDefault="00875CC4" w:rsidP="0075764A">
            <w:pPr>
              <w:pStyle w:val="ad"/>
              <w:ind w:firstLine="0"/>
              <w:jc w:val="left"/>
              <w:rPr>
                <w:rFonts w:cs="Times New Roman"/>
              </w:rPr>
            </w:pPr>
            <w:proofErr w:type="spellStart"/>
            <w:r w:rsidRPr="00C85847">
              <w:rPr>
                <w:rFonts w:cs="Times New Roman"/>
              </w:rPr>
              <w:t>Киберспорт</w:t>
            </w:r>
            <w:proofErr w:type="spellEnd"/>
            <w:r w:rsidRPr="00C85847">
              <w:rPr>
                <w:rFonts w:cs="Times New Roman"/>
              </w:rPr>
              <w:t xml:space="preserve"> – спорт цифровой экономики</w:t>
            </w:r>
          </w:p>
        </w:tc>
        <w:tc>
          <w:tcPr>
            <w:tcW w:w="3266" w:type="dxa"/>
            <w:shd w:val="clear" w:color="auto" w:fill="auto"/>
          </w:tcPr>
          <w:p w:rsidR="00875CC4" w:rsidRPr="00C85847" w:rsidRDefault="00875CC4" w:rsidP="0075764A">
            <w:pPr>
              <w:pStyle w:val="ad"/>
              <w:ind w:firstLine="0"/>
              <w:jc w:val="center"/>
              <w:rPr>
                <w:rFonts w:cs="Times New Roman"/>
                <w:b/>
                <w:bCs/>
              </w:rPr>
            </w:pPr>
            <w:r w:rsidRPr="00C85847">
              <w:rPr>
                <w:rFonts w:cs="Times New Roman"/>
                <w:b/>
                <w:bCs/>
              </w:rPr>
              <w:t>+</w:t>
            </w:r>
          </w:p>
        </w:tc>
        <w:tc>
          <w:tcPr>
            <w:tcW w:w="2551" w:type="dxa"/>
            <w:shd w:val="clear" w:color="auto" w:fill="auto"/>
          </w:tcPr>
          <w:p w:rsidR="00875CC4" w:rsidRPr="00C85847" w:rsidRDefault="00875CC4" w:rsidP="0075764A">
            <w:pPr>
              <w:pStyle w:val="ad"/>
              <w:ind w:firstLine="0"/>
              <w:jc w:val="center"/>
              <w:rPr>
                <w:rFonts w:cs="Times New Roman"/>
                <w:b/>
                <w:bCs/>
              </w:rPr>
            </w:pPr>
          </w:p>
        </w:tc>
      </w:tr>
      <w:tr w:rsidR="00875CC4" w:rsidRPr="00C85847" w:rsidTr="00875CC4">
        <w:tc>
          <w:tcPr>
            <w:tcW w:w="977" w:type="dxa"/>
            <w:shd w:val="clear" w:color="auto" w:fill="auto"/>
          </w:tcPr>
          <w:p w:rsidR="00875CC4" w:rsidRPr="00C85847" w:rsidRDefault="00875CC4" w:rsidP="0075764A">
            <w:pPr>
              <w:pStyle w:val="ad"/>
              <w:ind w:firstLine="0"/>
              <w:jc w:val="left"/>
              <w:rPr>
                <w:rFonts w:cs="Times New Roman"/>
                <w:b/>
                <w:bCs/>
              </w:rPr>
            </w:pPr>
            <w:r w:rsidRPr="00C85847">
              <w:rPr>
                <w:rFonts w:cs="Times New Roman"/>
                <w:b/>
                <w:bCs/>
              </w:rPr>
              <w:t>2.1.</w:t>
            </w:r>
          </w:p>
        </w:tc>
        <w:tc>
          <w:tcPr>
            <w:tcW w:w="3441" w:type="dxa"/>
            <w:shd w:val="clear" w:color="auto" w:fill="auto"/>
          </w:tcPr>
          <w:p w:rsidR="00875CC4" w:rsidRPr="00C85847" w:rsidRDefault="00875CC4" w:rsidP="0075764A">
            <w:pPr>
              <w:pStyle w:val="ad"/>
              <w:ind w:firstLine="0"/>
              <w:jc w:val="left"/>
              <w:rPr>
                <w:rFonts w:cs="Times New Roman"/>
              </w:rPr>
            </w:pPr>
            <w:proofErr w:type="spellStart"/>
            <w:r w:rsidRPr="00C85847">
              <w:rPr>
                <w:rFonts w:cs="Times New Roman"/>
              </w:rPr>
              <w:t>Киберспортивный</w:t>
            </w:r>
            <w:proofErr w:type="spellEnd"/>
            <w:r w:rsidRPr="00C85847">
              <w:rPr>
                <w:rFonts w:cs="Times New Roman"/>
              </w:rPr>
              <w:t xml:space="preserve"> </w:t>
            </w:r>
            <w:proofErr w:type="spellStart"/>
            <w:r w:rsidRPr="00C85847">
              <w:rPr>
                <w:rFonts w:cs="Times New Roman"/>
              </w:rPr>
              <w:t>event</w:t>
            </w:r>
            <w:proofErr w:type="spellEnd"/>
            <w:r w:rsidRPr="00C85847">
              <w:rPr>
                <w:rFonts w:cs="Times New Roman"/>
              </w:rPr>
              <w:t xml:space="preserve"> как инструмент цифрового маркетинга и медиа</w:t>
            </w:r>
          </w:p>
        </w:tc>
        <w:tc>
          <w:tcPr>
            <w:tcW w:w="3266" w:type="dxa"/>
            <w:shd w:val="clear" w:color="auto" w:fill="auto"/>
          </w:tcPr>
          <w:p w:rsidR="00875CC4" w:rsidRPr="00C85847" w:rsidRDefault="00875CC4" w:rsidP="0075764A">
            <w:pPr>
              <w:pStyle w:val="ad"/>
              <w:ind w:firstLine="0"/>
              <w:jc w:val="center"/>
              <w:rPr>
                <w:rFonts w:cs="Times New Roman"/>
                <w:b/>
                <w:bCs/>
              </w:rPr>
            </w:pPr>
            <w:r w:rsidRPr="00C85847">
              <w:rPr>
                <w:rFonts w:cs="Times New Roman"/>
                <w:b/>
                <w:bCs/>
              </w:rPr>
              <w:t>+</w:t>
            </w:r>
          </w:p>
        </w:tc>
        <w:tc>
          <w:tcPr>
            <w:tcW w:w="2551" w:type="dxa"/>
            <w:shd w:val="clear" w:color="auto" w:fill="auto"/>
          </w:tcPr>
          <w:p w:rsidR="00875CC4" w:rsidRPr="00C85847" w:rsidRDefault="00875CC4" w:rsidP="0075764A">
            <w:pPr>
              <w:pStyle w:val="ad"/>
              <w:ind w:firstLine="0"/>
              <w:jc w:val="center"/>
              <w:rPr>
                <w:rFonts w:cs="Times New Roman"/>
                <w:b/>
                <w:bCs/>
              </w:rPr>
            </w:pPr>
          </w:p>
        </w:tc>
      </w:tr>
      <w:tr w:rsidR="00875CC4" w:rsidRPr="00C85847" w:rsidTr="00875CC4">
        <w:tc>
          <w:tcPr>
            <w:tcW w:w="977" w:type="dxa"/>
            <w:shd w:val="clear" w:color="auto" w:fill="auto"/>
          </w:tcPr>
          <w:p w:rsidR="00875CC4" w:rsidRPr="00C85847" w:rsidRDefault="00875CC4" w:rsidP="0075764A">
            <w:pPr>
              <w:pStyle w:val="ad"/>
              <w:ind w:firstLine="0"/>
              <w:jc w:val="left"/>
              <w:rPr>
                <w:rFonts w:cs="Times New Roman"/>
                <w:b/>
                <w:bCs/>
              </w:rPr>
            </w:pPr>
            <w:r w:rsidRPr="00C85847">
              <w:rPr>
                <w:rFonts w:cs="Times New Roman"/>
                <w:b/>
                <w:bCs/>
              </w:rPr>
              <w:t>2.2.</w:t>
            </w:r>
          </w:p>
        </w:tc>
        <w:tc>
          <w:tcPr>
            <w:tcW w:w="3441" w:type="dxa"/>
            <w:shd w:val="clear" w:color="auto" w:fill="auto"/>
          </w:tcPr>
          <w:p w:rsidR="00875CC4" w:rsidRPr="00C85847" w:rsidRDefault="00875CC4" w:rsidP="0075764A">
            <w:pPr>
              <w:pStyle w:val="ad"/>
              <w:ind w:firstLine="0"/>
              <w:jc w:val="left"/>
              <w:rPr>
                <w:rFonts w:cs="Times New Roman"/>
              </w:rPr>
            </w:pPr>
            <w:r w:rsidRPr="00C85847">
              <w:rPr>
                <w:rFonts w:cs="Times New Roman"/>
              </w:rPr>
              <w:t xml:space="preserve">Проектная деятельность на основе </w:t>
            </w:r>
            <w:proofErr w:type="spellStart"/>
            <w:r w:rsidRPr="00C85847">
              <w:rPr>
                <w:rFonts w:cs="Times New Roman"/>
              </w:rPr>
              <w:t>киберспорта</w:t>
            </w:r>
            <w:proofErr w:type="spellEnd"/>
            <w:r w:rsidRPr="00C85847">
              <w:rPr>
                <w:rFonts w:cs="Times New Roman"/>
              </w:rPr>
              <w:t>: цифровые технологии организации мероприятий</w:t>
            </w:r>
          </w:p>
        </w:tc>
        <w:tc>
          <w:tcPr>
            <w:tcW w:w="3266" w:type="dxa"/>
            <w:shd w:val="clear" w:color="auto" w:fill="auto"/>
          </w:tcPr>
          <w:p w:rsidR="00875CC4" w:rsidRPr="00C85847" w:rsidRDefault="00875CC4" w:rsidP="0075764A">
            <w:pPr>
              <w:pStyle w:val="ad"/>
              <w:ind w:firstLine="0"/>
              <w:jc w:val="center"/>
              <w:rPr>
                <w:rFonts w:cs="Times New Roman"/>
                <w:b/>
                <w:bCs/>
              </w:rPr>
            </w:pPr>
            <w:r>
              <w:rPr>
                <w:rFonts w:cs="Times New Roman"/>
                <w:b/>
                <w:bCs/>
              </w:rPr>
              <w:t>+</w:t>
            </w:r>
          </w:p>
        </w:tc>
        <w:tc>
          <w:tcPr>
            <w:tcW w:w="2551" w:type="dxa"/>
            <w:shd w:val="clear" w:color="auto" w:fill="auto"/>
          </w:tcPr>
          <w:p w:rsidR="00875CC4" w:rsidRPr="00C85847" w:rsidRDefault="00875CC4" w:rsidP="0075764A">
            <w:pPr>
              <w:pStyle w:val="ad"/>
              <w:ind w:firstLine="0"/>
              <w:jc w:val="center"/>
              <w:rPr>
                <w:rFonts w:cs="Times New Roman"/>
                <w:b/>
                <w:bCs/>
              </w:rPr>
            </w:pPr>
            <w:r w:rsidRPr="00C85847">
              <w:rPr>
                <w:rFonts w:cs="Times New Roman"/>
                <w:b/>
                <w:bCs/>
              </w:rPr>
              <w:t>+</w:t>
            </w:r>
          </w:p>
        </w:tc>
      </w:tr>
      <w:tr w:rsidR="00875CC4" w:rsidRPr="00C85847" w:rsidTr="00875CC4">
        <w:tc>
          <w:tcPr>
            <w:tcW w:w="977" w:type="dxa"/>
            <w:shd w:val="clear" w:color="auto" w:fill="auto"/>
          </w:tcPr>
          <w:p w:rsidR="00875CC4" w:rsidRPr="00C85847" w:rsidRDefault="00875CC4" w:rsidP="0075764A">
            <w:pPr>
              <w:pStyle w:val="ad"/>
              <w:ind w:firstLine="0"/>
              <w:jc w:val="left"/>
              <w:rPr>
                <w:rFonts w:cs="Times New Roman"/>
                <w:b/>
                <w:bCs/>
              </w:rPr>
            </w:pPr>
          </w:p>
        </w:tc>
        <w:tc>
          <w:tcPr>
            <w:tcW w:w="3441" w:type="dxa"/>
            <w:shd w:val="clear" w:color="auto" w:fill="auto"/>
          </w:tcPr>
          <w:p w:rsidR="00875CC4" w:rsidRPr="00C85847" w:rsidRDefault="00875CC4" w:rsidP="0075764A">
            <w:pPr>
              <w:pStyle w:val="ad"/>
              <w:ind w:firstLine="0"/>
              <w:jc w:val="left"/>
              <w:rPr>
                <w:rFonts w:cs="Times New Roman"/>
              </w:rPr>
            </w:pPr>
            <w:r w:rsidRPr="00C85847">
              <w:rPr>
                <w:rFonts w:cs="Times New Roman"/>
              </w:rPr>
              <w:t>Итоговая аттестация</w:t>
            </w:r>
          </w:p>
        </w:tc>
        <w:tc>
          <w:tcPr>
            <w:tcW w:w="3266" w:type="dxa"/>
            <w:shd w:val="clear" w:color="auto" w:fill="auto"/>
          </w:tcPr>
          <w:p w:rsidR="00875CC4" w:rsidRPr="00C85847" w:rsidRDefault="00875CC4" w:rsidP="0075764A">
            <w:pPr>
              <w:pStyle w:val="ad"/>
              <w:ind w:firstLine="0"/>
              <w:jc w:val="center"/>
              <w:rPr>
                <w:rFonts w:cs="Times New Roman"/>
              </w:rPr>
            </w:pPr>
          </w:p>
        </w:tc>
        <w:tc>
          <w:tcPr>
            <w:tcW w:w="2551" w:type="dxa"/>
            <w:shd w:val="clear" w:color="auto" w:fill="auto"/>
          </w:tcPr>
          <w:p w:rsidR="00875CC4" w:rsidRPr="00C85847" w:rsidRDefault="00875CC4" w:rsidP="0075764A">
            <w:pPr>
              <w:pStyle w:val="ad"/>
              <w:ind w:firstLine="0"/>
              <w:jc w:val="center"/>
              <w:rPr>
                <w:rFonts w:cs="Times New Roman"/>
              </w:rPr>
            </w:pPr>
            <w:r>
              <w:rPr>
                <w:rFonts w:cs="Times New Roman"/>
              </w:rPr>
              <w:t>+</w:t>
            </w:r>
          </w:p>
        </w:tc>
      </w:tr>
    </w:tbl>
    <w:p w:rsidR="00875CC4" w:rsidRPr="00FD6E90" w:rsidRDefault="00875CC4" w:rsidP="00875CC4">
      <w:pPr>
        <w:pStyle w:val="a4"/>
        <w:ind w:left="360"/>
        <w:rPr>
          <w:rFonts w:cstheme="minorHAnsi"/>
          <w:bCs/>
          <w:i/>
        </w:rPr>
      </w:pPr>
      <w:r w:rsidRPr="00875CC4">
        <w:rPr>
          <w:rFonts w:cstheme="minorHAnsi"/>
          <w:bCs/>
          <w:i/>
        </w:rPr>
        <w:t>Возможна реализация по индивидуальному графику (до 3 недель).</w:t>
      </w:r>
    </w:p>
    <w:p w:rsidR="00875CC4" w:rsidRDefault="00875CC4" w:rsidP="00875CC4">
      <w:pPr>
        <w:pStyle w:val="a4"/>
        <w:ind w:left="360"/>
        <w:rPr>
          <w:b/>
        </w:rPr>
      </w:pPr>
    </w:p>
    <w:p w:rsidR="00201A77" w:rsidRDefault="00201A77" w:rsidP="00201A77">
      <w:pPr>
        <w:pStyle w:val="a4"/>
        <w:numPr>
          <w:ilvl w:val="0"/>
          <w:numId w:val="11"/>
        </w:numPr>
        <w:rPr>
          <w:b/>
        </w:rPr>
      </w:pPr>
      <w:r>
        <w:rPr>
          <w:b/>
        </w:rPr>
        <w:t>Учебный план</w:t>
      </w:r>
    </w:p>
    <w:tbl>
      <w:tblPr>
        <w:tblW w:w="1017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3005"/>
        <w:gridCol w:w="1134"/>
        <w:gridCol w:w="993"/>
        <w:gridCol w:w="1388"/>
        <w:gridCol w:w="1134"/>
        <w:gridCol w:w="1525"/>
      </w:tblGrid>
      <w:tr w:rsidR="00201A77" w:rsidRPr="00C85847" w:rsidTr="0075764A">
        <w:tc>
          <w:tcPr>
            <w:tcW w:w="993" w:type="dxa"/>
            <w:vMerge w:val="restart"/>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 п/п</w:t>
            </w:r>
          </w:p>
        </w:tc>
        <w:tc>
          <w:tcPr>
            <w:tcW w:w="3005" w:type="dxa"/>
            <w:vMerge w:val="restart"/>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Название модулей разделов/модулей и тем</w:t>
            </w:r>
          </w:p>
        </w:tc>
        <w:tc>
          <w:tcPr>
            <w:tcW w:w="1134" w:type="dxa"/>
            <w:vMerge w:val="restart"/>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 xml:space="preserve">Общая </w:t>
            </w:r>
            <w:proofErr w:type="spellStart"/>
            <w:proofErr w:type="gramStart"/>
            <w:r w:rsidRPr="00C85847">
              <w:rPr>
                <w:rFonts w:ascii="Times New Roman" w:hAnsi="Times New Roman"/>
                <w:b/>
                <w:bCs/>
                <w:iCs/>
              </w:rPr>
              <w:t>трудоем</w:t>
            </w:r>
            <w:proofErr w:type="spellEnd"/>
            <w:r w:rsidRPr="00C85847">
              <w:rPr>
                <w:rFonts w:ascii="Times New Roman" w:hAnsi="Times New Roman"/>
                <w:b/>
                <w:bCs/>
                <w:iCs/>
              </w:rPr>
              <w:t>-кость</w:t>
            </w:r>
            <w:proofErr w:type="gramEnd"/>
            <w:r w:rsidRPr="00C85847">
              <w:rPr>
                <w:rFonts w:ascii="Times New Roman" w:hAnsi="Times New Roman"/>
                <w:b/>
                <w:bCs/>
                <w:iCs/>
              </w:rPr>
              <w:t xml:space="preserve"> (часы)</w:t>
            </w:r>
          </w:p>
        </w:tc>
        <w:tc>
          <w:tcPr>
            <w:tcW w:w="2381" w:type="dxa"/>
            <w:gridSpan w:val="2"/>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proofErr w:type="spellStart"/>
            <w:r w:rsidRPr="00C85847">
              <w:rPr>
                <w:rFonts w:ascii="Times New Roman" w:hAnsi="Times New Roman"/>
                <w:b/>
                <w:bCs/>
                <w:iCs/>
              </w:rPr>
              <w:t>Вебинары</w:t>
            </w:r>
            <w:proofErr w:type="spellEnd"/>
          </w:p>
        </w:tc>
        <w:tc>
          <w:tcPr>
            <w:tcW w:w="1134" w:type="dxa"/>
            <w:vMerge w:val="restart"/>
            <w:tcBorders>
              <w:top w:val="single" w:sz="4" w:space="0" w:color="auto"/>
              <w:left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proofErr w:type="spellStart"/>
            <w:proofErr w:type="gramStart"/>
            <w:r w:rsidRPr="00C85847">
              <w:rPr>
                <w:rFonts w:ascii="Times New Roman" w:hAnsi="Times New Roman"/>
                <w:b/>
                <w:bCs/>
                <w:iCs/>
              </w:rPr>
              <w:t>Самосто-ятельная</w:t>
            </w:r>
            <w:proofErr w:type="spellEnd"/>
            <w:proofErr w:type="gramEnd"/>
            <w:r w:rsidRPr="00C85847">
              <w:rPr>
                <w:rFonts w:ascii="Times New Roman" w:hAnsi="Times New Roman"/>
                <w:b/>
                <w:bCs/>
                <w:iCs/>
              </w:rPr>
              <w:t xml:space="preserve"> работа (практическая)</w:t>
            </w:r>
          </w:p>
        </w:tc>
        <w:tc>
          <w:tcPr>
            <w:tcW w:w="1525" w:type="dxa"/>
            <w:vMerge w:val="restart"/>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Формы контроля</w:t>
            </w:r>
          </w:p>
        </w:tc>
      </w:tr>
      <w:tr w:rsidR="00201A77" w:rsidRPr="00C85847" w:rsidTr="0075764A">
        <w:tc>
          <w:tcPr>
            <w:tcW w:w="993" w:type="dxa"/>
            <w:vMerge/>
            <w:tcBorders>
              <w:top w:val="single" w:sz="4" w:space="0" w:color="auto"/>
              <w:left w:val="single" w:sz="4" w:space="0" w:color="auto"/>
              <w:bottom w:val="single" w:sz="4" w:space="0" w:color="auto"/>
              <w:right w:val="single" w:sz="4" w:space="0" w:color="auto"/>
            </w:tcBorders>
            <w:vAlign w:val="center"/>
            <w:hideMark/>
          </w:tcPr>
          <w:p w:rsidR="00201A77" w:rsidRPr="00C85847" w:rsidRDefault="00201A77" w:rsidP="0075764A">
            <w:pPr>
              <w:spacing w:after="0" w:line="240" w:lineRule="auto"/>
              <w:rPr>
                <w:b/>
                <w:bCs/>
                <w:iCs/>
              </w:rPr>
            </w:pPr>
          </w:p>
        </w:tc>
        <w:tc>
          <w:tcPr>
            <w:tcW w:w="3005" w:type="dxa"/>
            <w:vMerge/>
            <w:tcBorders>
              <w:top w:val="single" w:sz="4" w:space="0" w:color="auto"/>
              <w:left w:val="single" w:sz="4" w:space="0" w:color="auto"/>
              <w:bottom w:val="single" w:sz="4" w:space="0" w:color="auto"/>
              <w:right w:val="single" w:sz="4" w:space="0" w:color="auto"/>
            </w:tcBorders>
            <w:vAlign w:val="center"/>
            <w:hideMark/>
          </w:tcPr>
          <w:p w:rsidR="00201A77" w:rsidRPr="00C85847" w:rsidRDefault="00201A77" w:rsidP="0075764A">
            <w:pPr>
              <w:spacing w:after="0" w:line="240" w:lineRule="auto"/>
              <w:rPr>
                <w:b/>
                <w:bCs/>
                <w:iCs/>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01A77" w:rsidRPr="00C85847" w:rsidRDefault="00201A77" w:rsidP="0075764A">
            <w:pPr>
              <w:spacing w:after="0" w:line="240" w:lineRule="auto"/>
              <w:rPr>
                <w:b/>
                <w:bCs/>
                <w:iCs/>
              </w:rPr>
            </w:pPr>
          </w:p>
        </w:tc>
        <w:tc>
          <w:tcPr>
            <w:tcW w:w="993" w:type="dxa"/>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 xml:space="preserve">Лекции </w:t>
            </w:r>
          </w:p>
        </w:tc>
        <w:tc>
          <w:tcPr>
            <w:tcW w:w="1388" w:type="dxa"/>
            <w:tcBorders>
              <w:top w:val="single" w:sz="4" w:space="0" w:color="auto"/>
              <w:left w:val="single" w:sz="4" w:space="0" w:color="auto"/>
              <w:bottom w:val="single" w:sz="4" w:space="0" w:color="auto"/>
              <w:right w:val="single" w:sz="4" w:space="0" w:color="auto"/>
            </w:tcBorders>
            <w:hideMark/>
          </w:tcPr>
          <w:p w:rsidR="00201A77" w:rsidRPr="00C85847" w:rsidRDefault="001028D2" w:rsidP="0075764A">
            <w:pPr>
              <w:pStyle w:val="1"/>
              <w:rPr>
                <w:rFonts w:ascii="Times New Roman" w:hAnsi="Times New Roman"/>
                <w:b/>
                <w:bCs/>
                <w:iCs/>
              </w:rPr>
            </w:pPr>
            <w:proofErr w:type="spellStart"/>
            <w:proofErr w:type="gramStart"/>
            <w:r>
              <w:rPr>
                <w:rFonts w:ascii="Times New Roman" w:hAnsi="Times New Roman"/>
                <w:b/>
                <w:bCs/>
                <w:iCs/>
              </w:rPr>
              <w:t>П</w:t>
            </w:r>
            <w:r w:rsidR="00201A77" w:rsidRPr="00C85847">
              <w:rPr>
                <w:rFonts w:ascii="Times New Roman" w:hAnsi="Times New Roman"/>
                <w:b/>
                <w:bCs/>
                <w:iCs/>
              </w:rPr>
              <w:t>ракти</w:t>
            </w:r>
            <w:r>
              <w:rPr>
                <w:rFonts w:ascii="Times New Roman" w:hAnsi="Times New Roman"/>
                <w:b/>
                <w:bCs/>
                <w:iCs/>
              </w:rPr>
              <w:t>-чес</w:t>
            </w:r>
            <w:r w:rsidR="00201A77" w:rsidRPr="00C85847">
              <w:rPr>
                <w:rFonts w:ascii="Times New Roman" w:hAnsi="Times New Roman"/>
                <w:b/>
                <w:bCs/>
                <w:iCs/>
              </w:rPr>
              <w:t>кие</w:t>
            </w:r>
            <w:proofErr w:type="spellEnd"/>
            <w:proofErr w:type="gramEnd"/>
            <w:r w:rsidR="00201A77" w:rsidRPr="00C85847">
              <w:rPr>
                <w:rFonts w:ascii="Times New Roman" w:hAnsi="Times New Roman"/>
                <w:b/>
                <w:bCs/>
                <w:iCs/>
              </w:rPr>
              <w:t xml:space="preserve"> занятия (часы)</w:t>
            </w:r>
          </w:p>
        </w:tc>
        <w:tc>
          <w:tcPr>
            <w:tcW w:w="1134" w:type="dxa"/>
            <w:vMerge/>
            <w:tcBorders>
              <w:left w:val="single" w:sz="4" w:space="0" w:color="auto"/>
              <w:bottom w:val="single" w:sz="4" w:space="0" w:color="auto"/>
              <w:right w:val="single" w:sz="4" w:space="0" w:color="auto"/>
            </w:tcBorders>
          </w:tcPr>
          <w:p w:rsidR="00201A77" w:rsidRPr="00C85847" w:rsidRDefault="00201A77" w:rsidP="0075764A">
            <w:pPr>
              <w:spacing w:after="0" w:line="240" w:lineRule="auto"/>
              <w:rPr>
                <w:b/>
                <w:bCs/>
                <w:iCs/>
              </w:rPr>
            </w:pPr>
          </w:p>
        </w:tc>
        <w:tc>
          <w:tcPr>
            <w:tcW w:w="1525" w:type="dxa"/>
            <w:vMerge/>
            <w:tcBorders>
              <w:top w:val="single" w:sz="4" w:space="0" w:color="auto"/>
              <w:left w:val="single" w:sz="4" w:space="0" w:color="auto"/>
              <w:bottom w:val="single" w:sz="4" w:space="0" w:color="auto"/>
              <w:right w:val="single" w:sz="4" w:space="0" w:color="auto"/>
            </w:tcBorders>
            <w:vAlign w:val="center"/>
            <w:hideMark/>
          </w:tcPr>
          <w:p w:rsidR="00201A77" w:rsidRPr="00C85847" w:rsidRDefault="00201A77" w:rsidP="0075764A">
            <w:pPr>
              <w:spacing w:after="0" w:line="240" w:lineRule="auto"/>
              <w:rPr>
                <w:b/>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r w:rsidRPr="00C85847">
              <w:rPr>
                <w:b/>
                <w:bCs/>
                <w:iCs/>
                <w:lang w:val="en-US"/>
              </w:rPr>
              <w:t>I</w:t>
            </w:r>
            <w:r w:rsidRPr="00C85847">
              <w:rPr>
                <w:b/>
                <w:bCs/>
                <w:iCs/>
              </w:rPr>
              <w:t>.</w:t>
            </w:r>
          </w:p>
        </w:tc>
        <w:tc>
          <w:tcPr>
            <w:tcW w:w="300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r w:rsidRPr="00C85847">
              <w:rPr>
                <w:b/>
                <w:bCs/>
                <w:iCs/>
              </w:rPr>
              <w:t>Базовая часть.</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r w:rsidRPr="00C85847">
              <w:rPr>
                <w:b/>
                <w:bCs/>
                <w:iCs/>
              </w:rPr>
              <w:t>12</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6</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p>
        </w:tc>
        <w:tc>
          <w:tcPr>
            <w:tcW w:w="1134" w:type="dxa"/>
            <w:tcBorders>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r w:rsidRPr="00C85847">
              <w:rPr>
                <w:b/>
                <w:bCs/>
                <w:iCs/>
              </w:rPr>
              <w:t>6</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rPr>
                <w:b/>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1.1.</w:t>
            </w:r>
          </w:p>
        </w:tc>
        <w:tc>
          <w:tcPr>
            <w:tcW w:w="3005" w:type="dxa"/>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rPr>
                <w:rFonts w:ascii="Times New Roman" w:hAnsi="Times New Roman"/>
                <w:b/>
                <w:bCs/>
                <w:iCs/>
              </w:rPr>
            </w:pPr>
            <w:proofErr w:type="spellStart"/>
            <w:r w:rsidRPr="00C85847">
              <w:rPr>
                <w:rFonts w:ascii="Times New Roman" w:hAnsi="Times New Roman"/>
                <w:b/>
                <w:bCs/>
              </w:rPr>
              <w:t>Киберспорт</w:t>
            </w:r>
            <w:proofErr w:type="spellEnd"/>
            <w:r w:rsidRPr="00C85847">
              <w:rPr>
                <w:rFonts w:ascii="Times New Roman" w:hAnsi="Times New Roman"/>
                <w:b/>
                <w:bCs/>
              </w:rPr>
              <w:t xml:space="preserve"> – спорт цифровой экономики</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12</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6</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6</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proofErr w:type="gramStart"/>
            <w:r w:rsidRPr="00C85847">
              <w:rPr>
                <w:rFonts w:ascii="Times New Roman" w:hAnsi="Times New Roman"/>
                <w:b/>
                <w:bCs/>
                <w:iCs/>
              </w:rPr>
              <w:t>Контроль-</w:t>
            </w:r>
            <w:proofErr w:type="spellStart"/>
            <w:r w:rsidRPr="00C85847">
              <w:rPr>
                <w:rFonts w:ascii="Times New Roman" w:hAnsi="Times New Roman"/>
                <w:b/>
                <w:bCs/>
                <w:iCs/>
              </w:rPr>
              <w:t>ная</w:t>
            </w:r>
            <w:proofErr w:type="spellEnd"/>
            <w:proofErr w:type="gramEnd"/>
            <w:r w:rsidRPr="00C85847">
              <w:rPr>
                <w:rFonts w:ascii="Times New Roman" w:hAnsi="Times New Roman"/>
                <w:b/>
                <w:bCs/>
                <w:iCs/>
              </w:rPr>
              <w:t xml:space="preserve"> работа №1</w:t>
            </w: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1.1.1.</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pPr>
            <w:r w:rsidRPr="00C85847">
              <w:t>Теория информационного общества, как основа цифровой экономики (методологические, нормативно-правовые и аксиологические аспекты)</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lastRenderedPageBreak/>
              <w:t>1.1.2.</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Default"/>
              <w:rPr>
                <w:b/>
                <w:bCs/>
                <w:color w:val="auto"/>
                <w:sz w:val="22"/>
                <w:szCs w:val="22"/>
              </w:rPr>
            </w:pPr>
            <w:r w:rsidRPr="00C85847">
              <w:rPr>
                <w:rStyle w:val="ab"/>
                <w:b w:val="0"/>
                <w:color w:val="auto"/>
                <w:sz w:val="22"/>
                <w:szCs w:val="22"/>
              </w:rPr>
              <w:t xml:space="preserve">Прикладное значение </w:t>
            </w:r>
            <w:proofErr w:type="spellStart"/>
            <w:r w:rsidRPr="00C85847">
              <w:rPr>
                <w:rStyle w:val="ab"/>
                <w:b w:val="0"/>
                <w:color w:val="auto"/>
                <w:sz w:val="22"/>
                <w:szCs w:val="22"/>
              </w:rPr>
              <w:t>киберспорта</w:t>
            </w:r>
            <w:proofErr w:type="spellEnd"/>
            <w:r w:rsidRPr="00C85847">
              <w:rPr>
                <w:rStyle w:val="ab"/>
                <w:b w:val="0"/>
                <w:color w:val="auto"/>
                <w:sz w:val="22"/>
                <w:szCs w:val="22"/>
              </w:rPr>
              <w:t xml:space="preserve"> в цифровой экономике </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8</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4</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Эссе</w:t>
            </w: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Профильная часть (предметно-методическая)</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54</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12</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22</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20</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rPr>
                <w:rFonts w:ascii="Times New Roman" w:hAnsi="Times New Roman"/>
                <w:b/>
                <w:bCs/>
                <w:iCs/>
              </w:rPr>
            </w:pPr>
            <w:proofErr w:type="gramStart"/>
            <w:r w:rsidRPr="00C85847">
              <w:rPr>
                <w:rFonts w:ascii="Times New Roman" w:hAnsi="Times New Roman"/>
                <w:b/>
              </w:rPr>
              <w:t>Контроль-</w:t>
            </w:r>
            <w:proofErr w:type="spellStart"/>
            <w:r w:rsidRPr="00C85847">
              <w:rPr>
                <w:rFonts w:ascii="Times New Roman" w:hAnsi="Times New Roman"/>
                <w:b/>
              </w:rPr>
              <w:t>ная</w:t>
            </w:r>
            <w:proofErr w:type="spellEnd"/>
            <w:proofErr w:type="gramEnd"/>
            <w:r w:rsidRPr="00C85847">
              <w:rPr>
                <w:rFonts w:ascii="Times New Roman" w:hAnsi="Times New Roman"/>
                <w:b/>
              </w:rPr>
              <w:t xml:space="preserve"> работа №2</w:t>
            </w:r>
          </w:p>
        </w:tc>
      </w:tr>
      <w:tr w:rsidR="00201A77" w:rsidRPr="00C85847" w:rsidTr="0075764A">
        <w:tc>
          <w:tcPr>
            <w:tcW w:w="10172" w:type="dxa"/>
            <w:gridSpan w:val="7"/>
            <w:tcBorders>
              <w:top w:val="single" w:sz="4" w:space="0" w:color="auto"/>
              <w:left w:val="single" w:sz="4" w:space="0" w:color="auto"/>
              <w:bottom w:val="single" w:sz="4" w:space="0" w:color="auto"/>
            </w:tcBorders>
            <w:vAlign w:val="center"/>
          </w:tcPr>
          <w:p w:rsidR="00201A77" w:rsidRPr="00C85847" w:rsidRDefault="00201A77" w:rsidP="0075764A">
            <w:pPr>
              <w:pStyle w:val="1"/>
              <w:jc w:val="center"/>
              <w:rPr>
                <w:rFonts w:ascii="Times New Roman" w:hAnsi="Times New Roman"/>
                <w:b/>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2.1.</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rPr>
                <w:b/>
              </w:rPr>
            </w:pPr>
            <w:proofErr w:type="spellStart"/>
            <w:r w:rsidRPr="00C85847">
              <w:rPr>
                <w:b/>
                <w:bCs/>
              </w:rPr>
              <w:t>Киберспортивный</w:t>
            </w:r>
            <w:proofErr w:type="spellEnd"/>
            <w:r w:rsidRPr="00C85847">
              <w:rPr>
                <w:b/>
                <w:bCs/>
              </w:rPr>
              <w:t xml:space="preserve"> </w:t>
            </w:r>
            <w:r w:rsidRPr="00C85847">
              <w:rPr>
                <w:b/>
                <w:bCs/>
                <w:lang w:val="en-US"/>
              </w:rPr>
              <w:t>event</w:t>
            </w:r>
            <w:r w:rsidRPr="00C85847">
              <w:rPr>
                <w:b/>
                <w:bCs/>
              </w:rPr>
              <w:t xml:space="preserve"> как инструмент цифрового маркетинга и медиа</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12</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6</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2</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6</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p>
          <w:p w:rsidR="00201A77" w:rsidRPr="00C85847" w:rsidRDefault="00201A77" w:rsidP="0075764A">
            <w:pPr>
              <w:pStyle w:val="1"/>
              <w:jc w:val="center"/>
              <w:rPr>
                <w:rFonts w:ascii="Times New Roman" w:hAnsi="Times New Roman"/>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2.1.1.</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pPr>
            <w:r w:rsidRPr="00C85847">
              <w:t xml:space="preserve">Обзор маркетинговых инструментов в индустрии </w:t>
            </w:r>
            <w:proofErr w:type="spellStart"/>
            <w:r w:rsidRPr="00C85847">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r w:rsidRPr="00C85847">
              <w:rPr>
                <w:b/>
              </w:rPr>
              <w:t>2</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rPr>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2.1.2.</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pPr>
            <w:r w:rsidRPr="00C85847">
              <w:t xml:space="preserve">Сравнительно-сопоставительный анализ </w:t>
            </w:r>
            <w:proofErr w:type="spellStart"/>
            <w:r w:rsidRPr="00C85847">
              <w:t>продюсирования</w:t>
            </w:r>
            <w:proofErr w:type="spellEnd"/>
            <w:r w:rsidRPr="00C85847">
              <w:t xml:space="preserve"> </w:t>
            </w:r>
            <w:proofErr w:type="spellStart"/>
            <w:r w:rsidRPr="00C85847">
              <w:t>киберспортивных</w:t>
            </w:r>
            <w:proofErr w:type="spellEnd"/>
            <w:r w:rsidRPr="00C85847">
              <w:t xml:space="preserve"> проектов</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rPr>
                <w:rFonts w:ascii="Times New Roman" w:hAnsi="Times New Roman"/>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2.1.3.</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pPr>
            <w:r w:rsidRPr="00C85847">
              <w:t xml:space="preserve">Цифровые медиа в </w:t>
            </w:r>
            <w:proofErr w:type="spellStart"/>
            <w:r w:rsidRPr="00C85847">
              <w:t>киберспорте</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rPr>
                <w:rFonts w:ascii="Times New Roman" w:hAnsi="Times New Roman"/>
                <w:bCs/>
                <w:iCs/>
              </w:rPr>
            </w:pPr>
            <w:r w:rsidRPr="00C85847">
              <w:rPr>
                <w:rFonts w:ascii="Times New Roman" w:hAnsi="Times New Roman"/>
                <w:bCs/>
                <w:iCs/>
              </w:rPr>
              <w:t xml:space="preserve">Тестирование </w:t>
            </w: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2.2.</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rPr>
                <w:rFonts w:ascii="Times New Roman" w:hAnsi="Times New Roman"/>
                <w:b/>
                <w:bCs/>
              </w:rPr>
            </w:pPr>
            <w:r w:rsidRPr="00C85847">
              <w:rPr>
                <w:rFonts w:ascii="Times New Roman" w:hAnsi="Times New Roman"/>
                <w:b/>
              </w:rPr>
              <w:t xml:space="preserve">Проектная деятельность на основе </w:t>
            </w:r>
            <w:proofErr w:type="spellStart"/>
            <w:r w:rsidRPr="00C85847">
              <w:rPr>
                <w:rFonts w:ascii="Times New Roman" w:hAnsi="Times New Roman"/>
                <w:b/>
              </w:rPr>
              <w:t>киберспорта</w:t>
            </w:r>
            <w:proofErr w:type="spellEnd"/>
            <w:r w:rsidRPr="00C85847">
              <w:rPr>
                <w:rFonts w:ascii="Times New Roman" w:hAnsi="Times New Roman"/>
                <w:b/>
              </w:rPr>
              <w:t xml:space="preserve">: цифровые технологии организации мероприятий </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highlight w:val="yellow"/>
              </w:rPr>
            </w:pPr>
            <w:r w:rsidRPr="00C85847">
              <w:rPr>
                <w:rFonts w:ascii="Times New Roman" w:hAnsi="Times New Roman"/>
                <w:b/>
                <w:bCs/>
                <w:iCs/>
              </w:rPr>
              <w:t>42</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6</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20</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20</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rPr>
                <w:bCs/>
                <w:iCs/>
              </w:rPr>
            </w:pPr>
            <w:r w:rsidRPr="00C85847">
              <w:rPr>
                <w:b/>
              </w:rPr>
              <w:t>Разработка авторского проекта</w:t>
            </w: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2.2.1.</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2"/>
              <w:spacing w:after="0" w:line="240" w:lineRule="auto"/>
              <w:contextualSpacing/>
              <w:rPr>
                <w:bCs/>
                <w:sz w:val="22"/>
                <w:szCs w:val="22"/>
                <w:lang w:val="ru-RU"/>
              </w:rPr>
            </w:pPr>
            <w:r w:rsidRPr="00C85847">
              <w:rPr>
                <w:rStyle w:val="ab"/>
                <w:b w:val="0"/>
                <w:sz w:val="22"/>
                <w:szCs w:val="22"/>
                <w:lang w:val="ru-RU"/>
              </w:rPr>
              <w:t xml:space="preserve">Ключевые компетенции </w:t>
            </w:r>
            <w:r w:rsidRPr="00C85847">
              <w:rPr>
                <w:rStyle w:val="ab"/>
                <w:b w:val="0"/>
                <w:sz w:val="22"/>
                <w:szCs w:val="22"/>
                <w:lang w:val="en-US"/>
              </w:rPr>
              <w:t>event</w:t>
            </w:r>
            <w:r w:rsidRPr="00C85847">
              <w:rPr>
                <w:rStyle w:val="ab"/>
                <w:b w:val="0"/>
                <w:sz w:val="22"/>
                <w:szCs w:val="22"/>
                <w:lang w:val="ru-RU"/>
              </w:rPr>
              <w:t xml:space="preserve"> продюсера в индустрии </w:t>
            </w:r>
            <w:proofErr w:type="spellStart"/>
            <w:r w:rsidRPr="00C85847">
              <w:rPr>
                <w:rStyle w:val="ab"/>
                <w:b w:val="0"/>
                <w:sz w:val="22"/>
                <w:szCs w:val="22"/>
                <w:lang w:val="ru-RU"/>
              </w:rPr>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8</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4</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2.2.2.</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rPr>
                <w:rStyle w:val="ac"/>
                <w:i w:val="0"/>
                <w:iCs w:val="0"/>
              </w:rPr>
            </w:pPr>
            <w:r w:rsidRPr="00C85847">
              <w:rPr>
                <w:rStyle w:val="ab"/>
                <w:b w:val="0"/>
              </w:rPr>
              <w:t xml:space="preserve">Обзор крупных </w:t>
            </w:r>
            <w:proofErr w:type="spellStart"/>
            <w:r w:rsidRPr="00C85847">
              <w:rPr>
                <w:rStyle w:val="ab"/>
                <w:b w:val="0"/>
              </w:rPr>
              <w:t>киберспортивных</w:t>
            </w:r>
            <w:proofErr w:type="spellEnd"/>
            <w:r w:rsidRPr="00C85847">
              <w:rPr>
                <w:rStyle w:val="ab"/>
                <w:b w:val="0"/>
              </w:rPr>
              <w:t xml:space="preserve"> мероприятий</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8</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p>
        </w:tc>
      </w:tr>
      <w:tr w:rsidR="00201A77" w:rsidRPr="00C85847" w:rsidTr="0075764A">
        <w:trPr>
          <w:trHeight w:val="101"/>
        </w:trPr>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2.2.3.</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rPr>
                <w:bCs/>
              </w:rPr>
            </w:pPr>
            <w:r w:rsidRPr="00C85847">
              <w:rPr>
                <w:bCs/>
              </w:rPr>
              <w:t xml:space="preserve">Оценка </w:t>
            </w:r>
            <w:proofErr w:type="spellStart"/>
            <w:r w:rsidRPr="00C85847">
              <w:rPr>
                <w:bCs/>
              </w:rPr>
              <w:t>продюсирования</w:t>
            </w:r>
            <w:proofErr w:type="spellEnd"/>
            <w:r w:rsidRPr="00C85847">
              <w:rPr>
                <w:bCs/>
              </w:rPr>
              <w:t xml:space="preserve"> социальных </w:t>
            </w:r>
            <w:proofErr w:type="spellStart"/>
            <w:r w:rsidRPr="00C85847">
              <w:rPr>
                <w:bCs/>
              </w:rPr>
              <w:t>киберспортивных</w:t>
            </w:r>
            <w:proofErr w:type="spellEnd"/>
            <w:r w:rsidRPr="00C85847">
              <w:rPr>
                <w:bCs/>
              </w:rPr>
              <w:t xml:space="preserve"> мероприятий (частные, городские или благотворительные)</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8</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p>
        </w:tc>
      </w:tr>
      <w:tr w:rsidR="00201A77" w:rsidRPr="00C85847" w:rsidTr="0075764A">
        <w:trPr>
          <w:trHeight w:val="533"/>
        </w:trPr>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2.2.4.</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rPr>
                <w:bCs/>
              </w:rPr>
            </w:pPr>
            <w:r w:rsidRPr="00C85847">
              <w:t xml:space="preserve">Изучение b2b-событий на основе </w:t>
            </w:r>
            <w:proofErr w:type="spellStart"/>
            <w:r w:rsidRPr="00C85847">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6</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rPr>
                <w:b/>
                <w:bCs/>
                <w:iCs/>
              </w:rPr>
            </w:pPr>
          </w:p>
        </w:tc>
      </w:tr>
      <w:tr w:rsidR="00201A77" w:rsidRPr="00C85847" w:rsidTr="0075764A">
        <w:trPr>
          <w:trHeight w:val="533"/>
        </w:trPr>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2.2.5.</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rPr>
                <w:rStyle w:val="ab"/>
                <w:b w:val="0"/>
                <w:bCs w:val="0"/>
              </w:rPr>
            </w:pPr>
            <w:r w:rsidRPr="00C85847">
              <w:t xml:space="preserve">Анализ b2c-мероприятий на основе </w:t>
            </w:r>
            <w:proofErr w:type="spellStart"/>
            <w:r w:rsidRPr="00C85847">
              <w:t>киберспорта</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6</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4</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2</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rPr>
                <w:bCs/>
                <w:iCs/>
              </w:rPr>
            </w:pPr>
          </w:p>
        </w:tc>
      </w:tr>
      <w:tr w:rsidR="00201A77" w:rsidRPr="00C85847" w:rsidTr="0075764A">
        <w:tc>
          <w:tcPr>
            <w:tcW w:w="993"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Cs/>
                <w:iCs/>
              </w:rPr>
            </w:pPr>
            <w:r w:rsidRPr="00C85847">
              <w:rPr>
                <w:rFonts w:ascii="Times New Roman" w:hAnsi="Times New Roman"/>
                <w:bCs/>
                <w:iCs/>
              </w:rPr>
              <w:t>2.2.6.</w:t>
            </w:r>
          </w:p>
        </w:tc>
        <w:tc>
          <w:tcPr>
            <w:tcW w:w="300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spacing w:after="0" w:line="240" w:lineRule="auto"/>
              <w:rPr>
                <w:bCs/>
              </w:rPr>
            </w:pPr>
            <w:r w:rsidRPr="00C85847">
              <w:rPr>
                <w:rStyle w:val="ab"/>
                <w:b w:val="0"/>
              </w:rPr>
              <w:t xml:space="preserve">Разработка авторского </w:t>
            </w:r>
            <w:proofErr w:type="spellStart"/>
            <w:r w:rsidRPr="00C85847">
              <w:rPr>
                <w:rStyle w:val="ab"/>
                <w:b w:val="0"/>
              </w:rPr>
              <w:t>киберспортивного</w:t>
            </w:r>
            <w:proofErr w:type="spellEnd"/>
            <w:r w:rsidRPr="00C85847">
              <w:rPr>
                <w:rStyle w:val="ab"/>
                <w:b w:val="0"/>
              </w:rPr>
              <w:t xml:space="preserve"> мероприятия</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6</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uppressAutoHyphens/>
              <w:spacing w:after="0" w:line="240" w:lineRule="auto"/>
              <w:jc w:val="center"/>
            </w:pPr>
            <w:r w:rsidRPr="00C85847">
              <w:t>6</w:t>
            </w:r>
          </w:p>
        </w:tc>
        <w:tc>
          <w:tcPr>
            <w:tcW w:w="1525"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rPr>
                <w:b/>
                <w:bCs/>
                <w:iCs/>
              </w:rPr>
            </w:pPr>
          </w:p>
        </w:tc>
      </w:tr>
      <w:tr w:rsidR="00201A77" w:rsidRPr="00C85847" w:rsidTr="0075764A">
        <w:tc>
          <w:tcPr>
            <w:tcW w:w="10172" w:type="dxa"/>
            <w:gridSpan w:val="7"/>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spacing w:after="0" w:line="240" w:lineRule="auto"/>
              <w:jc w:val="center"/>
              <w:rPr>
                <w:b/>
                <w:bCs/>
                <w:iCs/>
              </w:rPr>
            </w:pPr>
          </w:p>
        </w:tc>
      </w:tr>
      <w:tr w:rsidR="00201A77" w:rsidRPr="00C85847" w:rsidTr="0075764A">
        <w:tc>
          <w:tcPr>
            <w:tcW w:w="3998" w:type="dxa"/>
            <w:gridSpan w:val="2"/>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rPr>
                <w:rFonts w:ascii="Times New Roman" w:hAnsi="Times New Roman"/>
                <w:b/>
                <w:bCs/>
                <w:iCs/>
              </w:rPr>
            </w:pPr>
            <w:r w:rsidRPr="00C85847">
              <w:rPr>
                <w:rFonts w:ascii="Times New Roman" w:hAnsi="Times New Roman"/>
                <w:b/>
                <w:bCs/>
                <w:iCs/>
              </w:rPr>
              <w:t>Итоговая аттестация</w:t>
            </w:r>
            <w:r w:rsidRPr="00C85847">
              <w:rPr>
                <w:rFonts w:ascii="Times New Roman" w:hAnsi="Times New Roman"/>
                <w:b/>
                <w:bCs/>
                <w:iCs/>
                <w:lang w:val="en-US"/>
              </w:rPr>
              <w:t>.</w:t>
            </w:r>
            <w:r w:rsidRPr="00C85847">
              <w:rPr>
                <w:rFonts w:ascii="Times New Roman" w:hAnsi="Times New Roman"/>
                <w:bCs/>
                <w:iCs/>
                <w:lang w:val="en-US"/>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p>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6</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p>
          <w:p w:rsidR="00201A77" w:rsidRPr="00C85847" w:rsidRDefault="00201A77" w:rsidP="0075764A">
            <w:pPr>
              <w:pStyle w:val="1"/>
              <w:jc w:val="center"/>
              <w:rPr>
                <w:rFonts w:ascii="Times New Roman" w:hAnsi="Times New Roman"/>
                <w:b/>
                <w:bCs/>
                <w:iCs/>
                <w:strike/>
              </w:rPr>
            </w:pP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rPr>
                <w:rFonts w:ascii="Times New Roman" w:hAnsi="Times New Roman"/>
                <w:b/>
                <w:bCs/>
                <w:iCs/>
              </w:rPr>
            </w:pPr>
            <w:r w:rsidRPr="00C85847">
              <w:rPr>
                <w:rFonts w:ascii="Times New Roman" w:hAnsi="Times New Roman"/>
                <w:b/>
              </w:rPr>
              <w:t>Защита итогового практико-</w:t>
            </w:r>
            <w:proofErr w:type="spellStart"/>
            <w:r w:rsidRPr="00C85847">
              <w:rPr>
                <w:rFonts w:ascii="Times New Roman" w:hAnsi="Times New Roman"/>
                <w:b/>
              </w:rPr>
              <w:t>ориентиро</w:t>
            </w:r>
            <w:proofErr w:type="spellEnd"/>
            <w:r w:rsidRPr="00C85847">
              <w:rPr>
                <w:rFonts w:ascii="Times New Roman" w:hAnsi="Times New Roman"/>
                <w:b/>
              </w:rPr>
              <w:t>-ванного проекта</w:t>
            </w:r>
          </w:p>
        </w:tc>
      </w:tr>
      <w:tr w:rsidR="00201A77" w:rsidRPr="00C85847" w:rsidTr="0075764A">
        <w:tc>
          <w:tcPr>
            <w:tcW w:w="3998" w:type="dxa"/>
            <w:gridSpan w:val="2"/>
            <w:tcBorders>
              <w:top w:val="single" w:sz="4" w:space="0" w:color="auto"/>
              <w:left w:val="single" w:sz="4" w:space="0" w:color="auto"/>
              <w:bottom w:val="single" w:sz="4" w:space="0" w:color="auto"/>
              <w:right w:val="single" w:sz="4" w:space="0" w:color="auto"/>
            </w:tcBorders>
            <w:hideMark/>
          </w:tcPr>
          <w:p w:rsidR="00201A77" w:rsidRPr="00C85847" w:rsidRDefault="00201A77" w:rsidP="0075764A">
            <w:pPr>
              <w:pStyle w:val="1"/>
              <w:rPr>
                <w:rFonts w:ascii="Times New Roman" w:hAnsi="Times New Roman"/>
                <w:b/>
                <w:bCs/>
                <w:iCs/>
              </w:rPr>
            </w:pPr>
            <w:r w:rsidRPr="00C85847">
              <w:rPr>
                <w:rFonts w:ascii="Times New Roman" w:hAnsi="Times New Roman"/>
                <w:b/>
                <w:bCs/>
                <w:iCs/>
              </w:rPr>
              <w:t>Итого:</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72</w:t>
            </w:r>
          </w:p>
        </w:tc>
        <w:tc>
          <w:tcPr>
            <w:tcW w:w="993"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18</w:t>
            </w:r>
          </w:p>
        </w:tc>
        <w:tc>
          <w:tcPr>
            <w:tcW w:w="1388"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22</w:t>
            </w:r>
          </w:p>
        </w:tc>
        <w:tc>
          <w:tcPr>
            <w:tcW w:w="1134" w:type="dxa"/>
            <w:tcBorders>
              <w:top w:val="single" w:sz="4" w:space="0" w:color="auto"/>
              <w:left w:val="single" w:sz="4" w:space="0" w:color="auto"/>
              <w:bottom w:val="single" w:sz="4" w:space="0" w:color="auto"/>
              <w:right w:val="single" w:sz="4" w:space="0" w:color="auto"/>
            </w:tcBorders>
            <w:vAlign w:val="center"/>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26</w:t>
            </w:r>
          </w:p>
        </w:tc>
        <w:tc>
          <w:tcPr>
            <w:tcW w:w="1525" w:type="dxa"/>
            <w:tcBorders>
              <w:top w:val="single" w:sz="4" w:space="0" w:color="auto"/>
              <w:left w:val="single" w:sz="4" w:space="0" w:color="auto"/>
              <w:bottom w:val="single" w:sz="4" w:space="0" w:color="auto"/>
              <w:right w:val="single" w:sz="4" w:space="0" w:color="auto"/>
            </w:tcBorders>
          </w:tcPr>
          <w:p w:rsidR="00201A77" w:rsidRPr="00C85847" w:rsidRDefault="00201A77" w:rsidP="0075764A">
            <w:pPr>
              <w:pStyle w:val="1"/>
              <w:jc w:val="center"/>
              <w:rPr>
                <w:rFonts w:ascii="Times New Roman" w:hAnsi="Times New Roman"/>
                <w:b/>
                <w:bCs/>
                <w:iCs/>
              </w:rPr>
            </w:pPr>
            <w:r w:rsidRPr="00C85847">
              <w:rPr>
                <w:rFonts w:ascii="Times New Roman" w:hAnsi="Times New Roman"/>
                <w:b/>
                <w:bCs/>
                <w:iCs/>
              </w:rPr>
              <w:t>6</w:t>
            </w:r>
          </w:p>
        </w:tc>
      </w:tr>
    </w:tbl>
    <w:p w:rsidR="00201A77" w:rsidRDefault="00201A77" w:rsidP="00201A77">
      <w:pPr>
        <w:pStyle w:val="a4"/>
        <w:ind w:left="360"/>
      </w:pPr>
    </w:p>
    <w:p w:rsidR="009B168A" w:rsidRDefault="009B168A" w:rsidP="00201A77">
      <w:pPr>
        <w:pStyle w:val="a4"/>
        <w:ind w:left="360"/>
      </w:pPr>
    </w:p>
    <w:p w:rsidR="009B168A" w:rsidRPr="00A02A17" w:rsidRDefault="009B168A" w:rsidP="00201A77">
      <w:pPr>
        <w:pStyle w:val="a4"/>
        <w:ind w:left="360"/>
      </w:pPr>
    </w:p>
    <w:p w:rsidR="008D6B21" w:rsidRPr="00201A77" w:rsidRDefault="00201A77" w:rsidP="00201A77">
      <w:pPr>
        <w:pStyle w:val="a4"/>
        <w:numPr>
          <w:ilvl w:val="0"/>
          <w:numId w:val="11"/>
        </w:numPr>
        <w:rPr>
          <w:b/>
        </w:rPr>
      </w:pPr>
      <w:r>
        <w:rPr>
          <w:rFonts w:cstheme="minorHAnsi"/>
          <w:b/>
        </w:rPr>
        <w:lastRenderedPageBreak/>
        <w:t xml:space="preserve">Учебная программа. </w:t>
      </w:r>
      <w:r w:rsidR="008D6B21" w:rsidRPr="00201A77">
        <w:rPr>
          <w:b/>
        </w:rPr>
        <w:t>Описание состава / модулей программы</w:t>
      </w:r>
    </w:p>
    <w:p w:rsidR="00A61982" w:rsidRDefault="00A61982" w:rsidP="00A02A17">
      <w:pPr>
        <w:pStyle w:val="a4"/>
        <w:ind w:left="792"/>
        <w:jc w:val="both"/>
      </w:pPr>
      <w:r>
        <w:t>I.</w:t>
      </w:r>
      <w:r>
        <w:tab/>
        <w:t>Базовая часть.</w:t>
      </w:r>
    </w:p>
    <w:p w:rsidR="00A61982" w:rsidRDefault="00A61982" w:rsidP="00A02A17">
      <w:pPr>
        <w:pStyle w:val="a4"/>
        <w:ind w:left="792"/>
        <w:jc w:val="both"/>
      </w:pPr>
      <w:r>
        <w:t>1.1.</w:t>
      </w:r>
      <w:r>
        <w:tab/>
        <w:t>Киберспорт – спорт цифровой экономики</w:t>
      </w:r>
      <w:r w:rsidR="00A02A17">
        <w:t>.</w:t>
      </w:r>
    </w:p>
    <w:p w:rsidR="00F016A5" w:rsidRDefault="00F016A5" w:rsidP="00A02A17">
      <w:pPr>
        <w:pStyle w:val="a4"/>
        <w:ind w:left="792"/>
        <w:jc w:val="both"/>
      </w:pPr>
      <w:r>
        <w:t>1.1.1.</w:t>
      </w:r>
      <w:r>
        <w:tab/>
        <w:t>Теория информационного общества, как основа цифровой экономики (методологические, нормативно-правовые и аксиологические аспекты)</w:t>
      </w:r>
      <w:r w:rsidR="00A02A17">
        <w:t>.</w:t>
      </w:r>
    </w:p>
    <w:p w:rsidR="00F016A5" w:rsidRDefault="00F016A5" w:rsidP="00A02A17">
      <w:pPr>
        <w:pStyle w:val="a4"/>
        <w:ind w:left="792"/>
        <w:jc w:val="both"/>
      </w:pPr>
      <w:r>
        <w:t>1.1.2.</w:t>
      </w:r>
      <w:r>
        <w:tab/>
        <w:t xml:space="preserve">Прикладное значение киберспорта в цифровой </w:t>
      </w:r>
      <w:proofErr w:type="gramStart"/>
      <w:r>
        <w:t xml:space="preserve">экономике </w:t>
      </w:r>
      <w:r w:rsidR="00A02A17">
        <w:t>.</w:t>
      </w:r>
      <w:proofErr w:type="gramEnd"/>
    </w:p>
    <w:p w:rsidR="00F016A5" w:rsidRDefault="00F016A5" w:rsidP="00A02A17">
      <w:pPr>
        <w:pStyle w:val="a4"/>
        <w:ind w:left="792"/>
        <w:jc w:val="both"/>
      </w:pPr>
      <w:r>
        <w:t>2.</w:t>
      </w:r>
      <w:r>
        <w:tab/>
        <w:t>Профильная</w:t>
      </w:r>
      <w:r w:rsidR="00A61982">
        <w:t xml:space="preserve"> часть (предметно-методическая)</w:t>
      </w:r>
      <w:r w:rsidR="00A02A17">
        <w:t>.</w:t>
      </w:r>
    </w:p>
    <w:p w:rsidR="00F016A5" w:rsidRDefault="00F016A5" w:rsidP="00A02A17">
      <w:pPr>
        <w:pStyle w:val="a4"/>
        <w:ind w:left="792"/>
        <w:jc w:val="both"/>
      </w:pPr>
      <w:r>
        <w:t>2.1.</w:t>
      </w:r>
      <w:r>
        <w:tab/>
      </w:r>
      <w:proofErr w:type="spellStart"/>
      <w:r>
        <w:t>Киберспортивный</w:t>
      </w:r>
      <w:proofErr w:type="spellEnd"/>
      <w:r>
        <w:t xml:space="preserve"> </w:t>
      </w:r>
      <w:proofErr w:type="spellStart"/>
      <w:r>
        <w:t>event</w:t>
      </w:r>
      <w:proofErr w:type="spellEnd"/>
      <w:r>
        <w:t xml:space="preserve"> как инструмент цифрового маркетинга и медиа</w:t>
      </w:r>
      <w:r w:rsidR="00A02A17">
        <w:t>.</w:t>
      </w:r>
    </w:p>
    <w:p w:rsidR="00F016A5" w:rsidRDefault="00F016A5" w:rsidP="00A02A17">
      <w:pPr>
        <w:pStyle w:val="a4"/>
        <w:ind w:left="792"/>
        <w:jc w:val="both"/>
      </w:pPr>
      <w:r>
        <w:t>2.1.1.</w:t>
      </w:r>
      <w:r>
        <w:tab/>
        <w:t xml:space="preserve">Обзор маркетинговых инструментов в индустрии </w:t>
      </w:r>
      <w:proofErr w:type="spellStart"/>
      <w:r>
        <w:t>киберспорта</w:t>
      </w:r>
      <w:proofErr w:type="spellEnd"/>
      <w:r w:rsidR="00A02A17">
        <w:t>.</w:t>
      </w:r>
    </w:p>
    <w:p w:rsidR="00F016A5" w:rsidRDefault="00F016A5" w:rsidP="00A02A17">
      <w:pPr>
        <w:pStyle w:val="a4"/>
        <w:ind w:left="792"/>
        <w:jc w:val="both"/>
      </w:pPr>
      <w:r>
        <w:t>2.1.2.</w:t>
      </w:r>
      <w:r>
        <w:tab/>
        <w:t xml:space="preserve">Сравнительно-сопоставительный анализ </w:t>
      </w:r>
      <w:proofErr w:type="spellStart"/>
      <w:r>
        <w:t>продюсирования</w:t>
      </w:r>
      <w:proofErr w:type="spellEnd"/>
      <w:r>
        <w:t xml:space="preserve"> </w:t>
      </w:r>
      <w:proofErr w:type="spellStart"/>
      <w:r>
        <w:t>киберспортивных</w:t>
      </w:r>
      <w:proofErr w:type="spellEnd"/>
      <w:r>
        <w:t xml:space="preserve"> проектов</w:t>
      </w:r>
      <w:r w:rsidR="00A02A17">
        <w:t>.</w:t>
      </w:r>
    </w:p>
    <w:p w:rsidR="00F016A5" w:rsidRDefault="00F016A5" w:rsidP="00A02A17">
      <w:pPr>
        <w:pStyle w:val="a4"/>
        <w:ind w:left="792"/>
        <w:jc w:val="both"/>
      </w:pPr>
      <w:r>
        <w:t>2.1.3.</w:t>
      </w:r>
      <w:r>
        <w:tab/>
        <w:t xml:space="preserve">Цифровые медиа в </w:t>
      </w:r>
      <w:proofErr w:type="spellStart"/>
      <w:r>
        <w:t>киберспорте</w:t>
      </w:r>
      <w:proofErr w:type="spellEnd"/>
      <w:r w:rsidR="00A02A17">
        <w:t>.</w:t>
      </w:r>
    </w:p>
    <w:p w:rsidR="00F016A5" w:rsidRDefault="00F016A5" w:rsidP="00A02A17">
      <w:pPr>
        <w:pStyle w:val="a4"/>
        <w:ind w:left="792"/>
        <w:jc w:val="both"/>
      </w:pPr>
      <w:r>
        <w:t>2.2.</w:t>
      </w:r>
      <w:r>
        <w:tab/>
        <w:t>Проектная деятельность на основе киберспорта: цифровые технол</w:t>
      </w:r>
      <w:r w:rsidR="00A02A17">
        <w:t>огии организации мероприятий.</w:t>
      </w:r>
    </w:p>
    <w:p w:rsidR="00F016A5" w:rsidRDefault="00F016A5" w:rsidP="00A02A17">
      <w:pPr>
        <w:pStyle w:val="a4"/>
        <w:ind w:left="792"/>
        <w:jc w:val="both"/>
      </w:pPr>
      <w:r>
        <w:t>2.2.1.</w:t>
      </w:r>
      <w:r>
        <w:tab/>
        <w:t xml:space="preserve">Ключевые компетенции </w:t>
      </w:r>
      <w:proofErr w:type="spellStart"/>
      <w:r>
        <w:t>event</w:t>
      </w:r>
      <w:proofErr w:type="spellEnd"/>
      <w:r>
        <w:t xml:space="preserve"> продюсера в индустрии </w:t>
      </w:r>
      <w:proofErr w:type="spellStart"/>
      <w:r>
        <w:t>киберспорта</w:t>
      </w:r>
      <w:proofErr w:type="spellEnd"/>
      <w:r w:rsidR="00A02A17">
        <w:t>.</w:t>
      </w:r>
    </w:p>
    <w:p w:rsidR="00F016A5" w:rsidRDefault="00F016A5" w:rsidP="00A02A17">
      <w:pPr>
        <w:pStyle w:val="a4"/>
        <w:ind w:left="792"/>
        <w:jc w:val="both"/>
      </w:pPr>
      <w:r>
        <w:t>2.2.2.</w:t>
      </w:r>
      <w:r>
        <w:tab/>
        <w:t xml:space="preserve">Обзор крупных </w:t>
      </w:r>
      <w:proofErr w:type="spellStart"/>
      <w:r>
        <w:t>киберспортивных</w:t>
      </w:r>
      <w:proofErr w:type="spellEnd"/>
      <w:r>
        <w:t xml:space="preserve"> мероприятий</w:t>
      </w:r>
      <w:r w:rsidR="00A02A17">
        <w:t>.</w:t>
      </w:r>
    </w:p>
    <w:p w:rsidR="00F016A5" w:rsidRDefault="00F016A5" w:rsidP="00A02A17">
      <w:pPr>
        <w:pStyle w:val="a4"/>
        <w:ind w:left="792"/>
        <w:jc w:val="both"/>
      </w:pPr>
      <w:r>
        <w:t>2.2.3.</w:t>
      </w:r>
      <w:r>
        <w:tab/>
        <w:t xml:space="preserve">Оценка </w:t>
      </w:r>
      <w:proofErr w:type="spellStart"/>
      <w:r>
        <w:t>продюсирования</w:t>
      </w:r>
      <w:proofErr w:type="spellEnd"/>
      <w:r>
        <w:t xml:space="preserve"> социальных </w:t>
      </w:r>
      <w:proofErr w:type="spellStart"/>
      <w:r>
        <w:t>киберспортивных</w:t>
      </w:r>
      <w:proofErr w:type="spellEnd"/>
      <w:r>
        <w:t xml:space="preserve"> мероприятий (частные, городские или благотворительные)</w:t>
      </w:r>
      <w:r w:rsidR="00A02A17">
        <w:t>.</w:t>
      </w:r>
    </w:p>
    <w:p w:rsidR="00F016A5" w:rsidRDefault="00F016A5" w:rsidP="00A02A17">
      <w:pPr>
        <w:pStyle w:val="a4"/>
        <w:ind w:left="792"/>
        <w:jc w:val="both"/>
      </w:pPr>
      <w:r>
        <w:t>2.2.4.</w:t>
      </w:r>
      <w:r>
        <w:tab/>
        <w:t xml:space="preserve">Изучение b2b-событий на основе </w:t>
      </w:r>
      <w:proofErr w:type="spellStart"/>
      <w:r>
        <w:t>киберспорта</w:t>
      </w:r>
      <w:proofErr w:type="spellEnd"/>
      <w:r w:rsidR="00A02A17">
        <w:t>.</w:t>
      </w:r>
    </w:p>
    <w:p w:rsidR="00F016A5" w:rsidRDefault="00F016A5" w:rsidP="00A02A17">
      <w:pPr>
        <w:pStyle w:val="a4"/>
        <w:ind w:left="792"/>
        <w:jc w:val="both"/>
      </w:pPr>
      <w:r>
        <w:t>2.2.5.</w:t>
      </w:r>
      <w:r>
        <w:tab/>
        <w:t xml:space="preserve">Анализ b2c-мероприятий на основе </w:t>
      </w:r>
      <w:proofErr w:type="spellStart"/>
      <w:r>
        <w:t>киберспорта</w:t>
      </w:r>
      <w:proofErr w:type="spellEnd"/>
      <w:r w:rsidR="00A02A17">
        <w:t>.</w:t>
      </w:r>
    </w:p>
    <w:p w:rsidR="008D6B21" w:rsidRDefault="00F016A5" w:rsidP="00A02A17">
      <w:pPr>
        <w:pStyle w:val="a4"/>
        <w:ind w:left="792"/>
        <w:jc w:val="both"/>
      </w:pPr>
      <w:r>
        <w:t>2.2.6.</w:t>
      </w:r>
      <w:r>
        <w:tab/>
        <w:t xml:space="preserve">Разработка авторского </w:t>
      </w:r>
      <w:proofErr w:type="spellStart"/>
      <w:r>
        <w:t>киберспортивного</w:t>
      </w:r>
      <w:proofErr w:type="spellEnd"/>
      <w:r>
        <w:t xml:space="preserve"> мероприятия</w:t>
      </w:r>
      <w:r w:rsidR="00A02A17">
        <w:t>.</w:t>
      </w:r>
    </w:p>
    <w:p w:rsidR="00201A77" w:rsidRDefault="00201A77" w:rsidP="00A02A17">
      <w:pPr>
        <w:pStyle w:val="a4"/>
        <w:ind w:left="792"/>
        <w:jc w:val="both"/>
      </w:pPr>
    </w:p>
    <w:p w:rsidR="00201A77" w:rsidRPr="00A1379D" w:rsidRDefault="00201A77" w:rsidP="00A1379D">
      <w:pPr>
        <w:pStyle w:val="a4"/>
        <w:ind w:left="0" w:firstLine="709"/>
        <w:jc w:val="both"/>
        <w:rPr>
          <w:rFonts w:cstheme="minorHAnsi"/>
          <w:b/>
          <w:i/>
        </w:rPr>
      </w:pPr>
      <w:r w:rsidRPr="00A1379D">
        <w:rPr>
          <w:rFonts w:cstheme="minorHAnsi"/>
          <w:b/>
          <w:i/>
        </w:rPr>
        <w:t>Описание практико-ориентированных заданий и кейсов</w:t>
      </w:r>
    </w:p>
    <w:p w:rsidR="00201A77" w:rsidRPr="00A1379D" w:rsidRDefault="00201A77" w:rsidP="00A02A17">
      <w:pPr>
        <w:pStyle w:val="a4"/>
        <w:ind w:left="792"/>
        <w:jc w:val="both"/>
        <w:rPr>
          <w:rFonts w:cstheme="minorHAnsi"/>
        </w:rPr>
      </w:pPr>
      <w:r w:rsidRPr="00A1379D">
        <w:rPr>
          <w:rFonts w:cstheme="minorHAnsi"/>
        </w:rPr>
        <w:t>2. Профильная часть (предметно-методическая)</w:t>
      </w:r>
    </w:p>
    <w:p w:rsidR="003B3D86" w:rsidRPr="00A1379D" w:rsidRDefault="003B3D86" w:rsidP="003B3D86">
      <w:pPr>
        <w:pStyle w:val="a4"/>
        <w:ind w:left="792"/>
        <w:jc w:val="both"/>
        <w:rPr>
          <w:rFonts w:cstheme="minorHAnsi"/>
        </w:rPr>
      </w:pPr>
      <w:r w:rsidRPr="00A1379D">
        <w:rPr>
          <w:rFonts w:cstheme="minorHAnsi"/>
        </w:rPr>
        <w:t xml:space="preserve">2.1.2. Сравнительно-сопоставительный анализ </w:t>
      </w:r>
      <w:proofErr w:type="spellStart"/>
      <w:r w:rsidRPr="00A1379D">
        <w:rPr>
          <w:rFonts w:cstheme="minorHAnsi"/>
        </w:rPr>
        <w:t>продюсирования</w:t>
      </w:r>
      <w:proofErr w:type="spellEnd"/>
      <w:r w:rsidRPr="00A1379D">
        <w:rPr>
          <w:rFonts w:cstheme="minorHAnsi"/>
        </w:rPr>
        <w:t xml:space="preserve"> </w:t>
      </w:r>
      <w:proofErr w:type="spellStart"/>
      <w:r w:rsidRPr="00A1379D">
        <w:rPr>
          <w:rFonts w:cstheme="minorHAnsi"/>
        </w:rPr>
        <w:t>киберспортивных</w:t>
      </w:r>
      <w:proofErr w:type="spellEnd"/>
      <w:r w:rsidRPr="00A1379D">
        <w:rPr>
          <w:rFonts w:cstheme="minorHAnsi"/>
        </w:rPr>
        <w:t xml:space="preserve"> проектов</w:t>
      </w:r>
    </w:p>
    <w:p w:rsidR="00201A77" w:rsidRPr="00A1379D" w:rsidRDefault="003B3D86" w:rsidP="003B3D86">
      <w:pPr>
        <w:pStyle w:val="a4"/>
        <w:ind w:left="792"/>
        <w:jc w:val="both"/>
        <w:rPr>
          <w:rFonts w:cstheme="minorHAnsi"/>
        </w:rPr>
      </w:pPr>
      <w:r w:rsidRPr="00A1379D">
        <w:rPr>
          <w:rFonts w:cstheme="minorHAnsi"/>
        </w:rPr>
        <w:t>Изучение статистических возможностей сервисов рассылок. Составление аналитического отчета по анализу конкурентной среды. Составление брифа для разработчиков по установке целей на сайт типа Событие.</w:t>
      </w:r>
    </w:p>
    <w:p w:rsidR="003B3D86" w:rsidRDefault="003B3D86" w:rsidP="003B3D86">
      <w:pPr>
        <w:pStyle w:val="a4"/>
        <w:ind w:left="792"/>
        <w:jc w:val="both"/>
        <w:rPr>
          <w:rFonts w:cstheme="minorHAnsi"/>
        </w:rPr>
      </w:pPr>
      <w:r w:rsidRPr="00A1379D">
        <w:rPr>
          <w:rFonts w:cstheme="minorHAnsi"/>
        </w:rPr>
        <w:t xml:space="preserve">2.2.1. Ключевые компетенции </w:t>
      </w:r>
      <w:proofErr w:type="spellStart"/>
      <w:r w:rsidRPr="00A1379D">
        <w:rPr>
          <w:rFonts w:cstheme="minorHAnsi"/>
        </w:rPr>
        <w:t>event</w:t>
      </w:r>
      <w:proofErr w:type="spellEnd"/>
      <w:r w:rsidRPr="00A1379D">
        <w:rPr>
          <w:rFonts w:cstheme="minorHAnsi"/>
        </w:rPr>
        <w:t xml:space="preserve"> продюсера в индустрии </w:t>
      </w:r>
      <w:proofErr w:type="spellStart"/>
      <w:r w:rsidRPr="00A1379D">
        <w:rPr>
          <w:rFonts w:cstheme="minorHAnsi"/>
        </w:rPr>
        <w:t>киберспорта</w:t>
      </w:r>
      <w:proofErr w:type="spellEnd"/>
    </w:p>
    <w:p w:rsidR="00201A77" w:rsidRDefault="003B3D86" w:rsidP="00A02A17">
      <w:pPr>
        <w:pStyle w:val="a4"/>
        <w:ind w:left="792"/>
        <w:jc w:val="both"/>
        <w:rPr>
          <w:rFonts w:cstheme="minorHAnsi"/>
        </w:rPr>
      </w:pPr>
      <w:r w:rsidRPr="003B3D86">
        <w:rPr>
          <w:rFonts w:cstheme="minorHAnsi"/>
        </w:rPr>
        <w:t>Сегментирова</w:t>
      </w:r>
      <w:r>
        <w:rPr>
          <w:rFonts w:cstheme="minorHAnsi"/>
        </w:rPr>
        <w:t>ние</w:t>
      </w:r>
      <w:r w:rsidRPr="003B3D86">
        <w:rPr>
          <w:rFonts w:cstheme="minorHAnsi"/>
        </w:rPr>
        <w:t xml:space="preserve"> цел</w:t>
      </w:r>
      <w:r>
        <w:rPr>
          <w:rFonts w:cstheme="minorHAnsi"/>
        </w:rPr>
        <w:t>евой аудитории</w:t>
      </w:r>
      <w:r w:rsidRPr="003B3D86">
        <w:rPr>
          <w:rFonts w:cstheme="minorHAnsi"/>
        </w:rPr>
        <w:t xml:space="preserve"> для разных задач и продуктов. </w:t>
      </w:r>
      <w:proofErr w:type="spellStart"/>
      <w:r w:rsidRPr="003B3D86">
        <w:rPr>
          <w:rFonts w:cstheme="minorHAnsi"/>
        </w:rPr>
        <w:t>Обосновыва</w:t>
      </w:r>
      <w:r>
        <w:rPr>
          <w:rFonts w:cstheme="minorHAnsi"/>
        </w:rPr>
        <w:t>ние</w:t>
      </w:r>
      <w:proofErr w:type="spellEnd"/>
      <w:r w:rsidRPr="003B3D86">
        <w:rPr>
          <w:rFonts w:cstheme="minorHAnsi"/>
        </w:rPr>
        <w:t xml:space="preserve"> выбор</w:t>
      </w:r>
      <w:r>
        <w:rPr>
          <w:rFonts w:cstheme="minorHAnsi"/>
        </w:rPr>
        <w:t>а</w:t>
      </w:r>
      <w:r w:rsidRPr="003B3D86">
        <w:rPr>
          <w:rFonts w:cstheme="minorHAnsi"/>
        </w:rPr>
        <w:t xml:space="preserve"> целевой аудитории. Оцен</w:t>
      </w:r>
      <w:r>
        <w:rPr>
          <w:rFonts w:cstheme="minorHAnsi"/>
        </w:rPr>
        <w:t>ка</w:t>
      </w:r>
      <w:r w:rsidRPr="003B3D86">
        <w:rPr>
          <w:rFonts w:cstheme="minorHAnsi"/>
        </w:rPr>
        <w:t xml:space="preserve"> собственны</w:t>
      </w:r>
      <w:r>
        <w:rPr>
          <w:rFonts w:cstheme="minorHAnsi"/>
        </w:rPr>
        <w:t>х компетенций</w:t>
      </w:r>
      <w:r w:rsidRPr="003B3D86">
        <w:rPr>
          <w:rFonts w:cstheme="minorHAnsi"/>
        </w:rPr>
        <w:t xml:space="preserve"> интернет-маркетолога по блокам.</w:t>
      </w:r>
    </w:p>
    <w:p w:rsidR="003B3D86" w:rsidRPr="003B3D86" w:rsidRDefault="003B3D86" w:rsidP="003B3D86">
      <w:pPr>
        <w:pStyle w:val="a4"/>
        <w:ind w:left="792"/>
        <w:jc w:val="both"/>
        <w:rPr>
          <w:rFonts w:cstheme="minorHAnsi"/>
        </w:rPr>
      </w:pPr>
      <w:r w:rsidRPr="003B3D86">
        <w:rPr>
          <w:rFonts w:cstheme="minorHAnsi"/>
        </w:rPr>
        <w:t xml:space="preserve">2.2.2. Обзор крупных </w:t>
      </w:r>
      <w:proofErr w:type="spellStart"/>
      <w:r w:rsidRPr="003B3D86">
        <w:rPr>
          <w:rFonts w:cstheme="minorHAnsi"/>
        </w:rPr>
        <w:t>киберспортивных</w:t>
      </w:r>
      <w:proofErr w:type="spellEnd"/>
      <w:r w:rsidRPr="003B3D86">
        <w:rPr>
          <w:rFonts w:cstheme="minorHAnsi"/>
        </w:rPr>
        <w:t xml:space="preserve"> мероприятий</w:t>
      </w:r>
    </w:p>
    <w:p w:rsidR="003B3D86" w:rsidRDefault="00A1379D" w:rsidP="003B3D86">
      <w:pPr>
        <w:pStyle w:val="a4"/>
        <w:ind w:left="792"/>
        <w:jc w:val="both"/>
        <w:rPr>
          <w:rFonts w:cstheme="minorHAnsi"/>
        </w:rPr>
      </w:pPr>
      <w:r>
        <w:rPr>
          <w:rFonts w:cstheme="minorHAnsi"/>
        </w:rPr>
        <w:t>Определение о</w:t>
      </w:r>
      <w:r w:rsidR="003B3D86" w:rsidRPr="003B3D86">
        <w:rPr>
          <w:rFonts w:cstheme="minorHAnsi"/>
        </w:rPr>
        <w:t>собенност</w:t>
      </w:r>
      <w:r>
        <w:rPr>
          <w:rFonts w:cstheme="minorHAnsi"/>
        </w:rPr>
        <w:t>ей</w:t>
      </w:r>
      <w:r w:rsidR="003B3D86" w:rsidRPr="003B3D86">
        <w:rPr>
          <w:rFonts w:cstheme="minorHAnsi"/>
        </w:rPr>
        <w:t xml:space="preserve"> потребления контента в социальных сетях (не менее трех социальных сетей). Состав</w:t>
      </w:r>
      <w:r>
        <w:rPr>
          <w:rFonts w:cstheme="minorHAnsi"/>
        </w:rPr>
        <w:t>ление аналитического</w:t>
      </w:r>
      <w:r w:rsidR="003B3D86" w:rsidRPr="003B3D86">
        <w:rPr>
          <w:rFonts w:cstheme="minorHAnsi"/>
        </w:rPr>
        <w:t xml:space="preserve"> отчет</w:t>
      </w:r>
      <w:r>
        <w:rPr>
          <w:rFonts w:cstheme="minorHAnsi"/>
        </w:rPr>
        <w:t>а</w:t>
      </w:r>
      <w:r w:rsidR="003B3D86" w:rsidRPr="003B3D86">
        <w:rPr>
          <w:rFonts w:cstheme="minorHAnsi"/>
        </w:rPr>
        <w:t xml:space="preserve"> по анализу конкурентной среды нескольких организаций.</w:t>
      </w:r>
    </w:p>
    <w:p w:rsidR="00A1379D" w:rsidRPr="00A1379D" w:rsidRDefault="00A1379D" w:rsidP="00A1379D">
      <w:pPr>
        <w:pStyle w:val="a4"/>
        <w:ind w:left="792"/>
        <w:jc w:val="both"/>
        <w:rPr>
          <w:rFonts w:cstheme="minorHAnsi"/>
        </w:rPr>
      </w:pPr>
      <w:r w:rsidRPr="00A1379D">
        <w:rPr>
          <w:rFonts w:cstheme="minorHAnsi"/>
        </w:rPr>
        <w:t xml:space="preserve">2.2.3. Оценка </w:t>
      </w:r>
      <w:proofErr w:type="spellStart"/>
      <w:r w:rsidRPr="00A1379D">
        <w:rPr>
          <w:rFonts w:cstheme="minorHAnsi"/>
        </w:rPr>
        <w:t>продюсирования</w:t>
      </w:r>
      <w:proofErr w:type="spellEnd"/>
      <w:r w:rsidRPr="00A1379D">
        <w:rPr>
          <w:rFonts w:cstheme="minorHAnsi"/>
        </w:rPr>
        <w:t xml:space="preserve"> социальных </w:t>
      </w:r>
      <w:proofErr w:type="spellStart"/>
      <w:r w:rsidRPr="00A1379D">
        <w:rPr>
          <w:rFonts w:cstheme="minorHAnsi"/>
        </w:rPr>
        <w:t>киберспортивных</w:t>
      </w:r>
      <w:proofErr w:type="spellEnd"/>
      <w:r w:rsidRPr="00A1379D">
        <w:rPr>
          <w:rFonts w:cstheme="minorHAnsi"/>
        </w:rPr>
        <w:t xml:space="preserve"> мероприятий (частные, городские или благотворительные)</w:t>
      </w:r>
    </w:p>
    <w:p w:rsidR="00A1379D" w:rsidRDefault="00A1379D" w:rsidP="00A1379D">
      <w:pPr>
        <w:pStyle w:val="a4"/>
        <w:ind w:left="792"/>
        <w:jc w:val="both"/>
        <w:rPr>
          <w:rFonts w:cstheme="minorHAnsi"/>
        </w:rPr>
      </w:pPr>
      <w:r w:rsidRPr="00A1379D">
        <w:rPr>
          <w:rFonts w:cstheme="minorHAnsi"/>
        </w:rPr>
        <w:t>Состав</w:t>
      </w:r>
      <w:r>
        <w:rPr>
          <w:rFonts w:cstheme="minorHAnsi"/>
        </w:rPr>
        <w:t>ление</w:t>
      </w:r>
      <w:r w:rsidRPr="00A1379D">
        <w:rPr>
          <w:rFonts w:cstheme="minorHAnsi"/>
        </w:rPr>
        <w:t xml:space="preserve"> контент-план</w:t>
      </w:r>
      <w:r>
        <w:rPr>
          <w:rFonts w:cstheme="minorHAnsi"/>
        </w:rPr>
        <w:t>а</w:t>
      </w:r>
      <w:r w:rsidRPr="00A1379D">
        <w:rPr>
          <w:rFonts w:cstheme="minorHAnsi"/>
        </w:rPr>
        <w:t xml:space="preserve"> на 2 недели для сообщества в социальных сетях (не менее трех социальных сетей). Написа</w:t>
      </w:r>
      <w:r>
        <w:rPr>
          <w:rFonts w:cstheme="minorHAnsi"/>
        </w:rPr>
        <w:t>ние</w:t>
      </w:r>
      <w:r w:rsidRPr="00A1379D">
        <w:rPr>
          <w:rFonts w:cstheme="minorHAnsi"/>
        </w:rPr>
        <w:t xml:space="preserve"> ТЗ на создание </w:t>
      </w:r>
      <w:proofErr w:type="spellStart"/>
      <w:r w:rsidRPr="00A1379D">
        <w:rPr>
          <w:rFonts w:cstheme="minorHAnsi"/>
        </w:rPr>
        <w:t>лендинга</w:t>
      </w:r>
      <w:proofErr w:type="spellEnd"/>
      <w:r w:rsidRPr="00A1379D">
        <w:rPr>
          <w:rFonts w:cstheme="minorHAnsi"/>
        </w:rPr>
        <w:t xml:space="preserve"> для сторонних специалистов для </w:t>
      </w:r>
      <w:proofErr w:type="spellStart"/>
      <w:r w:rsidRPr="00A1379D">
        <w:rPr>
          <w:rFonts w:cstheme="minorHAnsi"/>
        </w:rPr>
        <w:t>киберспортиваного</w:t>
      </w:r>
      <w:proofErr w:type="spellEnd"/>
      <w:r w:rsidRPr="00A1379D">
        <w:rPr>
          <w:rFonts w:cstheme="minorHAnsi"/>
        </w:rPr>
        <w:t xml:space="preserve"> проекта. Изуч</w:t>
      </w:r>
      <w:r>
        <w:rPr>
          <w:rFonts w:cstheme="minorHAnsi"/>
        </w:rPr>
        <w:t>ение особенностей</w:t>
      </w:r>
      <w:r w:rsidRPr="00A1379D">
        <w:rPr>
          <w:rFonts w:cstheme="minorHAnsi"/>
        </w:rPr>
        <w:t xml:space="preserve"> работы с </w:t>
      </w:r>
      <w:proofErr w:type="spellStart"/>
      <w:r w:rsidRPr="00A1379D">
        <w:rPr>
          <w:rFonts w:cstheme="minorHAnsi"/>
        </w:rPr>
        <w:t>медийными</w:t>
      </w:r>
      <w:proofErr w:type="spellEnd"/>
      <w:r w:rsidRPr="00A1379D">
        <w:rPr>
          <w:rFonts w:cstheme="minorHAnsi"/>
        </w:rPr>
        <w:t xml:space="preserve"> агентствами: риски, возможности и бюджетирование. </w:t>
      </w:r>
    </w:p>
    <w:p w:rsidR="00A1379D" w:rsidRPr="00A1379D" w:rsidRDefault="00A1379D" w:rsidP="00A1379D">
      <w:pPr>
        <w:pStyle w:val="a4"/>
        <w:ind w:left="792"/>
        <w:jc w:val="both"/>
        <w:rPr>
          <w:rFonts w:cstheme="minorHAnsi"/>
        </w:rPr>
      </w:pPr>
      <w:r w:rsidRPr="00A1379D">
        <w:rPr>
          <w:rFonts w:cstheme="minorHAnsi"/>
        </w:rPr>
        <w:t xml:space="preserve">2.2.5. Анализ b2c-мероприятий на основе </w:t>
      </w:r>
      <w:proofErr w:type="spellStart"/>
      <w:r w:rsidRPr="00A1379D">
        <w:rPr>
          <w:rFonts w:cstheme="minorHAnsi"/>
        </w:rPr>
        <w:t>киберспорта</w:t>
      </w:r>
      <w:proofErr w:type="spellEnd"/>
    </w:p>
    <w:p w:rsidR="00A1379D" w:rsidRDefault="00A1379D" w:rsidP="00A1379D">
      <w:pPr>
        <w:pStyle w:val="a4"/>
        <w:ind w:left="792"/>
        <w:jc w:val="both"/>
        <w:rPr>
          <w:rFonts w:cstheme="minorHAnsi"/>
        </w:rPr>
      </w:pPr>
      <w:r w:rsidRPr="00A1379D">
        <w:rPr>
          <w:rFonts w:cstheme="minorHAnsi"/>
        </w:rPr>
        <w:t>И</w:t>
      </w:r>
      <w:r>
        <w:rPr>
          <w:rFonts w:cstheme="minorHAnsi"/>
        </w:rPr>
        <w:t>спользование инструментов</w:t>
      </w:r>
      <w:r w:rsidRPr="00A1379D">
        <w:rPr>
          <w:rFonts w:cstheme="minorHAnsi"/>
        </w:rPr>
        <w:t xml:space="preserve"> b2c маркетинга: </w:t>
      </w:r>
      <w:proofErr w:type="spellStart"/>
      <w:r w:rsidRPr="00A1379D">
        <w:rPr>
          <w:rFonts w:cstheme="minorHAnsi"/>
        </w:rPr>
        <w:t>Email</w:t>
      </w:r>
      <w:proofErr w:type="spellEnd"/>
      <w:r w:rsidRPr="00A1379D">
        <w:rPr>
          <w:rFonts w:cstheme="minorHAnsi"/>
        </w:rPr>
        <w:t xml:space="preserve"> маркетинг, SMS маркетинг, </w:t>
      </w:r>
      <w:proofErr w:type="spellStart"/>
      <w:r w:rsidRPr="00A1379D">
        <w:rPr>
          <w:rFonts w:cstheme="minorHAnsi"/>
        </w:rPr>
        <w:t>Web</w:t>
      </w:r>
      <w:proofErr w:type="spellEnd"/>
      <w:r w:rsidRPr="00A1379D">
        <w:rPr>
          <w:rFonts w:cstheme="minorHAnsi"/>
        </w:rPr>
        <w:t xml:space="preserve"> </w:t>
      </w:r>
      <w:proofErr w:type="spellStart"/>
      <w:r w:rsidRPr="00A1379D">
        <w:rPr>
          <w:rFonts w:cstheme="minorHAnsi"/>
        </w:rPr>
        <w:t>push</w:t>
      </w:r>
      <w:proofErr w:type="spellEnd"/>
      <w:r w:rsidRPr="00A1379D">
        <w:rPr>
          <w:rFonts w:cstheme="minorHAnsi"/>
        </w:rPr>
        <w:t xml:space="preserve"> маркетинг, Чат-боты в мессенджерах и социальных сетях. </w:t>
      </w:r>
    </w:p>
    <w:p w:rsidR="00201A77" w:rsidRDefault="00A1379D" w:rsidP="00A02A17">
      <w:pPr>
        <w:pStyle w:val="a4"/>
        <w:ind w:left="792"/>
        <w:jc w:val="both"/>
      </w:pPr>
      <w:r w:rsidRPr="00A1379D">
        <w:lastRenderedPageBreak/>
        <w:t xml:space="preserve">2.2.6. Разработка авторского </w:t>
      </w:r>
      <w:proofErr w:type="spellStart"/>
      <w:r w:rsidRPr="00A1379D">
        <w:t>киберспортивного</w:t>
      </w:r>
      <w:proofErr w:type="spellEnd"/>
      <w:r w:rsidRPr="00A1379D">
        <w:t xml:space="preserve"> мероприятия</w:t>
      </w:r>
    </w:p>
    <w:p w:rsidR="00A02A17" w:rsidRDefault="00A02A17" w:rsidP="00A02A17">
      <w:pPr>
        <w:pStyle w:val="a4"/>
        <w:ind w:left="360"/>
        <w:rPr>
          <w:b/>
        </w:rPr>
      </w:pPr>
    </w:p>
    <w:p w:rsidR="00201A77" w:rsidRPr="00FD6E90" w:rsidRDefault="00201A77" w:rsidP="00201A77">
      <w:pPr>
        <w:pStyle w:val="a4"/>
        <w:numPr>
          <w:ilvl w:val="0"/>
          <w:numId w:val="11"/>
        </w:numPr>
        <w:rPr>
          <w:rFonts w:cstheme="minorHAnsi"/>
          <w:b/>
        </w:rPr>
      </w:pPr>
      <w:r w:rsidRPr="00FD6E90">
        <w:rPr>
          <w:rFonts w:cstheme="minorHAnsi"/>
          <w:b/>
        </w:rPr>
        <w:t>Оценочные материалы по образовательной программе</w:t>
      </w:r>
    </w:p>
    <w:p w:rsidR="00201A77" w:rsidRPr="00FD6E90" w:rsidRDefault="00201A77" w:rsidP="00201A77">
      <w:pPr>
        <w:pStyle w:val="a4"/>
        <w:numPr>
          <w:ilvl w:val="1"/>
          <w:numId w:val="11"/>
        </w:numPr>
        <w:rPr>
          <w:rFonts w:cstheme="minorHAnsi"/>
          <w:b/>
        </w:rPr>
      </w:pPr>
      <w:r w:rsidRPr="00FD6E90">
        <w:rPr>
          <w:rFonts w:cstheme="minorHAnsi"/>
          <w:b/>
        </w:rPr>
        <w:t>Вопросы тестирования по модулям</w:t>
      </w:r>
    </w:p>
    <w:p w:rsidR="00201A77" w:rsidRPr="00FD6E90" w:rsidRDefault="00201A77" w:rsidP="00201A77">
      <w:pPr>
        <w:pStyle w:val="a4"/>
        <w:numPr>
          <w:ilvl w:val="2"/>
          <w:numId w:val="13"/>
        </w:numPr>
        <w:ind w:left="993"/>
        <w:rPr>
          <w:rFonts w:cstheme="minorHAnsi"/>
          <w:b/>
        </w:rPr>
      </w:pPr>
      <w:r w:rsidRPr="00FD6E90">
        <w:rPr>
          <w:rFonts w:cstheme="minorHAnsi"/>
          <w:b/>
        </w:rPr>
        <w:t>Вопросы входного тестирования</w:t>
      </w:r>
    </w:p>
    <w:tbl>
      <w:tblPr>
        <w:tblStyle w:val="a3"/>
        <w:tblW w:w="10519" w:type="dxa"/>
        <w:tblInd w:w="-601" w:type="dxa"/>
        <w:tblLook w:val="04A0" w:firstRow="1" w:lastRow="0" w:firstColumn="1" w:lastColumn="0" w:noHBand="0" w:noVBand="1"/>
      </w:tblPr>
      <w:tblGrid>
        <w:gridCol w:w="2861"/>
        <w:gridCol w:w="2737"/>
        <w:gridCol w:w="2277"/>
        <w:gridCol w:w="2644"/>
      </w:tblGrid>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Вопрос</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1</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2</w:t>
            </w:r>
          </w:p>
        </w:tc>
        <w:tc>
          <w:tcPr>
            <w:tcW w:w="2644"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3</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1.Киберспорт - это </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организованная по определённым правилам деятельность людей, состоящая в сопоставлении их физических и (или) интеллектуальных способностей, а также подготовка к этой деятельности и межличностные отношения, возникающие в её процессе.</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командное или индивидуальное соревнование на основе книг.</w:t>
            </w:r>
          </w:p>
        </w:tc>
        <w:tc>
          <w:tcPr>
            <w:tcW w:w="2644" w:type="dxa"/>
          </w:tcPr>
          <w:p w:rsidR="00000176" w:rsidRPr="00C85847" w:rsidRDefault="00000176" w:rsidP="002C0448">
            <w:pPr>
              <w:rPr>
                <w:rFonts w:ascii="Times New Roman" w:hAnsi="Times New Roman" w:cs="Times New Roman"/>
                <w:b/>
              </w:rPr>
            </w:pPr>
            <w:r w:rsidRPr="00C85847">
              <w:rPr>
                <w:rFonts w:ascii="Times New Roman" w:hAnsi="Times New Roman" w:cs="Times New Roman"/>
              </w:rPr>
              <w:t>командное или индивидуальное соревнование на основе видеоигр.</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2. Признан ли </w:t>
            </w:r>
            <w:proofErr w:type="spellStart"/>
            <w:r w:rsidRPr="00C85847">
              <w:rPr>
                <w:rFonts w:ascii="Times New Roman" w:hAnsi="Times New Roman" w:cs="Times New Roman"/>
              </w:rPr>
              <w:t>киберспорт</w:t>
            </w:r>
            <w:proofErr w:type="spellEnd"/>
            <w:r w:rsidRPr="00C85847">
              <w:rPr>
                <w:rFonts w:ascii="Times New Roman" w:hAnsi="Times New Roman" w:cs="Times New Roman"/>
              </w:rPr>
              <w:t xml:space="preserve"> официальным видом спорта в России?</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да</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нет</w:t>
            </w:r>
          </w:p>
        </w:tc>
        <w:tc>
          <w:tcPr>
            <w:tcW w:w="2644"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в процессе оформления</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3. Какая </w:t>
            </w:r>
            <w:proofErr w:type="spellStart"/>
            <w:r w:rsidRPr="00C85847">
              <w:rPr>
                <w:rFonts w:ascii="Times New Roman" w:hAnsi="Times New Roman" w:cs="Times New Roman"/>
              </w:rPr>
              <w:t>кибирспортивная</w:t>
            </w:r>
            <w:proofErr w:type="spellEnd"/>
            <w:r w:rsidRPr="00C85847">
              <w:rPr>
                <w:rFonts w:ascii="Times New Roman" w:hAnsi="Times New Roman" w:cs="Times New Roman"/>
              </w:rPr>
              <w:t xml:space="preserve"> дисциплина не является командной?</w:t>
            </w:r>
          </w:p>
        </w:tc>
        <w:tc>
          <w:tcPr>
            <w:tcW w:w="2737"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Dota 2</w:t>
            </w:r>
          </w:p>
        </w:tc>
        <w:tc>
          <w:tcPr>
            <w:tcW w:w="2277"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CS:GO</w:t>
            </w:r>
          </w:p>
        </w:tc>
        <w:tc>
          <w:tcPr>
            <w:tcW w:w="2644"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Starcraft</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4. Есть ли отличия компьютерной игры от </w:t>
            </w:r>
            <w:proofErr w:type="spellStart"/>
            <w:r w:rsidRPr="00C85847">
              <w:rPr>
                <w:rFonts w:ascii="Times New Roman" w:hAnsi="Times New Roman" w:cs="Times New Roman"/>
              </w:rPr>
              <w:t>киберспортивной</w:t>
            </w:r>
            <w:proofErr w:type="spellEnd"/>
            <w:r w:rsidRPr="00C85847">
              <w:rPr>
                <w:rFonts w:ascii="Times New Roman" w:hAnsi="Times New Roman" w:cs="Times New Roman"/>
              </w:rPr>
              <w:t>?</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да</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нет</w:t>
            </w:r>
          </w:p>
        </w:tc>
        <w:tc>
          <w:tcPr>
            <w:tcW w:w="2644"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одинаковые</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5. Самое популярное </w:t>
            </w:r>
            <w:proofErr w:type="spellStart"/>
            <w:r w:rsidRPr="00C85847">
              <w:rPr>
                <w:rFonts w:ascii="Times New Roman" w:hAnsi="Times New Roman" w:cs="Times New Roman"/>
              </w:rPr>
              <w:t>киберспортивное</w:t>
            </w:r>
            <w:proofErr w:type="spellEnd"/>
            <w:r w:rsidRPr="00C85847">
              <w:rPr>
                <w:rFonts w:ascii="Times New Roman" w:hAnsi="Times New Roman" w:cs="Times New Roman"/>
              </w:rPr>
              <w:t xml:space="preserve"> мероприятие, которое проходит один раз в год?</w:t>
            </w:r>
          </w:p>
        </w:tc>
        <w:tc>
          <w:tcPr>
            <w:tcW w:w="2737"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rPr>
              <w:t xml:space="preserve">Турниры </w:t>
            </w:r>
            <w:r w:rsidRPr="00C85847">
              <w:rPr>
                <w:rFonts w:ascii="Times New Roman" w:hAnsi="Times New Roman" w:cs="Times New Roman"/>
                <w:lang w:val="en-US"/>
              </w:rPr>
              <w:t>ESL</w:t>
            </w:r>
          </w:p>
        </w:tc>
        <w:tc>
          <w:tcPr>
            <w:tcW w:w="2277"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Major</w:t>
            </w:r>
          </w:p>
        </w:tc>
        <w:tc>
          <w:tcPr>
            <w:tcW w:w="2644"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International</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6. Самая популярная </w:t>
            </w:r>
            <w:proofErr w:type="spellStart"/>
            <w:r w:rsidRPr="00C85847">
              <w:rPr>
                <w:rFonts w:ascii="Times New Roman" w:hAnsi="Times New Roman" w:cs="Times New Roman"/>
              </w:rPr>
              <w:t>киберспортивная</w:t>
            </w:r>
            <w:proofErr w:type="spellEnd"/>
            <w:r w:rsidRPr="00C85847">
              <w:rPr>
                <w:rFonts w:ascii="Times New Roman" w:hAnsi="Times New Roman" w:cs="Times New Roman"/>
              </w:rPr>
              <w:t xml:space="preserve"> игра</w:t>
            </w:r>
          </w:p>
        </w:tc>
        <w:tc>
          <w:tcPr>
            <w:tcW w:w="2737"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Dota 2</w:t>
            </w:r>
          </w:p>
        </w:tc>
        <w:tc>
          <w:tcPr>
            <w:tcW w:w="2277"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CS:GO</w:t>
            </w:r>
          </w:p>
        </w:tc>
        <w:tc>
          <w:tcPr>
            <w:tcW w:w="2644" w:type="dxa"/>
          </w:tcPr>
          <w:p w:rsidR="00000176" w:rsidRPr="00C85847" w:rsidRDefault="00000176" w:rsidP="002C0448">
            <w:pPr>
              <w:rPr>
                <w:rFonts w:ascii="Times New Roman" w:hAnsi="Times New Roman" w:cs="Times New Roman"/>
                <w:lang w:val="en-US"/>
              </w:rPr>
            </w:pPr>
            <w:r w:rsidRPr="00C85847">
              <w:rPr>
                <w:rFonts w:ascii="Times New Roman" w:hAnsi="Times New Roman" w:cs="Times New Roman"/>
                <w:lang w:val="en-US"/>
              </w:rPr>
              <w:t>PUBG</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7. </w:t>
            </w:r>
            <w:r w:rsidRPr="00C85847">
              <w:rPr>
                <w:rFonts w:ascii="Times New Roman" w:hAnsi="Times New Roman" w:cs="Times New Roman"/>
                <w:lang w:val="en-US"/>
              </w:rPr>
              <w:t>Event-</w:t>
            </w:r>
            <w:r w:rsidRPr="00C85847">
              <w:rPr>
                <w:rFonts w:ascii="Times New Roman" w:hAnsi="Times New Roman" w:cs="Times New Roman"/>
              </w:rPr>
              <w:t>специалист - это</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создает условия для создания кинофильма и реализует его от начала до конечного результата</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это специалист, занимающийся исследованием спроса и предложения на потребительском рынке товаров и услуг, эксперт по сбыту продукции компании</w:t>
            </w:r>
          </w:p>
        </w:tc>
        <w:tc>
          <w:tcPr>
            <w:tcW w:w="2644"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Маркетинговый специалист по организации, проведению, планированию </w:t>
            </w:r>
            <w:proofErr w:type="spellStart"/>
            <w:r w:rsidRPr="00C85847">
              <w:rPr>
                <w:rFonts w:ascii="Times New Roman" w:hAnsi="Times New Roman" w:cs="Times New Roman"/>
              </w:rPr>
              <w:t>ивент</w:t>
            </w:r>
            <w:proofErr w:type="spellEnd"/>
            <w:r w:rsidRPr="00C85847">
              <w:rPr>
                <w:rFonts w:ascii="Times New Roman" w:hAnsi="Times New Roman" w:cs="Times New Roman"/>
              </w:rPr>
              <w:t>-проектов</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8. Что входит в обязанности </w:t>
            </w:r>
            <w:r w:rsidRPr="00C85847">
              <w:rPr>
                <w:rFonts w:ascii="Times New Roman" w:hAnsi="Times New Roman" w:cs="Times New Roman"/>
                <w:lang w:val="en-US"/>
              </w:rPr>
              <w:t>event</w:t>
            </w:r>
            <w:r w:rsidRPr="00C85847">
              <w:rPr>
                <w:rFonts w:ascii="Times New Roman" w:hAnsi="Times New Roman" w:cs="Times New Roman"/>
              </w:rPr>
              <w:t>-продюссера?</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Реклама проекта</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Создание фильмов</w:t>
            </w:r>
          </w:p>
        </w:tc>
        <w:tc>
          <w:tcPr>
            <w:tcW w:w="2644"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Организация и проведение </w:t>
            </w:r>
            <w:proofErr w:type="spellStart"/>
            <w:r w:rsidRPr="00C85847">
              <w:rPr>
                <w:rFonts w:ascii="Times New Roman" w:hAnsi="Times New Roman" w:cs="Times New Roman"/>
              </w:rPr>
              <w:t>ивент</w:t>
            </w:r>
            <w:proofErr w:type="spellEnd"/>
            <w:r w:rsidRPr="00C85847">
              <w:rPr>
                <w:rFonts w:ascii="Times New Roman" w:hAnsi="Times New Roman" w:cs="Times New Roman"/>
              </w:rPr>
              <w:t>-проектов</w:t>
            </w: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Принимали ли Вы участие в создании </w:t>
            </w:r>
            <w:proofErr w:type="spellStart"/>
            <w:r w:rsidRPr="00C85847">
              <w:rPr>
                <w:rFonts w:ascii="Times New Roman" w:hAnsi="Times New Roman" w:cs="Times New Roman"/>
              </w:rPr>
              <w:t>киберспортивных</w:t>
            </w:r>
            <w:proofErr w:type="spellEnd"/>
            <w:r w:rsidRPr="00C85847">
              <w:rPr>
                <w:rFonts w:ascii="Times New Roman" w:hAnsi="Times New Roman" w:cs="Times New Roman"/>
              </w:rPr>
              <w:t xml:space="preserve"> мероприятиях?</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Да</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Нет</w:t>
            </w:r>
          </w:p>
        </w:tc>
        <w:tc>
          <w:tcPr>
            <w:tcW w:w="2644" w:type="dxa"/>
          </w:tcPr>
          <w:p w:rsidR="00000176" w:rsidRPr="00C85847" w:rsidRDefault="00000176" w:rsidP="002C0448">
            <w:pPr>
              <w:rPr>
                <w:rFonts w:ascii="Times New Roman" w:hAnsi="Times New Roman" w:cs="Times New Roman"/>
              </w:rPr>
            </w:pPr>
          </w:p>
        </w:tc>
      </w:tr>
      <w:tr w:rsidR="00000176" w:rsidRPr="00C85847" w:rsidTr="00000176">
        <w:tc>
          <w:tcPr>
            <w:tcW w:w="2861"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Что хотели бы </w:t>
            </w:r>
            <w:proofErr w:type="spellStart"/>
            <w:r w:rsidRPr="00C85847">
              <w:rPr>
                <w:rFonts w:ascii="Times New Roman" w:hAnsi="Times New Roman" w:cs="Times New Roman"/>
              </w:rPr>
              <w:t>продюсировать</w:t>
            </w:r>
            <w:proofErr w:type="spellEnd"/>
            <w:r w:rsidRPr="00C85847">
              <w:rPr>
                <w:rFonts w:ascii="Times New Roman" w:hAnsi="Times New Roman" w:cs="Times New Roman"/>
              </w:rPr>
              <w:t>?</w:t>
            </w:r>
          </w:p>
        </w:tc>
        <w:tc>
          <w:tcPr>
            <w:tcW w:w="273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Команда</w:t>
            </w:r>
          </w:p>
        </w:tc>
        <w:tc>
          <w:tcPr>
            <w:tcW w:w="2277"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Мероприятие</w:t>
            </w:r>
          </w:p>
        </w:tc>
        <w:tc>
          <w:tcPr>
            <w:tcW w:w="2644" w:type="dxa"/>
          </w:tcPr>
          <w:p w:rsidR="00000176" w:rsidRPr="00C85847" w:rsidRDefault="00000176" w:rsidP="002C0448">
            <w:pPr>
              <w:rPr>
                <w:rFonts w:ascii="Times New Roman" w:hAnsi="Times New Roman" w:cs="Times New Roman"/>
              </w:rPr>
            </w:pPr>
            <w:r w:rsidRPr="00C85847">
              <w:rPr>
                <w:rFonts w:ascii="Times New Roman" w:hAnsi="Times New Roman" w:cs="Times New Roman"/>
              </w:rPr>
              <w:t xml:space="preserve">Свой вариант </w:t>
            </w:r>
          </w:p>
        </w:tc>
      </w:tr>
    </w:tbl>
    <w:p w:rsidR="00A406A2" w:rsidRPr="00A406A2" w:rsidRDefault="00A406A2" w:rsidP="00A406A2">
      <w:pPr>
        <w:pStyle w:val="a4"/>
        <w:ind w:left="792"/>
        <w:rPr>
          <w:b/>
        </w:rPr>
      </w:pPr>
    </w:p>
    <w:p w:rsidR="00A406A2" w:rsidRDefault="00A406A2" w:rsidP="00201A77">
      <w:pPr>
        <w:pStyle w:val="a4"/>
        <w:numPr>
          <w:ilvl w:val="2"/>
          <w:numId w:val="13"/>
        </w:numPr>
        <w:ind w:left="1276"/>
        <w:rPr>
          <w:b/>
        </w:rPr>
      </w:pPr>
      <w:r>
        <w:rPr>
          <w:b/>
        </w:rPr>
        <w:lastRenderedPageBreak/>
        <w:t>Вопросы промежуточного тестирования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2681"/>
        <w:gridCol w:w="2126"/>
        <w:gridCol w:w="1899"/>
        <w:gridCol w:w="2177"/>
      </w:tblGrid>
      <w:tr w:rsidR="00000176" w:rsidRPr="008E4395" w:rsidTr="00201A77">
        <w:trPr>
          <w:trHeight w:val="273"/>
        </w:trPr>
        <w:tc>
          <w:tcPr>
            <w:tcW w:w="688" w:type="dxa"/>
            <w:vMerge w:val="restart"/>
          </w:tcPr>
          <w:p w:rsidR="00000176" w:rsidRPr="008E4395" w:rsidRDefault="00000176" w:rsidP="008E4395">
            <w:pPr>
              <w:spacing w:after="0" w:line="240" w:lineRule="auto"/>
              <w:jc w:val="center"/>
              <w:rPr>
                <w:rFonts w:cstheme="minorHAnsi"/>
              </w:rPr>
            </w:pPr>
            <w:r w:rsidRPr="008E4395">
              <w:rPr>
                <w:rFonts w:cstheme="minorHAnsi"/>
              </w:rPr>
              <w:t>№ п/п</w:t>
            </w:r>
          </w:p>
        </w:tc>
        <w:tc>
          <w:tcPr>
            <w:tcW w:w="2681" w:type="dxa"/>
            <w:vMerge w:val="restart"/>
          </w:tcPr>
          <w:p w:rsidR="00000176" w:rsidRPr="008E4395" w:rsidRDefault="00000176" w:rsidP="008E5C87">
            <w:pPr>
              <w:tabs>
                <w:tab w:val="left" w:pos="1230"/>
                <w:tab w:val="center" w:pos="1734"/>
              </w:tabs>
              <w:spacing w:after="0" w:line="240" w:lineRule="auto"/>
              <w:rPr>
                <w:rFonts w:cstheme="minorHAnsi"/>
              </w:rPr>
            </w:pPr>
            <w:r w:rsidRPr="008E4395">
              <w:rPr>
                <w:rFonts w:cstheme="minorHAnsi"/>
              </w:rPr>
              <w:t>Вопрос</w:t>
            </w:r>
          </w:p>
        </w:tc>
        <w:tc>
          <w:tcPr>
            <w:tcW w:w="6202" w:type="dxa"/>
            <w:gridSpan w:val="3"/>
          </w:tcPr>
          <w:p w:rsidR="00000176" w:rsidRPr="008E4395" w:rsidRDefault="00000176" w:rsidP="008E4395">
            <w:pPr>
              <w:spacing w:after="0" w:line="240" w:lineRule="auto"/>
              <w:jc w:val="center"/>
              <w:rPr>
                <w:rFonts w:cstheme="minorHAnsi"/>
              </w:rPr>
            </w:pPr>
            <w:r w:rsidRPr="008E4395">
              <w:rPr>
                <w:rFonts w:cstheme="minorHAnsi"/>
              </w:rPr>
              <w:t>Выбрать правильный ответ</w:t>
            </w:r>
          </w:p>
        </w:tc>
      </w:tr>
      <w:tr w:rsidR="00000176" w:rsidRPr="008E4395" w:rsidTr="00201A77">
        <w:tc>
          <w:tcPr>
            <w:tcW w:w="688" w:type="dxa"/>
            <w:vMerge/>
          </w:tcPr>
          <w:p w:rsidR="00000176" w:rsidRPr="008E4395" w:rsidRDefault="00000176" w:rsidP="008E4395">
            <w:pPr>
              <w:spacing w:after="0" w:line="240" w:lineRule="auto"/>
              <w:jc w:val="center"/>
              <w:rPr>
                <w:rFonts w:cstheme="minorHAnsi"/>
              </w:rPr>
            </w:pPr>
          </w:p>
        </w:tc>
        <w:tc>
          <w:tcPr>
            <w:tcW w:w="2681" w:type="dxa"/>
            <w:vMerge/>
          </w:tcPr>
          <w:p w:rsidR="00000176" w:rsidRPr="008E4395" w:rsidRDefault="00000176" w:rsidP="008E4395">
            <w:pPr>
              <w:tabs>
                <w:tab w:val="left" w:pos="1230"/>
                <w:tab w:val="center" w:pos="1734"/>
              </w:tabs>
              <w:spacing w:after="0" w:line="240" w:lineRule="auto"/>
              <w:rPr>
                <w:rFonts w:cstheme="minorHAnsi"/>
              </w:rPr>
            </w:pPr>
          </w:p>
        </w:tc>
        <w:tc>
          <w:tcPr>
            <w:tcW w:w="2126" w:type="dxa"/>
          </w:tcPr>
          <w:p w:rsidR="00000176" w:rsidRPr="008E4395" w:rsidRDefault="00000176" w:rsidP="008E4395">
            <w:pPr>
              <w:spacing w:after="0" w:line="240" w:lineRule="auto"/>
              <w:jc w:val="center"/>
              <w:rPr>
                <w:rFonts w:cstheme="minorHAnsi"/>
              </w:rPr>
            </w:pPr>
            <w:r w:rsidRPr="008E4395">
              <w:rPr>
                <w:rFonts w:cstheme="minorHAnsi"/>
              </w:rPr>
              <w:t>1</w:t>
            </w:r>
          </w:p>
        </w:tc>
        <w:tc>
          <w:tcPr>
            <w:tcW w:w="1899" w:type="dxa"/>
          </w:tcPr>
          <w:p w:rsidR="00000176" w:rsidRPr="008E4395" w:rsidRDefault="00000176" w:rsidP="008E4395">
            <w:pPr>
              <w:spacing w:after="0" w:line="240" w:lineRule="auto"/>
              <w:jc w:val="center"/>
              <w:rPr>
                <w:rFonts w:cstheme="minorHAnsi"/>
              </w:rPr>
            </w:pPr>
            <w:r w:rsidRPr="008E4395">
              <w:rPr>
                <w:rFonts w:cstheme="minorHAnsi"/>
              </w:rPr>
              <w:t>2</w:t>
            </w:r>
          </w:p>
        </w:tc>
        <w:tc>
          <w:tcPr>
            <w:tcW w:w="2177" w:type="dxa"/>
          </w:tcPr>
          <w:p w:rsidR="00000176" w:rsidRPr="008E4395" w:rsidRDefault="00000176" w:rsidP="008E4395">
            <w:pPr>
              <w:spacing w:after="0" w:line="240" w:lineRule="auto"/>
              <w:jc w:val="center"/>
              <w:rPr>
                <w:rFonts w:cstheme="minorHAnsi"/>
              </w:rPr>
            </w:pPr>
            <w:r w:rsidRPr="008E4395">
              <w:rPr>
                <w:rFonts w:cstheme="minorHAnsi"/>
              </w:rPr>
              <w:t>3</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1</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Первый турнир по видеоиграм «Межгалактическая олимпиада по </w:t>
            </w:r>
            <w:proofErr w:type="spellStart"/>
            <w:r w:rsidRPr="008E4395">
              <w:rPr>
                <w:rFonts w:cstheme="minorHAnsi"/>
              </w:rPr>
              <w:t>Spacewar</w:t>
            </w:r>
            <w:proofErr w:type="spellEnd"/>
            <w:r w:rsidRPr="008E4395">
              <w:rPr>
                <w:rFonts w:cstheme="minorHAnsi"/>
              </w:rPr>
              <w:t>» (</w:t>
            </w:r>
            <w:proofErr w:type="spellStart"/>
            <w:r w:rsidRPr="008E4395">
              <w:rPr>
                <w:rFonts w:cstheme="minorHAnsi"/>
              </w:rPr>
              <w:t>Intergalactic</w:t>
            </w:r>
            <w:proofErr w:type="spellEnd"/>
            <w:r w:rsidRPr="008E4395">
              <w:rPr>
                <w:rFonts w:cstheme="minorHAnsi"/>
              </w:rPr>
              <w:t xml:space="preserve"> </w:t>
            </w:r>
            <w:proofErr w:type="spellStart"/>
            <w:r w:rsidRPr="008E4395">
              <w:rPr>
                <w:rFonts w:cstheme="minorHAnsi"/>
              </w:rPr>
              <w:t>spacewar</w:t>
            </w:r>
            <w:proofErr w:type="spellEnd"/>
            <w:r w:rsidRPr="008E4395">
              <w:rPr>
                <w:rFonts w:cstheme="minorHAnsi"/>
              </w:rPr>
              <w:t xml:space="preserve"> </w:t>
            </w:r>
            <w:proofErr w:type="spellStart"/>
            <w:r w:rsidRPr="008E4395">
              <w:rPr>
                <w:rFonts w:cstheme="minorHAnsi"/>
              </w:rPr>
              <w:t>olympics</w:t>
            </w:r>
            <w:proofErr w:type="spellEnd"/>
            <w:r w:rsidRPr="008E4395">
              <w:rPr>
                <w:rFonts w:cstheme="minorHAnsi"/>
              </w:rPr>
              <w:t xml:space="preserve">) был проведен </w:t>
            </w:r>
            <w:proofErr w:type="gramStart"/>
            <w:r w:rsidRPr="008E4395">
              <w:rPr>
                <w:rFonts w:cstheme="minorHAnsi"/>
              </w:rPr>
              <w:t>в...</w:t>
            </w:r>
            <w:proofErr w:type="gramEnd"/>
          </w:p>
        </w:tc>
        <w:tc>
          <w:tcPr>
            <w:tcW w:w="2126" w:type="dxa"/>
          </w:tcPr>
          <w:p w:rsidR="00000176" w:rsidRPr="008E4395" w:rsidRDefault="00000176" w:rsidP="008E4395">
            <w:pPr>
              <w:spacing w:after="0" w:line="240" w:lineRule="auto"/>
              <w:rPr>
                <w:rFonts w:cstheme="minorHAnsi"/>
              </w:rPr>
            </w:pPr>
            <w:r w:rsidRPr="008E4395">
              <w:rPr>
                <w:rFonts w:cstheme="minorHAnsi"/>
              </w:rPr>
              <w:t>1972 году</w:t>
            </w:r>
          </w:p>
        </w:tc>
        <w:tc>
          <w:tcPr>
            <w:tcW w:w="1899" w:type="dxa"/>
          </w:tcPr>
          <w:p w:rsidR="00000176" w:rsidRPr="008E4395" w:rsidRDefault="00000176" w:rsidP="008E4395">
            <w:pPr>
              <w:spacing w:after="0" w:line="240" w:lineRule="auto"/>
              <w:rPr>
                <w:rFonts w:cstheme="minorHAnsi"/>
              </w:rPr>
            </w:pPr>
            <w:r w:rsidRPr="008E4395">
              <w:rPr>
                <w:rFonts w:cstheme="minorHAnsi"/>
              </w:rPr>
              <w:t>2016 году</w:t>
            </w:r>
          </w:p>
        </w:tc>
        <w:tc>
          <w:tcPr>
            <w:tcW w:w="2177" w:type="dxa"/>
          </w:tcPr>
          <w:p w:rsidR="00000176" w:rsidRPr="008E4395" w:rsidRDefault="00000176" w:rsidP="008E4395">
            <w:pPr>
              <w:spacing w:after="0" w:line="240" w:lineRule="auto"/>
              <w:rPr>
                <w:rFonts w:cstheme="minorHAnsi"/>
              </w:rPr>
            </w:pPr>
            <w:r w:rsidRPr="008E4395">
              <w:rPr>
                <w:rFonts w:cstheme="minorHAnsi"/>
              </w:rPr>
              <w:t>2001 году</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2</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Является ли </w:t>
            </w:r>
            <w:r w:rsidRPr="008E4395">
              <w:rPr>
                <w:rFonts w:cstheme="minorHAnsi"/>
                <w:lang w:val="en-US"/>
              </w:rPr>
              <w:t>event</w:t>
            </w:r>
            <w:r w:rsidRPr="008E4395">
              <w:rPr>
                <w:rFonts w:cstheme="minorHAnsi"/>
              </w:rPr>
              <w:t xml:space="preserve"> продюсер экспертом по </w:t>
            </w:r>
            <w:r w:rsidRPr="008E4395">
              <w:rPr>
                <w:rFonts w:cstheme="minorHAnsi"/>
                <w:lang w:val="en-US"/>
              </w:rPr>
              <w:t>smm</w:t>
            </w:r>
          </w:p>
        </w:tc>
        <w:tc>
          <w:tcPr>
            <w:tcW w:w="2126" w:type="dxa"/>
          </w:tcPr>
          <w:p w:rsidR="00000176" w:rsidRPr="008E4395" w:rsidRDefault="00000176" w:rsidP="008E4395">
            <w:pPr>
              <w:spacing w:after="0" w:line="240" w:lineRule="auto"/>
              <w:rPr>
                <w:rFonts w:cstheme="minorHAnsi"/>
              </w:rPr>
            </w:pPr>
            <w:r w:rsidRPr="008E4395">
              <w:rPr>
                <w:rFonts w:cstheme="minorHAnsi"/>
              </w:rPr>
              <w:t xml:space="preserve">Да </w:t>
            </w:r>
          </w:p>
        </w:tc>
        <w:tc>
          <w:tcPr>
            <w:tcW w:w="1899" w:type="dxa"/>
          </w:tcPr>
          <w:p w:rsidR="00000176" w:rsidRPr="008E4395" w:rsidRDefault="00000176" w:rsidP="008E4395">
            <w:pPr>
              <w:spacing w:after="0" w:line="240" w:lineRule="auto"/>
              <w:rPr>
                <w:rFonts w:cstheme="minorHAnsi"/>
              </w:rPr>
            </w:pPr>
            <w:r w:rsidRPr="008E4395">
              <w:rPr>
                <w:rFonts w:cstheme="minorHAnsi"/>
              </w:rPr>
              <w:t>Нет</w:t>
            </w:r>
          </w:p>
        </w:tc>
        <w:tc>
          <w:tcPr>
            <w:tcW w:w="2177" w:type="dxa"/>
          </w:tcPr>
          <w:p w:rsidR="00000176" w:rsidRPr="008E4395" w:rsidRDefault="00000176" w:rsidP="008E4395">
            <w:pPr>
              <w:spacing w:after="0" w:line="240" w:lineRule="auto"/>
              <w:rPr>
                <w:rFonts w:cstheme="minorHAnsi"/>
              </w:rPr>
            </w:pPr>
            <w:r w:rsidRPr="008E4395">
              <w:rPr>
                <w:rFonts w:cstheme="minorHAnsi"/>
              </w:rPr>
              <w:t>Это отдельная трудовая единица</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3</w:t>
            </w:r>
          </w:p>
        </w:tc>
        <w:tc>
          <w:tcPr>
            <w:tcW w:w="2681" w:type="dxa"/>
          </w:tcPr>
          <w:p w:rsidR="00000176" w:rsidRPr="008E4395" w:rsidRDefault="00000176" w:rsidP="008E4395">
            <w:pPr>
              <w:spacing w:after="0" w:line="240" w:lineRule="auto"/>
              <w:rPr>
                <w:rFonts w:cstheme="minorHAnsi"/>
              </w:rPr>
            </w:pPr>
            <w:r w:rsidRPr="008E4395">
              <w:rPr>
                <w:rFonts w:cstheme="minorHAnsi"/>
              </w:rPr>
              <w:t>Турнирная экосистема какой игры является закрытой?</w:t>
            </w:r>
          </w:p>
        </w:tc>
        <w:tc>
          <w:tcPr>
            <w:tcW w:w="2126" w:type="dxa"/>
          </w:tcPr>
          <w:p w:rsidR="00000176" w:rsidRPr="008E4395" w:rsidRDefault="00000176" w:rsidP="008E4395">
            <w:pPr>
              <w:spacing w:after="0" w:line="240" w:lineRule="auto"/>
              <w:rPr>
                <w:rFonts w:cstheme="minorHAnsi"/>
              </w:rPr>
            </w:pPr>
            <w:r w:rsidRPr="008E4395">
              <w:rPr>
                <w:rFonts w:cstheme="minorHAnsi"/>
                <w:lang w:val="en-US"/>
              </w:rPr>
              <w:t>Dota 2</w:t>
            </w:r>
          </w:p>
        </w:tc>
        <w:tc>
          <w:tcPr>
            <w:tcW w:w="1899" w:type="dxa"/>
          </w:tcPr>
          <w:p w:rsidR="00000176" w:rsidRPr="008E4395" w:rsidRDefault="00000176" w:rsidP="008E4395">
            <w:pPr>
              <w:spacing w:after="0" w:line="240" w:lineRule="auto"/>
              <w:rPr>
                <w:rFonts w:cstheme="minorHAnsi"/>
              </w:rPr>
            </w:pPr>
            <w:r w:rsidRPr="008E4395">
              <w:rPr>
                <w:rFonts w:cstheme="minorHAnsi"/>
                <w:lang w:val="en-US"/>
              </w:rPr>
              <w:t>Counter-Strike: Global Offensive</w:t>
            </w:r>
          </w:p>
        </w:tc>
        <w:tc>
          <w:tcPr>
            <w:tcW w:w="2177" w:type="dxa"/>
          </w:tcPr>
          <w:p w:rsidR="00000176" w:rsidRPr="008E4395" w:rsidRDefault="00000176" w:rsidP="008E4395">
            <w:pPr>
              <w:spacing w:after="0" w:line="240" w:lineRule="auto"/>
              <w:rPr>
                <w:rFonts w:cstheme="minorHAnsi"/>
                <w:lang w:val="en-US"/>
              </w:rPr>
            </w:pPr>
            <w:r w:rsidRPr="008E4395">
              <w:rPr>
                <w:rFonts w:cstheme="minorHAnsi"/>
                <w:lang w:val="en-US"/>
              </w:rPr>
              <w:t>League of Legends</w:t>
            </w:r>
          </w:p>
          <w:p w:rsidR="00000176" w:rsidRPr="008E4395" w:rsidRDefault="00000176" w:rsidP="008E4395">
            <w:pPr>
              <w:spacing w:after="0" w:line="240" w:lineRule="auto"/>
              <w:rPr>
                <w:rFonts w:cstheme="minorHAnsi"/>
                <w:color w:val="244061"/>
              </w:rPr>
            </w:pP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4</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Наиболее популярные </w:t>
            </w:r>
            <w:proofErr w:type="spellStart"/>
            <w:r w:rsidRPr="008E4395">
              <w:rPr>
                <w:rFonts w:cstheme="minorHAnsi"/>
              </w:rPr>
              <w:t>стриминговые</w:t>
            </w:r>
            <w:proofErr w:type="spellEnd"/>
            <w:r w:rsidRPr="008E4395">
              <w:rPr>
                <w:rFonts w:cstheme="minorHAnsi"/>
              </w:rPr>
              <w:t xml:space="preserve"> ресурсы для </w:t>
            </w:r>
            <w:proofErr w:type="spellStart"/>
            <w:r w:rsidRPr="008E4395">
              <w:rPr>
                <w:rFonts w:cstheme="minorHAnsi"/>
              </w:rPr>
              <w:t>киберспортивного</w:t>
            </w:r>
            <w:proofErr w:type="spellEnd"/>
            <w:r w:rsidRPr="008E4395">
              <w:rPr>
                <w:rFonts w:cstheme="minorHAnsi"/>
              </w:rPr>
              <w:t xml:space="preserve"> мероприятия (не мобильные игры)</w:t>
            </w:r>
          </w:p>
        </w:tc>
        <w:tc>
          <w:tcPr>
            <w:tcW w:w="2126" w:type="dxa"/>
          </w:tcPr>
          <w:p w:rsidR="00000176" w:rsidRPr="008E4395" w:rsidRDefault="00000176" w:rsidP="008E4395">
            <w:pPr>
              <w:spacing w:after="0" w:line="240" w:lineRule="auto"/>
              <w:rPr>
                <w:rFonts w:cstheme="minorHAnsi"/>
                <w:lang w:val="en-US"/>
              </w:rPr>
            </w:pPr>
            <w:r w:rsidRPr="008E4395">
              <w:rPr>
                <w:rFonts w:cstheme="minorHAnsi"/>
                <w:lang w:val="en-US"/>
              </w:rPr>
              <w:t xml:space="preserve">Twitch </w:t>
            </w:r>
          </w:p>
        </w:tc>
        <w:tc>
          <w:tcPr>
            <w:tcW w:w="1899" w:type="dxa"/>
          </w:tcPr>
          <w:p w:rsidR="00000176" w:rsidRPr="008E4395" w:rsidRDefault="00000176" w:rsidP="008E4395">
            <w:pPr>
              <w:spacing w:after="0" w:line="240" w:lineRule="auto"/>
              <w:rPr>
                <w:rFonts w:cstheme="minorHAnsi"/>
                <w:lang w:val="en-US"/>
              </w:rPr>
            </w:pPr>
            <w:r w:rsidRPr="008E4395">
              <w:rPr>
                <w:rFonts w:cstheme="minorHAnsi"/>
                <w:lang w:val="en-US"/>
              </w:rPr>
              <w:t>Youtube</w:t>
            </w:r>
          </w:p>
        </w:tc>
        <w:tc>
          <w:tcPr>
            <w:tcW w:w="2177" w:type="dxa"/>
          </w:tcPr>
          <w:p w:rsidR="00000176" w:rsidRPr="008E4395" w:rsidRDefault="00000176" w:rsidP="008E4395">
            <w:pPr>
              <w:spacing w:after="0" w:line="240" w:lineRule="auto"/>
              <w:rPr>
                <w:rFonts w:cstheme="minorHAnsi"/>
                <w:lang w:val="en-US"/>
              </w:rPr>
            </w:pPr>
            <w:r w:rsidRPr="008E4395">
              <w:rPr>
                <w:rFonts w:cstheme="minorHAnsi"/>
                <w:lang w:val="en-US"/>
              </w:rPr>
              <w:t>Instagram</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5</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Какая из популярных игр не является </w:t>
            </w:r>
            <w:proofErr w:type="spellStart"/>
            <w:r w:rsidRPr="008E4395">
              <w:rPr>
                <w:rFonts w:cstheme="minorHAnsi"/>
              </w:rPr>
              <w:t>киберспортивной</w:t>
            </w:r>
            <w:proofErr w:type="spellEnd"/>
            <w:r w:rsidRPr="008E4395">
              <w:rPr>
                <w:rFonts w:cstheme="minorHAnsi"/>
              </w:rPr>
              <w:t>?</w:t>
            </w:r>
          </w:p>
        </w:tc>
        <w:tc>
          <w:tcPr>
            <w:tcW w:w="2126" w:type="dxa"/>
          </w:tcPr>
          <w:p w:rsidR="00000176" w:rsidRPr="008E4395" w:rsidRDefault="00000176" w:rsidP="008E4395">
            <w:pPr>
              <w:spacing w:after="0" w:line="240" w:lineRule="auto"/>
              <w:rPr>
                <w:rFonts w:cstheme="minorHAnsi"/>
              </w:rPr>
            </w:pPr>
            <w:proofErr w:type="spellStart"/>
            <w:r w:rsidRPr="008E4395">
              <w:rPr>
                <w:rFonts w:cstheme="minorHAnsi"/>
              </w:rPr>
              <w:t>Dota</w:t>
            </w:r>
            <w:proofErr w:type="spellEnd"/>
            <w:r w:rsidRPr="008E4395">
              <w:rPr>
                <w:rFonts w:cstheme="minorHAnsi"/>
              </w:rPr>
              <w:t xml:space="preserve"> 2</w:t>
            </w:r>
          </w:p>
        </w:tc>
        <w:tc>
          <w:tcPr>
            <w:tcW w:w="1899" w:type="dxa"/>
          </w:tcPr>
          <w:p w:rsidR="00000176" w:rsidRPr="008E4395" w:rsidRDefault="00000176" w:rsidP="008E4395">
            <w:pPr>
              <w:spacing w:after="0" w:line="240" w:lineRule="auto"/>
              <w:rPr>
                <w:rFonts w:cstheme="minorHAnsi"/>
              </w:rPr>
            </w:pPr>
            <w:proofErr w:type="spellStart"/>
            <w:r w:rsidRPr="008E4395">
              <w:rPr>
                <w:rFonts w:cstheme="minorHAnsi"/>
              </w:rPr>
              <w:t>Minecraft</w:t>
            </w:r>
            <w:proofErr w:type="spellEnd"/>
          </w:p>
        </w:tc>
        <w:tc>
          <w:tcPr>
            <w:tcW w:w="2177" w:type="dxa"/>
          </w:tcPr>
          <w:p w:rsidR="00000176" w:rsidRPr="008E4395" w:rsidRDefault="00000176" w:rsidP="008E4395">
            <w:pPr>
              <w:spacing w:after="0" w:line="240" w:lineRule="auto"/>
              <w:rPr>
                <w:rFonts w:cstheme="minorHAnsi"/>
              </w:rPr>
            </w:pPr>
            <w:proofErr w:type="spellStart"/>
            <w:r w:rsidRPr="008E4395">
              <w:rPr>
                <w:rFonts w:cstheme="minorHAnsi"/>
              </w:rPr>
              <w:t>Hearthstone</w:t>
            </w:r>
            <w:proofErr w:type="spellEnd"/>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6</w:t>
            </w:r>
          </w:p>
        </w:tc>
        <w:tc>
          <w:tcPr>
            <w:tcW w:w="2681" w:type="dxa"/>
          </w:tcPr>
          <w:p w:rsidR="00000176" w:rsidRPr="008E4395" w:rsidRDefault="00000176" w:rsidP="008E4395">
            <w:pPr>
              <w:spacing w:after="0" w:line="240" w:lineRule="auto"/>
              <w:rPr>
                <w:rFonts w:cstheme="minorHAnsi"/>
              </w:rPr>
            </w:pPr>
            <w:r w:rsidRPr="008E4395">
              <w:rPr>
                <w:rFonts w:cstheme="minorHAnsi"/>
                <w:lang w:val="en-US"/>
              </w:rPr>
              <w:t>C</w:t>
            </w:r>
            <w:r w:rsidRPr="008E4395">
              <w:rPr>
                <w:rFonts w:cstheme="minorHAnsi"/>
              </w:rPr>
              <w:t xml:space="preserve"> чего начинается создания </w:t>
            </w:r>
            <w:proofErr w:type="spellStart"/>
            <w:r w:rsidRPr="008E4395">
              <w:rPr>
                <w:rFonts w:cstheme="minorHAnsi"/>
              </w:rPr>
              <w:t>ивента</w:t>
            </w:r>
            <w:proofErr w:type="spellEnd"/>
            <w:r w:rsidRPr="008E4395">
              <w:rPr>
                <w:rFonts w:cstheme="minorHAnsi"/>
              </w:rPr>
              <w:t>?</w:t>
            </w:r>
          </w:p>
        </w:tc>
        <w:tc>
          <w:tcPr>
            <w:tcW w:w="2126" w:type="dxa"/>
          </w:tcPr>
          <w:p w:rsidR="00000176" w:rsidRPr="008E4395" w:rsidRDefault="00000176" w:rsidP="008E4395">
            <w:pPr>
              <w:spacing w:after="0" w:line="240" w:lineRule="auto"/>
              <w:rPr>
                <w:rFonts w:cstheme="minorHAnsi"/>
              </w:rPr>
            </w:pPr>
            <w:r w:rsidRPr="008E4395">
              <w:rPr>
                <w:rFonts w:cstheme="minorHAnsi"/>
              </w:rPr>
              <w:t>Составление ТЗ</w:t>
            </w:r>
          </w:p>
        </w:tc>
        <w:tc>
          <w:tcPr>
            <w:tcW w:w="1899" w:type="dxa"/>
          </w:tcPr>
          <w:p w:rsidR="00000176" w:rsidRPr="008E4395" w:rsidRDefault="00000176" w:rsidP="008E4395">
            <w:pPr>
              <w:spacing w:after="0" w:line="240" w:lineRule="auto"/>
              <w:rPr>
                <w:rFonts w:cstheme="minorHAnsi"/>
              </w:rPr>
            </w:pPr>
            <w:r w:rsidRPr="008E4395">
              <w:rPr>
                <w:rFonts w:cstheme="minorHAnsi"/>
              </w:rPr>
              <w:t>Сбор команды</w:t>
            </w:r>
          </w:p>
        </w:tc>
        <w:tc>
          <w:tcPr>
            <w:tcW w:w="2177" w:type="dxa"/>
          </w:tcPr>
          <w:p w:rsidR="00000176" w:rsidRPr="008E4395" w:rsidRDefault="00000176" w:rsidP="008E4395">
            <w:pPr>
              <w:spacing w:after="0" w:line="240" w:lineRule="auto"/>
              <w:rPr>
                <w:rFonts w:cstheme="minorHAnsi"/>
              </w:rPr>
            </w:pPr>
            <w:r w:rsidRPr="008E4395">
              <w:rPr>
                <w:rFonts w:cstheme="minorHAnsi"/>
              </w:rPr>
              <w:t xml:space="preserve">Создание идеи  </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7</w:t>
            </w:r>
          </w:p>
        </w:tc>
        <w:tc>
          <w:tcPr>
            <w:tcW w:w="2681" w:type="dxa"/>
          </w:tcPr>
          <w:p w:rsidR="00000176" w:rsidRPr="008E4395" w:rsidRDefault="00000176" w:rsidP="008E4395">
            <w:pPr>
              <w:spacing w:after="0" w:line="240" w:lineRule="auto"/>
              <w:rPr>
                <w:rFonts w:cstheme="minorHAnsi"/>
              </w:rPr>
            </w:pPr>
            <w:r w:rsidRPr="008E4395">
              <w:rPr>
                <w:rFonts w:cstheme="minorHAnsi"/>
              </w:rPr>
              <w:t>Какой из этих турниров является коммерческим?</w:t>
            </w:r>
          </w:p>
          <w:p w:rsidR="00000176" w:rsidRPr="008E4395" w:rsidRDefault="00000176" w:rsidP="008E4395">
            <w:pPr>
              <w:spacing w:after="0" w:line="240" w:lineRule="auto"/>
              <w:rPr>
                <w:rFonts w:cstheme="minorHAnsi"/>
              </w:rPr>
            </w:pPr>
          </w:p>
        </w:tc>
        <w:tc>
          <w:tcPr>
            <w:tcW w:w="2126" w:type="dxa"/>
          </w:tcPr>
          <w:p w:rsidR="00000176" w:rsidRPr="008E4395" w:rsidRDefault="00000176" w:rsidP="008E4395">
            <w:pPr>
              <w:spacing w:after="0" w:line="240" w:lineRule="auto"/>
              <w:rPr>
                <w:rFonts w:cstheme="minorHAnsi"/>
                <w:lang w:val="en-US"/>
              </w:rPr>
            </w:pPr>
            <w:r w:rsidRPr="008E4395">
              <w:rPr>
                <w:rFonts w:cstheme="minorHAnsi"/>
                <w:lang w:val="en-US"/>
              </w:rPr>
              <w:t>The International 2019</w:t>
            </w:r>
          </w:p>
        </w:tc>
        <w:tc>
          <w:tcPr>
            <w:tcW w:w="1899" w:type="dxa"/>
          </w:tcPr>
          <w:p w:rsidR="00000176" w:rsidRPr="008E4395" w:rsidRDefault="00000176" w:rsidP="008E4395">
            <w:pPr>
              <w:spacing w:after="0" w:line="240" w:lineRule="auto"/>
              <w:rPr>
                <w:rFonts w:cstheme="minorHAnsi"/>
              </w:rPr>
            </w:pPr>
            <w:proofErr w:type="spellStart"/>
            <w:r w:rsidRPr="008E4395">
              <w:rPr>
                <w:rFonts w:cstheme="minorHAnsi"/>
              </w:rPr>
              <w:t>Worlds</w:t>
            </w:r>
            <w:proofErr w:type="spellEnd"/>
            <w:r w:rsidRPr="008E4395">
              <w:rPr>
                <w:rFonts w:cstheme="minorHAnsi"/>
              </w:rPr>
              <w:t xml:space="preserve"> 2020</w:t>
            </w:r>
          </w:p>
          <w:p w:rsidR="00000176" w:rsidRPr="008E4395" w:rsidRDefault="00000176" w:rsidP="008E4395">
            <w:pPr>
              <w:spacing w:after="0" w:line="240" w:lineRule="auto"/>
              <w:rPr>
                <w:rFonts w:cstheme="minorHAnsi"/>
              </w:rPr>
            </w:pPr>
          </w:p>
        </w:tc>
        <w:tc>
          <w:tcPr>
            <w:tcW w:w="2177" w:type="dxa"/>
          </w:tcPr>
          <w:p w:rsidR="00000176" w:rsidRPr="008E4395" w:rsidRDefault="00000176" w:rsidP="008E4395">
            <w:pPr>
              <w:spacing w:after="0" w:line="240" w:lineRule="auto"/>
              <w:rPr>
                <w:rFonts w:cstheme="minorHAnsi"/>
              </w:rPr>
            </w:pPr>
            <w:r w:rsidRPr="008E4395">
              <w:rPr>
                <w:rFonts w:cstheme="minorHAnsi"/>
              </w:rPr>
              <w:t xml:space="preserve">ESL </w:t>
            </w:r>
            <w:proofErr w:type="spellStart"/>
            <w:r w:rsidRPr="008E4395">
              <w:rPr>
                <w:rFonts w:cstheme="minorHAnsi"/>
              </w:rPr>
              <w:t>Pro</w:t>
            </w:r>
            <w:proofErr w:type="spellEnd"/>
            <w:r w:rsidRPr="008E4395">
              <w:rPr>
                <w:rFonts w:cstheme="minorHAnsi"/>
              </w:rPr>
              <w:t xml:space="preserve"> </w:t>
            </w:r>
            <w:proofErr w:type="spellStart"/>
            <w:r w:rsidRPr="008E4395">
              <w:rPr>
                <w:rFonts w:cstheme="minorHAnsi"/>
              </w:rPr>
              <w:t>League</w:t>
            </w:r>
            <w:proofErr w:type="spellEnd"/>
            <w:r w:rsidRPr="008E4395">
              <w:rPr>
                <w:rFonts w:cstheme="minorHAnsi"/>
              </w:rPr>
              <w:t xml:space="preserve"> </w:t>
            </w:r>
            <w:proofErr w:type="spellStart"/>
            <w:r w:rsidRPr="008E4395">
              <w:rPr>
                <w:rFonts w:cstheme="minorHAnsi"/>
              </w:rPr>
              <w:t>Season</w:t>
            </w:r>
            <w:proofErr w:type="spellEnd"/>
            <w:r w:rsidRPr="008E4395">
              <w:rPr>
                <w:rFonts w:cstheme="minorHAnsi"/>
              </w:rPr>
              <w:t xml:space="preserve"> 12</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8</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Укажите, какая </w:t>
            </w:r>
            <w:proofErr w:type="spellStart"/>
            <w:r w:rsidRPr="008E4395">
              <w:rPr>
                <w:rFonts w:cstheme="minorHAnsi"/>
              </w:rPr>
              <w:t>спортизированная</w:t>
            </w:r>
            <w:proofErr w:type="spellEnd"/>
            <w:r w:rsidRPr="008E4395">
              <w:rPr>
                <w:rFonts w:cstheme="minorHAnsi"/>
              </w:rPr>
              <w:t xml:space="preserve"> игра НЕ ВХОДИТ в список официально признанных дисциплин компьютерного спорта</w:t>
            </w:r>
          </w:p>
        </w:tc>
        <w:tc>
          <w:tcPr>
            <w:tcW w:w="2126" w:type="dxa"/>
          </w:tcPr>
          <w:p w:rsidR="00000176" w:rsidRPr="008E4395" w:rsidRDefault="00000176" w:rsidP="008E4395">
            <w:pPr>
              <w:spacing w:after="0" w:line="240" w:lineRule="auto"/>
              <w:rPr>
                <w:rFonts w:cstheme="minorHAnsi"/>
              </w:rPr>
            </w:pPr>
            <w:proofErr w:type="spellStart"/>
            <w:r w:rsidRPr="008E4395">
              <w:rPr>
                <w:rFonts w:cstheme="minorHAnsi"/>
              </w:rPr>
              <w:t>League</w:t>
            </w:r>
            <w:proofErr w:type="spellEnd"/>
            <w:r w:rsidRPr="008E4395">
              <w:rPr>
                <w:rFonts w:cstheme="minorHAnsi"/>
              </w:rPr>
              <w:t xml:space="preserve"> </w:t>
            </w:r>
            <w:proofErr w:type="spellStart"/>
            <w:r w:rsidRPr="008E4395">
              <w:rPr>
                <w:rFonts w:cstheme="minorHAnsi"/>
              </w:rPr>
              <w:t>of</w:t>
            </w:r>
            <w:proofErr w:type="spellEnd"/>
            <w:r w:rsidRPr="008E4395">
              <w:rPr>
                <w:rFonts w:cstheme="minorHAnsi"/>
              </w:rPr>
              <w:t xml:space="preserve"> </w:t>
            </w:r>
            <w:proofErr w:type="spellStart"/>
            <w:r w:rsidRPr="008E4395">
              <w:rPr>
                <w:rFonts w:cstheme="minorHAnsi"/>
              </w:rPr>
              <w:t>Legends</w:t>
            </w:r>
            <w:proofErr w:type="spellEnd"/>
          </w:p>
        </w:tc>
        <w:tc>
          <w:tcPr>
            <w:tcW w:w="1899" w:type="dxa"/>
          </w:tcPr>
          <w:p w:rsidR="00000176" w:rsidRPr="008E4395" w:rsidRDefault="00000176" w:rsidP="008E4395">
            <w:pPr>
              <w:spacing w:after="0" w:line="240" w:lineRule="auto"/>
              <w:rPr>
                <w:rFonts w:cstheme="minorHAnsi"/>
                <w:lang w:val="en-US"/>
              </w:rPr>
            </w:pPr>
            <w:proofErr w:type="spellStart"/>
            <w:r w:rsidRPr="008E4395">
              <w:rPr>
                <w:rFonts w:cstheme="minorHAnsi"/>
              </w:rPr>
              <w:t>Counter</w:t>
            </w:r>
            <w:proofErr w:type="spellEnd"/>
            <w:r w:rsidRPr="008E4395">
              <w:rPr>
                <w:rFonts w:cstheme="minorHAnsi"/>
              </w:rPr>
              <w:t xml:space="preserve"> </w:t>
            </w:r>
            <w:proofErr w:type="spellStart"/>
            <w:r w:rsidRPr="008E4395">
              <w:rPr>
                <w:rFonts w:cstheme="minorHAnsi"/>
              </w:rPr>
              <w:t>Strik</w:t>
            </w:r>
            <w:proofErr w:type="spellEnd"/>
            <w:r w:rsidRPr="008E4395">
              <w:rPr>
                <w:rFonts w:cstheme="minorHAnsi"/>
                <w:lang w:val="en-US"/>
              </w:rPr>
              <w:t>e</w:t>
            </w:r>
          </w:p>
        </w:tc>
        <w:tc>
          <w:tcPr>
            <w:tcW w:w="2177" w:type="dxa"/>
          </w:tcPr>
          <w:p w:rsidR="00000176" w:rsidRPr="008E4395" w:rsidRDefault="00000176" w:rsidP="008E4395">
            <w:pPr>
              <w:spacing w:after="0" w:line="240" w:lineRule="auto"/>
              <w:rPr>
                <w:rFonts w:cstheme="minorHAnsi"/>
              </w:rPr>
            </w:pPr>
            <w:proofErr w:type="spellStart"/>
            <w:r w:rsidRPr="008E4395">
              <w:rPr>
                <w:rFonts w:cstheme="minorHAnsi"/>
              </w:rPr>
              <w:t>Starcraft</w:t>
            </w:r>
            <w:proofErr w:type="spellEnd"/>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9</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Основной критерий оценки события </w:t>
            </w:r>
          </w:p>
        </w:tc>
        <w:tc>
          <w:tcPr>
            <w:tcW w:w="2126" w:type="dxa"/>
          </w:tcPr>
          <w:p w:rsidR="00000176" w:rsidRPr="008E4395" w:rsidRDefault="00000176" w:rsidP="008E4395">
            <w:pPr>
              <w:spacing w:after="0" w:line="240" w:lineRule="auto"/>
              <w:rPr>
                <w:rFonts w:cstheme="minorHAnsi"/>
              </w:rPr>
            </w:pPr>
            <w:r w:rsidRPr="008E4395">
              <w:rPr>
                <w:rFonts w:cstheme="minorHAnsi"/>
              </w:rPr>
              <w:t xml:space="preserve">окупаемость </w:t>
            </w:r>
          </w:p>
        </w:tc>
        <w:tc>
          <w:tcPr>
            <w:tcW w:w="1899" w:type="dxa"/>
          </w:tcPr>
          <w:p w:rsidR="00000176" w:rsidRPr="008E4395" w:rsidRDefault="00000176" w:rsidP="008E4395">
            <w:pPr>
              <w:spacing w:after="0" w:line="240" w:lineRule="auto"/>
              <w:rPr>
                <w:rFonts w:cstheme="minorHAnsi"/>
              </w:rPr>
            </w:pPr>
            <w:r w:rsidRPr="008E4395">
              <w:rPr>
                <w:rFonts w:cstheme="minorHAnsi"/>
              </w:rPr>
              <w:t xml:space="preserve">охват аудитории </w:t>
            </w:r>
          </w:p>
        </w:tc>
        <w:tc>
          <w:tcPr>
            <w:tcW w:w="2177" w:type="dxa"/>
          </w:tcPr>
          <w:p w:rsidR="00000176" w:rsidRPr="008E4395" w:rsidRDefault="00000176" w:rsidP="008E4395">
            <w:pPr>
              <w:spacing w:after="0" w:line="240" w:lineRule="auto"/>
              <w:rPr>
                <w:rFonts w:cstheme="minorHAnsi"/>
              </w:rPr>
            </w:pPr>
            <w:r w:rsidRPr="008E4395">
              <w:rPr>
                <w:rFonts w:cstheme="minorHAnsi"/>
              </w:rPr>
              <w:t>эффективность</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10</w:t>
            </w:r>
          </w:p>
        </w:tc>
        <w:tc>
          <w:tcPr>
            <w:tcW w:w="2681" w:type="dxa"/>
          </w:tcPr>
          <w:p w:rsidR="00000176" w:rsidRPr="008E4395" w:rsidRDefault="00000176" w:rsidP="008E4395">
            <w:pPr>
              <w:spacing w:after="0" w:line="240" w:lineRule="auto"/>
              <w:rPr>
                <w:rFonts w:cstheme="minorHAnsi"/>
              </w:rPr>
            </w:pPr>
            <w:r w:rsidRPr="008E4395">
              <w:rPr>
                <w:rFonts w:cstheme="minorHAnsi"/>
              </w:rPr>
              <w:t>Как определяется перспективность проекта?</w:t>
            </w:r>
          </w:p>
        </w:tc>
        <w:tc>
          <w:tcPr>
            <w:tcW w:w="2126" w:type="dxa"/>
          </w:tcPr>
          <w:p w:rsidR="00000176" w:rsidRPr="008E4395" w:rsidRDefault="00000176" w:rsidP="008E4395">
            <w:pPr>
              <w:spacing w:after="0" w:line="240" w:lineRule="auto"/>
              <w:rPr>
                <w:rFonts w:cstheme="minorHAnsi"/>
              </w:rPr>
            </w:pPr>
            <w:r w:rsidRPr="008E4395">
              <w:rPr>
                <w:rFonts w:cstheme="minorHAnsi"/>
              </w:rPr>
              <w:t>Потенциальная окупаемость</w:t>
            </w:r>
          </w:p>
        </w:tc>
        <w:tc>
          <w:tcPr>
            <w:tcW w:w="1899" w:type="dxa"/>
          </w:tcPr>
          <w:p w:rsidR="00000176" w:rsidRPr="008E4395" w:rsidRDefault="00000176" w:rsidP="008E4395">
            <w:pPr>
              <w:spacing w:after="0" w:line="240" w:lineRule="auto"/>
              <w:rPr>
                <w:rFonts w:cstheme="minorHAnsi"/>
              </w:rPr>
            </w:pPr>
            <w:r w:rsidRPr="008E4395">
              <w:rPr>
                <w:rFonts w:cstheme="minorHAnsi"/>
              </w:rPr>
              <w:t>Неугасаемое влечение и ожидание потребителя с остаточным эффектом</w:t>
            </w:r>
          </w:p>
          <w:p w:rsidR="00000176" w:rsidRPr="008E4395" w:rsidRDefault="00000176" w:rsidP="008E4395">
            <w:pPr>
              <w:spacing w:after="0" w:line="240" w:lineRule="auto"/>
              <w:rPr>
                <w:rFonts w:cstheme="minorHAnsi"/>
              </w:rPr>
            </w:pPr>
          </w:p>
        </w:tc>
        <w:tc>
          <w:tcPr>
            <w:tcW w:w="2177" w:type="dxa"/>
          </w:tcPr>
          <w:p w:rsidR="00000176" w:rsidRPr="008E4395" w:rsidRDefault="00000176" w:rsidP="008E4395">
            <w:pPr>
              <w:spacing w:after="0" w:line="240" w:lineRule="auto"/>
              <w:rPr>
                <w:rFonts w:cstheme="minorHAnsi"/>
              </w:rPr>
            </w:pPr>
            <w:r w:rsidRPr="008E4395">
              <w:rPr>
                <w:rFonts w:cstheme="minorHAnsi"/>
              </w:rPr>
              <w:t>Потенциальная эффективность</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11</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Как выбрать наиболее подходящее направление проекта </w:t>
            </w:r>
          </w:p>
        </w:tc>
        <w:tc>
          <w:tcPr>
            <w:tcW w:w="2126" w:type="dxa"/>
          </w:tcPr>
          <w:p w:rsidR="00000176" w:rsidRPr="008E4395" w:rsidRDefault="00000176" w:rsidP="008E4395">
            <w:pPr>
              <w:spacing w:after="0" w:line="240" w:lineRule="auto"/>
              <w:rPr>
                <w:rFonts w:cstheme="minorHAnsi"/>
              </w:rPr>
            </w:pPr>
            <w:r w:rsidRPr="008E4395">
              <w:rPr>
                <w:rFonts w:cstheme="minorHAnsi"/>
              </w:rPr>
              <w:t>С помощью самостоятельного анализа</w:t>
            </w:r>
          </w:p>
        </w:tc>
        <w:tc>
          <w:tcPr>
            <w:tcW w:w="1899" w:type="dxa"/>
          </w:tcPr>
          <w:p w:rsidR="00000176" w:rsidRPr="008E4395" w:rsidRDefault="00000176" w:rsidP="008E4395">
            <w:pPr>
              <w:spacing w:after="0" w:line="240" w:lineRule="auto"/>
              <w:rPr>
                <w:rFonts w:cstheme="minorHAnsi"/>
              </w:rPr>
            </w:pPr>
            <w:r w:rsidRPr="008E4395">
              <w:rPr>
                <w:rFonts w:cstheme="minorHAnsi"/>
              </w:rPr>
              <w:t>С помощью мнения экспертов и внимания сообщества</w:t>
            </w:r>
          </w:p>
        </w:tc>
        <w:tc>
          <w:tcPr>
            <w:tcW w:w="2177" w:type="dxa"/>
          </w:tcPr>
          <w:p w:rsidR="00000176" w:rsidRPr="008E4395" w:rsidRDefault="00000176" w:rsidP="008E4395">
            <w:pPr>
              <w:spacing w:after="0" w:line="240" w:lineRule="auto"/>
              <w:rPr>
                <w:rFonts w:cstheme="minorHAnsi"/>
              </w:rPr>
            </w:pPr>
            <w:r w:rsidRPr="008E4395">
              <w:rPr>
                <w:rFonts w:cstheme="minorHAnsi"/>
              </w:rPr>
              <w:t>С помощью публичного пространства</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12</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Входит ли общение с заказчиками и клиентами </w:t>
            </w:r>
            <w:r w:rsidRPr="008E4395">
              <w:rPr>
                <w:rFonts w:cstheme="minorHAnsi"/>
              </w:rPr>
              <w:lastRenderedPageBreak/>
              <w:t xml:space="preserve">в </w:t>
            </w:r>
            <w:r w:rsidR="008E4395" w:rsidRPr="008E4395">
              <w:rPr>
                <w:rFonts w:cstheme="minorHAnsi"/>
              </w:rPr>
              <w:t>обязанности</w:t>
            </w:r>
            <w:r w:rsidRPr="008E4395">
              <w:rPr>
                <w:rFonts w:cstheme="minorHAnsi"/>
              </w:rPr>
              <w:t xml:space="preserve"> </w:t>
            </w:r>
            <w:r w:rsidRPr="008E4395">
              <w:rPr>
                <w:rFonts w:cstheme="minorHAnsi"/>
                <w:lang w:val="en-US"/>
              </w:rPr>
              <w:t>event</w:t>
            </w:r>
            <w:r w:rsidRPr="008E4395">
              <w:rPr>
                <w:rFonts w:cstheme="minorHAnsi"/>
              </w:rPr>
              <w:t xml:space="preserve"> продюсера</w:t>
            </w:r>
          </w:p>
        </w:tc>
        <w:tc>
          <w:tcPr>
            <w:tcW w:w="2126" w:type="dxa"/>
          </w:tcPr>
          <w:p w:rsidR="00000176" w:rsidRPr="008E4395" w:rsidRDefault="00000176" w:rsidP="008E4395">
            <w:pPr>
              <w:spacing w:after="0" w:line="240" w:lineRule="auto"/>
              <w:rPr>
                <w:rFonts w:cstheme="minorHAnsi"/>
              </w:rPr>
            </w:pPr>
            <w:r w:rsidRPr="008E4395">
              <w:rPr>
                <w:rFonts w:cstheme="minorHAnsi"/>
              </w:rPr>
              <w:lastRenderedPageBreak/>
              <w:t xml:space="preserve"> Да </w:t>
            </w:r>
          </w:p>
        </w:tc>
        <w:tc>
          <w:tcPr>
            <w:tcW w:w="1899" w:type="dxa"/>
          </w:tcPr>
          <w:p w:rsidR="00000176" w:rsidRPr="008E4395" w:rsidRDefault="00000176" w:rsidP="008E4395">
            <w:pPr>
              <w:spacing w:after="0" w:line="240" w:lineRule="auto"/>
              <w:rPr>
                <w:rFonts w:cstheme="minorHAnsi"/>
              </w:rPr>
            </w:pPr>
            <w:r w:rsidRPr="008E4395">
              <w:rPr>
                <w:rFonts w:cstheme="minorHAnsi"/>
              </w:rPr>
              <w:t>Нет</w:t>
            </w:r>
          </w:p>
        </w:tc>
        <w:tc>
          <w:tcPr>
            <w:tcW w:w="2177" w:type="dxa"/>
          </w:tcPr>
          <w:p w:rsidR="00000176" w:rsidRPr="008E4395" w:rsidRDefault="00000176" w:rsidP="008E4395">
            <w:pPr>
              <w:spacing w:after="0" w:line="240" w:lineRule="auto"/>
              <w:rPr>
                <w:rFonts w:cstheme="minorHAnsi"/>
                <w:color w:val="244061"/>
              </w:rPr>
            </w:pPr>
            <w:r w:rsidRPr="008E4395">
              <w:rPr>
                <w:rFonts w:cstheme="minorHAnsi"/>
              </w:rPr>
              <w:t>Это отдельная трудовая единица</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lastRenderedPageBreak/>
              <w:t>13</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В чем основная суть </w:t>
            </w:r>
            <w:proofErr w:type="spellStart"/>
            <w:r w:rsidRPr="008E4395">
              <w:rPr>
                <w:rFonts w:cstheme="minorHAnsi"/>
              </w:rPr>
              <w:t>продюсирования</w:t>
            </w:r>
            <w:proofErr w:type="spellEnd"/>
            <w:r w:rsidRPr="008E4395">
              <w:rPr>
                <w:rFonts w:cstheme="minorHAnsi"/>
              </w:rPr>
              <w:t xml:space="preserve"> проекта</w:t>
            </w:r>
          </w:p>
        </w:tc>
        <w:tc>
          <w:tcPr>
            <w:tcW w:w="2126" w:type="dxa"/>
          </w:tcPr>
          <w:p w:rsidR="00000176" w:rsidRPr="008E4395" w:rsidRDefault="00000176" w:rsidP="008E4395">
            <w:pPr>
              <w:spacing w:after="0" w:line="240" w:lineRule="auto"/>
              <w:rPr>
                <w:rFonts w:cstheme="minorHAnsi"/>
              </w:rPr>
            </w:pPr>
            <w:r w:rsidRPr="008E4395">
              <w:rPr>
                <w:rFonts w:cstheme="minorHAnsi"/>
              </w:rPr>
              <w:t>Индивидуальность проекта</w:t>
            </w:r>
          </w:p>
        </w:tc>
        <w:tc>
          <w:tcPr>
            <w:tcW w:w="1899" w:type="dxa"/>
          </w:tcPr>
          <w:p w:rsidR="00000176" w:rsidRPr="008E4395" w:rsidRDefault="00000176" w:rsidP="008E4395">
            <w:pPr>
              <w:spacing w:after="0" w:line="240" w:lineRule="auto"/>
              <w:rPr>
                <w:rFonts w:cstheme="minorHAnsi"/>
              </w:rPr>
            </w:pPr>
            <w:r w:rsidRPr="008E4395">
              <w:rPr>
                <w:rFonts w:cstheme="minorHAnsi"/>
              </w:rPr>
              <w:t>Копирование успешного проекта</w:t>
            </w:r>
          </w:p>
        </w:tc>
        <w:tc>
          <w:tcPr>
            <w:tcW w:w="2177" w:type="dxa"/>
          </w:tcPr>
          <w:p w:rsidR="00000176" w:rsidRPr="008E4395" w:rsidRDefault="00000176" w:rsidP="008E4395">
            <w:pPr>
              <w:spacing w:after="0" w:line="240" w:lineRule="auto"/>
              <w:rPr>
                <w:rFonts w:cstheme="minorHAnsi"/>
              </w:rPr>
            </w:pPr>
            <w:r w:rsidRPr="008E4395">
              <w:rPr>
                <w:rFonts w:cstheme="minorHAnsi"/>
              </w:rPr>
              <w:t>Получения удовольствия от процесса</w:t>
            </w:r>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14</w:t>
            </w:r>
          </w:p>
        </w:tc>
        <w:tc>
          <w:tcPr>
            <w:tcW w:w="2681" w:type="dxa"/>
          </w:tcPr>
          <w:p w:rsidR="00000176" w:rsidRPr="008E4395" w:rsidRDefault="00000176" w:rsidP="008E4395">
            <w:pPr>
              <w:spacing w:after="0" w:line="240" w:lineRule="auto"/>
              <w:rPr>
                <w:rFonts w:cstheme="minorHAnsi"/>
              </w:rPr>
            </w:pPr>
            <w:r w:rsidRPr="008E4395">
              <w:rPr>
                <w:rFonts w:cstheme="minorHAnsi"/>
              </w:rPr>
              <w:t>Негативные качества</w:t>
            </w:r>
          </w:p>
        </w:tc>
        <w:tc>
          <w:tcPr>
            <w:tcW w:w="2126" w:type="dxa"/>
          </w:tcPr>
          <w:p w:rsidR="00000176" w:rsidRPr="008E4395" w:rsidRDefault="00000176" w:rsidP="008E4395">
            <w:pPr>
              <w:spacing w:after="0" w:line="240" w:lineRule="auto"/>
              <w:rPr>
                <w:rFonts w:cstheme="minorHAnsi"/>
              </w:rPr>
            </w:pPr>
            <w:r w:rsidRPr="008E4395">
              <w:rPr>
                <w:rFonts w:cstheme="minorHAnsi"/>
              </w:rPr>
              <w:t>Гуманисты</w:t>
            </w:r>
          </w:p>
        </w:tc>
        <w:tc>
          <w:tcPr>
            <w:tcW w:w="1899" w:type="dxa"/>
          </w:tcPr>
          <w:p w:rsidR="00000176" w:rsidRPr="008E4395" w:rsidRDefault="00000176" w:rsidP="008E4395">
            <w:pPr>
              <w:spacing w:after="0" w:line="240" w:lineRule="auto"/>
              <w:rPr>
                <w:rFonts w:cstheme="minorHAnsi"/>
              </w:rPr>
            </w:pPr>
            <w:r w:rsidRPr="008E4395">
              <w:rPr>
                <w:rFonts w:cstheme="minorHAnsi"/>
              </w:rPr>
              <w:t>Филантропы</w:t>
            </w:r>
          </w:p>
        </w:tc>
        <w:tc>
          <w:tcPr>
            <w:tcW w:w="2177" w:type="dxa"/>
          </w:tcPr>
          <w:p w:rsidR="00000176" w:rsidRPr="008E4395" w:rsidRDefault="00000176" w:rsidP="008E4395">
            <w:pPr>
              <w:spacing w:after="0" w:line="240" w:lineRule="auto"/>
              <w:rPr>
                <w:rFonts w:cstheme="minorHAnsi"/>
                <w:color w:val="244061"/>
              </w:rPr>
            </w:pPr>
            <w:proofErr w:type="spellStart"/>
            <w:r w:rsidRPr="008E4395">
              <w:rPr>
                <w:rFonts w:cstheme="minorHAnsi"/>
              </w:rPr>
              <w:t>Мезантропы</w:t>
            </w:r>
            <w:proofErr w:type="spellEnd"/>
          </w:p>
        </w:tc>
      </w:tr>
      <w:tr w:rsidR="00000176" w:rsidRPr="008E4395" w:rsidTr="00201A77">
        <w:tc>
          <w:tcPr>
            <w:tcW w:w="688" w:type="dxa"/>
          </w:tcPr>
          <w:p w:rsidR="00000176" w:rsidRPr="008E4395" w:rsidRDefault="00000176" w:rsidP="008E4395">
            <w:pPr>
              <w:spacing w:after="0" w:line="240" w:lineRule="auto"/>
              <w:jc w:val="center"/>
              <w:rPr>
                <w:rFonts w:cstheme="minorHAnsi"/>
              </w:rPr>
            </w:pPr>
            <w:r w:rsidRPr="008E4395">
              <w:rPr>
                <w:rFonts w:cstheme="minorHAnsi"/>
              </w:rPr>
              <w:t>15</w:t>
            </w:r>
          </w:p>
        </w:tc>
        <w:tc>
          <w:tcPr>
            <w:tcW w:w="2681" w:type="dxa"/>
          </w:tcPr>
          <w:p w:rsidR="00000176" w:rsidRPr="008E4395" w:rsidRDefault="00000176" w:rsidP="008E4395">
            <w:pPr>
              <w:spacing w:after="0" w:line="240" w:lineRule="auto"/>
              <w:rPr>
                <w:rFonts w:cstheme="minorHAnsi"/>
              </w:rPr>
            </w:pPr>
            <w:r w:rsidRPr="008E4395">
              <w:rPr>
                <w:rFonts w:cstheme="minorHAnsi"/>
              </w:rPr>
              <w:t xml:space="preserve">Страна, которая первой признала </w:t>
            </w:r>
            <w:proofErr w:type="spellStart"/>
            <w:r w:rsidRPr="008E4395">
              <w:rPr>
                <w:rFonts w:cstheme="minorHAnsi"/>
              </w:rPr>
              <w:t>киберспорт</w:t>
            </w:r>
            <w:proofErr w:type="spellEnd"/>
            <w:r w:rsidRPr="008E4395">
              <w:rPr>
                <w:rFonts w:cstheme="minorHAnsi"/>
              </w:rPr>
              <w:t xml:space="preserve"> официальным видом спорта</w:t>
            </w:r>
          </w:p>
        </w:tc>
        <w:tc>
          <w:tcPr>
            <w:tcW w:w="2126" w:type="dxa"/>
          </w:tcPr>
          <w:p w:rsidR="00000176" w:rsidRPr="008E4395" w:rsidRDefault="00000176" w:rsidP="008E4395">
            <w:pPr>
              <w:pStyle w:val="10"/>
              <w:shd w:val="clear" w:color="auto" w:fill="FFFFFF"/>
              <w:spacing w:before="0" w:beforeAutospacing="0" w:after="0" w:afterAutospacing="0" w:line="240" w:lineRule="auto"/>
              <w:rPr>
                <w:rFonts w:asciiTheme="minorHAnsi" w:hAnsiTheme="minorHAnsi" w:cstheme="minorHAnsi"/>
                <w:sz w:val="22"/>
                <w:szCs w:val="22"/>
                <w:lang w:val="ru-RU"/>
              </w:rPr>
            </w:pPr>
            <w:r w:rsidRPr="008E4395">
              <w:rPr>
                <w:rFonts w:asciiTheme="minorHAnsi" w:hAnsiTheme="minorHAnsi" w:cstheme="minorHAnsi"/>
                <w:sz w:val="22"/>
                <w:szCs w:val="22"/>
                <w:lang w:val="ru-RU"/>
              </w:rPr>
              <w:t>Россия</w:t>
            </w:r>
          </w:p>
        </w:tc>
        <w:tc>
          <w:tcPr>
            <w:tcW w:w="1899" w:type="dxa"/>
          </w:tcPr>
          <w:p w:rsidR="00000176" w:rsidRPr="008E4395" w:rsidRDefault="00000176" w:rsidP="008E4395">
            <w:pPr>
              <w:pStyle w:val="10"/>
              <w:shd w:val="clear" w:color="auto" w:fill="FFFFFF"/>
              <w:spacing w:before="0" w:beforeAutospacing="0" w:after="0" w:afterAutospacing="0" w:line="240" w:lineRule="auto"/>
              <w:rPr>
                <w:rFonts w:asciiTheme="minorHAnsi" w:hAnsiTheme="minorHAnsi" w:cstheme="minorHAnsi"/>
                <w:sz w:val="22"/>
                <w:szCs w:val="22"/>
                <w:lang w:val="ru-RU"/>
              </w:rPr>
            </w:pPr>
            <w:r w:rsidRPr="008E4395">
              <w:rPr>
                <w:rFonts w:asciiTheme="minorHAnsi" w:hAnsiTheme="minorHAnsi" w:cstheme="minorHAnsi"/>
                <w:sz w:val="22"/>
                <w:szCs w:val="22"/>
                <w:lang w:val="ru-RU"/>
              </w:rPr>
              <w:t>Китай</w:t>
            </w:r>
          </w:p>
        </w:tc>
        <w:tc>
          <w:tcPr>
            <w:tcW w:w="2177" w:type="dxa"/>
          </w:tcPr>
          <w:p w:rsidR="00000176" w:rsidRPr="008E4395" w:rsidRDefault="00000176" w:rsidP="008E4395">
            <w:pPr>
              <w:spacing w:after="0" w:line="240" w:lineRule="auto"/>
              <w:rPr>
                <w:rFonts w:cstheme="minorHAnsi"/>
              </w:rPr>
            </w:pPr>
            <w:r w:rsidRPr="008E4395">
              <w:rPr>
                <w:rFonts w:cstheme="minorHAnsi"/>
              </w:rPr>
              <w:t>Япония</w:t>
            </w:r>
          </w:p>
        </w:tc>
      </w:tr>
    </w:tbl>
    <w:p w:rsidR="00A406A2" w:rsidRDefault="00A406A2" w:rsidP="00A406A2">
      <w:pPr>
        <w:pStyle w:val="a4"/>
        <w:ind w:left="792"/>
        <w:rPr>
          <w:b/>
        </w:rPr>
      </w:pPr>
    </w:p>
    <w:p w:rsidR="00A406A2" w:rsidRPr="008E4395" w:rsidRDefault="00A406A2" w:rsidP="00201A77">
      <w:pPr>
        <w:pStyle w:val="a4"/>
        <w:numPr>
          <w:ilvl w:val="2"/>
          <w:numId w:val="13"/>
        </w:numPr>
        <w:ind w:left="709"/>
        <w:rPr>
          <w:b/>
        </w:rPr>
      </w:pPr>
      <w:r w:rsidRPr="008E4395">
        <w:rPr>
          <w:b/>
        </w:rPr>
        <w:t>Вопросы итогового тестирования</w:t>
      </w:r>
      <w:r w:rsidR="00EA4C08">
        <w:rPr>
          <w:b/>
        </w:rPr>
        <w:t>:</w:t>
      </w:r>
    </w:p>
    <w:p w:rsidR="00201A77" w:rsidRDefault="00705980" w:rsidP="00201A77">
      <w:pPr>
        <w:pStyle w:val="a4"/>
        <w:ind w:left="792"/>
      </w:pPr>
      <w:r>
        <w:t>В</w:t>
      </w:r>
      <w:r w:rsidR="00201A77">
        <w:t xml:space="preserve">ыполнение итогового практико-ориентированного проекта. </w:t>
      </w:r>
    </w:p>
    <w:p w:rsidR="00201A77" w:rsidRDefault="00201A77" w:rsidP="00201A77">
      <w:pPr>
        <w:pStyle w:val="a4"/>
        <w:ind w:left="792"/>
      </w:pPr>
      <w:r>
        <w:t>Итоговая аттестация осуществляется в процессе представления и последующей защиты итогового практико-ориентированного проекта. Итоговый практико-ориентированный проект рассматривается как обобщение опыта усвоения данного программного модуля слушателями курсов, является логическим завершением курса, систематизирует знаний, практические умения и навыки, способы реализации компетенций цифровой экономики, полученных в ходе практических занятий, выполнения самостоятельных внеаудиторных работ, написания контрольных работ.</w:t>
      </w:r>
    </w:p>
    <w:p w:rsidR="00705980" w:rsidRPr="00FD6E90" w:rsidRDefault="00705980" w:rsidP="00705980">
      <w:pPr>
        <w:pStyle w:val="a4"/>
        <w:numPr>
          <w:ilvl w:val="1"/>
          <w:numId w:val="13"/>
        </w:numPr>
        <w:ind w:left="426"/>
        <w:jc w:val="both"/>
        <w:rPr>
          <w:rFonts w:cstheme="minorHAnsi"/>
          <w:b/>
        </w:rPr>
      </w:pPr>
      <w:r w:rsidRPr="00FD6E90">
        <w:rPr>
          <w:rFonts w:cstheme="minorHAnsi"/>
          <w:b/>
        </w:rPr>
        <w:t>Описание показателей и критериев оценивания, шкалы оценивания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6516"/>
        <w:gridCol w:w="1638"/>
      </w:tblGrid>
      <w:tr w:rsidR="00705980" w:rsidRPr="00FD6E90" w:rsidTr="0075764A">
        <w:tc>
          <w:tcPr>
            <w:tcW w:w="1214" w:type="dxa"/>
          </w:tcPr>
          <w:p w:rsidR="00705980" w:rsidRPr="00FD6E90" w:rsidRDefault="00705980" w:rsidP="0075764A">
            <w:pPr>
              <w:tabs>
                <w:tab w:val="left" w:pos="3046"/>
              </w:tabs>
              <w:spacing w:after="0"/>
              <w:ind w:right="-20"/>
              <w:jc w:val="center"/>
              <w:rPr>
                <w:rFonts w:cstheme="minorHAnsi"/>
                <w:b/>
                <w:bCs/>
              </w:rPr>
            </w:pPr>
            <w:r w:rsidRPr="00FD6E90">
              <w:rPr>
                <w:rFonts w:cstheme="minorHAnsi"/>
                <w:b/>
                <w:bCs/>
              </w:rPr>
              <w:t>№ п/п</w:t>
            </w:r>
          </w:p>
        </w:tc>
        <w:tc>
          <w:tcPr>
            <w:tcW w:w="6691" w:type="dxa"/>
          </w:tcPr>
          <w:p w:rsidR="00705980" w:rsidRPr="00FD6E90" w:rsidRDefault="00705980" w:rsidP="0075764A">
            <w:pPr>
              <w:tabs>
                <w:tab w:val="left" w:pos="3046"/>
              </w:tabs>
              <w:spacing w:after="0"/>
              <w:ind w:right="-20"/>
              <w:jc w:val="center"/>
              <w:rPr>
                <w:rFonts w:cstheme="minorHAnsi"/>
                <w:b/>
                <w:bCs/>
              </w:rPr>
            </w:pPr>
            <w:r w:rsidRPr="00FD6E90">
              <w:rPr>
                <w:rFonts w:cstheme="minorHAnsi"/>
                <w:b/>
                <w:bCs/>
              </w:rPr>
              <w:t>Оцениваемые параметры контрольной работы</w:t>
            </w:r>
          </w:p>
        </w:tc>
        <w:tc>
          <w:tcPr>
            <w:tcW w:w="1666" w:type="dxa"/>
          </w:tcPr>
          <w:p w:rsidR="00705980" w:rsidRPr="00FD6E90" w:rsidRDefault="00705980" w:rsidP="0075764A">
            <w:pPr>
              <w:tabs>
                <w:tab w:val="left" w:pos="3046"/>
              </w:tabs>
              <w:spacing w:after="0"/>
              <w:ind w:right="-20"/>
              <w:jc w:val="center"/>
              <w:rPr>
                <w:rFonts w:cstheme="minorHAnsi"/>
                <w:b/>
                <w:bCs/>
              </w:rPr>
            </w:pPr>
            <w:r w:rsidRPr="00FD6E90">
              <w:rPr>
                <w:rFonts w:cstheme="minorHAnsi"/>
                <w:b/>
                <w:bCs/>
              </w:rPr>
              <w:t>Баллы</w:t>
            </w:r>
          </w:p>
        </w:tc>
      </w:tr>
      <w:tr w:rsidR="00705980" w:rsidRPr="00FD6E90" w:rsidTr="0075764A">
        <w:tc>
          <w:tcPr>
            <w:tcW w:w="1214"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1</w:t>
            </w:r>
          </w:p>
        </w:tc>
        <w:tc>
          <w:tcPr>
            <w:tcW w:w="6691" w:type="dxa"/>
          </w:tcPr>
          <w:p w:rsidR="00705980" w:rsidRPr="00FD6E90" w:rsidRDefault="00705980" w:rsidP="0075764A">
            <w:pPr>
              <w:spacing w:after="0"/>
              <w:jc w:val="both"/>
              <w:rPr>
                <w:rFonts w:cstheme="minorHAnsi"/>
                <w:bCs/>
              </w:rPr>
            </w:pPr>
            <w:r w:rsidRPr="00FD6E90">
              <w:rPr>
                <w:rFonts w:cstheme="minorHAnsi"/>
              </w:rPr>
              <w:t>На все вопросы даны правильные ответы</w:t>
            </w:r>
          </w:p>
        </w:tc>
        <w:tc>
          <w:tcPr>
            <w:tcW w:w="1666"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8</w:t>
            </w:r>
          </w:p>
        </w:tc>
      </w:tr>
      <w:tr w:rsidR="00705980" w:rsidRPr="00FD6E90" w:rsidTr="0075764A">
        <w:tc>
          <w:tcPr>
            <w:tcW w:w="1214"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2</w:t>
            </w:r>
          </w:p>
        </w:tc>
        <w:tc>
          <w:tcPr>
            <w:tcW w:w="6691" w:type="dxa"/>
          </w:tcPr>
          <w:p w:rsidR="00705980" w:rsidRPr="00FD6E90" w:rsidRDefault="00705980" w:rsidP="0075764A">
            <w:pPr>
              <w:tabs>
                <w:tab w:val="left" w:pos="3046"/>
              </w:tabs>
              <w:spacing w:after="0"/>
              <w:ind w:right="-20"/>
              <w:jc w:val="both"/>
              <w:rPr>
                <w:rFonts w:cstheme="minorHAnsi"/>
                <w:bCs/>
              </w:rPr>
            </w:pPr>
            <w:r w:rsidRPr="00FD6E90">
              <w:rPr>
                <w:rFonts w:cstheme="minorHAnsi"/>
              </w:rPr>
              <w:t>правильные ответы даны не менее, чем на 70% вопросов.</w:t>
            </w:r>
          </w:p>
        </w:tc>
        <w:tc>
          <w:tcPr>
            <w:tcW w:w="1666"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6-7</w:t>
            </w:r>
          </w:p>
        </w:tc>
      </w:tr>
      <w:tr w:rsidR="00705980" w:rsidRPr="00FD6E90" w:rsidTr="0075764A">
        <w:tc>
          <w:tcPr>
            <w:tcW w:w="1214"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3</w:t>
            </w:r>
          </w:p>
        </w:tc>
        <w:tc>
          <w:tcPr>
            <w:tcW w:w="6691" w:type="dxa"/>
          </w:tcPr>
          <w:p w:rsidR="00705980" w:rsidRPr="00FD6E90" w:rsidRDefault="00705980" w:rsidP="0075764A">
            <w:pPr>
              <w:tabs>
                <w:tab w:val="left" w:pos="3046"/>
              </w:tabs>
              <w:spacing w:after="0"/>
              <w:ind w:right="-20"/>
              <w:jc w:val="both"/>
              <w:rPr>
                <w:rFonts w:cstheme="minorHAnsi"/>
                <w:bCs/>
              </w:rPr>
            </w:pPr>
            <w:r w:rsidRPr="00FD6E90">
              <w:rPr>
                <w:rFonts w:cstheme="minorHAnsi"/>
              </w:rPr>
              <w:t>правильные ответы даны не менее, чем на 50% вопросов.</w:t>
            </w:r>
          </w:p>
        </w:tc>
        <w:tc>
          <w:tcPr>
            <w:tcW w:w="1666"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4-5</w:t>
            </w:r>
          </w:p>
        </w:tc>
      </w:tr>
      <w:tr w:rsidR="00705980" w:rsidRPr="00FD6E90" w:rsidTr="0075764A">
        <w:tc>
          <w:tcPr>
            <w:tcW w:w="1214"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4</w:t>
            </w:r>
          </w:p>
        </w:tc>
        <w:tc>
          <w:tcPr>
            <w:tcW w:w="6691" w:type="dxa"/>
          </w:tcPr>
          <w:p w:rsidR="00705980" w:rsidRPr="00FD6E90" w:rsidRDefault="00705980" w:rsidP="0075764A">
            <w:pPr>
              <w:tabs>
                <w:tab w:val="left" w:pos="3046"/>
              </w:tabs>
              <w:spacing w:after="0"/>
              <w:ind w:right="-20"/>
              <w:jc w:val="both"/>
              <w:rPr>
                <w:rFonts w:cstheme="minorHAnsi"/>
                <w:bCs/>
              </w:rPr>
            </w:pPr>
            <w:r w:rsidRPr="00FD6E90">
              <w:rPr>
                <w:rFonts w:cstheme="minorHAnsi"/>
              </w:rPr>
              <w:t>правильные ответы даны не менее, чем на 25% вопросов.</w:t>
            </w:r>
          </w:p>
        </w:tc>
        <w:tc>
          <w:tcPr>
            <w:tcW w:w="1666"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2-3</w:t>
            </w:r>
          </w:p>
        </w:tc>
      </w:tr>
      <w:tr w:rsidR="00705980" w:rsidRPr="00FD6E90" w:rsidTr="0075764A">
        <w:tc>
          <w:tcPr>
            <w:tcW w:w="1214"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5</w:t>
            </w:r>
          </w:p>
        </w:tc>
        <w:tc>
          <w:tcPr>
            <w:tcW w:w="6691" w:type="dxa"/>
          </w:tcPr>
          <w:p w:rsidR="00705980" w:rsidRPr="00FD6E90" w:rsidRDefault="00705980" w:rsidP="0075764A">
            <w:pPr>
              <w:tabs>
                <w:tab w:val="left" w:pos="3046"/>
              </w:tabs>
              <w:spacing w:after="0"/>
              <w:ind w:right="-20"/>
              <w:jc w:val="both"/>
              <w:rPr>
                <w:rFonts w:cstheme="minorHAnsi"/>
                <w:bCs/>
              </w:rPr>
            </w:pPr>
            <w:r w:rsidRPr="00FD6E90">
              <w:rPr>
                <w:rFonts w:cstheme="minorHAnsi"/>
              </w:rPr>
              <w:t>правильные ответы даны не мене, чем на 10% вопросов.</w:t>
            </w:r>
          </w:p>
        </w:tc>
        <w:tc>
          <w:tcPr>
            <w:tcW w:w="1666" w:type="dxa"/>
          </w:tcPr>
          <w:p w:rsidR="00705980" w:rsidRPr="00FD6E90" w:rsidRDefault="00705980" w:rsidP="0075764A">
            <w:pPr>
              <w:tabs>
                <w:tab w:val="left" w:pos="3046"/>
              </w:tabs>
              <w:spacing w:after="0"/>
              <w:ind w:right="-20"/>
              <w:jc w:val="center"/>
              <w:rPr>
                <w:rFonts w:cstheme="minorHAnsi"/>
                <w:bCs/>
              </w:rPr>
            </w:pPr>
            <w:r w:rsidRPr="00FD6E90">
              <w:rPr>
                <w:rFonts w:cstheme="minorHAnsi"/>
                <w:bCs/>
              </w:rPr>
              <w:t>1</w:t>
            </w:r>
          </w:p>
        </w:tc>
      </w:tr>
    </w:tbl>
    <w:p w:rsidR="00705980" w:rsidRPr="00705980" w:rsidRDefault="00705980" w:rsidP="00705980">
      <w:pPr>
        <w:pStyle w:val="a4"/>
        <w:ind w:left="360"/>
        <w:rPr>
          <w:rFonts w:cstheme="minorHAnsi"/>
          <w:b/>
        </w:rPr>
      </w:pPr>
    </w:p>
    <w:p w:rsidR="00705980" w:rsidRPr="00705980" w:rsidRDefault="00705980" w:rsidP="00705980">
      <w:pPr>
        <w:pStyle w:val="a4"/>
        <w:numPr>
          <w:ilvl w:val="1"/>
          <w:numId w:val="13"/>
        </w:numPr>
        <w:rPr>
          <w:b/>
        </w:rPr>
      </w:pPr>
      <w:r w:rsidRPr="00705980">
        <w:rPr>
          <w:rFonts w:cstheme="minorHAnsi"/>
          <w:b/>
        </w:rPr>
        <w:t>Примеры контрольных заданий по модулям или всей образовательной программе</w:t>
      </w:r>
    </w:p>
    <w:p w:rsidR="00705980" w:rsidRPr="00705980" w:rsidRDefault="00705980" w:rsidP="00201A77">
      <w:pPr>
        <w:pStyle w:val="a4"/>
        <w:ind w:left="792"/>
        <w:rPr>
          <w:b/>
        </w:rPr>
      </w:pPr>
    </w:p>
    <w:p w:rsidR="00705980" w:rsidRDefault="00705980" w:rsidP="009B168A">
      <w:pPr>
        <w:pStyle w:val="a4"/>
        <w:ind w:left="0" w:firstLine="851"/>
        <w:jc w:val="both"/>
      </w:pPr>
      <w:r>
        <w:t>ПРИМЕР ВЫПОЛНЕНИЯ ЭССЕ</w:t>
      </w:r>
    </w:p>
    <w:p w:rsidR="00705980" w:rsidRDefault="00705980" w:rsidP="009B168A">
      <w:pPr>
        <w:pStyle w:val="a4"/>
        <w:ind w:left="0" w:firstLine="851"/>
        <w:jc w:val="both"/>
      </w:pPr>
      <w:r>
        <w:t xml:space="preserve">Тема: EPICENTER: </w:t>
      </w:r>
      <w:proofErr w:type="spellStart"/>
      <w:r>
        <w:t>Moscow</w:t>
      </w:r>
      <w:proofErr w:type="spellEnd"/>
      <w:r>
        <w:t xml:space="preserve"> 2016 </w:t>
      </w:r>
      <w:proofErr w:type="spellStart"/>
      <w:r>
        <w:t>Dota</w:t>
      </w:r>
      <w:proofErr w:type="spellEnd"/>
      <w:r>
        <w:t xml:space="preserve"> 2</w:t>
      </w:r>
    </w:p>
    <w:p w:rsidR="00705980" w:rsidRDefault="00705980" w:rsidP="009B168A">
      <w:pPr>
        <w:pStyle w:val="a4"/>
        <w:ind w:left="0" w:firstLine="851"/>
        <w:jc w:val="both"/>
      </w:pPr>
      <w:r>
        <w:t xml:space="preserve">Турнир прошел с 9 мая по 15 мая 2016 года в Москве, сперва в </w:t>
      </w:r>
      <w:proofErr w:type="spellStart"/>
      <w:r>
        <w:t>Lotte</w:t>
      </w:r>
      <w:proofErr w:type="spellEnd"/>
      <w:r>
        <w:t xml:space="preserve"> </w:t>
      </w:r>
      <w:proofErr w:type="spellStart"/>
      <w:r>
        <w:t>Hotel</w:t>
      </w:r>
      <w:proofErr w:type="spellEnd"/>
      <w:r>
        <w:t xml:space="preserve"> </w:t>
      </w:r>
      <w:proofErr w:type="spellStart"/>
      <w:r>
        <w:t>Moscow</w:t>
      </w:r>
      <w:proofErr w:type="spellEnd"/>
      <w:r>
        <w:t xml:space="preserve"> (команды играли групповую стадию), а затем – в Крокус Сити Холле (плей-офф</w:t>
      </w:r>
      <w:proofErr w:type="gramStart"/>
      <w:r>
        <w:t>).Организатором</w:t>
      </w:r>
      <w:proofErr w:type="gramEnd"/>
      <w:r>
        <w:t xml:space="preserve"> выступила компания </w:t>
      </w:r>
      <w:proofErr w:type="spellStart"/>
      <w:r>
        <w:t>Epic</w:t>
      </w:r>
      <w:proofErr w:type="spellEnd"/>
      <w:r>
        <w:t xml:space="preserve"> </w:t>
      </w:r>
      <w:proofErr w:type="spellStart"/>
      <w:r>
        <w:t>Esports</w:t>
      </w:r>
      <w:proofErr w:type="spellEnd"/>
      <w:r>
        <w:t xml:space="preserve"> </w:t>
      </w:r>
      <w:proofErr w:type="spellStart"/>
      <w:r>
        <w:t>Events</w:t>
      </w:r>
      <w:proofErr w:type="spellEnd"/>
      <w:r>
        <w:t xml:space="preserve">. Анонсы быстро разлетелись по главным </w:t>
      </w:r>
      <w:proofErr w:type="spellStart"/>
      <w:r>
        <w:t>медиаресурсам</w:t>
      </w:r>
      <w:proofErr w:type="spellEnd"/>
      <w:r>
        <w:t xml:space="preserve"> нашей дисциплины dota2.ru и cybersport.ru. Также всю актуальную информацию можно было узнать на официальной странице </w:t>
      </w:r>
      <w:proofErr w:type="spellStart"/>
      <w:r>
        <w:t>ивента</w:t>
      </w:r>
      <w:proofErr w:type="spellEnd"/>
      <w:r>
        <w:t xml:space="preserve">: http://epicenter.gg/ru/event/epicenter-moscow-2016. Для меня это событие стало особенно значимым, потому что впервые за всю историю в месте где я живу (Москва), да что уж там, для всей России, проходит настолько грандиозное событие, которое не только соберет в одном месте лучшие команды мира, а еще даст возможность фанатам объединится, с помощью атмосферы </w:t>
      </w:r>
      <w:proofErr w:type="spellStart"/>
      <w:r>
        <w:t>lan</w:t>
      </w:r>
      <w:proofErr w:type="spellEnd"/>
      <w:r>
        <w:t xml:space="preserve"> турнира. Целями и задачами мероприятия стали популяризация </w:t>
      </w:r>
      <w:proofErr w:type="spellStart"/>
      <w:r>
        <w:t>киберспорта</w:t>
      </w:r>
      <w:proofErr w:type="spellEnd"/>
      <w:r>
        <w:t xml:space="preserve"> в нашей стране, апробация крупного </w:t>
      </w:r>
      <w:proofErr w:type="spellStart"/>
      <w:r>
        <w:t>lan</w:t>
      </w:r>
      <w:proofErr w:type="spellEnd"/>
      <w:r>
        <w:t xml:space="preserve"> турнира, для дальнейшего сотрудничества с издателем игры.</w:t>
      </w:r>
    </w:p>
    <w:p w:rsidR="00705980" w:rsidRDefault="00705980" w:rsidP="009B168A">
      <w:pPr>
        <w:pStyle w:val="a4"/>
        <w:ind w:left="0" w:firstLine="851"/>
        <w:jc w:val="both"/>
      </w:pPr>
      <w:r>
        <w:t>Регистрация и отборочные проводились на платформе</w:t>
      </w:r>
    </w:p>
    <w:p w:rsidR="00705980" w:rsidRDefault="00705980" w:rsidP="009B168A">
      <w:pPr>
        <w:pStyle w:val="a4"/>
        <w:ind w:left="0" w:firstLine="851"/>
        <w:jc w:val="both"/>
      </w:pPr>
      <w:r>
        <w:t xml:space="preserve">https://www.faceit.com/. Принять участие могли все игроки, со всего мира, но с возрастным ограничением 14+. На </w:t>
      </w:r>
      <w:proofErr w:type="spellStart"/>
      <w:r>
        <w:t>Lan</w:t>
      </w:r>
      <w:proofErr w:type="spellEnd"/>
      <w:r>
        <w:t xml:space="preserve"> финале встретились 10 команд, которые боролись за призовой фонд в 500 000$. Команда организаторов хорошо подошла к наполнению мероприятия и его продвижению </w:t>
      </w:r>
      <w:r>
        <w:lastRenderedPageBreak/>
        <w:t xml:space="preserve">в медиа пространстве. Выпустили промо ролик, представления турнира: </w:t>
      </w:r>
      <w:proofErr w:type="gramStart"/>
      <w:r>
        <w:t>https://www.youtube.com/watch?v=OTOd5pgnhPo&amp;feature=emb_logo&amp;ab_channel=Epicentergg ,</w:t>
      </w:r>
      <w:proofErr w:type="gramEnd"/>
      <w:r>
        <w:t xml:space="preserve"> заключили партнерства с популярными сайтами, которые предоставляли игрокам и посетителям приятные сюрпризы. </w:t>
      </w:r>
      <w:proofErr w:type="gramStart"/>
      <w:r>
        <w:t>( например</w:t>
      </w:r>
      <w:proofErr w:type="gramEnd"/>
      <w:r>
        <w:t xml:space="preserve"> Dota2Lounge.com – вместе с билетами ,а также при выполнение неких мини-</w:t>
      </w:r>
      <w:proofErr w:type="spellStart"/>
      <w:r>
        <w:t>ивентов</w:t>
      </w:r>
      <w:proofErr w:type="spellEnd"/>
      <w:r>
        <w:t xml:space="preserve"> на площадке соревнования выдавались специальные </w:t>
      </w:r>
      <w:proofErr w:type="spellStart"/>
      <w:r>
        <w:t>промокоды</w:t>
      </w:r>
      <w:proofErr w:type="spellEnd"/>
      <w:r>
        <w:t xml:space="preserve">, которые можно было обменять на </w:t>
      </w:r>
      <w:proofErr w:type="spellStart"/>
      <w:r>
        <w:t>внутриигровые</w:t>
      </w:r>
      <w:proofErr w:type="spellEnd"/>
      <w:r>
        <w:t xml:space="preserve"> предметы). Для болельщиков проработана специальная линейка билетов (в зависимости от цены, меняется вариация доступных функций http://epicenter.gg/uploads/price_smalll_5725181075268.png) от «</w:t>
      </w:r>
      <w:proofErr w:type="spellStart"/>
      <w:r>
        <w:t>Support</w:t>
      </w:r>
      <w:proofErr w:type="spellEnd"/>
      <w:r>
        <w:t xml:space="preserve">» до «PUUUUUDGE», от браслета </w:t>
      </w:r>
      <w:proofErr w:type="spellStart"/>
      <w:r>
        <w:t>Epicenter</w:t>
      </w:r>
      <w:proofErr w:type="spellEnd"/>
      <w:r>
        <w:t xml:space="preserve"> и памятных </w:t>
      </w:r>
      <w:proofErr w:type="spellStart"/>
      <w:r>
        <w:t>бейджев</w:t>
      </w:r>
      <w:proofErr w:type="spellEnd"/>
      <w:r>
        <w:t xml:space="preserve"> до участия в мини-турнирах и экскурсии с доступом во все зоны. Проводились автограф сессии и традиционное </w:t>
      </w:r>
      <w:proofErr w:type="spellStart"/>
      <w:r>
        <w:t>Afterparty</w:t>
      </w:r>
      <w:proofErr w:type="spellEnd"/>
      <w:r>
        <w:t xml:space="preserve"> для игроков и талантов. На площадке так же работал магазин атрибутики команд и игры https://fragstore.ru/. </w:t>
      </w:r>
    </w:p>
    <w:p w:rsidR="00705980" w:rsidRDefault="00705980" w:rsidP="009B168A">
      <w:pPr>
        <w:pStyle w:val="a4"/>
        <w:ind w:left="0" w:firstLine="851"/>
        <w:jc w:val="both"/>
      </w:pPr>
      <w:r>
        <w:t xml:space="preserve">В целом мне понравилось данное мероприятие. Следует отметить профессиональный уровень приглашенных организаторов - </w:t>
      </w:r>
      <w:proofErr w:type="spellStart"/>
      <w:r>
        <w:t>epic</w:t>
      </w:r>
      <w:proofErr w:type="spellEnd"/>
      <w:r>
        <w:t xml:space="preserve"> </w:t>
      </w:r>
      <w:proofErr w:type="spellStart"/>
      <w:r>
        <w:t>esports</w:t>
      </w:r>
      <w:proofErr w:type="spellEnd"/>
      <w:r>
        <w:t xml:space="preserve"> </w:t>
      </w:r>
      <w:proofErr w:type="spellStart"/>
      <w:r>
        <w:t>event</w:t>
      </w:r>
      <w:proofErr w:type="spellEnd"/>
      <w:r>
        <w:t xml:space="preserve"> и непосредственно приглашенных гостей (студия аналитики, </w:t>
      </w:r>
      <w:proofErr w:type="spellStart"/>
      <w:r>
        <w:t>кастеры</w:t>
      </w:r>
      <w:proofErr w:type="spellEnd"/>
      <w:r>
        <w:t xml:space="preserve"> разных стран и ведущего, любимца публики V1lat). Площадка мероприятия была хорошо </w:t>
      </w:r>
      <w:proofErr w:type="spellStart"/>
      <w:r>
        <w:t>костюмизирована</w:t>
      </w:r>
      <w:proofErr w:type="spellEnd"/>
      <w:r>
        <w:t xml:space="preserve"> огромными игровыми фигурками героев, приглашены </w:t>
      </w:r>
      <w:proofErr w:type="spellStart"/>
      <w:r>
        <w:t>косплееры</w:t>
      </w:r>
      <w:proofErr w:type="spellEnd"/>
      <w:r>
        <w:t xml:space="preserve">. Проведена большая работа по созданию эксклюзивной </w:t>
      </w:r>
      <w:proofErr w:type="gramStart"/>
      <w:r>
        <w:t>сцены ,</w:t>
      </w:r>
      <w:proofErr w:type="gramEnd"/>
      <w:r>
        <w:t xml:space="preserve"> а также открытие </w:t>
      </w:r>
      <w:proofErr w:type="spellStart"/>
      <w:r>
        <w:t>ивента</w:t>
      </w:r>
      <w:proofErr w:type="spellEnd"/>
      <w:r>
        <w:t>, с финальной фразой о его начале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Epicenter</w:t>
      </w:r>
      <w:proofErr w:type="spellEnd"/>
      <w:r>
        <w:t xml:space="preserve">» (аналогия проведена с традиционной фразой создателя корпорации игры </w:t>
      </w:r>
      <w:proofErr w:type="spellStart"/>
      <w:r>
        <w:t>Valve</w:t>
      </w:r>
      <w:proofErr w:type="spellEnd"/>
      <w:r>
        <w:t xml:space="preserve"> </w:t>
      </w:r>
      <w:proofErr w:type="spellStart"/>
      <w:r>
        <w:t>Gabe</w:t>
      </w:r>
      <w:proofErr w:type="spellEnd"/>
      <w:r>
        <w:t xml:space="preserve"> </w:t>
      </w:r>
      <w:proofErr w:type="spellStart"/>
      <w:r>
        <w:t>Newell</w:t>
      </w:r>
      <w:proofErr w:type="spellEnd"/>
      <w:r>
        <w:t xml:space="preserve"> на </w:t>
      </w:r>
      <w:proofErr w:type="spellStart"/>
      <w:r>
        <w:t>International</w:t>
      </w:r>
      <w:proofErr w:type="spellEnd"/>
      <w:r>
        <w:t xml:space="preserve"> «</w:t>
      </w:r>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international</w:t>
      </w:r>
      <w:proofErr w:type="spellEnd"/>
      <w:r>
        <w:t xml:space="preserve">»). В самом турнире страсти кипели до самого конца: в финальной игре между </w:t>
      </w:r>
      <w:proofErr w:type="spellStart"/>
      <w:r>
        <w:t>Team</w:t>
      </w:r>
      <w:proofErr w:type="spellEnd"/>
      <w:r>
        <w:t xml:space="preserve"> </w:t>
      </w:r>
      <w:proofErr w:type="spellStart"/>
      <w:r>
        <w:t>Liquid</w:t>
      </w:r>
      <w:proofErr w:type="spellEnd"/>
      <w:r>
        <w:t xml:space="preserve"> и </w:t>
      </w:r>
      <w:proofErr w:type="spellStart"/>
      <w:r>
        <w:t>NewBee</w:t>
      </w:r>
      <w:proofErr w:type="spellEnd"/>
      <w:r>
        <w:t xml:space="preserve"> понадобились все 5 карт, чтобы определить чемпиона, коими стали </w:t>
      </w:r>
      <w:proofErr w:type="spellStart"/>
      <w:r>
        <w:t>Team</w:t>
      </w:r>
      <w:proofErr w:type="spellEnd"/>
      <w:r>
        <w:t xml:space="preserve"> </w:t>
      </w:r>
      <w:proofErr w:type="spellStart"/>
      <w:r>
        <w:t>Liquid</w:t>
      </w:r>
      <w:proofErr w:type="spellEnd"/>
      <w:r>
        <w:t>.</w:t>
      </w:r>
    </w:p>
    <w:p w:rsidR="00705980" w:rsidRDefault="00705980" w:rsidP="009B168A">
      <w:pPr>
        <w:pStyle w:val="a4"/>
        <w:ind w:left="0" w:firstLine="851"/>
        <w:jc w:val="both"/>
      </w:pPr>
      <w:r>
        <w:t xml:space="preserve"> Проект можно считать успешным, </w:t>
      </w:r>
      <w:proofErr w:type="spellStart"/>
      <w:r>
        <w:t>мониторя</w:t>
      </w:r>
      <w:proofErr w:type="spellEnd"/>
      <w:r>
        <w:t xml:space="preserve"> </w:t>
      </w:r>
      <w:proofErr w:type="spellStart"/>
      <w:r>
        <w:t>инстаграм</w:t>
      </w:r>
      <w:proofErr w:type="spellEnd"/>
      <w:r>
        <w:t xml:space="preserve"> аккаунты участников и посетителей, все остались довольным как проведениям мероприятия, так и остальной инфраструктурой (отелем, питанием, трансфером), вдобавок кто-то в Москве был впервые, поэтому она помогала очаровывать новых туристов. </w:t>
      </w:r>
    </w:p>
    <w:p w:rsidR="00705980" w:rsidRDefault="00705980" w:rsidP="009B168A">
      <w:pPr>
        <w:pStyle w:val="a4"/>
        <w:ind w:left="0" w:firstLine="851"/>
        <w:jc w:val="both"/>
      </w:pPr>
      <w:r>
        <w:t xml:space="preserve">Фотоархив можно посмотреть здесь: </w:t>
      </w:r>
      <w:hyperlink r:id="rId11" w:history="1">
        <w:r w:rsidRPr="007A3FA3">
          <w:rPr>
            <w:rStyle w:val="aa"/>
          </w:rPr>
          <w:t>http://media.epicenter.gg/54/</w:t>
        </w:r>
      </w:hyperlink>
    </w:p>
    <w:p w:rsidR="00705980" w:rsidRPr="00705980" w:rsidRDefault="00705980" w:rsidP="00705980">
      <w:pPr>
        <w:pStyle w:val="a4"/>
        <w:ind w:left="792"/>
        <w:jc w:val="both"/>
        <w:rPr>
          <w:b/>
        </w:rPr>
      </w:pPr>
    </w:p>
    <w:p w:rsidR="00705980" w:rsidRPr="00705980" w:rsidRDefault="00705980" w:rsidP="00705980">
      <w:pPr>
        <w:pStyle w:val="a4"/>
        <w:numPr>
          <w:ilvl w:val="1"/>
          <w:numId w:val="13"/>
        </w:numPr>
        <w:jc w:val="both"/>
        <w:rPr>
          <w:b/>
        </w:rPr>
      </w:pPr>
      <w:r w:rsidRPr="00705980">
        <w:rPr>
          <w:rFonts w:cstheme="minorHAnsi"/>
          <w:b/>
        </w:rPr>
        <w:t>Описание процедуры оценивания результатов обучения</w:t>
      </w:r>
    </w:p>
    <w:p w:rsidR="00705980" w:rsidRPr="00705980" w:rsidRDefault="00705980" w:rsidP="00705980">
      <w:pPr>
        <w:pStyle w:val="a4"/>
        <w:ind w:left="792"/>
        <w:jc w:val="both"/>
      </w:pPr>
      <w:r w:rsidRPr="00705980">
        <w:t>Технические требования к форме (выбирает слушатель) и оформлению работы: мультимедийная презентация результатов выполнения работы на 15-18 слайдах или видеоматериал</w:t>
      </w:r>
    </w:p>
    <w:p w:rsidR="00705980" w:rsidRPr="00705980" w:rsidRDefault="00705980" w:rsidP="00705980">
      <w:pPr>
        <w:pStyle w:val="a4"/>
        <w:ind w:left="792"/>
        <w:jc w:val="both"/>
      </w:pPr>
      <w:r w:rsidRPr="00705980">
        <w:t>Требования к работе:</w:t>
      </w:r>
    </w:p>
    <w:p w:rsidR="00705980" w:rsidRPr="00705980" w:rsidRDefault="00705980" w:rsidP="00705980">
      <w:pPr>
        <w:pStyle w:val="a4"/>
        <w:numPr>
          <w:ilvl w:val="0"/>
          <w:numId w:val="15"/>
        </w:numPr>
        <w:jc w:val="both"/>
      </w:pPr>
      <w:r w:rsidRPr="00705980">
        <w:t>грамотно использовать в своей работе термины и определения интернет-маркетинга</w:t>
      </w:r>
    </w:p>
    <w:p w:rsidR="00705980" w:rsidRPr="00705980" w:rsidRDefault="00705980" w:rsidP="00705980">
      <w:pPr>
        <w:pStyle w:val="a4"/>
        <w:numPr>
          <w:ilvl w:val="0"/>
          <w:numId w:val="15"/>
        </w:numPr>
        <w:jc w:val="both"/>
      </w:pPr>
      <w:r w:rsidRPr="00705980">
        <w:t>полнота и глубина раскрытия структурных компонентов проекта;</w:t>
      </w:r>
    </w:p>
    <w:p w:rsidR="00705980" w:rsidRPr="00705980" w:rsidRDefault="00705980" w:rsidP="00705980">
      <w:pPr>
        <w:pStyle w:val="a4"/>
        <w:numPr>
          <w:ilvl w:val="0"/>
          <w:numId w:val="15"/>
        </w:numPr>
        <w:jc w:val="both"/>
      </w:pPr>
      <w:r w:rsidRPr="00705980">
        <w:t>обоснованность отбора применимых цифровых технологий;</w:t>
      </w:r>
    </w:p>
    <w:p w:rsidR="00705980" w:rsidRPr="00705980" w:rsidRDefault="00705980" w:rsidP="00705980">
      <w:pPr>
        <w:pStyle w:val="a4"/>
        <w:numPr>
          <w:ilvl w:val="0"/>
          <w:numId w:val="15"/>
        </w:numPr>
        <w:jc w:val="both"/>
      </w:pPr>
      <w:r w:rsidRPr="00705980">
        <w:t>бизнес- план;</w:t>
      </w:r>
    </w:p>
    <w:p w:rsidR="00705980" w:rsidRPr="00705980" w:rsidRDefault="00705980" w:rsidP="00705980">
      <w:pPr>
        <w:pStyle w:val="a4"/>
        <w:numPr>
          <w:ilvl w:val="0"/>
          <w:numId w:val="15"/>
        </w:numPr>
        <w:jc w:val="both"/>
      </w:pPr>
      <w:r w:rsidRPr="00705980">
        <w:t>практическая значимость и ожидаемый результат;</w:t>
      </w:r>
    </w:p>
    <w:p w:rsidR="00705980" w:rsidRPr="00705980" w:rsidRDefault="00705980" w:rsidP="00705980">
      <w:pPr>
        <w:pStyle w:val="a4"/>
        <w:numPr>
          <w:ilvl w:val="0"/>
          <w:numId w:val="15"/>
        </w:numPr>
        <w:jc w:val="both"/>
      </w:pPr>
      <w:r w:rsidRPr="00705980">
        <w:t>реалистичность предлагаемого проекта (возможность внедрения).</w:t>
      </w:r>
    </w:p>
    <w:p w:rsidR="00705980" w:rsidRPr="00705980" w:rsidRDefault="00705980" w:rsidP="00705980">
      <w:pPr>
        <w:pStyle w:val="a4"/>
        <w:ind w:left="792"/>
        <w:jc w:val="both"/>
      </w:pPr>
      <w:r w:rsidRPr="00705980">
        <w:t>Помимо оценки итогового практико-ориентированного проекта, представленной в виде электронного печатного текста и/или видеоматериалов, предусмотрена процедура «защиты».</w:t>
      </w:r>
    </w:p>
    <w:p w:rsidR="00705980" w:rsidRPr="00705980" w:rsidRDefault="00705980" w:rsidP="00705980">
      <w:pPr>
        <w:pStyle w:val="a4"/>
        <w:ind w:left="792"/>
        <w:jc w:val="both"/>
      </w:pPr>
      <w:r w:rsidRPr="00705980">
        <w:t>Защита представляет собой выступление слушателя с кратким сообщением (время определяется регламентом) о сути и результатах своего проекта, с последующими ответами на вопросы экспертов.</w:t>
      </w:r>
    </w:p>
    <w:p w:rsidR="00705980" w:rsidRPr="00705980" w:rsidRDefault="00705980" w:rsidP="00705980">
      <w:pPr>
        <w:pStyle w:val="a4"/>
        <w:ind w:left="792"/>
        <w:jc w:val="both"/>
      </w:pPr>
      <w:r w:rsidRPr="00705980">
        <w:lastRenderedPageBreak/>
        <w:t>Итоговая работа слушателей курсов оценивает по 8-ми балльной системе. Дополнительный балл выставляется за успешную публичную защиту проекта по окончании курсов.</w:t>
      </w:r>
    </w:p>
    <w:p w:rsidR="00A406A2" w:rsidRPr="00A406A2" w:rsidRDefault="00A406A2" w:rsidP="00A406A2">
      <w:pPr>
        <w:pStyle w:val="a4"/>
        <w:ind w:left="360"/>
        <w:rPr>
          <w:b/>
        </w:rPr>
      </w:pPr>
    </w:p>
    <w:p w:rsidR="00A406A2" w:rsidRDefault="00A406A2" w:rsidP="00201A77">
      <w:pPr>
        <w:pStyle w:val="a4"/>
        <w:numPr>
          <w:ilvl w:val="0"/>
          <w:numId w:val="13"/>
        </w:numPr>
        <w:rPr>
          <w:b/>
        </w:rPr>
      </w:pPr>
      <w:r>
        <w:rPr>
          <w:b/>
        </w:rPr>
        <w:t>О</w:t>
      </w:r>
      <w:r w:rsidRPr="005045AA">
        <w:rPr>
          <w:b/>
        </w:rPr>
        <w:t>рганиз</w:t>
      </w:r>
      <w:r>
        <w:rPr>
          <w:b/>
        </w:rPr>
        <w:t>ационно-педагогические условия (</w:t>
      </w:r>
      <w:r w:rsidRPr="005045AA">
        <w:rPr>
          <w:b/>
        </w:rPr>
        <w:t>применяемые при реализации программы</w:t>
      </w:r>
      <w:r>
        <w:rPr>
          <w:b/>
        </w:rPr>
        <w:t>)</w:t>
      </w:r>
    </w:p>
    <w:p w:rsidR="00A406A2" w:rsidRPr="0016325B" w:rsidRDefault="00A406A2" w:rsidP="00201A77">
      <w:pPr>
        <w:pStyle w:val="a4"/>
        <w:numPr>
          <w:ilvl w:val="1"/>
          <w:numId w:val="13"/>
        </w:numPr>
        <w:rPr>
          <w:i/>
        </w:rPr>
      </w:pPr>
      <w:r w:rsidRPr="0016325B">
        <w:rPr>
          <w:i/>
        </w:rPr>
        <w:t>Кадровое обеспечение</w:t>
      </w:r>
      <w:r w:rsidR="00465CB6">
        <w:rPr>
          <w:i/>
        </w:rPr>
        <w:t xml:space="preserve"> (данные о преподавателях)</w:t>
      </w:r>
    </w:p>
    <w:p w:rsidR="00465CB6" w:rsidRPr="002B0957" w:rsidRDefault="002B0957" w:rsidP="00201A77">
      <w:pPr>
        <w:pStyle w:val="a4"/>
        <w:numPr>
          <w:ilvl w:val="2"/>
          <w:numId w:val="13"/>
        </w:numPr>
      </w:pPr>
      <w:proofErr w:type="spellStart"/>
      <w:r w:rsidRPr="002B0957">
        <w:t>Скаржинская</w:t>
      </w:r>
      <w:proofErr w:type="spellEnd"/>
      <w:r w:rsidRPr="002B0957">
        <w:t xml:space="preserve"> Елена Николаевна</w:t>
      </w:r>
      <w:r w:rsidR="00465CB6" w:rsidRPr="002B0957">
        <w:t>;</w:t>
      </w:r>
    </w:p>
    <w:p w:rsidR="00465CB6" w:rsidRPr="002B0957" w:rsidRDefault="002B0957" w:rsidP="00705980">
      <w:pPr>
        <w:pStyle w:val="a4"/>
        <w:numPr>
          <w:ilvl w:val="2"/>
          <w:numId w:val="13"/>
        </w:numPr>
        <w:spacing w:after="0"/>
      </w:pPr>
      <w:r w:rsidRPr="002B0957">
        <w:t>Доцент кафедры Теории и методики спортивной тренировки, восстановительной и спортивной медицины ВНИИФК</w:t>
      </w:r>
    </w:p>
    <w:p w:rsidR="00A406A2" w:rsidRPr="0016325B" w:rsidRDefault="00705980" w:rsidP="00705980">
      <w:pPr>
        <w:pStyle w:val="a4"/>
        <w:numPr>
          <w:ilvl w:val="1"/>
          <w:numId w:val="13"/>
        </w:numPr>
        <w:spacing w:after="0"/>
        <w:rPr>
          <w:i/>
        </w:rPr>
      </w:pPr>
      <w:r>
        <w:rPr>
          <w:i/>
        </w:rPr>
        <w:t>Учебно-</w:t>
      </w:r>
      <w:r w:rsidRPr="00705980">
        <w:rPr>
          <w:rFonts w:cstheme="minorHAnsi"/>
          <w:i/>
        </w:rPr>
        <w:t xml:space="preserve"> </w:t>
      </w:r>
      <w:r w:rsidRPr="00FD6E90">
        <w:rPr>
          <w:rFonts w:cstheme="minorHAnsi"/>
          <w:i/>
        </w:rPr>
        <w:t>методическое обеспечение и информационное сопровождение</w:t>
      </w:r>
    </w:p>
    <w:p w:rsidR="00FD1998" w:rsidRDefault="00FD1998" w:rsidP="00705980">
      <w:pPr>
        <w:spacing w:after="0"/>
        <w:ind w:firstLine="426"/>
        <w:jc w:val="both"/>
      </w:pPr>
      <w:r w:rsidRPr="00A02A17">
        <w:t>Сайт образовательной программы events-producer.ru. Методическое обеспечение учебного процесса включает также разработки: мультимедийные презентации, методические рекомендации, учебно-методические материалы для практических занятий и др.</w:t>
      </w:r>
    </w:p>
    <w:p w:rsidR="00705980" w:rsidRPr="008E4395" w:rsidRDefault="00705980" w:rsidP="00705980">
      <w:pPr>
        <w:pStyle w:val="a4"/>
        <w:overflowPunct w:val="0"/>
        <w:spacing w:after="0" w:line="240" w:lineRule="auto"/>
        <w:ind w:left="0" w:firstLine="426"/>
        <w:jc w:val="both"/>
        <w:textAlignment w:val="baseline"/>
        <w:rPr>
          <w:rFonts w:cstheme="minorHAnsi"/>
          <w:i/>
        </w:rPr>
      </w:pPr>
      <w:r w:rsidRPr="008E4395">
        <w:rPr>
          <w:rFonts w:cstheme="minorHAnsi"/>
          <w:i/>
        </w:rPr>
        <w:t>Основная литература:</w:t>
      </w:r>
    </w:p>
    <w:p w:rsidR="00705980" w:rsidRPr="008E4395" w:rsidRDefault="00705980" w:rsidP="00705980">
      <w:pPr>
        <w:pStyle w:val="a4"/>
        <w:numPr>
          <w:ilvl w:val="0"/>
          <w:numId w:val="7"/>
        </w:numPr>
        <w:overflowPunct w:val="0"/>
        <w:spacing w:after="0" w:line="240" w:lineRule="auto"/>
        <w:ind w:left="0" w:firstLine="426"/>
        <w:jc w:val="both"/>
        <w:textAlignment w:val="baseline"/>
        <w:rPr>
          <w:rFonts w:cstheme="minorHAnsi"/>
        </w:rPr>
      </w:pPr>
      <w:proofErr w:type="spellStart"/>
      <w:r w:rsidRPr="008E4395">
        <w:rPr>
          <w:rFonts w:cstheme="minorHAnsi"/>
          <w:bCs/>
        </w:rPr>
        <w:t>Event</w:t>
      </w:r>
      <w:proofErr w:type="spellEnd"/>
      <w:r w:rsidRPr="008E4395">
        <w:rPr>
          <w:rFonts w:cstheme="minorHAnsi"/>
          <w:bCs/>
        </w:rPr>
        <w:t>-маркетинг: Сущность и особенности организации:</w:t>
      </w:r>
      <w:r w:rsidRPr="008E4395">
        <w:rPr>
          <w:rFonts w:cstheme="minorHAnsi"/>
        </w:rPr>
        <w:t xml:space="preserve"> </w:t>
      </w:r>
      <w:r w:rsidRPr="008E4395">
        <w:rPr>
          <w:rFonts w:cstheme="minorHAnsi"/>
          <w:bCs/>
        </w:rPr>
        <w:t xml:space="preserve">Практическое пособие / А. Н. Романцов. — 2-е изд. — М.: Издательско-торговая корпорация «Дашков и </w:t>
      </w:r>
      <w:proofErr w:type="gramStart"/>
      <w:r w:rsidRPr="008E4395">
        <w:rPr>
          <w:rFonts w:cstheme="minorHAnsi"/>
          <w:bCs/>
        </w:rPr>
        <w:t>К</w:t>
      </w:r>
      <w:proofErr w:type="gramEnd"/>
      <w:r w:rsidRPr="008E4395">
        <w:rPr>
          <w:rFonts w:cstheme="minorHAnsi"/>
          <w:bCs/>
        </w:rPr>
        <w:t>°», 2016. — 116 с.</w:t>
      </w:r>
    </w:p>
    <w:p w:rsidR="00705980" w:rsidRPr="008E4395" w:rsidRDefault="00705980" w:rsidP="00705980">
      <w:pPr>
        <w:pStyle w:val="a4"/>
        <w:overflowPunct w:val="0"/>
        <w:spacing w:after="0" w:line="240" w:lineRule="auto"/>
        <w:ind w:left="0" w:firstLine="426"/>
        <w:jc w:val="both"/>
        <w:textAlignment w:val="baseline"/>
        <w:rPr>
          <w:rFonts w:cstheme="minorHAnsi"/>
          <w:i/>
        </w:rPr>
      </w:pPr>
      <w:r w:rsidRPr="008E4395">
        <w:rPr>
          <w:rFonts w:cstheme="minorHAnsi"/>
          <w:i/>
        </w:rPr>
        <w:t>Дополнительная литература:</w:t>
      </w:r>
    </w:p>
    <w:p w:rsidR="00705980" w:rsidRPr="00A02A17" w:rsidRDefault="00705980" w:rsidP="00705980">
      <w:pPr>
        <w:pStyle w:val="a4"/>
        <w:widowControl w:val="0"/>
        <w:numPr>
          <w:ilvl w:val="0"/>
          <w:numId w:val="7"/>
        </w:numPr>
        <w:autoSpaceDE w:val="0"/>
        <w:autoSpaceDN w:val="0"/>
        <w:adjustRightInd w:val="0"/>
        <w:spacing w:after="0" w:line="240" w:lineRule="auto"/>
        <w:ind w:left="0" w:firstLine="426"/>
        <w:jc w:val="both"/>
        <w:rPr>
          <w:rFonts w:cstheme="minorHAnsi"/>
        </w:rPr>
      </w:pPr>
      <w:r w:rsidRPr="00A02A17">
        <w:rPr>
          <w:rFonts w:cstheme="minorHAnsi"/>
        </w:rPr>
        <w:t xml:space="preserve">Алиева Э.Ф., </w:t>
      </w:r>
      <w:proofErr w:type="spellStart"/>
      <w:r w:rsidRPr="00A02A17">
        <w:rPr>
          <w:rFonts w:cstheme="minorHAnsi"/>
        </w:rPr>
        <w:t>Сарафанова</w:t>
      </w:r>
      <w:proofErr w:type="spellEnd"/>
      <w:r w:rsidRPr="00A02A17">
        <w:rPr>
          <w:rFonts w:cstheme="minorHAnsi"/>
        </w:rPr>
        <w:t xml:space="preserve"> Е.В., Новоселов М.А., </w:t>
      </w:r>
      <w:proofErr w:type="spellStart"/>
      <w:r w:rsidRPr="00A02A17">
        <w:rPr>
          <w:rFonts w:cstheme="minorHAnsi"/>
        </w:rPr>
        <w:t>Скаржинская</w:t>
      </w:r>
      <w:proofErr w:type="spellEnd"/>
      <w:r w:rsidRPr="00A02A17">
        <w:rPr>
          <w:rFonts w:cstheme="minorHAnsi"/>
        </w:rPr>
        <w:t xml:space="preserve"> Е.Н., Формирование </w:t>
      </w:r>
      <w:proofErr w:type="gramStart"/>
      <w:r w:rsidRPr="00A02A17">
        <w:rPr>
          <w:rFonts w:cstheme="minorHAnsi"/>
        </w:rPr>
        <w:t>социально-коммуникативных компетенций</w:t>
      </w:r>
      <w:proofErr w:type="gramEnd"/>
      <w:r w:rsidRPr="00A02A17">
        <w:rPr>
          <w:rFonts w:cstheme="minorHAnsi"/>
        </w:rPr>
        <w:t xml:space="preserve"> учащихся посредством </w:t>
      </w:r>
      <w:proofErr w:type="spellStart"/>
      <w:r w:rsidRPr="00A02A17">
        <w:rPr>
          <w:rFonts w:cstheme="minorHAnsi"/>
        </w:rPr>
        <w:t>киберспорта</w:t>
      </w:r>
      <w:proofErr w:type="spellEnd"/>
      <w:r w:rsidRPr="00A02A17">
        <w:rPr>
          <w:rFonts w:cstheme="minorHAnsi"/>
        </w:rPr>
        <w:t xml:space="preserve"> -- Муниципальное образование: инновации и эксперимент. 2018. № 3. С. 28-31</w:t>
      </w:r>
    </w:p>
    <w:p w:rsidR="00705980" w:rsidRPr="00A02A17" w:rsidRDefault="00705980" w:rsidP="00705980">
      <w:pPr>
        <w:pStyle w:val="a4"/>
        <w:widowControl w:val="0"/>
        <w:numPr>
          <w:ilvl w:val="0"/>
          <w:numId w:val="7"/>
        </w:numPr>
        <w:autoSpaceDE w:val="0"/>
        <w:autoSpaceDN w:val="0"/>
        <w:adjustRightInd w:val="0"/>
        <w:spacing w:after="0" w:line="240" w:lineRule="auto"/>
        <w:ind w:left="0" w:firstLine="426"/>
        <w:jc w:val="both"/>
        <w:rPr>
          <w:rFonts w:cstheme="minorHAnsi"/>
        </w:rPr>
      </w:pPr>
      <w:proofErr w:type="spellStart"/>
      <w:r w:rsidRPr="00A02A17">
        <w:rPr>
          <w:rFonts w:cstheme="minorHAnsi"/>
        </w:rPr>
        <w:t>Ваторопин</w:t>
      </w:r>
      <w:proofErr w:type="spellEnd"/>
      <w:r w:rsidRPr="00A02A17">
        <w:rPr>
          <w:rFonts w:cstheme="minorHAnsi"/>
        </w:rPr>
        <w:t xml:space="preserve"> А. С., </w:t>
      </w:r>
      <w:proofErr w:type="spellStart"/>
      <w:r w:rsidRPr="00A02A17">
        <w:rPr>
          <w:rFonts w:cstheme="minorHAnsi"/>
        </w:rPr>
        <w:t>Старцева</w:t>
      </w:r>
      <w:proofErr w:type="spellEnd"/>
      <w:r w:rsidRPr="00A02A17">
        <w:rPr>
          <w:rFonts w:cstheme="minorHAnsi"/>
        </w:rPr>
        <w:t xml:space="preserve"> Н. Н. Российские </w:t>
      </w:r>
      <w:proofErr w:type="spellStart"/>
      <w:r w:rsidRPr="00A02A17">
        <w:rPr>
          <w:rFonts w:cstheme="minorHAnsi"/>
        </w:rPr>
        <w:t>ивент</w:t>
      </w:r>
      <w:proofErr w:type="spellEnd"/>
      <w:r w:rsidRPr="00A02A17">
        <w:rPr>
          <w:rFonts w:cstheme="minorHAnsi"/>
        </w:rPr>
        <w:t>-менеджеры: формирование профессиональной группы //Социологические исследования. – 2017. – №. 7. – С. 32-42.</w:t>
      </w:r>
    </w:p>
    <w:p w:rsidR="00705980" w:rsidRPr="00A02A17" w:rsidRDefault="00705980" w:rsidP="00705980">
      <w:pPr>
        <w:pStyle w:val="a4"/>
        <w:widowControl w:val="0"/>
        <w:numPr>
          <w:ilvl w:val="0"/>
          <w:numId w:val="7"/>
        </w:numPr>
        <w:autoSpaceDE w:val="0"/>
        <w:autoSpaceDN w:val="0"/>
        <w:adjustRightInd w:val="0"/>
        <w:spacing w:after="0" w:line="240" w:lineRule="auto"/>
        <w:ind w:left="0" w:firstLine="426"/>
        <w:jc w:val="both"/>
        <w:rPr>
          <w:rFonts w:cstheme="minorHAnsi"/>
        </w:rPr>
      </w:pPr>
      <w:proofErr w:type="spellStart"/>
      <w:r w:rsidRPr="00A02A17">
        <w:rPr>
          <w:rFonts w:cstheme="minorHAnsi"/>
        </w:rPr>
        <w:t>Глабель</w:t>
      </w:r>
      <w:proofErr w:type="spellEnd"/>
      <w:r w:rsidRPr="00A02A17">
        <w:rPr>
          <w:rFonts w:cstheme="minorHAnsi"/>
        </w:rPr>
        <w:t xml:space="preserve"> М.А., Развитие </w:t>
      </w:r>
      <w:proofErr w:type="spellStart"/>
      <w:r w:rsidRPr="00A02A17">
        <w:rPr>
          <w:rFonts w:cstheme="minorHAnsi"/>
        </w:rPr>
        <w:t>киберспорта</w:t>
      </w:r>
      <w:proofErr w:type="spellEnd"/>
      <w:r w:rsidRPr="00A02A17">
        <w:rPr>
          <w:rFonts w:cstheme="minorHAnsi"/>
        </w:rPr>
        <w:t xml:space="preserve"> как массового спорта в России // В сборнике: Современные спортивные технологии (актуальные вопросы подготовки спортивного резерва) Материалы VI межрегиональной научно-практической конференции. 2018. С. 54-59.</w:t>
      </w:r>
    </w:p>
    <w:p w:rsidR="00705980" w:rsidRPr="00A02A17" w:rsidRDefault="00705980" w:rsidP="00705980">
      <w:pPr>
        <w:pStyle w:val="a4"/>
        <w:widowControl w:val="0"/>
        <w:numPr>
          <w:ilvl w:val="0"/>
          <w:numId w:val="7"/>
        </w:numPr>
        <w:autoSpaceDE w:val="0"/>
        <w:autoSpaceDN w:val="0"/>
        <w:adjustRightInd w:val="0"/>
        <w:spacing w:after="0" w:line="240" w:lineRule="auto"/>
        <w:ind w:left="0" w:firstLine="426"/>
        <w:jc w:val="both"/>
        <w:rPr>
          <w:rFonts w:cstheme="minorHAnsi"/>
        </w:rPr>
      </w:pPr>
      <w:r w:rsidRPr="00A02A17">
        <w:rPr>
          <w:rFonts w:cstheme="minorHAnsi"/>
        </w:rPr>
        <w:t xml:space="preserve">Горбаченко А.Ф., </w:t>
      </w:r>
      <w:proofErr w:type="spellStart"/>
      <w:r w:rsidRPr="00A02A17">
        <w:rPr>
          <w:rFonts w:cstheme="minorHAnsi"/>
        </w:rPr>
        <w:t>Скаржинская</w:t>
      </w:r>
      <w:proofErr w:type="spellEnd"/>
      <w:r w:rsidRPr="00A02A17">
        <w:rPr>
          <w:rFonts w:cstheme="minorHAnsi"/>
        </w:rPr>
        <w:t xml:space="preserve"> Е.Н., Профессии будущего: компьютерный спорт как индустрия информационного общества -- </w:t>
      </w:r>
      <w:proofErr w:type="gramStart"/>
      <w:r w:rsidRPr="00A02A17">
        <w:rPr>
          <w:rFonts w:cstheme="minorHAnsi"/>
        </w:rPr>
        <w:t>В</w:t>
      </w:r>
      <w:proofErr w:type="gramEnd"/>
      <w:r w:rsidRPr="00A02A17">
        <w:rPr>
          <w:rFonts w:cstheme="minorHAnsi"/>
        </w:rPr>
        <w:t xml:space="preserve"> сборнике: Материалы Научно-практической конференции с международным участием "Управление в сфере науки, образования и технологического развития" 2016. С. 115-119.</w:t>
      </w:r>
    </w:p>
    <w:p w:rsidR="00705980" w:rsidRPr="00A02A17" w:rsidRDefault="00705980" w:rsidP="00705980">
      <w:pPr>
        <w:pStyle w:val="a4"/>
        <w:widowControl w:val="0"/>
        <w:numPr>
          <w:ilvl w:val="0"/>
          <w:numId w:val="7"/>
        </w:numPr>
        <w:autoSpaceDE w:val="0"/>
        <w:autoSpaceDN w:val="0"/>
        <w:adjustRightInd w:val="0"/>
        <w:spacing w:after="0" w:line="240" w:lineRule="auto"/>
        <w:ind w:left="0" w:firstLine="426"/>
        <w:jc w:val="both"/>
        <w:rPr>
          <w:rFonts w:cstheme="minorHAnsi"/>
        </w:rPr>
      </w:pPr>
      <w:r w:rsidRPr="00A02A17">
        <w:rPr>
          <w:rFonts w:cstheme="minorHAnsi"/>
        </w:rPr>
        <w:t xml:space="preserve">Новоселов М.А. Подготовка специалистов по компьютерному спорту </w:t>
      </w:r>
      <w:proofErr w:type="spellStart"/>
      <w:r w:rsidRPr="00A02A17">
        <w:rPr>
          <w:rFonts w:cstheme="minorHAnsi"/>
        </w:rPr>
        <w:t>РГУФКСМиТ</w:t>
      </w:r>
      <w:proofErr w:type="spellEnd"/>
      <w:r w:rsidRPr="00A02A17">
        <w:rPr>
          <w:rFonts w:cstheme="minorHAnsi"/>
        </w:rPr>
        <w:t xml:space="preserve"> // Тезисы докладов I Всероссийской научно-практической конференции «Компьютерный спорт (</w:t>
      </w:r>
      <w:proofErr w:type="spellStart"/>
      <w:r w:rsidRPr="00A02A17">
        <w:rPr>
          <w:rFonts w:cstheme="minorHAnsi"/>
        </w:rPr>
        <w:t>киберспорт</w:t>
      </w:r>
      <w:proofErr w:type="spellEnd"/>
      <w:r w:rsidRPr="00A02A17">
        <w:rPr>
          <w:rFonts w:cstheme="minorHAnsi"/>
        </w:rPr>
        <w:t xml:space="preserve">): проблемы и перспективы» (г. Москва, 25 ноября 2011 </w:t>
      </w:r>
      <w:proofErr w:type="gramStart"/>
      <w:r w:rsidRPr="00A02A17">
        <w:rPr>
          <w:rFonts w:cstheme="minorHAnsi"/>
        </w:rPr>
        <w:t>г.)-</w:t>
      </w:r>
      <w:proofErr w:type="gramEnd"/>
      <w:r w:rsidRPr="00A02A17">
        <w:rPr>
          <w:rFonts w:cstheme="minorHAnsi"/>
        </w:rPr>
        <w:t xml:space="preserve"> Москва, </w:t>
      </w:r>
      <w:proofErr w:type="spellStart"/>
      <w:r w:rsidRPr="00A02A17">
        <w:rPr>
          <w:rFonts w:cstheme="minorHAnsi"/>
        </w:rPr>
        <w:t>РГУФКСМиТ</w:t>
      </w:r>
      <w:proofErr w:type="spellEnd"/>
      <w:r w:rsidRPr="00A02A17">
        <w:rPr>
          <w:rFonts w:cstheme="minorHAnsi"/>
        </w:rPr>
        <w:t>, 2012, с. 42-4.</w:t>
      </w:r>
    </w:p>
    <w:p w:rsidR="00705980" w:rsidRPr="00A02A17" w:rsidRDefault="00705980" w:rsidP="00705980">
      <w:pPr>
        <w:pStyle w:val="a4"/>
        <w:widowControl w:val="0"/>
        <w:numPr>
          <w:ilvl w:val="0"/>
          <w:numId w:val="7"/>
        </w:numPr>
        <w:autoSpaceDE w:val="0"/>
        <w:autoSpaceDN w:val="0"/>
        <w:adjustRightInd w:val="0"/>
        <w:spacing w:after="0" w:line="240" w:lineRule="auto"/>
        <w:ind w:left="0" w:firstLine="426"/>
        <w:jc w:val="both"/>
        <w:rPr>
          <w:rFonts w:cstheme="minorHAnsi"/>
        </w:rPr>
      </w:pPr>
      <w:proofErr w:type="spellStart"/>
      <w:r w:rsidRPr="00A02A17">
        <w:rPr>
          <w:rFonts w:cstheme="minorHAnsi"/>
        </w:rPr>
        <w:t>Суходимцев</w:t>
      </w:r>
      <w:proofErr w:type="spellEnd"/>
      <w:r w:rsidRPr="00A02A17">
        <w:rPr>
          <w:rFonts w:cstheme="minorHAnsi"/>
        </w:rPr>
        <w:t xml:space="preserve"> П.А., Стратегия социального партнерства при подготовке конкурентоспособного специалиста </w:t>
      </w:r>
      <w:proofErr w:type="spellStart"/>
      <w:r w:rsidRPr="00A02A17">
        <w:rPr>
          <w:rFonts w:cstheme="minorHAnsi"/>
        </w:rPr>
        <w:t>киберспорта</w:t>
      </w:r>
      <w:proofErr w:type="spellEnd"/>
      <w:r w:rsidRPr="00A02A17">
        <w:rPr>
          <w:rFonts w:cstheme="minorHAnsi"/>
        </w:rPr>
        <w:t xml:space="preserve"> // В сборнике: Внедрение конструктивных моделей сотрудничества работодателей и образовательных учреждений в практической подготовке молодых специалистов Материалы Научно-практической конференции. 2018. С. 123-126.</w:t>
      </w:r>
    </w:p>
    <w:p w:rsidR="00705980" w:rsidRPr="00705980" w:rsidRDefault="00705980" w:rsidP="00705980">
      <w:pPr>
        <w:spacing w:after="0"/>
        <w:ind w:firstLine="426"/>
        <w:jc w:val="both"/>
        <w:rPr>
          <w:i/>
        </w:rPr>
      </w:pPr>
      <w:r w:rsidRPr="00705980">
        <w:rPr>
          <w:i/>
        </w:rPr>
        <w:t>Учебно-методические материалы</w:t>
      </w:r>
    </w:p>
    <w:p w:rsidR="00705980" w:rsidRPr="00A406A2" w:rsidRDefault="00705980" w:rsidP="00705980">
      <w:pPr>
        <w:pStyle w:val="a4"/>
        <w:numPr>
          <w:ilvl w:val="0"/>
          <w:numId w:val="16"/>
        </w:numPr>
        <w:spacing w:after="0" w:line="240" w:lineRule="auto"/>
        <w:ind w:left="0" w:firstLine="426"/>
        <w:jc w:val="both"/>
      </w:pPr>
      <w:r w:rsidRPr="008E4395">
        <w:t xml:space="preserve">Новоселов М.А. Подготовка специалистов по компьютерному спорту </w:t>
      </w:r>
      <w:proofErr w:type="spellStart"/>
      <w:r w:rsidRPr="008E4395">
        <w:t>РГУФКСМиТ</w:t>
      </w:r>
      <w:proofErr w:type="spellEnd"/>
      <w:r w:rsidRPr="008E4395">
        <w:t xml:space="preserve"> // Тезисы докладов I Всероссийской научно-практической конференции «Компьютерный спорт (</w:t>
      </w:r>
      <w:proofErr w:type="spellStart"/>
      <w:r w:rsidRPr="008E4395">
        <w:t>киберспорт</w:t>
      </w:r>
      <w:proofErr w:type="spellEnd"/>
      <w:r w:rsidRPr="008E4395">
        <w:t>): проблемы и перспективы» (г. Москва, 25 ноября 2011 г.)</w:t>
      </w:r>
      <w:r>
        <w:t xml:space="preserve"> </w:t>
      </w:r>
      <w:r w:rsidRPr="008E4395">
        <w:t xml:space="preserve">- Москва, </w:t>
      </w:r>
      <w:proofErr w:type="spellStart"/>
      <w:r w:rsidRPr="008E4395">
        <w:t>РГУФКСМиТ</w:t>
      </w:r>
      <w:proofErr w:type="spellEnd"/>
      <w:r w:rsidRPr="008E4395">
        <w:t>, 2012, с. 42-4.</w:t>
      </w:r>
    </w:p>
    <w:p w:rsidR="00A406A2" w:rsidRPr="0016325B" w:rsidRDefault="00A406A2" w:rsidP="00705980">
      <w:pPr>
        <w:pStyle w:val="a4"/>
        <w:numPr>
          <w:ilvl w:val="1"/>
          <w:numId w:val="13"/>
        </w:numPr>
        <w:spacing w:after="0" w:line="240" w:lineRule="auto"/>
        <w:rPr>
          <w:i/>
        </w:rPr>
      </w:pPr>
      <w:r w:rsidRPr="0016325B">
        <w:rPr>
          <w:i/>
        </w:rPr>
        <w:t>М</w:t>
      </w:r>
      <w:r w:rsidRPr="005045AA">
        <w:rPr>
          <w:i/>
        </w:rPr>
        <w:t>атериально-техническое</w:t>
      </w:r>
      <w:r w:rsidRPr="0016325B">
        <w:rPr>
          <w:i/>
        </w:rPr>
        <w:t xml:space="preserve"> обеспечение</w:t>
      </w:r>
    </w:p>
    <w:p w:rsidR="003B3D86" w:rsidRDefault="00FD1998" w:rsidP="009A17C9">
      <w:pPr>
        <w:spacing w:after="0" w:line="240" w:lineRule="auto"/>
        <w:rPr>
          <w:b/>
        </w:rPr>
      </w:pPr>
      <w:r w:rsidRPr="00A02A17">
        <w:t>Процесс реализации Программы в сети Интернет обеспечен необходимыми материально-техническими условиями для проведения всех видов учебных занятий, предусмотренных учебным планом: лекционной, практической работы.</w:t>
      </w:r>
      <w:r w:rsidR="003B3D86">
        <w:rPr>
          <w:b/>
        </w:rPr>
        <w:br w:type="page"/>
      </w:r>
    </w:p>
    <w:p w:rsidR="003B3D86" w:rsidRPr="003B3D86" w:rsidRDefault="003B3D86" w:rsidP="003B3D86">
      <w:pPr>
        <w:pStyle w:val="ad"/>
        <w:ind w:firstLine="709"/>
        <w:jc w:val="center"/>
        <w:rPr>
          <w:rFonts w:asciiTheme="minorHAnsi" w:hAnsiTheme="minorHAnsi" w:cstheme="minorHAnsi"/>
        </w:rPr>
      </w:pPr>
    </w:p>
    <w:p w:rsidR="003B3D86" w:rsidRPr="003B3D86" w:rsidRDefault="003B3D86" w:rsidP="003B3D86">
      <w:pPr>
        <w:pStyle w:val="ad"/>
        <w:ind w:firstLine="709"/>
        <w:jc w:val="center"/>
        <w:rPr>
          <w:rFonts w:asciiTheme="minorHAnsi" w:hAnsiTheme="minorHAnsi" w:cstheme="minorHAnsi"/>
        </w:rPr>
      </w:pPr>
    </w:p>
    <w:p w:rsidR="009A17C9" w:rsidRPr="009A17C9" w:rsidRDefault="009A17C9" w:rsidP="009A17C9">
      <w:pPr>
        <w:tabs>
          <w:tab w:val="left" w:pos="1021"/>
        </w:tabs>
        <w:spacing w:after="0" w:line="360" w:lineRule="auto"/>
        <w:ind w:firstLine="709"/>
        <w:jc w:val="center"/>
        <w:rPr>
          <w:rFonts w:eastAsia="Times New Roman" w:cstheme="minorHAnsi"/>
          <w:b/>
          <w:sz w:val="32"/>
          <w:szCs w:val="32"/>
          <w:lang w:eastAsia="ru-RU"/>
        </w:rPr>
      </w:pPr>
      <w:r w:rsidRPr="009A17C9">
        <w:rPr>
          <w:rFonts w:ascii="Times New Roman" w:eastAsia="Times New Roman" w:hAnsi="Times New Roman" w:cs="Times New Roman"/>
          <w:b/>
          <w:bCs/>
          <w:color w:val="000000"/>
          <w:sz w:val="32"/>
          <w:szCs w:val="32"/>
          <w:lang w:eastAsia="ru-RU"/>
        </w:rPr>
        <w:t xml:space="preserve">III. </w:t>
      </w:r>
      <w:r w:rsidRPr="009A17C9">
        <w:rPr>
          <w:rFonts w:eastAsia="Times New Roman" w:cstheme="minorHAnsi"/>
          <w:b/>
          <w:sz w:val="32"/>
          <w:szCs w:val="32"/>
          <w:lang w:eastAsia="ru-RU"/>
        </w:rPr>
        <w:t>ПАСПОРТ КОМПЕТЕНЦИИ</w:t>
      </w:r>
    </w:p>
    <w:p w:rsidR="003B3D86" w:rsidRPr="009A17C9" w:rsidRDefault="003B3D86" w:rsidP="003B3D86">
      <w:pPr>
        <w:pStyle w:val="ad"/>
        <w:ind w:firstLine="709"/>
        <w:rPr>
          <w:rFonts w:asciiTheme="minorHAnsi" w:hAnsiTheme="minorHAnsi" w:cstheme="minorHAnsi"/>
          <w:sz w:val="32"/>
          <w:szCs w:val="32"/>
        </w:rPr>
      </w:pPr>
    </w:p>
    <w:p w:rsidR="003B3D86" w:rsidRPr="009A17C9" w:rsidRDefault="003B3D86" w:rsidP="003B3D86">
      <w:pPr>
        <w:pStyle w:val="ad"/>
        <w:ind w:firstLine="709"/>
        <w:jc w:val="center"/>
        <w:rPr>
          <w:rFonts w:asciiTheme="minorHAnsi" w:hAnsiTheme="minorHAnsi" w:cstheme="minorHAnsi"/>
          <w:sz w:val="32"/>
          <w:szCs w:val="32"/>
        </w:rPr>
      </w:pPr>
      <w:r w:rsidRPr="009A17C9">
        <w:rPr>
          <w:rFonts w:asciiTheme="minorHAnsi" w:hAnsiTheme="minorHAnsi" w:cstheme="minorHAnsi"/>
          <w:sz w:val="32"/>
          <w:szCs w:val="32"/>
        </w:rPr>
        <w:t>«</w:t>
      </w:r>
      <w:r w:rsidRPr="009A17C9">
        <w:rPr>
          <w:rFonts w:asciiTheme="minorHAnsi" w:hAnsiTheme="minorHAnsi" w:cstheme="minorHAnsi"/>
          <w:sz w:val="32"/>
          <w:szCs w:val="32"/>
          <w:lang w:val="en-US"/>
        </w:rPr>
        <w:t>Event</w:t>
      </w:r>
      <w:r w:rsidRPr="009A17C9">
        <w:rPr>
          <w:rFonts w:asciiTheme="minorHAnsi" w:hAnsiTheme="minorHAnsi" w:cstheme="minorHAnsi"/>
          <w:sz w:val="32"/>
          <w:szCs w:val="32"/>
        </w:rPr>
        <w:t>-продюсер (</w:t>
      </w:r>
      <w:proofErr w:type="spellStart"/>
      <w:r w:rsidRPr="009A17C9">
        <w:rPr>
          <w:rFonts w:asciiTheme="minorHAnsi" w:hAnsiTheme="minorHAnsi" w:cstheme="minorHAnsi"/>
          <w:sz w:val="32"/>
          <w:szCs w:val="32"/>
        </w:rPr>
        <w:t>киберспорт</w:t>
      </w:r>
      <w:proofErr w:type="spellEnd"/>
      <w:r w:rsidRPr="009A17C9">
        <w:rPr>
          <w:rFonts w:asciiTheme="minorHAnsi" w:hAnsiTheme="minorHAnsi" w:cstheme="minorHAnsi"/>
          <w:sz w:val="32"/>
          <w:szCs w:val="32"/>
        </w:rPr>
        <w:t>)»</w:t>
      </w:r>
    </w:p>
    <w:p w:rsidR="003B3D86" w:rsidRPr="009A17C9" w:rsidRDefault="003B3D86" w:rsidP="003B3D86">
      <w:pPr>
        <w:pStyle w:val="ad"/>
        <w:ind w:firstLine="709"/>
        <w:jc w:val="center"/>
        <w:rPr>
          <w:rFonts w:asciiTheme="minorHAnsi" w:hAnsiTheme="minorHAnsi" w:cstheme="minorHAnsi"/>
          <w:sz w:val="32"/>
          <w:szCs w:val="32"/>
        </w:rPr>
      </w:pPr>
    </w:p>
    <w:p w:rsidR="003B3D86" w:rsidRDefault="003B3D86" w:rsidP="003B3D86">
      <w:pPr>
        <w:pStyle w:val="ad"/>
        <w:ind w:firstLine="709"/>
        <w:jc w:val="center"/>
        <w:rPr>
          <w:rFonts w:asciiTheme="minorHAnsi" w:hAnsiTheme="minorHAnsi" w:cstheme="minorHAnsi"/>
        </w:rPr>
      </w:pPr>
      <w:r w:rsidRPr="003B3D86">
        <w:rPr>
          <w:rFonts w:asciiTheme="minorHAnsi" w:hAnsiTheme="minorHAnsi" w:cstheme="minorHAnsi"/>
        </w:rPr>
        <w:t xml:space="preserve">Автономная некоммерческая организация дополнительного профессионального образования «Центр многофункциональной психологической подготовки «Маяк-профи </w:t>
      </w:r>
    </w:p>
    <w:p w:rsidR="003B3D86" w:rsidRDefault="003B3D86" w:rsidP="003B3D86">
      <w:pPr>
        <w:pStyle w:val="ad"/>
        <w:ind w:firstLine="709"/>
        <w:jc w:val="center"/>
        <w:rPr>
          <w:rFonts w:asciiTheme="minorHAnsi" w:hAnsiTheme="minorHAnsi" w:cstheme="minorHAnsi"/>
        </w:rPr>
      </w:pPr>
    </w:p>
    <w:p w:rsidR="003B3D86" w:rsidRPr="003B3D86" w:rsidRDefault="003B3D86" w:rsidP="003B3D86">
      <w:pPr>
        <w:pStyle w:val="ad"/>
        <w:ind w:firstLine="709"/>
        <w:jc w:val="center"/>
        <w:rPr>
          <w:rFonts w:asciiTheme="minorHAnsi" w:hAnsiTheme="minorHAnsi" w:cstheme="minorHAnsi"/>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924"/>
        <w:gridCol w:w="7304"/>
      </w:tblGrid>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1</w:t>
            </w:r>
          </w:p>
        </w:tc>
        <w:tc>
          <w:tcPr>
            <w:tcW w:w="192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Коммуникация и кооперация в цифровой среде</w:t>
            </w:r>
          </w:p>
        </w:tc>
        <w:tc>
          <w:tcPr>
            <w:tcW w:w="730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Способен использовать различные цифровые средства, позволяющие во взаимодействии с другими людьми в цифровой среде достигать поставленных целей</w:t>
            </w:r>
          </w:p>
        </w:tc>
      </w:tr>
      <w:tr w:rsidR="003B3D86" w:rsidRPr="003B3D86" w:rsidTr="0075764A">
        <w:trPr>
          <w:trHeight w:val="441"/>
        </w:trPr>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2</w:t>
            </w:r>
          </w:p>
          <w:p w:rsidR="003B3D86" w:rsidRPr="003B3D86" w:rsidRDefault="003B3D86" w:rsidP="003B3D86">
            <w:pPr>
              <w:pStyle w:val="ad"/>
              <w:ind w:right="30"/>
              <w:rPr>
                <w:rFonts w:asciiTheme="minorHAnsi" w:hAnsiTheme="minorHAnsi" w:cstheme="minorHAnsi"/>
              </w:rPr>
            </w:pPr>
          </w:p>
        </w:tc>
        <w:tc>
          <w:tcPr>
            <w:tcW w:w="192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Указание типа компетенции</w:t>
            </w:r>
          </w:p>
        </w:tc>
        <w:tc>
          <w:tcPr>
            <w:tcW w:w="730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универсальная</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3</w:t>
            </w:r>
          </w:p>
        </w:tc>
        <w:tc>
          <w:tcPr>
            <w:tcW w:w="192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Определение, содержание и основные сущностные характеристики компетенции</w:t>
            </w:r>
          </w:p>
        </w:tc>
        <w:tc>
          <w:tcPr>
            <w:tcW w:w="730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Под компетенцией понимается способность нахождения путей использования различных цифровых средств для решения прикладных задач, требующих организации межгруппового и внутригруппового взаимодействия.</w:t>
            </w:r>
          </w:p>
          <w:p w:rsidR="003B3D86" w:rsidRPr="003B3D86" w:rsidRDefault="003B3D86" w:rsidP="003B3D86">
            <w:pPr>
              <w:pStyle w:val="ad"/>
              <w:ind w:right="30" w:firstLine="0"/>
              <w:rPr>
                <w:rFonts w:asciiTheme="minorHAnsi" w:hAnsiTheme="minorHAnsi" w:cstheme="minorHAnsi"/>
                <w:i/>
              </w:rPr>
            </w:pPr>
            <w:r w:rsidRPr="003B3D86">
              <w:rPr>
                <w:rFonts w:asciiTheme="minorHAnsi" w:hAnsiTheme="minorHAnsi" w:cstheme="minorHAnsi"/>
                <w:i/>
              </w:rPr>
              <w:t>Слушатель должен:</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знать:</w:t>
            </w:r>
          </w:p>
          <w:p w:rsidR="003B3D86" w:rsidRPr="003B3D86" w:rsidRDefault="003B3D86" w:rsidP="003B3D86">
            <w:pPr>
              <w:pStyle w:val="ad"/>
              <w:numPr>
                <w:ilvl w:val="0"/>
                <w:numId w:val="8"/>
              </w:numPr>
              <w:ind w:left="0" w:right="30" w:firstLine="546"/>
              <w:rPr>
                <w:rFonts w:asciiTheme="minorHAnsi" w:hAnsiTheme="minorHAnsi" w:cstheme="minorHAnsi"/>
              </w:rPr>
            </w:pPr>
            <w:r w:rsidRPr="003B3D86">
              <w:rPr>
                <w:rFonts w:asciiTheme="minorHAnsi" w:hAnsiTheme="minorHAnsi" w:cstheme="minorHAnsi"/>
              </w:rPr>
              <w:t>понятийный аппарат;</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способы обмена информацией посредством цифровых технологий; программы для обмена информацией; нормативно-правовую базу интернет-коммуникаций;</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персонализированные онлайн-приложения и социальные онлайн-приложения;</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облачные технологии;</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основные цифровые средства для решения прикладных задач межгрупповой и внутригрупповой коммуникации;</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 xml:space="preserve"> систему средств и методов организации межгрупповой и внутригрупповой коммуникации;</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структуру состав и свойства маркетинговых исследований в спорте, модели представления проектных решений в области цифрового спортивного маркетинга;</w:t>
            </w:r>
          </w:p>
          <w:p w:rsidR="003B3D86" w:rsidRPr="003B3D86" w:rsidRDefault="003B3D86" w:rsidP="003B3D86">
            <w:pPr>
              <w:pStyle w:val="ad"/>
              <w:numPr>
                <w:ilvl w:val="0"/>
                <w:numId w:val="6"/>
              </w:numPr>
              <w:ind w:left="-1" w:right="30" w:firstLine="547"/>
              <w:rPr>
                <w:rFonts w:asciiTheme="minorHAnsi" w:hAnsiTheme="minorHAnsi" w:cstheme="minorHAnsi"/>
              </w:rPr>
            </w:pPr>
            <w:r w:rsidRPr="003B3D86">
              <w:rPr>
                <w:rFonts w:asciiTheme="minorHAnsi" w:hAnsiTheme="minorHAnsi" w:cstheme="minorHAnsi"/>
              </w:rPr>
              <w:t>структуру, принципы реализации и функционирования информационных технологий, используемых при создании информационных систем, базовые и прикладные информационные технологии, инструментальные средства информационных технологий, предназначенных для организации межгрупповой и внутригрупповой коммуникации. Работу поисковых систем. Работу социальных сетей.</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уметь: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создавать разные виды цифровых материалов;</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использовать информационные технологии в области спортивного маркетинга;</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использовать современные средства и методы межгрупповой и внутригрупповой коммуникации;</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применять информационные технологии при организации маркетинговых исследований в спорте.</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владеть: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lastRenderedPageBreak/>
              <w:t>способностью использовать различные цифровые позволяющие взаимодействии другими достигать поставленных целей;</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color w:val="000000"/>
              </w:rPr>
              <w:t>навыками использования цифровых технологий для решения прикладных задач;</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color w:val="000000"/>
              </w:rPr>
              <w:t xml:space="preserve"> моделями и средствами проектирования в области спортивного маркетинга;</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color w:val="000000"/>
              </w:rPr>
              <w:t>методами и средствами представления данных и знаний о предметной области, методами и средствами анализа информационных систем, технологиями реализации, внедрения проекта спортивного маркетинга, методологией использования информационных технологий при создании проекта спортивного маркетинга.</w:t>
            </w:r>
          </w:p>
        </w:tc>
      </w:tr>
      <w:tr w:rsidR="003B3D86" w:rsidRPr="003B3D86" w:rsidTr="0075764A">
        <w:tc>
          <w:tcPr>
            <w:tcW w:w="519" w:type="dxa"/>
            <w:vMerge w:val="restart"/>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4</w:t>
            </w:r>
          </w:p>
        </w:tc>
        <w:tc>
          <w:tcPr>
            <w:tcW w:w="1924" w:type="dxa"/>
            <w:shd w:val="clear" w:color="auto" w:fill="auto"/>
            <w:vAlign w:val="center"/>
          </w:tcPr>
          <w:p w:rsidR="003B3D86" w:rsidRPr="003B3D86" w:rsidRDefault="003B3D86" w:rsidP="003B3D86">
            <w:pPr>
              <w:spacing w:after="0" w:line="240" w:lineRule="auto"/>
              <w:ind w:right="30"/>
              <w:jc w:val="both"/>
              <w:rPr>
                <w:rFonts w:cstheme="minorHAnsi"/>
              </w:rPr>
            </w:pPr>
            <w:r w:rsidRPr="003B3D86">
              <w:rPr>
                <w:rFonts w:cstheme="minorHAnsi"/>
              </w:rPr>
              <w:t>Дескриптор знаний, умений и навыков по</w:t>
            </w:r>
          </w:p>
        </w:tc>
        <w:tc>
          <w:tcPr>
            <w:tcW w:w="7304" w:type="dxa"/>
            <w:shd w:val="clear" w:color="auto" w:fill="auto"/>
            <w:vAlign w:val="center"/>
          </w:tcPr>
          <w:p w:rsidR="003B3D86" w:rsidRPr="003B3D86" w:rsidRDefault="003B3D86" w:rsidP="003B3D86">
            <w:pPr>
              <w:spacing w:after="0" w:line="240" w:lineRule="auto"/>
              <w:ind w:right="30"/>
              <w:jc w:val="both"/>
              <w:rPr>
                <w:rFonts w:cstheme="minorHAnsi"/>
              </w:rPr>
            </w:pPr>
            <w:r w:rsidRPr="003B3D86">
              <w:rPr>
                <w:rFonts w:cstheme="minorHAnsi"/>
              </w:rPr>
              <w:t>Индикаторы</w:t>
            </w:r>
          </w:p>
        </w:tc>
      </w:tr>
      <w:tr w:rsidR="003B3D86" w:rsidRPr="003B3D86" w:rsidTr="0075764A">
        <w:tc>
          <w:tcPr>
            <w:tcW w:w="519" w:type="dxa"/>
            <w:vMerge/>
            <w:shd w:val="clear" w:color="auto" w:fill="auto"/>
          </w:tcPr>
          <w:p w:rsidR="003B3D86" w:rsidRPr="003B3D86" w:rsidRDefault="003B3D86" w:rsidP="003B3D86">
            <w:pPr>
              <w:pStyle w:val="ad"/>
              <w:ind w:right="30" w:firstLine="0"/>
              <w:rPr>
                <w:rFonts w:asciiTheme="minorHAnsi" w:hAnsiTheme="minorHAnsi" w:cstheme="minorHAnsi"/>
              </w:rPr>
            </w:pPr>
          </w:p>
        </w:tc>
        <w:tc>
          <w:tcPr>
            <w:tcW w:w="192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Начальный уровень</w:t>
            </w:r>
          </w:p>
        </w:tc>
        <w:tc>
          <w:tcPr>
            <w:tcW w:w="7304"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 xml:space="preserve">Знает: </w:t>
            </w:r>
            <w:r w:rsidRPr="003B3D86">
              <w:rPr>
                <w:rFonts w:asciiTheme="minorHAnsi" w:hAnsiTheme="minorHAnsi" w:cstheme="minorHAnsi"/>
              </w:rPr>
              <w:t>понятийный аппарат; способы обмена информацией посредством цифровых технологий; программы для обмена информацией; нормативно-правовую базу интернет-коммуникаций; персонализированные онлайн-приложения и социальные онлайн-приложения; облачные технологии.</w:t>
            </w:r>
          </w:p>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Умеет:</w:t>
            </w:r>
            <w:r w:rsidRPr="003B3D86">
              <w:rPr>
                <w:rFonts w:asciiTheme="minorHAnsi" w:hAnsiTheme="minorHAnsi" w:cstheme="minorHAnsi"/>
              </w:rPr>
              <w:t xml:space="preserve"> создавать разные виды цифровых материалов.</w:t>
            </w:r>
          </w:p>
          <w:p w:rsidR="003B3D86" w:rsidRPr="003B3D86" w:rsidRDefault="003B3D86" w:rsidP="003B3D86">
            <w:pPr>
              <w:spacing w:after="0" w:line="240" w:lineRule="auto"/>
              <w:jc w:val="both"/>
              <w:rPr>
                <w:rFonts w:cstheme="minorHAnsi"/>
              </w:rPr>
            </w:pPr>
            <w:r w:rsidRPr="003B3D86">
              <w:rPr>
                <w:rFonts w:cstheme="minorHAnsi"/>
                <w:b/>
              </w:rPr>
              <w:t>Владеет:</w:t>
            </w:r>
            <w:r w:rsidRPr="003B3D86">
              <w:rPr>
                <w:rFonts w:cstheme="minorHAnsi"/>
              </w:rPr>
              <w:t xml:space="preserve"> способностью использовать различные цифровые позволяющие взаимодействии другими достигать поставленных целей.</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p>
        </w:tc>
        <w:tc>
          <w:tcPr>
            <w:tcW w:w="192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Базовый уровень</w:t>
            </w:r>
          </w:p>
        </w:tc>
        <w:tc>
          <w:tcPr>
            <w:tcW w:w="7304" w:type="dxa"/>
            <w:shd w:val="clear" w:color="auto" w:fill="auto"/>
          </w:tcPr>
          <w:p w:rsidR="003B3D86" w:rsidRPr="003B3D86" w:rsidRDefault="003B3D86" w:rsidP="003B3D86">
            <w:pPr>
              <w:spacing w:after="0" w:line="240" w:lineRule="auto"/>
              <w:jc w:val="both"/>
              <w:rPr>
                <w:rFonts w:cstheme="minorHAnsi"/>
              </w:rPr>
            </w:pPr>
            <w:r w:rsidRPr="003B3D86">
              <w:rPr>
                <w:rFonts w:cstheme="minorHAnsi"/>
                <w:b/>
                <w:color w:val="000000"/>
              </w:rPr>
              <w:t>Знает</w:t>
            </w:r>
            <w:r w:rsidRPr="003B3D86">
              <w:rPr>
                <w:rFonts w:cstheme="minorHAnsi"/>
                <w:color w:val="000000"/>
              </w:rPr>
              <w:t>: область применения современных цифровых средств, применяемых при решении основных задач спортивного маркетинга.</w:t>
            </w:r>
            <w:r w:rsidRPr="003B3D86">
              <w:rPr>
                <w:rFonts w:cstheme="minorHAnsi"/>
              </w:rPr>
              <w:t xml:space="preserve"> </w:t>
            </w:r>
            <w:r w:rsidRPr="003B3D86">
              <w:rPr>
                <w:rFonts w:cstheme="minorHAnsi"/>
                <w:color w:val="000000"/>
              </w:rPr>
              <w:t>Возможности анализа сайта с точки зрения их видимости для поисковых систем и поисковой оптимизации.</w:t>
            </w:r>
            <w:r w:rsidRPr="003B3D86">
              <w:rPr>
                <w:rFonts w:cstheme="minorHAnsi"/>
                <w:color w:val="000000"/>
              </w:rPr>
              <w:br/>
            </w:r>
            <w:r w:rsidRPr="003B3D86">
              <w:rPr>
                <w:rFonts w:cstheme="minorHAnsi"/>
                <w:b/>
                <w:color w:val="000000"/>
              </w:rPr>
              <w:t>Умеет</w:t>
            </w:r>
            <w:r w:rsidRPr="003B3D86">
              <w:rPr>
                <w:rFonts w:cstheme="minorHAnsi"/>
                <w:color w:val="000000"/>
              </w:rPr>
              <w:t>: использовать современные цифровые средства при решении большинства прикладных задач спортивного маркетинга. Провести анализ тестовой рассылки, включая выводы и рекомендации. Определять частоту запросов с помощью сервиса анализа показов рекламных объявлений.</w:t>
            </w:r>
            <w:r w:rsidRPr="003B3D86">
              <w:rPr>
                <w:rFonts w:cstheme="minorHAnsi"/>
                <w:color w:val="000000"/>
              </w:rPr>
              <w:br/>
            </w:r>
            <w:r w:rsidRPr="003B3D86">
              <w:rPr>
                <w:rFonts w:cstheme="minorHAnsi"/>
                <w:b/>
                <w:color w:val="000000"/>
              </w:rPr>
              <w:t>Владеет</w:t>
            </w:r>
            <w:r w:rsidRPr="003B3D86">
              <w:rPr>
                <w:rFonts w:cstheme="minorHAnsi"/>
                <w:color w:val="000000"/>
              </w:rPr>
              <w:t>: навыками использования цифровых средств для обеспечения межгруппового взаимодействия.</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p>
        </w:tc>
        <w:tc>
          <w:tcPr>
            <w:tcW w:w="192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Продвинутый</w:t>
            </w:r>
          </w:p>
        </w:tc>
        <w:tc>
          <w:tcPr>
            <w:tcW w:w="7304" w:type="dxa"/>
            <w:shd w:val="clear" w:color="auto" w:fill="auto"/>
          </w:tcPr>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Знает</w:t>
            </w:r>
            <w:r w:rsidRPr="003B3D86">
              <w:rPr>
                <w:rFonts w:cstheme="minorHAnsi"/>
                <w:color w:val="000000"/>
              </w:rPr>
              <w:t>: область применения, структуру и принципы реализации современных цифровых средств, применяемых при решении основных задач спортивного маркетинга.</w:t>
            </w:r>
            <w:r w:rsidRPr="003B3D86">
              <w:rPr>
                <w:rFonts w:cstheme="minorHAnsi"/>
              </w:rPr>
              <w:t xml:space="preserve"> </w:t>
            </w:r>
            <w:r w:rsidRPr="003B3D86">
              <w:rPr>
                <w:rFonts w:cstheme="minorHAnsi"/>
                <w:color w:val="000000"/>
              </w:rPr>
              <w:t>Отличие каналов интернет-маркетинга от каналов и источников трафика в веб-аналитике. Основные метрики для оценки эффективности сайта с точки зрения интернет-маркетинга</w:t>
            </w:r>
            <w:r w:rsidRPr="003B3D86">
              <w:rPr>
                <w:rFonts w:cstheme="minorHAnsi"/>
                <w:color w:val="000000"/>
              </w:rPr>
              <w:br/>
            </w:r>
            <w:proofErr w:type="gramStart"/>
            <w:r w:rsidRPr="003B3D86">
              <w:rPr>
                <w:rFonts w:cstheme="minorHAnsi"/>
                <w:b/>
                <w:color w:val="000000"/>
              </w:rPr>
              <w:t>Умеет</w:t>
            </w:r>
            <w:proofErr w:type="gramEnd"/>
            <w:r w:rsidRPr="003B3D86">
              <w:rPr>
                <w:rFonts w:cstheme="minorHAnsi"/>
                <w:color w:val="000000"/>
              </w:rPr>
              <w:t>: детализировать решение задач, использовать современные цифровые средства при решении прикладных задач спортивного маркетинга, а также отдельных их этапов.</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Владеет</w:t>
            </w:r>
            <w:r w:rsidRPr="003B3D86">
              <w:rPr>
                <w:rFonts w:cstheme="minorHAnsi"/>
                <w:color w:val="000000"/>
              </w:rPr>
              <w:t>: методологией применения современных цифровых средств при проведении анализа и решения прикладных задач спортивного маркетинга</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5</w:t>
            </w:r>
          </w:p>
        </w:tc>
        <w:tc>
          <w:tcPr>
            <w:tcW w:w="192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 xml:space="preserve">Характеристика взаимосвязи данной компетенции с другими компетенциями/ необходимость владения другими компетенциями для </w:t>
            </w:r>
            <w:r w:rsidRPr="003B3D86">
              <w:rPr>
                <w:rFonts w:cstheme="minorHAnsi"/>
              </w:rPr>
              <w:lastRenderedPageBreak/>
              <w:t>формирования данной компетенции</w:t>
            </w:r>
          </w:p>
        </w:tc>
        <w:tc>
          <w:tcPr>
            <w:tcW w:w="730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lastRenderedPageBreak/>
              <w:t>Компетенции цифровой грамотности, креативное мышление</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6</w:t>
            </w:r>
          </w:p>
        </w:tc>
        <w:tc>
          <w:tcPr>
            <w:tcW w:w="192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Средства и технологии оценки</w:t>
            </w:r>
          </w:p>
        </w:tc>
        <w:tc>
          <w:tcPr>
            <w:tcW w:w="7304"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Тесты, эссе</w:t>
            </w:r>
          </w:p>
        </w:tc>
      </w:tr>
    </w:tbl>
    <w:p w:rsidR="003B3D86" w:rsidRPr="003B3D86" w:rsidRDefault="003B3D86" w:rsidP="003B3D86">
      <w:pPr>
        <w:pStyle w:val="ad"/>
        <w:ind w:firstLine="709"/>
        <w:rPr>
          <w:rFonts w:asciiTheme="minorHAnsi" w:hAnsiTheme="minorHAnsi" w:cstheme="minorHAnsi"/>
          <w:highlight w:val="yellow"/>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566"/>
        <w:gridCol w:w="6521"/>
      </w:tblGrid>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1</w:t>
            </w:r>
          </w:p>
        </w:tc>
        <w:tc>
          <w:tcPr>
            <w:tcW w:w="2566"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Креативное мышление</w:t>
            </w:r>
          </w:p>
        </w:tc>
        <w:tc>
          <w:tcPr>
            <w:tcW w:w="6521"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Способен генерировать новые идеи для решения задач цифровой экономики, абстрагироваться от стандартных моделей: перестраивать сложившиеся способы решения задач, выдвигать альтернативные варианты действий с целью выработки новых оптимальных алгоритмов.</w:t>
            </w:r>
          </w:p>
        </w:tc>
      </w:tr>
      <w:tr w:rsidR="003B3D86" w:rsidRPr="003B3D86" w:rsidTr="0075764A">
        <w:trPr>
          <w:trHeight w:val="1134"/>
        </w:trPr>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2</w:t>
            </w:r>
          </w:p>
          <w:p w:rsidR="003B3D86" w:rsidRPr="003B3D86" w:rsidRDefault="003B3D86" w:rsidP="003B3D86">
            <w:pPr>
              <w:pStyle w:val="ad"/>
              <w:ind w:right="30"/>
              <w:rPr>
                <w:rFonts w:asciiTheme="minorHAnsi" w:hAnsiTheme="minorHAnsi" w:cstheme="minorHAnsi"/>
              </w:rPr>
            </w:pPr>
            <w:r w:rsidRPr="003B3D86">
              <w:rPr>
                <w:rFonts w:asciiTheme="minorHAnsi" w:hAnsiTheme="minorHAnsi" w:cstheme="minorHAnsi"/>
              </w:rPr>
              <w:t>5</w:t>
            </w:r>
          </w:p>
        </w:tc>
        <w:tc>
          <w:tcPr>
            <w:tcW w:w="2566"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Указание типа компетенции</w:t>
            </w:r>
          </w:p>
        </w:tc>
        <w:tc>
          <w:tcPr>
            <w:tcW w:w="6521" w:type="dxa"/>
            <w:shd w:val="clear" w:color="auto" w:fill="auto"/>
          </w:tcPr>
          <w:p w:rsidR="003B3D86" w:rsidRPr="003B3D86" w:rsidRDefault="003B3D86" w:rsidP="003B3D86">
            <w:pPr>
              <w:pStyle w:val="ad"/>
              <w:ind w:right="30" w:firstLine="34"/>
              <w:rPr>
                <w:rFonts w:asciiTheme="minorHAnsi" w:hAnsiTheme="minorHAnsi" w:cstheme="minorHAnsi"/>
              </w:rPr>
            </w:pPr>
            <w:r w:rsidRPr="003B3D86">
              <w:rPr>
                <w:rFonts w:asciiTheme="minorHAnsi" w:hAnsiTheme="minorHAnsi" w:cstheme="minorHAnsi"/>
                <w:lang w:val="en-US"/>
              </w:rPr>
              <w:t>универсальн</w:t>
            </w:r>
            <w:r w:rsidRPr="003B3D86">
              <w:rPr>
                <w:rFonts w:asciiTheme="minorHAnsi" w:hAnsiTheme="minorHAnsi" w:cstheme="minorHAnsi"/>
              </w:rPr>
              <w:t>ая</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3</w:t>
            </w:r>
          </w:p>
        </w:tc>
        <w:tc>
          <w:tcPr>
            <w:tcW w:w="2566"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Определение, содержание и основные сущностные характеристики компетенции</w:t>
            </w:r>
          </w:p>
        </w:tc>
        <w:tc>
          <w:tcPr>
            <w:tcW w:w="6521"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Под компетенцией понимается способность нахождения новых путей для решения задач, абстрагироваться от стандартных моделей индустриального общества: перестраивать стандартные способы решения задач согласно имеющимся цифровым технологиям, выдвигать альтернативные варианты действий с целью выработки новых оптимальных алгоритмов проекта.</w:t>
            </w:r>
          </w:p>
          <w:p w:rsidR="003B3D86" w:rsidRPr="003B3D86" w:rsidRDefault="003B3D86" w:rsidP="003B3D86">
            <w:pPr>
              <w:pStyle w:val="ad"/>
              <w:ind w:right="30" w:firstLine="0"/>
              <w:rPr>
                <w:rFonts w:asciiTheme="minorHAnsi" w:hAnsiTheme="minorHAnsi" w:cstheme="minorHAnsi"/>
                <w:i/>
              </w:rPr>
            </w:pPr>
            <w:r w:rsidRPr="003B3D86">
              <w:rPr>
                <w:rFonts w:asciiTheme="minorHAnsi" w:hAnsiTheme="minorHAnsi" w:cstheme="minorHAnsi"/>
                <w:i/>
              </w:rPr>
              <w:t>Слушатель должен:</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знать:</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rPr>
              <w:t xml:space="preserve">основные виды цифрового контента; </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rPr>
              <w:t>способы создания, модификация, интеграция данных;</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t>основные средства и методы для организации креативного мышления;</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t xml:space="preserve">систему средств и методов организации </w:t>
            </w:r>
            <w:proofErr w:type="spellStart"/>
            <w:r w:rsidRPr="003B3D86">
              <w:rPr>
                <w:rFonts w:asciiTheme="minorHAnsi" w:hAnsiTheme="minorHAnsi" w:cstheme="minorHAnsi"/>
                <w:color w:val="000000"/>
              </w:rPr>
              <w:t>мыследеятельности</w:t>
            </w:r>
            <w:proofErr w:type="spellEnd"/>
            <w:r w:rsidRPr="003B3D86">
              <w:rPr>
                <w:rFonts w:asciiTheme="minorHAnsi" w:hAnsiTheme="minorHAnsi" w:cstheme="minorHAnsi"/>
                <w:color w:val="000000"/>
              </w:rPr>
              <w:t xml:space="preserve"> в условиях реализации проекта спортивного маркетинга;</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t xml:space="preserve">структуру состав и свойства современных решений при организации маркетинговых исследований в спорте, модели организации </w:t>
            </w:r>
            <w:proofErr w:type="spellStart"/>
            <w:r w:rsidRPr="003B3D86">
              <w:rPr>
                <w:rFonts w:asciiTheme="minorHAnsi" w:hAnsiTheme="minorHAnsi" w:cstheme="minorHAnsi"/>
                <w:color w:val="000000"/>
              </w:rPr>
              <w:t>мыследеятельности</w:t>
            </w:r>
            <w:proofErr w:type="spellEnd"/>
            <w:r w:rsidRPr="003B3D86">
              <w:rPr>
                <w:rFonts w:asciiTheme="minorHAnsi" w:hAnsiTheme="minorHAnsi" w:cstheme="minorHAnsi"/>
                <w:color w:val="000000"/>
              </w:rPr>
              <w:t xml:space="preserve"> в проектных решениях в области цифрового спортивного маркетинга;</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t xml:space="preserve">структуру, принципы реализации и функционирования информационных технологий, используемых при организации индивидуальной и групповой </w:t>
            </w:r>
            <w:proofErr w:type="spellStart"/>
            <w:r w:rsidRPr="003B3D86">
              <w:rPr>
                <w:rFonts w:asciiTheme="minorHAnsi" w:hAnsiTheme="minorHAnsi" w:cstheme="minorHAnsi"/>
                <w:color w:val="000000"/>
              </w:rPr>
              <w:t>мыследеятельности</w:t>
            </w:r>
            <w:proofErr w:type="spellEnd"/>
            <w:r w:rsidRPr="003B3D86">
              <w:rPr>
                <w:rFonts w:asciiTheme="minorHAnsi" w:hAnsiTheme="minorHAnsi" w:cstheme="minorHAnsi"/>
                <w:color w:val="000000"/>
              </w:rPr>
              <w:t xml:space="preserve">, базовые и прикладные информационные технологии, инструментальные средства информационных технологий, предназначенных для организации индивидуальной и групповой </w:t>
            </w:r>
            <w:proofErr w:type="spellStart"/>
            <w:r w:rsidRPr="003B3D86">
              <w:rPr>
                <w:rFonts w:asciiTheme="minorHAnsi" w:hAnsiTheme="minorHAnsi" w:cstheme="minorHAnsi"/>
                <w:color w:val="000000"/>
              </w:rPr>
              <w:t>мыследеятельности</w:t>
            </w:r>
            <w:proofErr w:type="spellEnd"/>
            <w:r w:rsidRPr="003B3D86">
              <w:rPr>
                <w:rFonts w:asciiTheme="minorHAnsi" w:hAnsiTheme="minorHAnsi" w:cstheme="minorHAnsi"/>
                <w:color w:val="000000"/>
              </w:rPr>
              <w:t>.</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уметь:</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rPr>
              <w:t>ориентироваться в инструментальных средствах по созданию электронных материалов;</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t xml:space="preserve">использовать современные средства и методы организации индивидуальной и групповой </w:t>
            </w:r>
            <w:proofErr w:type="spellStart"/>
            <w:r w:rsidRPr="003B3D86">
              <w:rPr>
                <w:rFonts w:asciiTheme="minorHAnsi" w:hAnsiTheme="minorHAnsi" w:cstheme="minorHAnsi"/>
                <w:color w:val="000000"/>
              </w:rPr>
              <w:t>мыследеятельности</w:t>
            </w:r>
            <w:proofErr w:type="spellEnd"/>
            <w:r w:rsidRPr="003B3D86">
              <w:rPr>
                <w:rFonts w:asciiTheme="minorHAnsi" w:hAnsiTheme="minorHAnsi" w:cstheme="minorHAnsi"/>
                <w:color w:val="000000"/>
              </w:rPr>
              <w:t>.</w:t>
            </w:r>
          </w:p>
          <w:p w:rsidR="003B3D86" w:rsidRPr="003B3D86" w:rsidRDefault="003B3D86" w:rsidP="003B3D86">
            <w:pPr>
              <w:pStyle w:val="ad"/>
              <w:ind w:left="546" w:right="30" w:firstLine="0"/>
              <w:rPr>
                <w:rFonts w:asciiTheme="minorHAnsi" w:hAnsiTheme="minorHAnsi" w:cstheme="minorHAnsi"/>
                <w:b/>
                <w:i/>
              </w:rPr>
            </w:pPr>
            <w:r w:rsidRPr="003B3D86">
              <w:rPr>
                <w:rFonts w:asciiTheme="minorHAnsi" w:hAnsiTheme="minorHAnsi" w:cstheme="minorHAnsi"/>
                <w:b/>
                <w:i/>
              </w:rPr>
              <w:t>владеть:</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rPr>
              <w:t>способностью генерировать новые идеи для решения задач цифровой экономики, абстрагироваться от стандартных моделей: перестраивать сложившиеся способы решения задач, выдвигать альтернативные варианты действий с целью выработки новых оптимальных алгоритмов;</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lastRenderedPageBreak/>
              <w:t>навыками использования цифровых технологий для индивидуального и группового мышления при решении прикладных задач спортивного маркетинга;</w:t>
            </w:r>
          </w:p>
          <w:p w:rsidR="003B3D86" w:rsidRPr="003B3D86" w:rsidRDefault="003B3D86" w:rsidP="003B3D86">
            <w:pPr>
              <w:pStyle w:val="ad"/>
              <w:numPr>
                <w:ilvl w:val="0"/>
                <w:numId w:val="9"/>
              </w:numPr>
              <w:ind w:left="0" w:right="30" w:firstLine="688"/>
              <w:rPr>
                <w:rFonts w:asciiTheme="minorHAnsi" w:hAnsiTheme="minorHAnsi" w:cstheme="minorHAnsi"/>
              </w:rPr>
            </w:pPr>
            <w:r w:rsidRPr="003B3D86">
              <w:rPr>
                <w:rFonts w:asciiTheme="minorHAnsi" w:hAnsiTheme="minorHAnsi" w:cstheme="minorHAnsi"/>
                <w:color w:val="000000"/>
              </w:rPr>
              <w:t xml:space="preserve"> моделями и средствами индивидуального и группового мышления при разработке и реализации различных проектов. </w:t>
            </w:r>
          </w:p>
        </w:tc>
      </w:tr>
      <w:tr w:rsidR="003B3D86" w:rsidRPr="003B3D86" w:rsidTr="0075764A">
        <w:tc>
          <w:tcPr>
            <w:tcW w:w="519" w:type="dxa"/>
            <w:vMerge w:val="restart"/>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4</w:t>
            </w:r>
          </w:p>
        </w:tc>
        <w:tc>
          <w:tcPr>
            <w:tcW w:w="2566" w:type="dxa"/>
            <w:shd w:val="clear" w:color="auto" w:fill="auto"/>
            <w:vAlign w:val="center"/>
          </w:tcPr>
          <w:p w:rsidR="003B3D86" w:rsidRPr="003B3D86" w:rsidRDefault="003B3D86" w:rsidP="003B3D86">
            <w:pPr>
              <w:spacing w:after="0" w:line="240" w:lineRule="auto"/>
              <w:ind w:right="30"/>
              <w:jc w:val="center"/>
              <w:rPr>
                <w:rFonts w:cstheme="minorHAnsi"/>
              </w:rPr>
            </w:pPr>
            <w:r w:rsidRPr="003B3D86">
              <w:rPr>
                <w:rFonts w:cstheme="minorHAnsi"/>
              </w:rPr>
              <w:t>Дескриптор знаний, умений и навыков по</w:t>
            </w:r>
          </w:p>
        </w:tc>
        <w:tc>
          <w:tcPr>
            <w:tcW w:w="6521" w:type="dxa"/>
            <w:shd w:val="clear" w:color="auto" w:fill="auto"/>
            <w:vAlign w:val="center"/>
          </w:tcPr>
          <w:p w:rsidR="003B3D86" w:rsidRPr="003B3D86" w:rsidRDefault="003B3D86" w:rsidP="003B3D86">
            <w:pPr>
              <w:spacing w:after="0" w:line="240" w:lineRule="auto"/>
              <w:ind w:right="30"/>
              <w:jc w:val="center"/>
              <w:rPr>
                <w:rFonts w:cstheme="minorHAnsi"/>
              </w:rPr>
            </w:pPr>
            <w:r w:rsidRPr="003B3D86">
              <w:rPr>
                <w:rFonts w:cstheme="minorHAnsi"/>
              </w:rPr>
              <w:t>Индикаторы</w:t>
            </w:r>
          </w:p>
        </w:tc>
      </w:tr>
      <w:tr w:rsidR="003B3D86" w:rsidRPr="003B3D86" w:rsidTr="0075764A">
        <w:tc>
          <w:tcPr>
            <w:tcW w:w="519" w:type="dxa"/>
            <w:vMerge/>
            <w:shd w:val="clear" w:color="auto" w:fill="auto"/>
          </w:tcPr>
          <w:p w:rsidR="003B3D86" w:rsidRPr="003B3D86" w:rsidRDefault="003B3D86" w:rsidP="003B3D86">
            <w:pPr>
              <w:pStyle w:val="ad"/>
              <w:ind w:right="30" w:firstLine="0"/>
              <w:rPr>
                <w:rFonts w:asciiTheme="minorHAnsi" w:hAnsiTheme="minorHAnsi" w:cstheme="minorHAnsi"/>
              </w:rPr>
            </w:pPr>
          </w:p>
        </w:tc>
        <w:tc>
          <w:tcPr>
            <w:tcW w:w="2566" w:type="dxa"/>
            <w:shd w:val="clear" w:color="auto" w:fill="auto"/>
          </w:tcPr>
          <w:p w:rsidR="003B3D86" w:rsidRPr="003B3D86" w:rsidRDefault="003B3D86" w:rsidP="003B3D86">
            <w:pPr>
              <w:spacing w:after="0" w:line="240" w:lineRule="auto"/>
              <w:ind w:right="30"/>
              <w:rPr>
                <w:rFonts w:cstheme="minorHAnsi"/>
              </w:rPr>
            </w:pPr>
            <w:r w:rsidRPr="003B3D86">
              <w:rPr>
                <w:rFonts w:cstheme="minorHAnsi"/>
              </w:rPr>
              <w:t>Начальный уровень</w:t>
            </w:r>
          </w:p>
        </w:tc>
        <w:tc>
          <w:tcPr>
            <w:tcW w:w="6521"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b/>
                <w:i/>
              </w:rPr>
              <w:t>Знает</w:t>
            </w:r>
            <w:r w:rsidRPr="003B3D86">
              <w:rPr>
                <w:rFonts w:cstheme="minorHAnsi"/>
              </w:rPr>
              <w:t xml:space="preserve"> основные виды цифрового контента; способы создания, модификация, интеграция данных; </w:t>
            </w:r>
            <w:r w:rsidRPr="003B3D86">
              <w:rPr>
                <w:rFonts w:cstheme="minorHAnsi"/>
                <w:color w:val="000000"/>
              </w:rPr>
              <w:t>назначение и основные функции современных цифровых технологий, применяемых при организации индивидуального и группового мышления для решения основных задач спортивного маркетинга. Основные ошибки, допускаемые в контекстно-</w:t>
            </w:r>
            <w:proofErr w:type="spellStart"/>
            <w:r w:rsidRPr="003B3D86">
              <w:rPr>
                <w:rFonts w:cstheme="minorHAnsi"/>
                <w:color w:val="000000"/>
              </w:rPr>
              <w:t>медийной</w:t>
            </w:r>
            <w:proofErr w:type="spellEnd"/>
            <w:r w:rsidRPr="003B3D86">
              <w:rPr>
                <w:rFonts w:cstheme="minorHAnsi"/>
                <w:color w:val="000000"/>
              </w:rPr>
              <w:t xml:space="preserve"> рекламе и как их избежать.</w:t>
            </w:r>
          </w:p>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i/>
              </w:rPr>
              <w:t>Умеет</w:t>
            </w:r>
            <w:r w:rsidRPr="003B3D86">
              <w:rPr>
                <w:rFonts w:asciiTheme="minorHAnsi" w:hAnsiTheme="minorHAnsi" w:cstheme="minorHAnsi"/>
              </w:rPr>
              <w:t xml:space="preserve"> ориентироваться в инструментальных средствах по созданию электронных материалов, </w:t>
            </w:r>
            <w:r w:rsidRPr="003B3D86">
              <w:rPr>
                <w:rFonts w:asciiTheme="minorHAnsi" w:hAnsiTheme="minorHAnsi" w:cstheme="minorHAnsi"/>
                <w:color w:val="000000"/>
              </w:rPr>
              <w:t>использовать современные средства цифровых средств при решении типовых прикладных задач организации индивидуального и группового мышления для решения основных задач спортивного маркетинга.</w:t>
            </w:r>
          </w:p>
          <w:p w:rsidR="003B3D86" w:rsidRPr="003B3D86" w:rsidRDefault="003B3D86" w:rsidP="003B3D86">
            <w:pPr>
              <w:spacing w:after="0" w:line="240" w:lineRule="auto"/>
              <w:ind w:right="30"/>
              <w:jc w:val="both"/>
              <w:rPr>
                <w:rFonts w:cstheme="minorHAnsi"/>
              </w:rPr>
            </w:pPr>
            <w:r w:rsidRPr="003B3D86">
              <w:rPr>
                <w:rFonts w:cstheme="minorHAnsi"/>
                <w:b/>
                <w:i/>
              </w:rPr>
              <w:t>Владеет</w:t>
            </w:r>
            <w:r w:rsidRPr="003B3D86">
              <w:rPr>
                <w:rFonts w:cstheme="minorHAnsi"/>
                <w:b/>
              </w:rPr>
              <w:t xml:space="preserve"> </w:t>
            </w:r>
            <w:r w:rsidRPr="003B3D86">
              <w:rPr>
                <w:rFonts w:cstheme="minorHAnsi"/>
              </w:rPr>
              <w:t>способностью генерировать новые идеи для решения задач цифровой экономики,</w:t>
            </w:r>
            <w:r w:rsidRPr="003B3D86">
              <w:rPr>
                <w:rFonts w:cstheme="minorHAnsi"/>
                <w:color w:val="000000"/>
              </w:rPr>
              <w:t xml:space="preserve"> навыками использования цифровых средств для обеспечения организации индивидуального и группового мышления для решения основных задач спортивного маркетинга</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p>
        </w:tc>
        <w:tc>
          <w:tcPr>
            <w:tcW w:w="2566" w:type="dxa"/>
            <w:shd w:val="clear" w:color="auto" w:fill="auto"/>
          </w:tcPr>
          <w:p w:rsidR="003B3D86" w:rsidRPr="003B3D86" w:rsidRDefault="003B3D86" w:rsidP="003B3D86">
            <w:pPr>
              <w:spacing w:after="0" w:line="240" w:lineRule="auto"/>
              <w:ind w:right="30"/>
              <w:rPr>
                <w:rFonts w:cstheme="minorHAnsi"/>
              </w:rPr>
            </w:pPr>
            <w:r w:rsidRPr="003B3D86">
              <w:rPr>
                <w:rFonts w:cstheme="minorHAnsi"/>
              </w:rPr>
              <w:t>Базовый уровень</w:t>
            </w:r>
          </w:p>
        </w:tc>
        <w:tc>
          <w:tcPr>
            <w:tcW w:w="6521" w:type="dxa"/>
            <w:shd w:val="clear" w:color="auto" w:fill="auto"/>
          </w:tcPr>
          <w:p w:rsidR="003B3D86" w:rsidRPr="003B3D86" w:rsidRDefault="003B3D86" w:rsidP="003B3D86">
            <w:pPr>
              <w:spacing w:after="0" w:line="240" w:lineRule="auto"/>
              <w:jc w:val="both"/>
              <w:rPr>
                <w:rFonts w:cstheme="minorHAnsi"/>
              </w:rPr>
            </w:pPr>
            <w:r w:rsidRPr="003B3D86">
              <w:rPr>
                <w:rFonts w:cstheme="minorHAnsi"/>
                <w:b/>
                <w:color w:val="000000"/>
              </w:rPr>
              <w:t>Знает</w:t>
            </w:r>
            <w:r w:rsidRPr="003B3D86">
              <w:rPr>
                <w:rFonts w:cstheme="minorHAnsi"/>
                <w:color w:val="000000"/>
              </w:rPr>
              <w:t>: область применения современных средств и методов индивидуального и группового мышления, применяемых при решении основных задач спортивного маркетинга. Правила написания постов в социальных сетях, включая вирусные форматы и механики. Структуру продающего письма для рассылки.</w:t>
            </w:r>
            <w:r w:rsidRPr="003B3D86">
              <w:rPr>
                <w:rFonts w:cstheme="minorHAnsi"/>
                <w:color w:val="000000"/>
              </w:rPr>
              <w:br/>
            </w:r>
            <w:r w:rsidRPr="003B3D86">
              <w:rPr>
                <w:rFonts w:cstheme="minorHAnsi"/>
                <w:b/>
                <w:color w:val="000000"/>
              </w:rPr>
              <w:t>Умеет</w:t>
            </w:r>
            <w:r w:rsidRPr="003B3D86">
              <w:rPr>
                <w:rFonts w:cstheme="minorHAnsi"/>
                <w:color w:val="000000"/>
              </w:rPr>
              <w:t>: использовать современные цифровые средства при решении большинства прикладных задач индивидуального и группового мышления по созданию уникального контента в области спортивного маркетинга. Составить контент-план на 2 недели для сообщества в социальных сетях. Написать пост для трех социальных сетей контент-плану. Продвинуть пост в трех социальных сетях, показать все возможности для продвижения поста. Определять наиболее выгодный для организации канал интернет-маркетинга, используя данные веб-аналитики и расчёты по количеству и стоимости посетителей по каждому источнику трафика.</w:t>
            </w:r>
            <w:r w:rsidRPr="003B3D86">
              <w:rPr>
                <w:rFonts w:cstheme="minorHAnsi"/>
                <w:color w:val="000000"/>
              </w:rPr>
              <w:br/>
            </w:r>
            <w:r w:rsidRPr="003B3D86">
              <w:rPr>
                <w:rFonts w:cstheme="minorHAnsi"/>
                <w:b/>
                <w:color w:val="000000"/>
              </w:rPr>
              <w:t>Владеет</w:t>
            </w:r>
            <w:r w:rsidRPr="003B3D86">
              <w:rPr>
                <w:rFonts w:cstheme="minorHAnsi"/>
                <w:color w:val="000000"/>
              </w:rPr>
              <w:t>: навыками использования цифровых средств для обеспечения нахождения оптимальных алгоритмов и методического совершенствования спортивного маркетинга.</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p>
        </w:tc>
        <w:tc>
          <w:tcPr>
            <w:tcW w:w="2566" w:type="dxa"/>
            <w:shd w:val="clear" w:color="auto" w:fill="auto"/>
          </w:tcPr>
          <w:p w:rsidR="003B3D86" w:rsidRPr="003B3D86" w:rsidRDefault="003B3D86" w:rsidP="003B3D86">
            <w:pPr>
              <w:spacing w:after="0" w:line="240" w:lineRule="auto"/>
              <w:ind w:right="30"/>
              <w:rPr>
                <w:rFonts w:cstheme="minorHAnsi"/>
              </w:rPr>
            </w:pPr>
            <w:r w:rsidRPr="003B3D86">
              <w:rPr>
                <w:rFonts w:cstheme="minorHAnsi"/>
              </w:rPr>
              <w:t>Продвинутый</w:t>
            </w:r>
          </w:p>
        </w:tc>
        <w:tc>
          <w:tcPr>
            <w:tcW w:w="6521" w:type="dxa"/>
            <w:shd w:val="clear" w:color="auto" w:fill="auto"/>
          </w:tcPr>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Знает</w:t>
            </w:r>
            <w:r w:rsidRPr="003B3D86">
              <w:rPr>
                <w:rFonts w:cstheme="minorHAnsi"/>
                <w:color w:val="000000"/>
              </w:rPr>
              <w:t xml:space="preserve">: область применения, структуру и принципы реализации современных средств организации </w:t>
            </w:r>
            <w:proofErr w:type="spellStart"/>
            <w:r w:rsidRPr="003B3D86">
              <w:rPr>
                <w:rFonts w:cstheme="minorHAnsi"/>
                <w:color w:val="000000"/>
              </w:rPr>
              <w:t>мыследеятельности</w:t>
            </w:r>
            <w:proofErr w:type="spellEnd"/>
            <w:r w:rsidRPr="003B3D86">
              <w:rPr>
                <w:rFonts w:cstheme="minorHAnsi"/>
                <w:color w:val="000000"/>
              </w:rPr>
              <w:t>, применяемых при решении нестандартных и инновационных задач спортивного маркетинга. KPI (ключевые показатели эффективности) каждого канала интернет-маркетинга.</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Умеет</w:t>
            </w:r>
            <w:r w:rsidRPr="003B3D86">
              <w:rPr>
                <w:rFonts w:cstheme="minorHAnsi"/>
                <w:color w:val="000000"/>
              </w:rPr>
              <w:t xml:space="preserve">: детализировать решение задач, использовать современные средства организации </w:t>
            </w:r>
            <w:proofErr w:type="spellStart"/>
            <w:r w:rsidRPr="003B3D86">
              <w:rPr>
                <w:rFonts w:cstheme="minorHAnsi"/>
                <w:color w:val="000000"/>
              </w:rPr>
              <w:t>мыследеятельности</w:t>
            </w:r>
            <w:proofErr w:type="spellEnd"/>
            <w:r w:rsidRPr="003B3D86">
              <w:rPr>
                <w:rFonts w:cstheme="minorHAnsi"/>
                <w:color w:val="000000"/>
              </w:rPr>
              <w:t xml:space="preserve"> при решении прикладных задач спортивного маркетинга, а также отдельных их этапов. Создать и запустить рекламную кампанию на </w:t>
            </w:r>
            <w:r w:rsidRPr="003B3D86">
              <w:rPr>
                <w:rFonts w:cstheme="minorHAnsi"/>
                <w:color w:val="000000"/>
              </w:rPr>
              <w:lastRenderedPageBreak/>
              <w:t xml:space="preserve">сайт в трех социальных сетях, состоящую минимум из 2-х групп объявлений, отличающихся аудиторией и более, чем 3-х объявлений внутри группы, отличающихся креативом. </w:t>
            </w:r>
          </w:p>
          <w:p w:rsidR="003B3D86" w:rsidRPr="003B3D86" w:rsidRDefault="003B3D86" w:rsidP="003B3D86">
            <w:pPr>
              <w:spacing w:after="0" w:line="240" w:lineRule="auto"/>
              <w:ind w:right="30"/>
              <w:jc w:val="both"/>
              <w:rPr>
                <w:rFonts w:cstheme="minorHAnsi"/>
              </w:rPr>
            </w:pPr>
            <w:r w:rsidRPr="003B3D86">
              <w:rPr>
                <w:rFonts w:cstheme="minorHAnsi"/>
                <w:b/>
                <w:color w:val="000000"/>
              </w:rPr>
              <w:t>Владеет</w:t>
            </w:r>
            <w:r w:rsidRPr="003B3D86">
              <w:rPr>
                <w:rFonts w:cstheme="minorHAnsi"/>
                <w:color w:val="000000"/>
              </w:rPr>
              <w:t xml:space="preserve">: методологией применения современных средств организации </w:t>
            </w:r>
            <w:proofErr w:type="spellStart"/>
            <w:r w:rsidRPr="003B3D86">
              <w:rPr>
                <w:rFonts w:cstheme="minorHAnsi"/>
                <w:color w:val="000000"/>
              </w:rPr>
              <w:t>мыследеятельности</w:t>
            </w:r>
            <w:proofErr w:type="spellEnd"/>
            <w:r w:rsidRPr="003B3D86">
              <w:rPr>
                <w:rFonts w:cstheme="minorHAnsi"/>
                <w:color w:val="000000"/>
              </w:rPr>
              <w:t xml:space="preserve"> при проведении анализа и решения прикладных задач спортивного маркетинга</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5</w:t>
            </w:r>
          </w:p>
        </w:tc>
        <w:tc>
          <w:tcPr>
            <w:tcW w:w="2566" w:type="dxa"/>
            <w:shd w:val="clear" w:color="auto" w:fill="auto"/>
          </w:tcPr>
          <w:p w:rsidR="003B3D86" w:rsidRPr="003B3D86" w:rsidRDefault="003B3D86" w:rsidP="003B3D86">
            <w:pPr>
              <w:spacing w:after="0" w:line="240" w:lineRule="auto"/>
              <w:ind w:right="30"/>
              <w:rPr>
                <w:rFonts w:cstheme="minorHAnsi"/>
              </w:rPr>
            </w:pPr>
            <w:r w:rsidRPr="003B3D86">
              <w:rPr>
                <w:rFonts w:cstheme="minorHAnsi"/>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521" w:type="dxa"/>
            <w:shd w:val="clear" w:color="auto" w:fill="auto"/>
          </w:tcPr>
          <w:p w:rsidR="003B3D86" w:rsidRPr="003B3D86" w:rsidRDefault="003B3D86" w:rsidP="003B3D86">
            <w:pPr>
              <w:spacing w:after="0" w:line="240" w:lineRule="auto"/>
              <w:ind w:right="30"/>
              <w:jc w:val="both"/>
              <w:rPr>
                <w:rFonts w:cstheme="minorHAnsi"/>
              </w:rPr>
            </w:pPr>
            <w:r w:rsidRPr="003B3D86">
              <w:rPr>
                <w:rFonts w:cstheme="minorHAnsi"/>
              </w:rPr>
              <w:t>Компетенции цифровой грамотности, креативного мышления</w:t>
            </w:r>
          </w:p>
        </w:tc>
      </w:tr>
      <w:tr w:rsidR="003B3D86" w:rsidRPr="003B3D86" w:rsidTr="0075764A">
        <w:tc>
          <w:tcPr>
            <w:tcW w:w="519" w:type="dxa"/>
            <w:shd w:val="clear" w:color="auto" w:fill="auto"/>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6</w:t>
            </w:r>
          </w:p>
        </w:tc>
        <w:tc>
          <w:tcPr>
            <w:tcW w:w="2566" w:type="dxa"/>
            <w:shd w:val="clear" w:color="auto" w:fill="auto"/>
          </w:tcPr>
          <w:p w:rsidR="003B3D86" w:rsidRPr="003B3D86" w:rsidRDefault="003B3D86" w:rsidP="003B3D86">
            <w:pPr>
              <w:spacing w:after="0" w:line="240" w:lineRule="auto"/>
              <w:ind w:right="30"/>
              <w:rPr>
                <w:rFonts w:cstheme="minorHAnsi"/>
              </w:rPr>
            </w:pPr>
            <w:r w:rsidRPr="003B3D86">
              <w:rPr>
                <w:rFonts w:cstheme="minorHAnsi"/>
              </w:rPr>
              <w:t>Средства и технологии оценки</w:t>
            </w:r>
          </w:p>
        </w:tc>
        <w:tc>
          <w:tcPr>
            <w:tcW w:w="6521" w:type="dxa"/>
            <w:shd w:val="clear" w:color="auto" w:fill="auto"/>
          </w:tcPr>
          <w:p w:rsidR="003B3D86" w:rsidRPr="003B3D86" w:rsidRDefault="003B3D86" w:rsidP="003B3D86">
            <w:pPr>
              <w:spacing w:after="0" w:line="240" w:lineRule="auto"/>
              <w:ind w:right="30"/>
              <w:rPr>
                <w:rFonts w:cstheme="minorHAnsi"/>
              </w:rPr>
            </w:pPr>
            <w:r w:rsidRPr="003B3D86">
              <w:rPr>
                <w:rFonts w:cstheme="minorHAnsi"/>
              </w:rPr>
              <w:t>Тесты, эссе</w:t>
            </w:r>
          </w:p>
        </w:tc>
      </w:tr>
    </w:tbl>
    <w:p w:rsidR="003B3D86" w:rsidRPr="003B3D86" w:rsidRDefault="003B3D86" w:rsidP="003B3D86">
      <w:pPr>
        <w:pStyle w:val="ad"/>
        <w:ind w:firstLine="709"/>
        <w:rPr>
          <w:rFonts w:asciiTheme="minorHAnsi" w:hAnsiTheme="minorHAnsi" w:cstheme="minorHAnsi"/>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924"/>
        <w:gridCol w:w="7304"/>
      </w:tblGrid>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1</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Знает представление о различных структурах рынков и способен проводить анализ конкурентной среды отрасли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Способен проводить анализ конкурентной среды</w:t>
            </w:r>
          </w:p>
        </w:tc>
      </w:tr>
      <w:tr w:rsidR="003B3D86" w:rsidRPr="003B3D86" w:rsidTr="0075764A">
        <w:trPr>
          <w:trHeight w:val="441"/>
        </w:trPr>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2</w:t>
            </w:r>
          </w:p>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Указание типа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профессиональная</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3</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Определение, содержание и основные сущностные характеристики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Под компетенцией понимается способность нахождения путей использования различных цифровых средств для решения прикладных задач, требующих организации межгруппового и внутригруппового взаимодействия.</w:t>
            </w:r>
          </w:p>
          <w:p w:rsidR="003B3D86" w:rsidRPr="003B3D86" w:rsidRDefault="003B3D86" w:rsidP="003B3D86">
            <w:pPr>
              <w:pStyle w:val="ad"/>
              <w:ind w:right="30" w:firstLine="0"/>
              <w:rPr>
                <w:rFonts w:asciiTheme="minorHAnsi" w:hAnsiTheme="minorHAnsi" w:cstheme="minorHAnsi"/>
                <w:i/>
              </w:rPr>
            </w:pPr>
            <w:r w:rsidRPr="003B3D86">
              <w:rPr>
                <w:rFonts w:asciiTheme="minorHAnsi" w:hAnsiTheme="minorHAnsi" w:cstheme="minorHAnsi"/>
                <w:i/>
              </w:rPr>
              <w:t>Слушатель должен:</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знать:</w:t>
            </w:r>
          </w:p>
          <w:p w:rsidR="003B3D86" w:rsidRPr="003B3D86" w:rsidRDefault="003B3D86" w:rsidP="003B3D86">
            <w:pPr>
              <w:pStyle w:val="ad"/>
              <w:numPr>
                <w:ilvl w:val="0"/>
                <w:numId w:val="1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понятийный аппарат;</w:t>
            </w:r>
          </w:p>
          <w:p w:rsidR="003B3D86" w:rsidRPr="003B3D86" w:rsidRDefault="003B3D86" w:rsidP="003B3D86">
            <w:pPr>
              <w:pStyle w:val="ad"/>
              <w:numPr>
                <w:ilvl w:val="0"/>
                <w:numId w:val="1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потенциального потребителя и его ценностей и анализ этой информации;</w:t>
            </w:r>
          </w:p>
          <w:p w:rsidR="003B3D86" w:rsidRPr="003B3D86" w:rsidRDefault="003B3D86" w:rsidP="003B3D86">
            <w:pPr>
              <w:pStyle w:val="ad"/>
              <w:numPr>
                <w:ilvl w:val="0"/>
                <w:numId w:val="1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конкурентов, их слабых и сильных сторон и анализ этой информации.</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уметь: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создавать разные виды цифровых материалов;</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 xml:space="preserve">использовать информационные технологии в области </w:t>
            </w:r>
            <w:proofErr w:type="spellStart"/>
            <w:r w:rsidRPr="003B3D86">
              <w:rPr>
                <w:rFonts w:asciiTheme="minorHAnsi" w:hAnsiTheme="minorHAnsi" w:cstheme="minorHAnsi"/>
              </w:rPr>
              <w:t>киберспортивного</w:t>
            </w:r>
            <w:proofErr w:type="spellEnd"/>
            <w:r w:rsidRPr="003B3D86">
              <w:rPr>
                <w:rFonts w:asciiTheme="minorHAnsi" w:hAnsiTheme="minorHAnsi" w:cstheme="minorHAnsi"/>
              </w:rPr>
              <w:t xml:space="preserve"> маркетинга;</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проводить анализ конкурентной среды отрасли;</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 xml:space="preserve">применять информационные технологии при организации маркетинговых исследований в </w:t>
            </w:r>
            <w:proofErr w:type="spellStart"/>
            <w:r w:rsidRPr="003B3D86">
              <w:rPr>
                <w:rFonts w:asciiTheme="minorHAnsi" w:hAnsiTheme="minorHAnsi" w:cstheme="minorHAnsi"/>
              </w:rPr>
              <w:t>киберспорте</w:t>
            </w:r>
            <w:proofErr w:type="spellEnd"/>
            <w:r w:rsidRPr="003B3D86">
              <w:rPr>
                <w:rFonts w:asciiTheme="minorHAnsi" w:hAnsiTheme="minorHAnsi" w:cstheme="minorHAnsi"/>
              </w:rPr>
              <w:t>.</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владеть: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способностью использовать различные цифровые материалы, позволяющие взаимодействии другими достигать поставленных целей.</w:t>
            </w:r>
          </w:p>
        </w:tc>
      </w:tr>
      <w:tr w:rsidR="003B3D86" w:rsidRPr="003B3D86" w:rsidTr="0075764A">
        <w:tc>
          <w:tcPr>
            <w:tcW w:w="519" w:type="dxa"/>
            <w:vMerge w:val="restart"/>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4</w:t>
            </w:r>
          </w:p>
        </w:tc>
        <w:tc>
          <w:tcPr>
            <w:tcW w:w="1924" w:type="dxa"/>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ind w:right="30"/>
              <w:jc w:val="both"/>
              <w:rPr>
                <w:rFonts w:cstheme="minorHAnsi"/>
              </w:rPr>
            </w:pPr>
            <w:r w:rsidRPr="003B3D86">
              <w:rPr>
                <w:rFonts w:cstheme="minorHAnsi"/>
              </w:rPr>
              <w:t>Дескриптор знаний, умений и навыков по</w:t>
            </w:r>
          </w:p>
        </w:tc>
        <w:tc>
          <w:tcPr>
            <w:tcW w:w="7304" w:type="dxa"/>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ind w:right="30"/>
              <w:jc w:val="both"/>
              <w:rPr>
                <w:rFonts w:cstheme="minorHAnsi"/>
              </w:rPr>
            </w:pPr>
            <w:r w:rsidRPr="003B3D86">
              <w:rPr>
                <w:rFonts w:cstheme="minorHAnsi"/>
              </w:rPr>
              <w:t>Индикаторы</w:t>
            </w:r>
          </w:p>
        </w:tc>
      </w:tr>
      <w:tr w:rsidR="003B3D86" w:rsidRPr="003B3D86" w:rsidTr="0075764A">
        <w:tc>
          <w:tcPr>
            <w:tcW w:w="0" w:type="auto"/>
            <w:vMerge/>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rPr>
                <w:rFonts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Начальный уровень</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 xml:space="preserve">Знает: </w:t>
            </w:r>
            <w:r w:rsidRPr="003B3D86">
              <w:rPr>
                <w:rFonts w:asciiTheme="minorHAnsi" w:hAnsiTheme="minorHAnsi" w:cstheme="minorHAnsi"/>
              </w:rPr>
              <w:t>понятийный аппарат; способы анализа конкурентной среды.</w:t>
            </w:r>
          </w:p>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Умеет:</w:t>
            </w:r>
            <w:r w:rsidRPr="003B3D86">
              <w:rPr>
                <w:rFonts w:asciiTheme="minorHAnsi" w:hAnsiTheme="minorHAnsi" w:cstheme="minorHAnsi"/>
              </w:rPr>
              <w:t xml:space="preserve"> определять потенциального потребителя, конкурентов.</w:t>
            </w:r>
          </w:p>
          <w:p w:rsidR="003B3D86" w:rsidRPr="003B3D86" w:rsidRDefault="003B3D86" w:rsidP="003B3D86">
            <w:pPr>
              <w:spacing w:after="0" w:line="240" w:lineRule="auto"/>
              <w:jc w:val="both"/>
              <w:rPr>
                <w:rFonts w:cstheme="minorHAnsi"/>
              </w:rPr>
            </w:pPr>
            <w:r w:rsidRPr="003B3D86">
              <w:rPr>
                <w:rFonts w:cstheme="minorHAnsi"/>
                <w:b/>
              </w:rPr>
              <w:t>Владеет:</w:t>
            </w:r>
            <w:r w:rsidRPr="003B3D86">
              <w:rPr>
                <w:rFonts w:cstheme="minorHAnsi"/>
              </w:rPr>
              <w:t xml:space="preserve"> способностью использовать различные цифровые материалы для анализа.</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tcPr>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Базовый уровень</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jc w:val="both"/>
              <w:rPr>
                <w:rFonts w:cstheme="minorHAnsi"/>
                <w:color w:val="000000"/>
              </w:rPr>
            </w:pPr>
            <w:r w:rsidRPr="003B3D86">
              <w:rPr>
                <w:rFonts w:cstheme="minorHAnsi"/>
                <w:b/>
                <w:color w:val="000000"/>
              </w:rPr>
              <w:t>Знает</w:t>
            </w:r>
            <w:r w:rsidRPr="003B3D86">
              <w:rPr>
                <w:rFonts w:cstheme="minorHAnsi"/>
                <w:color w:val="000000"/>
              </w:rPr>
              <w:t>: область применения анализа конкурентной среды, необходимой для развития в цифровой среде,</w:t>
            </w:r>
            <w:r w:rsidRPr="003B3D86">
              <w:rPr>
                <w:rFonts w:cstheme="minorHAnsi"/>
              </w:rPr>
              <w:t xml:space="preserve"> </w:t>
            </w:r>
            <w:r w:rsidRPr="003B3D86">
              <w:rPr>
                <w:rFonts w:cstheme="minorHAnsi"/>
                <w:color w:val="000000"/>
              </w:rPr>
              <w:t>возможности анализа конкурентной среды.</w:t>
            </w:r>
            <w:r w:rsidRPr="003B3D86">
              <w:rPr>
                <w:rFonts w:cstheme="minorHAnsi"/>
                <w:color w:val="000000"/>
              </w:rPr>
              <w:br/>
            </w:r>
            <w:r w:rsidRPr="003B3D86">
              <w:rPr>
                <w:rFonts w:cstheme="minorHAnsi"/>
                <w:b/>
                <w:color w:val="000000"/>
              </w:rPr>
              <w:t>Умеет</w:t>
            </w:r>
            <w:r w:rsidRPr="003B3D86">
              <w:rPr>
                <w:rFonts w:cstheme="minorHAnsi"/>
                <w:color w:val="000000"/>
              </w:rPr>
              <w:t xml:space="preserve"> определять </w:t>
            </w:r>
            <w:r w:rsidRPr="003B3D86">
              <w:rPr>
                <w:rFonts w:cstheme="minorHAnsi"/>
              </w:rPr>
              <w:t>потенциального потребителя, его ценности анализировать эту информацию.</w:t>
            </w:r>
          </w:p>
          <w:p w:rsidR="003B3D86" w:rsidRPr="003B3D86" w:rsidRDefault="003B3D86" w:rsidP="003B3D86">
            <w:pPr>
              <w:spacing w:after="0" w:line="240" w:lineRule="auto"/>
              <w:jc w:val="both"/>
              <w:rPr>
                <w:rFonts w:cstheme="minorHAnsi"/>
              </w:rPr>
            </w:pPr>
            <w:r w:rsidRPr="003B3D86">
              <w:rPr>
                <w:rFonts w:cstheme="minorHAnsi"/>
                <w:b/>
                <w:color w:val="000000"/>
              </w:rPr>
              <w:t>Владеет</w:t>
            </w:r>
            <w:r w:rsidRPr="003B3D86">
              <w:rPr>
                <w:rFonts w:cstheme="minorHAnsi"/>
                <w:color w:val="000000"/>
              </w:rPr>
              <w:t>: навыками анализа потенциальных потребителей и его ценностей.</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tcPr>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Продвинутый</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Знает</w:t>
            </w:r>
            <w:r w:rsidRPr="003B3D86">
              <w:rPr>
                <w:rFonts w:cstheme="minorHAnsi"/>
                <w:color w:val="000000"/>
              </w:rPr>
              <w:t>: область применения, структуру и принципы анализа конкурентной среды в цифровой экономике.</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Умеет</w:t>
            </w:r>
            <w:r w:rsidRPr="003B3D86">
              <w:rPr>
                <w:rFonts w:cstheme="minorHAnsi"/>
                <w:color w:val="000000"/>
              </w:rPr>
              <w:t xml:space="preserve">: детализировать решение задач, использовать современные цифровые средства при решении задач анализа конкурентной; определять </w:t>
            </w:r>
            <w:r w:rsidRPr="003B3D86">
              <w:rPr>
                <w:rFonts w:cstheme="minorHAnsi"/>
              </w:rPr>
              <w:t>потенциального потребителя, его ценности анализировать эту информацию, конкурентов и их слабых, сильных и анализировать эту информацию</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Владеет</w:t>
            </w:r>
            <w:r w:rsidRPr="003B3D86">
              <w:rPr>
                <w:rFonts w:cstheme="minorHAnsi"/>
                <w:color w:val="000000"/>
              </w:rPr>
              <w:t>: методологией применения анализа конкурентной среды в условиях цифровой экономики.</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5</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Компетенции цифровой грамотности, анализ данных</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6</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Средства и технологии оценки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Тесты, эссе</w:t>
            </w:r>
          </w:p>
        </w:tc>
      </w:tr>
    </w:tbl>
    <w:p w:rsidR="003B3D86" w:rsidRPr="003B3D86" w:rsidRDefault="003B3D86" w:rsidP="003B3D86">
      <w:pPr>
        <w:pStyle w:val="ad"/>
        <w:ind w:firstLine="709"/>
        <w:rPr>
          <w:rFonts w:asciiTheme="minorHAnsi" w:hAnsiTheme="minorHAnsi" w:cstheme="minorHAnsi"/>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924"/>
        <w:gridCol w:w="7304"/>
      </w:tblGrid>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1</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hd w:val="clear" w:color="auto" w:fill="FFFFFF"/>
              <w:spacing w:after="0" w:line="240" w:lineRule="auto"/>
              <w:rPr>
                <w:rFonts w:cstheme="minorHAnsi"/>
              </w:rPr>
            </w:pPr>
            <w:r w:rsidRPr="003B3D86">
              <w:rPr>
                <w:rFonts w:cstheme="minorHAnsi"/>
                <w:color w:val="000000"/>
              </w:rPr>
              <w:t xml:space="preserve">Умеет разрабатывать бизнес-планы создания и развития новых организаций (направлений деятельности, продуктов); использовать в практической деятельности организаций </w:t>
            </w:r>
            <w:r w:rsidRPr="003B3D86">
              <w:rPr>
                <w:rFonts w:cstheme="minorHAnsi"/>
                <w:color w:val="000000"/>
              </w:rPr>
              <w:lastRenderedPageBreak/>
              <w:t>информацию, полученную в результате маркетинговых исследований и сравнительного анализа лучших практик в менеджменте</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 xml:space="preserve">Способен </w:t>
            </w:r>
            <w:r w:rsidRPr="003B3D86">
              <w:rPr>
                <w:rFonts w:asciiTheme="minorHAnsi" w:hAnsiTheme="minorHAnsi" w:cstheme="minorHAnsi"/>
                <w:color w:val="000000"/>
              </w:rPr>
              <w:t>разрабатывать бизнес-планы создания и развития новых организаций (направлений деятельности, продуктов); использовать в практической деятельности организаций информацию, полученную в результате маркетинговых исследований и сравнительного анализа лучших практик в менеджменте.</w:t>
            </w:r>
          </w:p>
        </w:tc>
      </w:tr>
      <w:tr w:rsidR="003B3D86" w:rsidRPr="003B3D86" w:rsidTr="0075764A">
        <w:trPr>
          <w:trHeight w:val="441"/>
        </w:trPr>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2</w:t>
            </w:r>
          </w:p>
          <w:p w:rsidR="003B3D86" w:rsidRPr="003B3D86" w:rsidRDefault="003B3D86" w:rsidP="003B3D86">
            <w:pPr>
              <w:pStyle w:val="ad"/>
              <w:ind w:right="3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Указание типа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профессиональная</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3</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Определение, содержание и основные сущностные характеристики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Под компетенцией понимается способность разрабатывать бизнес-планы создания и развития новых организаций (направлений деятельности, продуктов); использовать в практической деятельности организаций информацию, полученную в результате маркетинговых исследований и сравнительного анализа лучших практик в менеджменте.</w:t>
            </w:r>
          </w:p>
          <w:p w:rsidR="003B3D86" w:rsidRPr="003B3D86" w:rsidRDefault="003B3D86" w:rsidP="003B3D86">
            <w:pPr>
              <w:pStyle w:val="ad"/>
              <w:ind w:right="30" w:firstLine="0"/>
              <w:rPr>
                <w:rFonts w:asciiTheme="minorHAnsi" w:hAnsiTheme="minorHAnsi" w:cstheme="minorHAnsi"/>
                <w:i/>
              </w:rPr>
            </w:pPr>
            <w:r w:rsidRPr="003B3D86">
              <w:rPr>
                <w:rFonts w:asciiTheme="minorHAnsi" w:hAnsiTheme="minorHAnsi" w:cstheme="minorHAnsi"/>
                <w:i/>
              </w:rPr>
              <w:t>Слушатель должен:</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знать:</w:t>
            </w:r>
          </w:p>
          <w:p w:rsidR="003B3D86" w:rsidRPr="003B3D86" w:rsidRDefault="003B3D86" w:rsidP="003B3D86">
            <w:pPr>
              <w:pStyle w:val="ad"/>
              <w:numPr>
                <w:ilvl w:val="0"/>
                <w:numId w:val="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понятийный аппарат;</w:t>
            </w:r>
          </w:p>
          <w:p w:rsidR="003B3D86" w:rsidRPr="003B3D86" w:rsidRDefault="003B3D86" w:rsidP="003B3D86">
            <w:pPr>
              <w:pStyle w:val="ad"/>
              <w:numPr>
                <w:ilvl w:val="0"/>
                <w:numId w:val="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виды бизнес-планов;</w:t>
            </w:r>
          </w:p>
          <w:p w:rsidR="003B3D86" w:rsidRPr="003B3D86" w:rsidRDefault="003B3D86" w:rsidP="003B3D86">
            <w:pPr>
              <w:pStyle w:val="ad"/>
              <w:numPr>
                <w:ilvl w:val="0"/>
                <w:numId w:val="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способы создания бизнес планов;</w:t>
            </w:r>
          </w:p>
          <w:p w:rsidR="003B3D86" w:rsidRPr="003B3D86" w:rsidRDefault="003B3D86" w:rsidP="003B3D86">
            <w:pPr>
              <w:pStyle w:val="ad"/>
              <w:numPr>
                <w:ilvl w:val="0"/>
                <w:numId w:val="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виды маркетинговых исследований;</w:t>
            </w:r>
          </w:p>
          <w:p w:rsidR="003B3D86" w:rsidRPr="003B3D86" w:rsidRDefault="003B3D86" w:rsidP="003B3D86">
            <w:pPr>
              <w:pStyle w:val="ad"/>
              <w:numPr>
                <w:ilvl w:val="0"/>
                <w:numId w:val="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сравнительный анализ.</w:t>
            </w:r>
          </w:p>
          <w:p w:rsidR="003B3D86" w:rsidRPr="003B3D86" w:rsidRDefault="003B3D86" w:rsidP="003B3D86">
            <w:pPr>
              <w:pStyle w:val="ad"/>
              <w:numPr>
                <w:ilvl w:val="0"/>
                <w:numId w:val="7"/>
              </w:numPr>
              <w:tabs>
                <w:tab w:val="clear" w:pos="1021"/>
                <w:tab w:val="left" w:pos="599"/>
              </w:tabs>
              <w:ind w:left="534" w:right="30" w:firstLine="0"/>
              <w:rPr>
                <w:rFonts w:asciiTheme="minorHAnsi" w:hAnsiTheme="minorHAnsi" w:cstheme="minorHAnsi"/>
              </w:rPr>
            </w:pPr>
            <w:r w:rsidRPr="003B3D86">
              <w:rPr>
                <w:rFonts w:asciiTheme="minorHAnsi" w:hAnsiTheme="minorHAnsi" w:cstheme="minorHAnsi"/>
              </w:rPr>
              <w:t xml:space="preserve">структуру состав и свойства маркетинговых исследований в </w:t>
            </w:r>
            <w:proofErr w:type="spellStart"/>
            <w:r w:rsidRPr="003B3D86">
              <w:rPr>
                <w:rFonts w:asciiTheme="minorHAnsi" w:hAnsiTheme="minorHAnsi" w:cstheme="minorHAnsi"/>
              </w:rPr>
              <w:t>киберспорте</w:t>
            </w:r>
            <w:proofErr w:type="spellEnd"/>
            <w:r w:rsidRPr="003B3D86">
              <w:rPr>
                <w:rFonts w:asciiTheme="minorHAnsi" w:hAnsiTheme="minorHAnsi" w:cstheme="minorHAnsi"/>
              </w:rPr>
              <w:t xml:space="preserve">, модели представления проектных решений в области цифрового </w:t>
            </w:r>
            <w:proofErr w:type="spellStart"/>
            <w:r w:rsidRPr="003B3D86">
              <w:rPr>
                <w:rFonts w:asciiTheme="minorHAnsi" w:hAnsiTheme="minorHAnsi" w:cstheme="minorHAnsi"/>
              </w:rPr>
              <w:t>киберспортивного</w:t>
            </w:r>
            <w:proofErr w:type="spellEnd"/>
            <w:r w:rsidRPr="003B3D86">
              <w:rPr>
                <w:rFonts w:asciiTheme="minorHAnsi" w:hAnsiTheme="minorHAnsi" w:cstheme="minorHAnsi"/>
              </w:rPr>
              <w:t xml:space="preserve"> маркетинга;</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уметь: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создавать разные виды бизнес-планов;</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использовать информационные технологии в маркетинговых исследованиях;</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проводить сравнительный анализ;</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 xml:space="preserve">применять информационные технологии при организации маркетинговых исследований в </w:t>
            </w:r>
            <w:proofErr w:type="spellStart"/>
            <w:r w:rsidRPr="003B3D86">
              <w:rPr>
                <w:rFonts w:asciiTheme="minorHAnsi" w:hAnsiTheme="minorHAnsi" w:cstheme="minorHAnsi"/>
              </w:rPr>
              <w:t>киберспорте</w:t>
            </w:r>
            <w:proofErr w:type="spellEnd"/>
            <w:r w:rsidRPr="003B3D86">
              <w:rPr>
                <w:rFonts w:asciiTheme="minorHAnsi" w:hAnsiTheme="minorHAnsi" w:cstheme="minorHAnsi"/>
              </w:rPr>
              <w:t>.</w:t>
            </w:r>
          </w:p>
          <w:p w:rsidR="003B3D86" w:rsidRPr="003B3D86" w:rsidRDefault="003B3D86" w:rsidP="003B3D86">
            <w:pPr>
              <w:pStyle w:val="ad"/>
              <w:numPr>
                <w:ilvl w:val="0"/>
                <w:numId w:val="7"/>
              </w:numPr>
              <w:ind w:left="0" w:right="30" w:firstLine="546"/>
              <w:rPr>
                <w:rFonts w:asciiTheme="minorHAnsi" w:hAnsiTheme="minorHAnsi" w:cstheme="minorHAnsi"/>
              </w:rPr>
            </w:pP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владеть: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способностью разрабатывать бизнес-планы, создавать и развивать новые организации (направления деятельности, продуктов).</w:t>
            </w:r>
          </w:p>
        </w:tc>
      </w:tr>
      <w:tr w:rsidR="003B3D86" w:rsidRPr="003B3D86" w:rsidTr="0075764A">
        <w:tc>
          <w:tcPr>
            <w:tcW w:w="519" w:type="dxa"/>
            <w:vMerge w:val="restart"/>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4</w:t>
            </w:r>
          </w:p>
        </w:tc>
        <w:tc>
          <w:tcPr>
            <w:tcW w:w="1924" w:type="dxa"/>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ind w:right="30"/>
              <w:jc w:val="both"/>
              <w:rPr>
                <w:rFonts w:cstheme="minorHAnsi"/>
              </w:rPr>
            </w:pPr>
            <w:r w:rsidRPr="003B3D86">
              <w:rPr>
                <w:rFonts w:cstheme="minorHAnsi"/>
              </w:rPr>
              <w:t>Дескриптор знаний, умений и навыков по</w:t>
            </w:r>
          </w:p>
        </w:tc>
        <w:tc>
          <w:tcPr>
            <w:tcW w:w="7304" w:type="dxa"/>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ind w:right="30"/>
              <w:jc w:val="both"/>
              <w:rPr>
                <w:rFonts w:cstheme="minorHAnsi"/>
              </w:rPr>
            </w:pPr>
            <w:r w:rsidRPr="003B3D86">
              <w:rPr>
                <w:rFonts w:cstheme="minorHAnsi"/>
              </w:rPr>
              <w:t>Индикаторы</w:t>
            </w:r>
          </w:p>
        </w:tc>
      </w:tr>
      <w:tr w:rsidR="003B3D86" w:rsidRPr="003B3D86" w:rsidTr="0075764A">
        <w:tc>
          <w:tcPr>
            <w:tcW w:w="0" w:type="auto"/>
            <w:vMerge/>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rPr>
                <w:rFonts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Начальный уровень</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 xml:space="preserve">Знает: </w:t>
            </w:r>
            <w:r w:rsidRPr="003B3D86">
              <w:rPr>
                <w:rFonts w:asciiTheme="minorHAnsi" w:hAnsiTheme="minorHAnsi" w:cstheme="minorHAnsi"/>
              </w:rPr>
              <w:t>понятийный аппарат; способы проведения маркетинговых исследований.</w:t>
            </w:r>
          </w:p>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Умеет:</w:t>
            </w:r>
            <w:r w:rsidRPr="003B3D86">
              <w:rPr>
                <w:rFonts w:asciiTheme="minorHAnsi" w:hAnsiTheme="minorHAnsi" w:cstheme="minorHAnsi"/>
              </w:rPr>
              <w:t xml:space="preserve"> проводить сравнительный анализ.</w:t>
            </w:r>
          </w:p>
          <w:p w:rsidR="003B3D86" w:rsidRPr="003B3D86" w:rsidRDefault="003B3D86" w:rsidP="003B3D86">
            <w:pPr>
              <w:spacing w:after="0" w:line="240" w:lineRule="auto"/>
              <w:jc w:val="both"/>
              <w:rPr>
                <w:rFonts w:cstheme="minorHAnsi"/>
              </w:rPr>
            </w:pPr>
            <w:r w:rsidRPr="003B3D86">
              <w:rPr>
                <w:rFonts w:cstheme="minorHAnsi"/>
                <w:b/>
              </w:rPr>
              <w:t>Владеет:</w:t>
            </w:r>
            <w:r w:rsidRPr="003B3D86">
              <w:rPr>
                <w:rFonts w:cstheme="minorHAnsi"/>
              </w:rPr>
              <w:t xml:space="preserve"> способностью использовать различные цифровые материалы для сравнительного анализа.</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tcPr>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Базовый уровень</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jc w:val="both"/>
              <w:rPr>
                <w:rFonts w:cstheme="minorHAnsi"/>
                <w:color w:val="000000"/>
              </w:rPr>
            </w:pPr>
            <w:r w:rsidRPr="003B3D86">
              <w:rPr>
                <w:rFonts w:cstheme="minorHAnsi"/>
                <w:b/>
                <w:color w:val="000000"/>
              </w:rPr>
              <w:t>Знает</w:t>
            </w:r>
            <w:r w:rsidRPr="003B3D86">
              <w:rPr>
                <w:rFonts w:cstheme="minorHAnsi"/>
                <w:color w:val="000000"/>
              </w:rPr>
              <w:t>: область применения бизнес-планов, виды и</w:t>
            </w:r>
            <w:r w:rsidRPr="003B3D86">
              <w:rPr>
                <w:rFonts w:cstheme="minorHAnsi"/>
              </w:rPr>
              <w:t xml:space="preserve"> их </w:t>
            </w:r>
            <w:r w:rsidRPr="003B3D86">
              <w:rPr>
                <w:rFonts w:cstheme="minorHAnsi"/>
                <w:color w:val="000000"/>
              </w:rPr>
              <w:t>возможности.</w:t>
            </w:r>
          </w:p>
          <w:p w:rsidR="003B3D86" w:rsidRPr="003B3D86" w:rsidRDefault="003B3D86" w:rsidP="003B3D86">
            <w:pPr>
              <w:spacing w:after="0" w:line="240" w:lineRule="auto"/>
              <w:jc w:val="both"/>
              <w:rPr>
                <w:rFonts w:cstheme="minorHAnsi"/>
                <w:color w:val="000000"/>
              </w:rPr>
            </w:pPr>
            <w:r w:rsidRPr="003B3D86">
              <w:rPr>
                <w:rFonts w:cstheme="minorHAnsi"/>
                <w:b/>
                <w:color w:val="000000"/>
              </w:rPr>
              <w:t>Умеет</w:t>
            </w:r>
            <w:r w:rsidRPr="003B3D86">
              <w:rPr>
                <w:rFonts w:cstheme="minorHAnsi"/>
                <w:color w:val="000000"/>
              </w:rPr>
              <w:t xml:space="preserve"> проводить сравнительный анализ и проводить маркетинговые исследования, необходимые для создания бизнес-планов</w:t>
            </w:r>
            <w:r w:rsidRPr="003B3D86">
              <w:rPr>
                <w:rFonts w:cstheme="minorHAnsi"/>
              </w:rPr>
              <w:t>.</w:t>
            </w:r>
          </w:p>
          <w:p w:rsidR="003B3D86" w:rsidRPr="003B3D86" w:rsidRDefault="003B3D86" w:rsidP="003B3D86">
            <w:pPr>
              <w:spacing w:after="0" w:line="240" w:lineRule="auto"/>
              <w:jc w:val="both"/>
              <w:rPr>
                <w:rFonts w:cstheme="minorHAnsi"/>
              </w:rPr>
            </w:pPr>
            <w:r w:rsidRPr="003B3D86">
              <w:rPr>
                <w:rFonts w:cstheme="minorHAnsi"/>
                <w:b/>
                <w:color w:val="000000"/>
              </w:rPr>
              <w:t>Владеет</w:t>
            </w:r>
            <w:r w:rsidRPr="003B3D86">
              <w:rPr>
                <w:rFonts w:cstheme="minorHAnsi"/>
                <w:color w:val="000000"/>
              </w:rPr>
              <w:t>: навыками сравнительного анализа и проведения маркетинговых исследований.</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tcPr>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Продвинутый</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Знает</w:t>
            </w:r>
            <w:r w:rsidRPr="003B3D86">
              <w:rPr>
                <w:rFonts w:cstheme="minorHAnsi"/>
                <w:color w:val="000000"/>
              </w:rPr>
              <w:t>: область применения, структуру и принципы бизнес-планов в цифровой экономике, особенности маркетинговых исследований.</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lastRenderedPageBreak/>
              <w:t>Умеет</w:t>
            </w:r>
            <w:r w:rsidRPr="003B3D86">
              <w:rPr>
                <w:rFonts w:cstheme="minorHAnsi"/>
                <w:color w:val="000000"/>
              </w:rPr>
              <w:t xml:space="preserve">: использовать современные цифровые средства при проведении маркетинговых исследований; </w:t>
            </w:r>
            <w:r w:rsidRPr="003B3D86">
              <w:rPr>
                <w:rFonts w:cstheme="minorHAnsi"/>
              </w:rPr>
              <w:t>анализировать, полученную в ходе исследований информацию,</w:t>
            </w:r>
            <w:r w:rsidRPr="003B3D86">
              <w:rPr>
                <w:rFonts w:cstheme="minorHAnsi"/>
                <w:color w:val="000000"/>
              </w:rPr>
              <w:t xml:space="preserve"> создавать бизнес-планы</w:t>
            </w:r>
            <w:r w:rsidRPr="003B3D86">
              <w:rPr>
                <w:rFonts w:cstheme="minorHAnsi"/>
              </w:rPr>
              <w:t>.</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Владеет</w:t>
            </w:r>
            <w:r w:rsidRPr="003B3D86">
              <w:rPr>
                <w:rFonts w:cstheme="minorHAnsi"/>
                <w:color w:val="000000"/>
              </w:rPr>
              <w:t>: методологией создания бизнес-планов и проведения маркетинговых исследований.</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5</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Компетенции цифровой грамотности, сравнительного анализа, проведения маркетинговых исследований</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6</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Средства и технологии оценки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Тесты, эссе</w:t>
            </w:r>
          </w:p>
        </w:tc>
      </w:tr>
    </w:tbl>
    <w:p w:rsidR="003B3D86" w:rsidRPr="003B3D86" w:rsidRDefault="003B3D86" w:rsidP="003B3D86">
      <w:pPr>
        <w:pStyle w:val="ad"/>
        <w:ind w:firstLine="709"/>
        <w:rPr>
          <w:rFonts w:asciiTheme="minorHAnsi" w:hAnsiTheme="minorHAnsi" w:cstheme="minorHAnsi"/>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2074"/>
        <w:gridCol w:w="7159"/>
      </w:tblGrid>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1</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hd w:val="clear" w:color="auto" w:fill="FFFFFF"/>
              <w:spacing w:after="0" w:line="240" w:lineRule="auto"/>
              <w:rPr>
                <w:rFonts w:cstheme="minorHAnsi"/>
              </w:rPr>
            </w:pPr>
            <w:r w:rsidRPr="003B3D86">
              <w:rPr>
                <w:rFonts w:cstheme="minorHAnsi"/>
                <w:color w:val="000000"/>
              </w:rPr>
              <w:t xml:space="preserve">Владеет навыками разработки новых форматов </w:t>
            </w:r>
            <w:proofErr w:type="spellStart"/>
            <w:r w:rsidRPr="003B3D86">
              <w:rPr>
                <w:rFonts w:cstheme="minorHAnsi"/>
                <w:color w:val="000000"/>
              </w:rPr>
              <w:t>медиапродукции</w:t>
            </w:r>
            <w:proofErr w:type="spellEnd"/>
            <w:r w:rsidRPr="003B3D86">
              <w:rPr>
                <w:rFonts w:cstheme="minorHAnsi"/>
                <w:color w:val="000000"/>
              </w:rPr>
              <w:t xml:space="preserve">, производить творческие пилотные проекты, способен воспринимать тексты медиа с точки зрения </w:t>
            </w:r>
            <w:proofErr w:type="spellStart"/>
            <w:r w:rsidRPr="003B3D86">
              <w:rPr>
                <w:rFonts w:cstheme="minorHAnsi"/>
                <w:color w:val="000000"/>
              </w:rPr>
              <w:t>перформативности</w:t>
            </w:r>
            <w:proofErr w:type="spellEnd"/>
            <w:r w:rsidRPr="003B3D86">
              <w:rPr>
                <w:rFonts w:cstheme="minorHAnsi"/>
                <w:color w:val="000000"/>
              </w:rPr>
              <w:t xml:space="preserve">, семантики и </w:t>
            </w:r>
            <w:proofErr w:type="gramStart"/>
            <w:r w:rsidRPr="003B3D86">
              <w:rPr>
                <w:rFonts w:cstheme="minorHAnsi"/>
                <w:color w:val="000000"/>
              </w:rPr>
              <w:t>смысла</w:t>
            </w:r>
            <w:proofErr w:type="gramEnd"/>
            <w:r w:rsidRPr="003B3D86">
              <w:rPr>
                <w:rFonts w:cstheme="minorHAnsi"/>
                <w:color w:val="000000"/>
              </w:rPr>
              <w:t xml:space="preserve"> и идентификации возможных манипуляций в различных их формах (устной и письменной, с использованием аудиовизуальных средств)</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 xml:space="preserve">Способен </w:t>
            </w:r>
            <w:r w:rsidRPr="003B3D86">
              <w:rPr>
                <w:rFonts w:asciiTheme="minorHAnsi" w:hAnsiTheme="minorHAnsi" w:cstheme="minorHAnsi"/>
                <w:color w:val="000000"/>
              </w:rPr>
              <w:t xml:space="preserve">разрабатывать новые форматы </w:t>
            </w:r>
            <w:proofErr w:type="spellStart"/>
            <w:r w:rsidRPr="003B3D86">
              <w:rPr>
                <w:rFonts w:asciiTheme="minorHAnsi" w:hAnsiTheme="minorHAnsi" w:cstheme="minorHAnsi"/>
                <w:color w:val="000000"/>
              </w:rPr>
              <w:t>медиапродукции</w:t>
            </w:r>
            <w:proofErr w:type="spellEnd"/>
            <w:r w:rsidRPr="003B3D86">
              <w:rPr>
                <w:rFonts w:asciiTheme="minorHAnsi" w:hAnsiTheme="minorHAnsi" w:cstheme="minorHAnsi"/>
                <w:color w:val="000000"/>
              </w:rPr>
              <w:t xml:space="preserve">, производить творческие пилотные проекты, способен воспринимать тексты медиа с точки зрения </w:t>
            </w:r>
            <w:proofErr w:type="spellStart"/>
            <w:r w:rsidRPr="003B3D86">
              <w:rPr>
                <w:rFonts w:asciiTheme="minorHAnsi" w:hAnsiTheme="minorHAnsi" w:cstheme="minorHAnsi"/>
                <w:color w:val="000000"/>
              </w:rPr>
              <w:t>перформативности</w:t>
            </w:r>
            <w:proofErr w:type="spellEnd"/>
            <w:r w:rsidRPr="003B3D86">
              <w:rPr>
                <w:rFonts w:asciiTheme="minorHAnsi" w:hAnsiTheme="minorHAnsi" w:cstheme="minorHAnsi"/>
                <w:color w:val="000000"/>
              </w:rPr>
              <w:t xml:space="preserve">, семантики и </w:t>
            </w:r>
            <w:proofErr w:type="gramStart"/>
            <w:r w:rsidRPr="003B3D86">
              <w:rPr>
                <w:rFonts w:asciiTheme="minorHAnsi" w:hAnsiTheme="minorHAnsi" w:cstheme="minorHAnsi"/>
                <w:color w:val="000000"/>
              </w:rPr>
              <w:t>смысла</w:t>
            </w:r>
            <w:proofErr w:type="gramEnd"/>
            <w:r w:rsidRPr="003B3D86">
              <w:rPr>
                <w:rFonts w:asciiTheme="minorHAnsi" w:hAnsiTheme="minorHAnsi" w:cstheme="minorHAnsi"/>
                <w:color w:val="000000"/>
              </w:rPr>
              <w:t xml:space="preserve"> и идентификации возможных манипуляций в различных их формах (устной и письменной, с использованием аудиовизуальных средств).</w:t>
            </w:r>
          </w:p>
        </w:tc>
      </w:tr>
      <w:tr w:rsidR="003B3D86" w:rsidRPr="003B3D86" w:rsidTr="0075764A">
        <w:trPr>
          <w:trHeight w:val="441"/>
        </w:trPr>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2</w:t>
            </w:r>
          </w:p>
          <w:p w:rsidR="003B3D86" w:rsidRPr="003B3D86" w:rsidRDefault="003B3D86" w:rsidP="003B3D86">
            <w:pPr>
              <w:pStyle w:val="ad"/>
              <w:ind w:right="3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Указание типа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профессиональная</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3</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 xml:space="preserve">Определение, содержание и основные сущностные </w:t>
            </w:r>
            <w:r w:rsidRPr="003B3D86">
              <w:rPr>
                <w:rFonts w:asciiTheme="minorHAnsi" w:hAnsiTheme="minorHAnsi" w:cstheme="minorHAnsi"/>
              </w:rPr>
              <w:lastRenderedPageBreak/>
              <w:t>характеристики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color w:val="000000"/>
              </w:rPr>
            </w:pPr>
            <w:r w:rsidRPr="003B3D86">
              <w:rPr>
                <w:rFonts w:asciiTheme="minorHAnsi" w:hAnsiTheme="minorHAnsi" w:cstheme="minorHAnsi"/>
              </w:rPr>
              <w:lastRenderedPageBreak/>
              <w:t xml:space="preserve">Под компетенцией понимается способность </w:t>
            </w:r>
            <w:r w:rsidRPr="003B3D86">
              <w:rPr>
                <w:rFonts w:asciiTheme="minorHAnsi" w:hAnsiTheme="minorHAnsi" w:cstheme="minorHAnsi"/>
                <w:color w:val="000000"/>
              </w:rPr>
              <w:t xml:space="preserve">разрабатывать новые форматы </w:t>
            </w:r>
            <w:proofErr w:type="spellStart"/>
            <w:r w:rsidRPr="003B3D86">
              <w:rPr>
                <w:rFonts w:asciiTheme="minorHAnsi" w:hAnsiTheme="minorHAnsi" w:cstheme="minorHAnsi"/>
                <w:color w:val="000000"/>
              </w:rPr>
              <w:t>медиапродукции</w:t>
            </w:r>
            <w:proofErr w:type="spellEnd"/>
            <w:r w:rsidRPr="003B3D86">
              <w:rPr>
                <w:rFonts w:asciiTheme="minorHAnsi" w:hAnsiTheme="minorHAnsi" w:cstheme="minorHAnsi"/>
                <w:color w:val="000000"/>
              </w:rPr>
              <w:t xml:space="preserve">, производить творческие пилотные проекты, способен воспринимать тексты медиа с точки зрения </w:t>
            </w:r>
            <w:proofErr w:type="spellStart"/>
            <w:r w:rsidRPr="003B3D86">
              <w:rPr>
                <w:rFonts w:asciiTheme="minorHAnsi" w:hAnsiTheme="minorHAnsi" w:cstheme="minorHAnsi"/>
                <w:color w:val="000000"/>
              </w:rPr>
              <w:t>перформативности</w:t>
            </w:r>
            <w:proofErr w:type="spellEnd"/>
            <w:r w:rsidRPr="003B3D86">
              <w:rPr>
                <w:rFonts w:asciiTheme="minorHAnsi" w:hAnsiTheme="minorHAnsi" w:cstheme="minorHAnsi"/>
                <w:color w:val="000000"/>
              </w:rPr>
              <w:t xml:space="preserve">, семантики и </w:t>
            </w:r>
            <w:proofErr w:type="gramStart"/>
            <w:r w:rsidRPr="003B3D86">
              <w:rPr>
                <w:rFonts w:asciiTheme="minorHAnsi" w:hAnsiTheme="minorHAnsi" w:cstheme="minorHAnsi"/>
                <w:color w:val="000000"/>
              </w:rPr>
              <w:t>смысла</w:t>
            </w:r>
            <w:proofErr w:type="gramEnd"/>
            <w:r w:rsidRPr="003B3D86">
              <w:rPr>
                <w:rFonts w:asciiTheme="minorHAnsi" w:hAnsiTheme="minorHAnsi" w:cstheme="minorHAnsi"/>
                <w:color w:val="000000"/>
              </w:rPr>
              <w:t xml:space="preserve"> и идентификации возможных манипуляций в </w:t>
            </w:r>
            <w:r w:rsidRPr="003B3D86">
              <w:rPr>
                <w:rFonts w:asciiTheme="minorHAnsi" w:hAnsiTheme="minorHAnsi" w:cstheme="minorHAnsi"/>
                <w:color w:val="000000"/>
              </w:rPr>
              <w:lastRenderedPageBreak/>
              <w:t>различных их формах (устной и письменной, с использованием аудиовизуальных средств).</w:t>
            </w:r>
          </w:p>
          <w:p w:rsidR="003B3D86" w:rsidRPr="003B3D86" w:rsidRDefault="003B3D86" w:rsidP="003B3D86">
            <w:pPr>
              <w:pStyle w:val="ad"/>
              <w:ind w:right="30" w:firstLine="0"/>
              <w:rPr>
                <w:rFonts w:asciiTheme="minorHAnsi" w:hAnsiTheme="minorHAnsi" w:cstheme="minorHAnsi"/>
                <w:i/>
              </w:rPr>
            </w:pPr>
            <w:r w:rsidRPr="003B3D86">
              <w:rPr>
                <w:rFonts w:asciiTheme="minorHAnsi" w:hAnsiTheme="minorHAnsi" w:cstheme="minorHAnsi"/>
                <w:i/>
              </w:rPr>
              <w:t>Слушатель должен:</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знать:</w:t>
            </w:r>
          </w:p>
          <w:p w:rsidR="003B3D86" w:rsidRPr="003B3D86" w:rsidRDefault="003B3D86" w:rsidP="003B3D86">
            <w:pPr>
              <w:pStyle w:val="ad"/>
              <w:numPr>
                <w:ilvl w:val="0"/>
                <w:numId w:val="17"/>
              </w:numPr>
              <w:tabs>
                <w:tab w:val="clear" w:pos="1021"/>
                <w:tab w:val="left" w:pos="251"/>
              </w:tabs>
              <w:ind w:left="534" w:right="30" w:firstLine="0"/>
              <w:rPr>
                <w:rFonts w:asciiTheme="minorHAnsi" w:hAnsiTheme="minorHAnsi" w:cstheme="minorHAnsi"/>
              </w:rPr>
            </w:pPr>
            <w:r w:rsidRPr="003B3D86">
              <w:rPr>
                <w:rFonts w:asciiTheme="minorHAnsi" w:hAnsiTheme="minorHAnsi" w:cstheme="minorHAnsi"/>
              </w:rPr>
              <w:t>понятийный аппарат;</w:t>
            </w:r>
          </w:p>
          <w:p w:rsidR="003B3D86" w:rsidRPr="003B3D86" w:rsidRDefault="003B3D86" w:rsidP="003B3D86">
            <w:pPr>
              <w:pStyle w:val="ad"/>
              <w:numPr>
                <w:ilvl w:val="0"/>
                <w:numId w:val="17"/>
              </w:numPr>
              <w:tabs>
                <w:tab w:val="clear" w:pos="1021"/>
                <w:tab w:val="left" w:pos="251"/>
              </w:tabs>
              <w:ind w:left="534" w:right="30" w:firstLine="0"/>
              <w:rPr>
                <w:rFonts w:asciiTheme="minorHAnsi" w:hAnsiTheme="minorHAnsi" w:cstheme="minorHAnsi"/>
              </w:rPr>
            </w:pPr>
            <w:r w:rsidRPr="003B3D86">
              <w:rPr>
                <w:rFonts w:asciiTheme="minorHAnsi" w:hAnsiTheme="minorHAnsi" w:cstheme="minorHAnsi"/>
              </w:rPr>
              <w:t xml:space="preserve">новые форматы </w:t>
            </w:r>
            <w:proofErr w:type="spellStart"/>
            <w:r w:rsidRPr="003B3D86">
              <w:rPr>
                <w:rFonts w:asciiTheme="minorHAnsi" w:hAnsiTheme="minorHAnsi" w:cstheme="minorHAnsi"/>
              </w:rPr>
              <w:t>медиапродукции</w:t>
            </w:r>
            <w:proofErr w:type="spellEnd"/>
            <w:r w:rsidRPr="003B3D86">
              <w:rPr>
                <w:rFonts w:asciiTheme="minorHAnsi" w:hAnsiTheme="minorHAnsi" w:cstheme="minorHAnsi"/>
              </w:rPr>
              <w:t>;</w:t>
            </w:r>
          </w:p>
          <w:p w:rsidR="003B3D86" w:rsidRPr="003B3D86" w:rsidRDefault="003B3D86" w:rsidP="003B3D86">
            <w:pPr>
              <w:pStyle w:val="ad"/>
              <w:numPr>
                <w:ilvl w:val="0"/>
                <w:numId w:val="17"/>
              </w:numPr>
              <w:tabs>
                <w:tab w:val="clear" w:pos="1021"/>
                <w:tab w:val="left" w:pos="251"/>
              </w:tabs>
              <w:ind w:left="534" w:right="30" w:firstLine="0"/>
              <w:rPr>
                <w:rFonts w:asciiTheme="minorHAnsi" w:hAnsiTheme="minorHAnsi" w:cstheme="minorHAnsi"/>
              </w:rPr>
            </w:pPr>
            <w:r w:rsidRPr="003B3D86">
              <w:rPr>
                <w:rFonts w:asciiTheme="minorHAnsi" w:hAnsiTheme="minorHAnsi" w:cstheme="minorHAnsi"/>
              </w:rPr>
              <w:t>медиа в цифровой среде.</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уметь:</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 xml:space="preserve">создавать разные форматы </w:t>
            </w:r>
            <w:proofErr w:type="spellStart"/>
            <w:r w:rsidRPr="003B3D86">
              <w:rPr>
                <w:rFonts w:asciiTheme="minorHAnsi" w:hAnsiTheme="minorHAnsi" w:cstheme="minorHAnsi"/>
              </w:rPr>
              <w:t>медиапродукции</w:t>
            </w:r>
            <w:proofErr w:type="spellEnd"/>
            <w:r w:rsidRPr="003B3D86">
              <w:rPr>
                <w:rFonts w:asciiTheme="minorHAnsi" w:hAnsiTheme="minorHAnsi" w:cstheme="minorHAnsi"/>
              </w:rPr>
              <w:t>;</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 xml:space="preserve">создавать творческие проекты в </w:t>
            </w:r>
            <w:proofErr w:type="spellStart"/>
            <w:r w:rsidRPr="003B3D86">
              <w:rPr>
                <w:rFonts w:asciiTheme="minorHAnsi" w:hAnsiTheme="minorHAnsi" w:cstheme="minorHAnsi"/>
              </w:rPr>
              <w:t>киберспорте</w:t>
            </w:r>
            <w:proofErr w:type="spellEnd"/>
            <w:r w:rsidRPr="003B3D86">
              <w:rPr>
                <w:rFonts w:asciiTheme="minorHAnsi" w:hAnsiTheme="minorHAnsi" w:cstheme="minorHAnsi"/>
              </w:rPr>
              <w:t>;</w:t>
            </w:r>
          </w:p>
          <w:p w:rsidR="003B3D86" w:rsidRPr="003B3D86" w:rsidRDefault="003B3D86" w:rsidP="003B3D86">
            <w:pPr>
              <w:pStyle w:val="ad"/>
              <w:numPr>
                <w:ilvl w:val="0"/>
                <w:numId w:val="7"/>
              </w:numPr>
              <w:ind w:left="0" w:right="30" w:firstLine="546"/>
              <w:rPr>
                <w:rFonts w:asciiTheme="minorHAnsi" w:hAnsiTheme="minorHAnsi" w:cstheme="minorHAnsi"/>
              </w:rPr>
            </w:pPr>
            <w:r w:rsidRPr="003B3D86">
              <w:rPr>
                <w:rFonts w:asciiTheme="minorHAnsi" w:hAnsiTheme="minorHAnsi" w:cstheme="minorHAnsi"/>
              </w:rPr>
              <w:t xml:space="preserve">воспринимать тексты медиа с точки зрения </w:t>
            </w:r>
            <w:proofErr w:type="spellStart"/>
            <w:r w:rsidRPr="003B3D86">
              <w:rPr>
                <w:rFonts w:asciiTheme="minorHAnsi" w:hAnsiTheme="minorHAnsi" w:cstheme="minorHAnsi"/>
              </w:rPr>
              <w:t>перформативности</w:t>
            </w:r>
            <w:proofErr w:type="spellEnd"/>
            <w:r w:rsidRPr="003B3D86">
              <w:rPr>
                <w:rFonts w:asciiTheme="minorHAnsi" w:hAnsiTheme="minorHAnsi" w:cstheme="minorHAnsi"/>
              </w:rPr>
              <w:t xml:space="preserve">, семантики и </w:t>
            </w:r>
            <w:proofErr w:type="gramStart"/>
            <w:r w:rsidRPr="003B3D86">
              <w:rPr>
                <w:rFonts w:asciiTheme="minorHAnsi" w:hAnsiTheme="minorHAnsi" w:cstheme="minorHAnsi"/>
              </w:rPr>
              <w:t>смысла</w:t>
            </w:r>
            <w:proofErr w:type="gramEnd"/>
            <w:r w:rsidRPr="003B3D86">
              <w:rPr>
                <w:rFonts w:asciiTheme="minorHAnsi" w:hAnsiTheme="minorHAnsi" w:cstheme="minorHAnsi"/>
              </w:rPr>
              <w:t xml:space="preserve"> и идентификации возможных манипуляций в различных их формах;</w:t>
            </w:r>
          </w:p>
          <w:p w:rsidR="003B3D86" w:rsidRPr="003B3D86" w:rsidRDefault="003B3D86" w:rsidP="003B3D86">
            <w:pPr>
              <w:pStyle w:val="ad"/>
              <w:ind w:right="30"/>
              <w:rPr>
                <w:rFonts w:asciiTheme="minorHAnsi" w:hAnsiTheme="minorHAnsi" w:cstheme="minorHAnsi"/>
                <w:b/>
                <w:i/>
              </w:rPr>
            </w:pPr>
            <w:r w:rsidRPr="003B3D86">
              <w:rPr>
                <w:rFonts w:asciiTheme="minorHAnsi" w:hAnsiTheme="minorHAnsi" w:cstheme="minorHAnsi"/>
                <w:b/>
                <w:i/>
              </w:rPr>
              <w:t>владеть:</w:t>
            </w:r>
          </w:p>
          <w:p w:rsidR="003B3D86" w:rsidRPr="003B3D86" w:rsidRDefault="003B3D86" w:rsidP="003B3D86">
            <w:pPr>
              <w:pStyle w:val="ad"/>
              <w:numPr>
                <w:ilvl w:val="0"/>
                <w:numId w:val="7"/>
              </w:numPr>
              <w:ind w:left="534" w:right="30" w:firstLine="0"/>
              <w:rPr>
                <w:rFonts w:asciiTheme="minorHAnsi" w:hAnsiTheme="minorHAnsi" w:cstheme="minorHAnsi"/>
              </w:rPr>
            </w:pPr>
            <w:r w:rsidRPr="003B3D86">
              <w:rPr>
                <w:rFonts w:asciiTheme="minorHAnsi" w:hAnsiTheme="minorHAnsi" w:cstheme="minorHAnsi"/>
              </w:rPr>
              <w:t xml:space="preserve">способностью </w:t>
            </w:r>
            <w:r w:rsidRPr="003B3D86">
              <w:rPr>
                <w:rFonts w:asciiTheme="minorHAnsi" w:hAnsiTheme="minorHAnsi" w:cstheme="minorHAnsi"/>
                <w:color w:val="000000"/>
              </w:rPr>
              <w:t xml:space="preserve">разрабатывать новые форматы </w:t>
            </w:r>
            <w:proofErr w:type="spellStart"/>
            <w:r w:rsidRPr="003B3D86">
              <w:rPr>
                <w:rFonts w:asciiTheme="minorHAnsi" w:hAnsiTheme="minorHAnsi" w:cstheme="minorHAnsi"/>
                <w:color w:val="000000"/>
              </w:rPr>
              <w:t>медиапродукции</w:t>
            </w:r>
            <w:proofErr w:type="spellEnd"/>
            <w:r w:rsidRPr="003B3D86">
              <w:rPr>
                <w:rFonts w:asciiTheme="minorHAnsi" w:hAnsiTheme="minorHAnsi" w:cstheme="minorHAnsi"/>
                <w:color w:val="000000"/>
              </w:rPr>
              <w:t xml:space="preserve">, производить творческие пилотные проекты, способен воспринимать тексты медиа с точки зрения </w:t>
            </w:r>
            <w:proofErr w:type="spellStart"/>
            <w:r w:rsidRPr="003B3D86">
              <w:rPr>
                <w:rFonts w:asciiTheme="minorHAnsi" w:hAnsiTheme="minorHAnsi" w:cstheme="minorHAnsi"/>
                <w:color w:val="000000"/>
              </w:rPr>
              <w:t>перформативности</w:t>
            </w:r>
            <w:proofErr w:type="spellEnd"/>
            <w:r w:rsidRPr="003B3D86">
              <w:rPr>
                <w:rFonts w:asciiTheme="minorHAnsi" w:hAnsiTheme="minorHAnsi" w:cstheme="minorHAnsi"/>
                <w:color w:val="000000"/>
              </w:rPr>
              <w:t xml:space="preserve">, семантики и </w:t>
            </w:r>
            <w:proofErr w:type="gramStart"/>
            <w:r w:rsidRPr="003B3D86">
              <w:rPr>
                <w:rFonts w:asciiTheme="minorHAnsi" w:hAnsiTheme="minorHAnsi" w:cstheme="minorHAnsi"/>
                <w:color w:val="000000"/>
              </w:rPr>
              <w:t>смысла</w:t>
            </w:r>
            <w:proofErr w:type="gramEnd"/>
            <w:r w:rsidRPr="003B3D86">
              <w:rPr>
                <w:rFonts w:asciiTheme="minorHAnsi" w:hAnsiTheme="minorHAnsi" w:cstheme="minorHAnsi"/>
                <w:color w:val="000000"/>
              </w:rPr>
              <w:t xml:space="preserve"> и идентификации возможных манипуляций в различных их формах (устной и письменной, с использованием аудиовизуальных средств).</w:t>
            </w:r>
          </w:p>
        </w:tc>
      </w:tr>
      <w:tr w:rsidR="003B3D86" w:rsidRPr="003B3D86" w:rsidTr="0075764A">
        <w:tc>
          <w:tcPr>
            <w:tcW w:w="519" w:type="dxa"/>
            <w:vMerge w:val="restart"/>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lastRenderedPageBreak/>
              <w:t>4</w:t>
            </w:r>
          </w:p>
        </w:tc>
        <w:tc>
          <w:tcPr>
            <w:tcW w:w="1924" w:type="dxa"/>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ind w:right="30"/>
              <w:jc w:val="both"/>
              <w:rPr>
                <w:rFonts w:cstheme="minorHAnsi"/>
              </w:rPr>
            </w:pPr>
            <w:r w:rsidRPr="003B3D86">
              <w:rPr>
                <w:rFonts w:cstheme="minorHAnsi"/>
              </w:rPr>
              <w:t>Дескриптор знаний, умений и навыков по</w:t>
            </w:r>
          </w:p>
        </w:tc>
        <w:tc>
          <w:tcPr>
            <w:tcW w:w="7304" w:type="dxa"/>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ind w:right="30"/>
              <w:jc w:val="both"/>
              <w:rPr>
                <w:rFonts w:cstheme="minorHAnsi"/>
              </w:rPr>
            </w:pPr>
            <w:r w:rsidRPr="003B3D86">
              <w:rPr>
                <w:rFonts w:cstheme="minorHAnsi"/>
              </w:rPr>
              <w:t>Индикаторы</w:t>
            </w:r>
          </w:p>
        </w:tc>
      </w:tr>
      <w:tr w:rsidR="003B3D86" w:rsidRPr="003B3D86" w:rsidTr="0075764A">
        <w:tc>
          <w:tcPr>
            <w:tcW w:w="0" w:type="auto"/>
            <w:vMerge/>
            <w:tcBorders>
              <w:top w:val="single" w:sz="4" w:space="0" w:color="auto"/>
              <w:left w:val="single" w:sz="4" w:space="0" w:color="auto"/>
              <w:bottom w:val="single" w:sz="4" w:space="0" w:color="auto"/>
              <w:right w:val="single" w:sz="4" w:space="0" w:color="auto"/>
            </w:tcBorders>
            <w:vAlign w:val="center"/>
            <w:hideMark/>
          </w:tcPr>
          <w:p w:rsidR="003B3D86" w:rsidRPr="003B3D86" w:rsidRDefault="003B3D86" w:rsidP="003B3D86">
            <w:pPr>
              <w:spacing w:after="0" w:line="240" w:lineRule="auto"/>
              <w:rPr>
                <w:rFonts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Начальный уровень</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 xml:space="preserve">Знает: </w:t>
            </w:r>
            <w:r w:rsidRPr="003B3D86">
              <w:rPr>
                <w:rFonts w:asciiTheme="minorHAnsi" w:hAnsiTheme="minorHAnsi" w:cstheme="minorHAnsi"/>
              </w:rPr>
              <w:t xml:space="preserve">понятийный аппарат; форматы </w:t>
            </w:r>
            <w:proofErr w:type="spellStart"/>
            <w:r w:rsidRPr="003B3D86">
              <w:rPr>
                <w:rFonts w:asciiTheme="minorHAnsi" w:hAnsiTheme="minorHAnsi" w:cstheme="minorHAnsi"/>
              </w:rPr>
              <w:t>медиапродукции</w:t>
            </w:r>
            <w:proofErr w:type="spellEnd"/>
            <w:r w:rsidRPr="003B3D86">
              <w:rPr>
                <w:rFonts w:asciiTheme="minorHAnsi" w:hAnsiTheme="minorHAnsi" w:cstheme="minorHAnsi"/>
              </w:rPr>
              <w:t>.</w:t>
            </w:r>
          </w:p>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b/>
              </w:rPr>
              <w:t>Умеет:</w:t>
            </w:r>
            <w:r w:rsidRPr="003B3D86">
              <w:rPr>
                <w:rFonts w:asciiTheme="minorHAnsi" w:hAnsiTheme="minorHAnsi" w:cstheme="minorHAnsi"/>
              </w:rPr>
              <w:t xml:space="preserve"> воспринимать тексты медиа с точки зрения </w:t>
            </w:r>
            <w:proofErr w:type="spellStart"/>
            <w:r w:rsidRPr="003B3D86">
              <w:rPr>
                <w:rFonts w:asciiTheme="minorHAnsi" w:hAnsiTheme="minorHAnsi" w:cstheme="minorHAnsi"/>
              </w:rPr>
              <w:t>перформативности</w:t>
            </w:r>
            <w:proofErr w:type="spellEnd"/>
            <w:r w:rsidRPr="003B3D86">
              <w:rPr>
                <w:rFonts w:asciiTheme="minorHAnsi" w:hAnsiTheme="minorHAnsi" w:cstheme="minorHAnsi"/>
              </w:rPr>
              <w:t>, семантики и смысла.</w:t>
            </w:r>
          </w:p>
          <w:p w:rsidR="003B3D86" w:rsidRPr="003B3D86" w:rsidRDefault="003B3D86" w:rsidP="003B3D86">
            <w:pPr>
              <w:spacing w:after="0" w:line="240" w:lineRule="auto"/>
              <w:jc w:val="both"/>
              <w:rPr>
                <w:rFonts w:cstheme="minorHAnsi"/>
              </w:rPr>
            </w:pPr>
            <w:r w:rsidRPr="003B3D86">
              <w:rPr>
                <w:rFonts w:cstheme="minorHAnsi"/>
                <w:b/>
              </w:rPr>
              <w:t>Владеет:</w:t>
            </w:r>
            <w:r w:rsidRPr="003B3D86">
              <w:rPr>
                <w:rFonts w:cstheme="minorHAnsi"/>
              </w:rPr>
              <w:t xml:space="preserve"> способностью использовать различные цифровые материалы восприятия текстов медиа с различных точек зрения.</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tcPr>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Базовый уровень</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jc w:val="both"/>
              <w:rPr>
                <w:rFonts w:cstheme="minorHAnsi"/>
                <w:color w:val="000000"/>
              </w:rPr>
            </w:pPr>
            <w:r w:rsidRPr="003B3D86">
              <w:rPr>
                <w:rFonts w:cstheme="minorHAnsi"/>
                <w:b/>
                <w:color w:val="000000"/>
              </w:rPr>
              <w:t>Знает</w:t>
            </w:r>
            <w:r w:rsidRPr="003B3D86">
              <w:rPr>
                <w:rFonts w:cstheme="minorHAnsi"/>
                <w:color w:val="000000"/>
              </w:rPr>
              <w:t xml:space="preserve">: область </w:t>
            </w:r>
            <w:proofErr w:type="spellStart"/>
            <w:r w:rsidRPr="003B3D86">
              <w:rPr>
                <w:rFonts w:cstheme="minorHAnsi"/>
                <w:color w:val="000000"/>
              </w:rPr>
              <w:t>медиапродукции</w:t>
            </w:r>
            <w:proofErr w:type="spellEnd"/>
            <w:r w:rsidRPr="003B3D86">
              <w:rPr>
                <w:rFonts w:cstheme="minorHAnsi"/>
                <w:color w:val="000000"/>
              </w:rPr>
              <w:t>, виды и</w:t>
            </w:r>
            <w:r w:rsidRPr="003B3D86">
              <w:rPr>
                <w:rFonts w:cstheme="minorHAnsi"/>
              </w:rPr>
              <w:t xml:space="preserve"> ее </w:t>
            </w:r>
            <w:r w:rsidRPr="003B3D86">
              <w:rPr>
                <w:rFonts w:cstheme="minorHAnsi"/>
                <w:color w:val="000000"/>
              </w:rPr>
              <w:t>возможности.</w:t>
            </w:r>
          </w:p>
          <w:p w:rsidR="003B3D86" w:rsidRPr="003B3D86" w:rsidRDefault="003B3D86" w:rsidP="003B3D86">
            <w:pPr>
              <w:spacing w:after="0" w:line="240" w:lineRule="auto"/>
              <w:jc w:val="both"/>
              <w:rPr>
                <w:rFonts w:cstheme="minorHAnsi"/>
                <w:color w:val="000000"/>
              </w:rPr>
            </w:pPr>
            <w:r w:rsidRPr="003B3D86">
              <w:rPr>
                <w:rFonts w:cstheme="minorHAnsi"/>
                <w:b/>
                <w:color w:val="000000"/>
              </w:rPr>
              <w:t>Умеет</w:t>
            </w:r>
            <w:r w:rsidRPr="003B3D86">
              <w:rPr>
                <w:rFonts w:cstheme="minorHAnsi"/>
                <w:color w:val="000000"/>
              </w:rPr>
              <w:t xml:space="preserve"> </w:t>
            </w:r>
            <w:r w:rsidRPr="003B3D86">
              <w:rPr>
                <w:rFonts w:cstheme="minorHAnsi"/>
              </w:rPr>
              <w:t xml:space="preserve">создавать разные форматы </w:t>
            </w:r>
            <w:proofErr w:type="spellStart"/>
            <w:r w:rsidRPr="003B3D86">
              <w:rPr>
                <w:rFonts w:cstheme="minorHAnsi"/>
              </w:rPr>
              <w:t>медиапродукции</w:t>
            </w:r>
            <w:proofErr w:type="spellEnd"/>
            <w:r w:rsidRPr="003B3D86">
              <w:rPr>
                <w:rFonts w:cstheme="minorHAnsi"/>
              </w:rPr>
              <w:t>.</w:t>
            </w:r>
          </w:p>
          <w:p w:rsidR="003B3D86" w:rsidRPr="003B3D86" w:rsidRDefault="003B3D86" w:rsidP="003B3D86">
            <w:pPr>
              <w:spacing w:after="0" w:line="240" w:lineRule="auto"/>
              <w:jc w:val="both"/>
              <w:rPr>
                <w:rFonts w:cstheme="minorHAnsi"/>
              </w:rPr>
            </w:pPr>
            <w:r w:rsidRPr="003B3D86">
              <w:rPr>
                <w:rFonts w:cstheme="minorHAnsi"/>
                <w:b/>
                <w:color w:val="000000"/>
              </w:rPr>
              <w:t>Владеет</w:t>
            </w:r>
            <w:r w:rsidRPr="003B3D86">
              <w:rPr>
                <w:rFonts w:cstheme="minorHAnsi"/>
                <w:color w:val="000000"/>
              </w:rPr>
              <w:t xml:space="preserve">: навыками создания новых форматов </w:t>
            </w:r>
            <w:proofErr w:type="spellStart"/>
            <w:r w:rsidRPr="003B3D86">
              <w:rPr>
                <w:rFonts w:cstheme="minorHAnsi"/>
                <w:color w:val="000000"/>
              </w:rPr>
              <w:t>медиапродукции</w:t>
            </w:r>
            <w:proofErr w:type="spellEnd"/>
            <w:r w:rsidRPr="003B3D86">
              <w:rPr>
                <w:rFonts w:cstheme="minorHAnsi"/>
                <w:color w:val="000000"/>
              </w:rPr>
              <w:t>.</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tcPr>
          <w:p w:rsidR="003B3D86" w:rsidRPr="003B3D86" w:rsidRDefault="003B3D86" w:rsidP="003B3D86">
            <w:pPr>
              <w:pStyle w:val="ad"/>
              <w:ind w:right="30" w:firstLine="0"/>
              <w:rPr>
                <w:rFonts w:asciiTheme="minorHAnsi" w:hAnsiTheme="minorHAnsi" w:cstheme="minorHAnsi"/>
              </w:rPr>
            </w:pP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Продвинутый</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Знает</w:t>
            </w:r>
            <w:r w:rsidRPr="003B3D86">
              <w:rPr>
                <w:rFonts w:cstheme="minorHAnsi"/>
                <w:color w:val="000000"/>
              </w:rPr>
              <w:t xml:space="preserve">: область применения, структуру и принципы </w:t>
            </w:r>
            <w:proofErr w:type="spellStart"/>
            <w:r w:rsidRPr="003B3D86">
              <w:rPr>
                <w:rFonts w:cstheme="minorHAnsi"/>
                <w:color w:val="000000"/>
              </w:rPr>
              <w:t>медиапродукции</w:t>
            </w:r>
            <w:proofErr w:type="spellEnd"/>
            <w:r w:rsidRPr="003B3D86">
              <w:rPr>
                <w:rFonts w:cstheme="minorHAnsi"/>
                <w:color w:val="000000"/>
              </w:rPr>
              <w:t>, значение медиа в цифровой экономике.</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Умеет</w:t>
            </w:r>
            <w:r w:rsidRPr="003B3D86">
              <w:rPr>
                <w:rFonts w:cstheme="minorHAnsi"/>
                <w:color w:val="000000"/>
              </w:rPr>
              <w:t xml:space="preserve">: создавать разные форматы </w:t>
            </w:r>
            <w:proofErr w:type="spellStart"/>
            <w:r w:rsidRPr="003B3D86">
              <w:rPr>
                <w:rFonts w:cstheme="minorHAnsi"/>
                <w:color w:val="000000"/>
              </w:rPr>
              <w:t>медиапродукции</w:t>
            </w:r>
            <w:proofErr w:type="spellEnd"/>
            <w:r w:rsidRPr="003B3D86">
              <w:rPr>
                <w:rFonts w:cstheme="minorHAnsi"/>
                <w:color w:val="000000"/>
              </w:rPr>
              <w:t xml:space="preserve">; создавать творческие проекты в </w:t>
            </w:r>
            <w:proofErr w:type="spellStart"/>
            <w:r w:rsidRPr="003B3D86">
              <w:rPr>
                <w:rFonts w:cstheme="minorHAnsi"/>
                <w:color w:val="000000"/>
              </w:rPr>
              <w:t>киберспорте</w:t>
            </w:r>
            <w:proofErr w:type="spellEnd"/>
            <w:r w:rsidRPr="003B3D86">
              <w:rPr>
                <w:rFonts w:cstheme="minorHAnsi"/>
                <w:color w:val="000000"/>
              </w:rPr>
              <w:t>;</w:t>
            </w:r>
          </w:p>
          <w:p w:rsidR="003B3D86" w:rsidRPr="003B3D86" w:rsidRDefault="003B3D86" w:rsidP="003B3D86">
            <w:pPr>
              <w:spacing w:after="0" w:line="240" w:lineRule="auto"/>
              <w:ind w:right="30"/>
              <w:jc w:val="both"/>
              <w:rPr>
                <w:rFonts w:cstheme="minorHAnsi"/>
                <w:color w:val="000000"/>
              </w:rPr>
            </w:pPr>
            <w:r w:rsidRPr="003B3D86">
              <w:rPr>
                <w:rFonts w:cstheme="minorHAnsi"/>
                <w:b/>
                <w:color w:val="000000"/>
              </w:rPr>
              <w:t>Владеет</w:t>
            </w:r>
            <w:r w:rsidRPr="003B3D86">
              <w:rPr>
                <w:rFonts w:cstheme="minorHAnsi"/>
                <w:color w:val="000000"/>
              </w:rPr>
              <w:t xml:space="preserve">: методологией создания новых форматов </w:t>
            </w:r>
            <w:proofErr w:type="spellStart"/>
            <w:r w:rsidRPr="003B3D86">
              <w:rPr>
                <w:rFonts w:cstheme="minorHAnsi"/>
                <w:color w:val="000000"/>
              </w:rPr>
              <w:t>медиапродукции</w:t>
            </w:r>
            <w:proofErr w:type="spellEnd"/>
            <w:r w:rsidRPr="003B3D86">
              <w:rPr>
                <w:rFonts w:cstheme="minorHAnsi"/>
                <w:color w:val="000000"/>
              </w:rPr>
              <w:t xml:space="preserve">, творческих проектов в </w:t>
            </w:r>
            <w:proofErr w:type="spellStart"/>
            <w:r w:rsidRPr="003B3D86">
              <w:rPr>
                <w:rFonts w:cstheme="minorHAnsi"/>
                <w:color w:val="000000"/>
              </w:rPr>
              <w:t>киберспорте</w:t>
            </w:r>
            <w:proofErr w:type="spellEnd"/>
            <w:r w:rsidRPr="003B3D86">
              <w:rPr>
                <w:rFonts w:cstheme="minorHAnsi"/>
                <w:color w:val="000000"/>
              </w:rPr>
              <w:t>.</w:t>
            </w:r>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5</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 xml:space="preserve">Компетенции цифровой грамотности, креативного мышления, создания новых форматов </w:t>
            </w:r>
            <w:proofErr w:type="spellStart"/>
            <w:r w:rsidRPr="003B3D86">
              <w:rPr>
                <w:rFonts w:cstheme="minorHAnsi"/>
              </w:rPr>
              <w:t>медиапродукции</w:t>
            </w:r>
            <w:proofErr w:type="spellEnd"/>
          </w:p>
        </w:tc>
      </w:tr>
      <w:tr w:rsidR="003B3D86" w:rsidRPr="003B3D86" w:rsidTr="0075764A">
        <w:tc>
          <w:tcPr>
            <w:tcW w:w="519"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pStyle w:val="ad"/>
              <w:ind w:right="30" w:firstLine="0"/>
              <w:rPr>
                <w:rFonts w:asciiTheme="minorHAnsi" w:hAnsiTheme="minorHAnsi" w:cstheme="minorHAnsi"/>
              </w:rPr>
            </w:pPr>
            <w:r w:rsidRPr="003B3D86">
              <w:rPr>
                <w:rFonts w:asciiTheme="minorHAnsi" w:hAnsiTheme="minorHAnsi" w:cstheme="minorHAnsi"/>
              </w:rPr>
              <w:t>6</w:t>
            </w:r>
          </w:p>
        </w:tc>
        <w:tc>
          <w:tcPr>
            <w:tcW w:w="192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Средства и технологии оценки</w:t>
            </w:r>
          </w:p>
        </w:tc>
        <w:tc>
          <w:tcPr>
            <w:tcW w:w="7304" w:type="dxa"/>
            <w:tcBorders>
              <w:top w:val="single" w:sz="4" w:space="0" w:color="auto"/>
              <w:left w:val="single" w:sz="4" w:space="0" w:color="auto"/>
              <w:bottom w:val="single" w:sz="4" w:space="0" w:color="auto"/>
              <w:right w:val="single" w:sz="4" w:space="0" w:color="auto"/>
            </w:tcBorders>
            <w:hideMark/>
          </w:tcPr>
          <w:p w:rsidR="003B3D86" w:rsidRPr="003B3D86" w:rsidRDefault="003B3D86" w:rsidP="003B3D86">
            <w:pPr>
              <w:spacing w:after="0" w:line="240" w:lineRule="auto"/>
              <w:ind w:right="30"/>
              <w:jc w:val="both"/>
              <w:rPr>
                <w:rFonts w:cstheme="minorHAnsi"/>
              </w:rPr>
            </w:pPr>
            <w:r w:rsidRPr="003B3D86">
              <w:rPr>
                <w:rFonts w:cstheme="minorHAnsi"/>
              </w:rPr>
              <w:t>Тесты, эссе</w:t>
            </w:r>
          </w:p>
        </w:tc>
      </w:tr>
    </w:tbl>
    <w:p w:rsidR="003B3D86" w:rsidRPr="003B3D86" w:rsidRDefault="003B3D86" w:rsidP="003B3D86">
      <w:pPr>
        <w:pStyle w:val="ad"/>
        <w:ind w:firstLine="709"/>
        <w:rPr>
          <w:rFonts w:asciiTheme="minorHAnsi" w:hAnsiTheme="minorHAnsi" w:cstheme="minorHAnsi"/>
        </w:rPr>
      </w:pPr>
    </w:p>
    <w:p w:rsidR="003B3D86" w:rsidRPr="003B3D86" w:rsidRDefault="003B3D86" w:rsidP="003B3D86">
      <w:pPr>
        <w:pStyle w:val="ad"/>
        <w:ind w:firstLine="709"/>
        <w:rPr>
          <w:rFonts w:asciiTheme="minorHAnsi" w:hAnsiTheme="minorHAnsi" w:cstheme="minorHAnsi"/>
        </w:rPr>
      </w:pPr>
    </w:p>
    <w:p w:rsidR="009A17C9" w:rsidRPr="00B30AED" w:rsidRDefault="009A17C9" w:rsidP="009A17C9">
      <w:pPr>
        <w:jc w:val="both"/>
        <w:rPr>
          <w:rFonts w:cstheme="minorHAnsi"/>
        </w:rPr>
      </w:pPr>
      <w:r w:rsidRPr="00B30AED">
        <w:rPr>
          <w:rFonts w:cstheme="minorHAnsi"/>
          <w:b/>
        </w:rPr>
        <w:lastRenderedPageBreak/>
        <w:t>IV. Иная информация о качестве и востребованности образовательной программы</w:t>
      </w:r>
      <w:r w:rsidRPr="00B30AED">
        <w:rPr>
          <w:rFonts w:cstheme="minorHAnsi"/>
        </w:rPr>
        <w:t xml:space="preserve"> (результаты профессионально-общественной аккредитации образовательной программы, включение в системы </w:t>
      </w:r>
      <w:proofErr w:type="spellStart"/>
      <w:r w:rsidRPr="00B30AED">
        <w:rPr>
          <w:rFonts w:cstheme="minorHAnsi"/>
        </w:rPr>
        <w:t>рейтингования</w:t>
      </w:r>
      <w:proofErr w:type="spellEnd"/>
      <w:r w:rsidRPr="00B30AED">
        <w:rPr>
          <w:rFonts w:cstheme="minorHAnsi"/>
        </w:rPr>
        <w:t>, призовые места по результатам проведения конкурсов образовательных программ и др.) отсутствует</w:t>
      </w:r>
    </w:p>
    <w:p w:rsidR="009A17C9" w:rsidRPr="00B30AED" w:rsidRDefault="009A17C9" w:rsidP="009A17C9">
      <w:pPr>
        <w:pStyle w:val="a4"/>
        <w:ind w:left="360"/>
        <w:rPr>
          <w:rFonts w:cstheme="minorHAnsi"/>
        </w:rPr>
      </w:pPr>
    </w:p>
    <w:p w:rsidR="009A17C9" w:rsidRPr="00B30AED" w:rsidRDefault="009A17C9" w:rsidP="009A17C9">
      <w:pPr>
        <w:pStyle w:val="a4"/>
        <w:ind w:left="0"/>
        <w:jc w:val="both"/>
        <w:rPr>
          <w:rFonts w:cstheme="minorHAnsi"/>
        </w:rPr>
      </w:pPr>
      <w:r w:rsidRPr="00B30AED">
        <w:rPr>
          <w:rFonts w:ascii="Times New Roman" w:hAnsi="Times New Roman"/>
          <w:b/>
          <w:lang w:val="en-US"/>
        </w:rPr>
        <w:t>V</w:t>
      </w:r>
      <w:r w:rsidRPr="00B30AED">
        <w:rPr>
          <w:rFonts w:ascii="Times New Roman" w:hAnsi="Times New Roman"/>
          <w:b/>
        </w:rPr>
        <w:t xml:space="preserve">. </w:t>
      </w:r>
      <w:r w:rsidRPr="00B30AED">
        <w:rPr>
          <w:rFonts w:cstheme="minorHAnsi"/>
          <w:b/>
        </w:rPr>
        <w:t>Рекомендаций к программе от работодателей</w:t>
      </w:r>
      <w:r w:rsidRPr="00B30AED">
        <w:rPr>
          <w:rFonts w:cstheme="minorHAnsi"/>
        </w:rPr>
        <w:t xml:space="preserve"> (сканы в прикрепленных документах</w:t>
      </w:r>
      <w:r>
        <w:rPr>
          <w:rFonts w:cstheme="minorHAnsi"/>
        </w:rPr>
        <w:t xml:space="preserve"> (2 рекомендации)</w:t>
      </w:r>
      <w:r w:rsidRPr="00B30AED">
        <w:rPr>
          <w:rFonts w:cstheme="minorHAnsi"/>
        </w:rPr>
        <w:t>)</w:t>
      </w:r>
    </w:p>
    <w:p w:rsidR="009A17C9" w:rsidRPr="00B30AED" w:rsidRDefault="009A17C9" w:rsidP="009A17C9">
      <w:pPr>
        <w:pStyle w:val="a4"/>
        <w:ind w:left="0"/>
        <w:jc w:val="both"/>
        <w:rPr>
          <w:rFonts w:cstheme="minorHAnsi"/>
        </w:rPr>
      </w:pPr>
      <w:r w:rsidRPr="00B30AED">
        <w:rPr>
          <w:rFonts w:cstheme="minorHAnsi"/>
        </w:rPr>
        <w:t>Рекомендация 1: МОО «Федерация электронного спорта»</w:t>
      </w:r>
    </w:p>
    <w:p w:rsidR="009A17C9" w:rsidRDefault="009A17C9" w:rsidP="009A17C9">
      <w:pPr>
        <w:pStyle w:val="a4"/>
        <w:ind w:left="0"/>
        <w:jc w:val="both"/>
        <w:rPr>
          <w:rFonts w:cstheme="minorHAnsi"/>
        </w:rPr>
      </w:pPr>
      <w:r w:rsidRPr="00B30AED">
        <w:rPr>
          <w:rFonts w:cstheme="minorHAnsi"/>
        </w:rPr>
        <w:t>Рекомендация 2: РОО «Федерация компьютерного</w:t>
      </w:r>
      <w:r>
        <w:rPr>
          <w:rFonts w:cstheme="minorHAnsi"/>
        </w:rPr>
        <w:t xml:space="preserve"> спорта города Москвы»</w:t>
      </w:r>
    </w:p>
    <w:p w:rsidR="009A17C9" w:rsidRPr="00FD6E90" w:rsidRDefault="009A17C9" w:rsidP="009A17C9">
      <w:pPr>
        <w:pStyle w:val="a4"/>
        <w:ind w:left="0"/>
        <w:jc w:val="both"/>
        <w:rPr>
          <w:rFonts w:cstheme="minorHAnsi"/>
        </w:rPr>
      </w:pPr>
    </w:p>
    <w:p w:rsidR="009A17C9" w:rsidRPr="00AE52B8" w:rsidRDefault="009A17C9" w:rsidP="009A17C9">
      <w:pPr>
        <w:pStyle w:val="a4"/>
        <w:ind w:left="0"/>
        <w:jc w:val="both"/>
        <w:rPr>
          <w:rFonts w:cstheme="minorHAnsi"/>
        </w:rPr>
      </w:pPr>
      <w:r w:rsidRPr="00AE52B8">
        <w:rPr>
          <w:rFonts w:cstheme="minorHAnsi"/>
          <w:b/>
        </w:rPr>
        <w:t>VI. Указание на возможные сценарии профессиональной траектории граждан</w:t>
      </w:r>
      <w:r w:rsidRPr="00AE52B8">
        <w:rPr>
          <w:rFonts w:cstheme="minorHAnsi"/>
        </w:rPr>
        <w:t xml:space="preserve"> по итогам освоения образовательной программы (в соответствии с приложением)</w:t>
      </w:r>
    </w:p>
    <w:tbl>
      <w:tblPr>
        <w:tblStyle w:val="a3"/>
        <w:tblW w:w="0" w:type="auto"/>
        <w:tblInd w:w="360" w:type="dxa"/>
        <w:tblLook w:val="04A0" w:firstRow="1" w:lastRow="0" w:firstColumn="1" w:lastColumn="0" w:noHBand="0" w:noVBand="1"/>
      </w:tblPr>
      <w:tblGrid>
        <w:gridCol w:w="4492"/>
        <w:gridCol w:w="4493"/>
      </w:tblGrid>
      <w:tr w:rsidR="009A17C9" w:rsidRPr="00AE52B8" w:rsidTr="0075764A">
        <w:tc>
          <w:tcPr>
            <w:tcW w:w="8985" w:type="dxa"/>
            <w:gridSpan w:val="2"/>
          </w:tcPr>
          <w:p w:rsidR="009A17C9" w:rsidRPr="00AE52B8" w:rsidRDefault="009A17C9" w:rsidP="0075764A">
            <w:pPr>
              <w:pStyle w:val="a4"/>
              <w:ind w:left="0"/>
              <w:jc w:val="center"/>
              <w:rPr>
                <w:rFonts w:cstheme="minorHAnsi"/>
                <w:b/>
              </w:rPr>
            </w:pPr>
            <w:r w:rsidRPr="00AE52B8">
              <w:rPr>
                <w:rFonts w:cstheme="minorHAnsi"/>
                <w:b/>
              </w:rPr>
              <w:t>Цели получения персонального цифрового сертификата</w:t>
            </w:r>
          </w:p>
        </w:tc>
      </w:tr>
      <w:tr w:rsidR="009A17C9" w:rsidRPr="00AE52B8" w:rsidTr="0075764A">
        <w:tc>
          <w:tcPr>
            <w:tcW w:w="4492" w:type="dxa"/>
          </w:tcPr>
          <w:p w:rsidR="009A17C9" w:rsidRPr="00AE52B8" w:rsidRDefault="009A17C9" w:rsidP="0075764A">
            <w:pPr>
              <w:pStyle w:val="a4"/>
              <w:ind w:left="0"/>
              <w:jc w:val="center"/>
              <w:rPr>
                <w:rFonts w:cstheme="minorHAnsi"/>
                <w:b/>
                <w:i/>
              </w:rPr>
            </w:pPr>
            <w:r w:rsidRPr="00AE52B8">
              <w:rPr>
                <w:rFonts w:cstheme="minorHAnsi"/>
                <w:b/>
                <w:i/>
              </w:rPr>
              <w:t>текущий статус</w:t>
            </w:r>
          </w:p>
        </w:tc>
        <w:tc>
          <w:tcPr>
            <w:tcW w:w="4493" w:type="dxa"/>
          </w:tcPr>
          <w:p w:rsidR="009A17C9" w:rsidRPr="00AE52B8" w:rsidRDefault="009A17C9" w:rsidP="0075764A">
            <w:pPr>
              <w:pStyle w:val="a4"/>
              <w:ind w:left="0"/>
              <w:jc w:val="center"/>
              <w:rPr>
                <w:rFonts w:cstheme="minorHAnsi"/>
                <w:b/>
                <w:i/>
              </w:rPr>
            </w:pPr>
            <w:r w:rsidRPr="00AE52B8">
              <w:rPr>
                <w:rFonts w:cstheme="minorHAnsi"/>
                <w:b/>
                <w:i/>
              </w:rPr>
              <w:t>цель</w:t>
            </w:r>
          </w:p>
        </w:tc>
      </w:tr>
      <w:tr w:rsidR="009A17C9" w:rsidRPr="00AE52B8" w:rsidTr="0075764A">
        <w:tc>
          <w:tcPr>
            <w:tcW w:w="8985" w:type="dxa"/>
            <w:gridSpan w:val="2"/>
          </w:tcPr>
          <w:p w:rsidR="009A17C9" w:rsidRPr="00AE52B8" w:rsidRDefault="009A17C9" w:rsidP="0075764A">
            <w:pPr>
              <w:pStyle w:val="a4"/>
              <w:ind w:left="0"/>
              <w:jc w:val="center"/>
              <w:rPr>
                <w:rFonts w:cstheme="minorHAnsi"/>
                <w:b/>
                <w:i/>
              </w:rPr>
            </w:pPr>
            <w:r w:rsidRPr="00AE52B8">
              <w:rPr>
                <w:rFonts w:cstheme="minorHAnsi"/>
                <w:b/>
                <w:i/>
              </w:rPr>
              <w:t>Развитие компетенций в текущей сфере занятости</w:t>
            </w:r>
          </w:p>
        </w:tc>
      </w:tr>
      <w:tr w:rsidR="009A17C9" w:rsidRPr="00AE52B8" w:rsidTr="0075764A">
        <w:tc>
          <w:tcPr>
            <w:tcW w:w="4492" w:type="dxa"/>
          </w:tcPr>
          <w:p w:rsidR="009A17C9" w:rsidRPr="00AE52B8" w:rsidRDefault="009A17C9" w:rsidP="0075764A">
            <w:pPr>
              <w:pStyle w:val="a4"/>
              <w:ind w:left="0"/>
              <w:rPr>
                <w:rFonts w:cstheme="minorHAnsi"/>
              </w:rPr>
            </w:pPr>
            <w:r w:rsidRPr="00AE52B8">
              <w:rPr>
                <w:rFonts w:cstheme="minorHAnsi"/>
              </w:rPr>
              <w:t>работающий по найму в организации, на предприятии</w:t>
            </w:r>
          </w:p>
        </w:tc>
        <w:tc>
          <w:tcPr>
            <w:tcW w:w="4493" w:type="dxa"/>
          </w:tcPr>
          <w:p w:rsidR="009A17C9" w:rsidRPr="00AE52B8" w:rsidRDefault="009A17C9" w:rsidP="0075764A">
            <w:pPr>
              <w:pStyle w:val="a4"/>
              <w:ind w:left="0"/>
              <w:rPr>
                <w:rFonts w:cstheme="minorHAnsi"/>
              </w:rPr>
            </w:pPr>
            <w:r w:rsidRPr="00AE52B8">
              <w:rPr>
                <w:rFonts w:cstheme="minorHAnsi"/>
              </w:rPr>
              <w:t>развитие профессиональных качеств</w:t>
            </w:r>
          </w:p>
        </w:tc>
      </w:tr>
      <w:tr w:rsidR="009A17C9" w:rsidRPr="00AE52B8" w:rsidTr="0075764A">
        <w:tc>
          <w:tcPr>
            <w:tcW w:w="4492" w:type="dxa"/>
          </w:tcPr>
          <w:p w:rsidR="009A17C9" w:rsidRPr="00AE52B8" w:rsidRDefault="009A17C9" w:rsidP="0075764A">
            <w:pPr>
              <w:pStyle w:val="a4"/>
              <w:ind w:left="0"/>
              <w:rPr>
                <w:rFonts w:cstheme="minorHAnsi"/>
              </w:rPr>
            </w:pPr>
            <w:r w:rsidRPr="00AE52B8">
              <w:rPr>
                <w:rFonts w:cstheme="minorHAnsi"/>
              </w:rPr>
              <w:t>работающий по найму в организации, на предприятии</w:t>
            </w:r>
          </w:p>
        </w:tc>
        <w:tc>
          <w:tcPr>
            <w:tcW w:w="4493" w:type="dxa"/>
          </w:tcPr>
          <w:p w:rsidR="009A17C9" w:rsidRPr="00AE52B8" w:rsidRDefault="009A17C9" w:rsidP="0075764A">
            <w:pPr>
              <w:pStyle w:val="a4"/>
              <w:ind w:left="0"/>
              <w:rPr>
                <w:rFonts w:cstheme="minorHAnsi"/>
              </w:rPr>
            </w:pPr>
            <w:r w:rsidRPr="00AE52B8">
              <w:rPr>
                <w:rFonts w:cstheme="minorHAnsi"/>
              </w:rPr>
              <w:t>сохранение и развитие квалификации</w:t>
            </w:r>
          </w:p>
        </w:tc>
      </w:tr>
      <w:tr w:rsidR="009A17C9" w:rsidRPr="00AE52B8" w:rsidTr="0075764A">
        <w:tc>
          <w:tcPr>
            <w:tcW w:w="8985" w:type="dxa"/>
            <w:gridSpan w:val="2"/>
          </w:tcPr>
          <w:p w:rsidR="009A17C9" w:rsidRPr="00AE52B8" w:rsidRDefault="009A17C9" w:rsidP="0075764A">
            <w:pPr>
              <w:pStyle w:val="a4"/>
              <w:ind w:left="0"/>
              <w:jc w:val="center"/>
              <w:rPr>
                <w:rFonts w:cstheme="minorHAnsi"/>
                <w:b/>
                <w:i/>
              </w:rPr>
            </w:pPr>
            <w:r w:rsidRPr="00AE52B8">
              <w:rPr>
                <w:rFonts w:cstheme="minorHAnsi"/>
                <w:b/>
                <w:i/>
              </w:rPr>
              <w:t>Переход в новую сферу занятости</w:t>
            </w:r>
          </w:p>
        </w:tc>
      </w:tr>
      <w:tr w:rsidR="009A17C9" w:rsidRPr="00AE52B8" w:rsidTr="0075764A">
        <w:tc>
          <w:tcPr>
            <w:tcW w:w="4492" w:type="dxa"/>
          </w:tcPr>
          <w:p w:rsidR="009A17C9" w:rsidRPr="00AE52B8" w:rsidRDefault="009A17C9" w:rsidP="0075764A">
            <w:pPr>
              <w:pStyle w:val="a4"/>
              <w:ind w:left="0"/>
              <w:rPr>
                <w:rFonts w:cstheme="minorHAnsi"/>
              </w:rPr>
            </w:pPr>
            <w:r w:rsidRPr="00AE52B8">
              <w:rPr>
                <w:rFonts w:cstheme="minorHAnsi"/>
              </w:rPr>
              <w:t>освоение смежных профессиональных областей</w:t>
            </w:r>
          </w:p>
        </w:tc>
        <w:tc>
          <w:tcPr>
            <w:tcW w:w="4493" w:type="dxa"/>
          </w:tcPr>
          <w:p w:rsidR="009A17C9" w:rsidRPr="00AE52B8" w:rsidRDefault="009A17C9" w:rsidP="0075764A">
            <w:pPr>
              <w:pStyle w:val="a4"/>
              <w:ind w:left="0"/>
              <w:rPr>
                <w:rFonts w:cstheme="minorHAnsi"/>
              </w:rPr>
            </w:pPr>
            <w:r w:rsidRPr="00AE52B8">
              <w:rPr>
                <w:rFonts w:cstheme="minorHAnsi"/>
              </w:rPr>
              <w:t>повышение уровня дохода, расширение профессиональной деятельности</w:t>
            </w:r>
          </w:p>
        </w:tc>
      </w:tr>
    </w:tbl>
    <w:p w:rsidR="009A17C9" w:rsidRPr="00AE52B8" w:rsidRDefault="009A17C9" w:rsidP="009A17C9">
      <w:pPr>
        <w:pStyle w:val="a4"/>
        <w:ind w:left="360"/>
        <w:rPr>
          <w:rFonts w:cstheme="minorHAnsi"/>
        </w:rPr>
      </w:pPr>
    </w:p>
    <w:p w:rsidR="009A17C9" w:rsidRPr="00AE52B8" w:rsidRDefault="009A17C9" w:rsidP="009B168A">
      <w:pPr>
        <w:jc w:val="both"/>
        <w:rPr>
          <w:rFonts w:cstheme="minorHAnsi"/>
          <w:b/>
        </w:rPr>
      </w:pPr>
      <w:r w:rsidRPr="00AE52B8">
        <w:rPr>
          <w:rFonts w:cstheme="minorHAnsi"/>
          <w:b/>
        </w:rPr>
        <w:t>VII. Дополнительная информация</w:t>
      </w:r>
    </w:p>
    <w:p w:rsidR="009A17C9" w:rsidRPr="00AE52B8" w:rsidRDefault="009A17C9" w:rsidP="009B168A">
      <w:pPr>
        <w:pStyle w:val="a4"/>
        <w:ind w:left="0"/>
        <w:jc w:val="both"/>
        <w:rPr>
          <w:rFonts w:cstheme="minorHAnsi"/>
        </w:rPr>
      </w:pPr>
      <w:r w:rsidRPr="00AE52B8">
        <w:rPr>
          <w:rFonts w:cstheme="minorHAnsi"/>
        </w:rPr>
        <w:t xml:space="preserve">Цифровые компетенции в профессиональных </w:t>
      </w:r>
      <w:r>
        <w:rPr>
          <w:rFonts w:cstheme="minorHAnsi"/>
        </w:rPr>
        <w:t>стандартах</w:t>
      </w:r>
      <w:r w:rsidRPr="00AE52B8">
        <w:rPr>
          <w:rFonts w:cstheme="minorHAnsi"/>
        </w:rPr>
        <w:t xml:space="preserve"> работников отрасли физической культуры и спорта отсутствуют</w:t>
      </w:r>
    </w:p>
    <w:p w:rsidR="009A17C9" w:rsidRPr="00AE52B8" w:rsidRDefault="009A17C9" w:rsidP="009B168A">
      <w:pPr>
        <w:pStyle w:val="a4"/>
        <w:ind w:left="0"/>
        <w:rPr>
          <w:rFonts w:cstheme="minorHAnsi"/>
        </w:rPr>
      </w:pPr>
      <w:r w:rsidRPr="00AE52B8">
        <w:rPr>
          <w:rFonts w:cstheme="minorHAnsi"/>
        </w:rPr>
        <w:t>В настоящий момент программа является уникальной. Данная тема впервые представл</w:t>
      </w:r>
      <w:r>
        <w:rPr>
          <w:rFonts w:cstheme="minorHAnsi"/>
        </w:rPr>
        <w:t xml:space="preserve">ена </w:t>
      </w:r>
      <w:r w:rsidRPr="00AE52B8">
        <w:rPr>
          <w:rFonts w:cstheme="minorHAnsi"/>
        </w:rPr>
        <w:t>на рынке образовательных услуг. Контент программы вызывает у слушателей высокий интерес и востребованность.</w:t>
      </w:r>
    </w:p>
    <w:p w:rsidR="009A17C9" w:rsidRPr="00AE52B8" w:rsidRDefault="009A17C9" w:rsidP="009B168A">
      <w:pPr>
        <w:pStyle w:val="a4"/>
        <w:ind w:left="0"/>
        <w:rPr>
          <w:rFonts w:cstheme="minorHAnsi"/>
          <w:b/>
        </w:rPr>
      </w:pPr>
      <w:bookmarkStart w:id="24" w:name="_GoBack"/>
      <w:bookmarkEnd w:id="24"/>
    </w:p>
    <w:p w:rsidR="009A17C9" w:rsidRPr="00AE52B8" w:rsidRDefault="009A17C9" w:rsidP="009B168A">
      <w:pPr>
        <w:pStyle w:val="a4"/>
        <w:ind w:left="0"/>
        <w:rPr>
          <w:rFonts w:cstheme="minorHAnsi"/>
          <w:b/>
        </w:rPr>
      </w:pPr>
      <w:r w:rsidRPr="00AE52B8">
        <w:rPr>
          <w:rFonts w:cstheme="minorHAnsi"/>
          <w:b/>
        </w:rPr>
        <w:t>VIII. Приложенные Скан-копии</w:t>
      </w:r>
    </w:p>
    <w:p w:rsidR="009A17C9" w:rsidRDefault="009A17C9" w:rsidP="009B168A">
      <w:pPr>
        <w:pStyle w:val="a4"/>
        <w:ind w:left="0"/>
        <w:rPr>
          <w:rFonts w:cstheme="minorHAnsi"/>
        </w:rPr>
      </w:pPr>
      <w:r w:rsidRPr="00AE52B8">
        <w:rPr>
          <w:rFonts w:cstheme="minorHAnsi"/>
        </w:rPr>
        <w:t xml:space="preserve">Утвержденной образовательной программы (подпись, печать, в формате </w:t>
      </w:r>
      <w:proofErr w:type="spellStart"/>
      <w:r w:rsidRPr="00AE52B8">
        <w:rPr>
          <w:rFonts w:cstheme="minorHAnsi"/>
        </w:rPr>
        <w:t>pdf</w:t>
      </w:r>
      <w:proofErr w:type="spellEnd"/>
      <w:r w:rsidRPr="00AE52B8">
        <w:rPr>
          <w:rFonts w:cstheme="minorHAnsi"/>
        </w:rPr>
        <w:t>) как части общего документа</w:t>
      </w:r>
    </w:p>
    <w:p w:rsidR="009A17C9" w:rsidRPr="00FD6E90" w:rsidRDefault="009A17C9" w:rsidP="009B168A">
      <w:pPr>
        <w:pStyle w:val="a4"/>
        <w:ind w:left="0"/>
        <w:rPr>
          <w:rFonts w:cstheme="minorHAnsi"/>
        </w:rPr>
      </w:pPr>
      <w:r w:rsidRPr="00AE52B8">
        <w:rPr>
          <w:rFonts w:cstheme="minorHAnsi"/>
        </w:rPr>
        <w:t>Рекомендательные письма о программе от работодателей — 2 штуки.</w:t>
      </w:r>
    </w:p>
    <w:p w:rsidR="003B3D86" w:rsidRPr="003B3D86" w:rsidRDefault="003B3D86" w:rsidP="003B3D86">
      <w:pPr>
        <w:spacing w:after="0" w:line="240" w:lineRule="auto"/>
        <w:rPr>
          <w:rFonts w:cstheme="minorHAnsi"/>
          <w:b/>
        </w:rPr>
      </w:pPr>
    </w:p>
    <w:p w:rsidR="003B3D86" w:rsidRPr="003B3D86" w:rsidRDefault="003B3D86" w:rsidP="003B3D86">
      <w:pPr>
        <w:spacing w:after="0" w:line="240" w:lineRule="auto"/>
        <w:rPr>
          <w:rFonts w:cstheme="minorHAnsi"/>
          <w:b/>
        </w:rPr>
      </w:pPr>
    </w:p>
    <w:sectPr w:rsidR="003B3D86" w:rsidRPr="003B3D86" w:rsidSect="00016AE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932" w:rsidRDefault="00CB7932" w:rsidP="0016325B">
      <w:pPr>
        <w:spacing w:after="0" w:line="240" w:lineRule="auto"/>
      </w:pPr>
      <w:r>
        <w:separator/>
      </w:r>
    </w:p>
  </w:endnote>
  <w:endnote w:type="continuationSeparator" w:id="0">
    <w:p w:rsidR="00CB7932" w:rsidRDefault="00CB7932"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
    <w:charset w:val="CC"/>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64A" w:rsidRDefault="0075764A">
    <w:pPr>
      <w:pStyle w:val="a8"/>
      <w:jc w:val="right"/>
    </w:pPr>
  </w:p>
  <w:p w:rsidR="0075764A" w:rsidRDefault="0075764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932" w:rsidRDefault="00CB7932" w:rsidP="0016325B">
      <w:pPr>
        <w:spacing w:after="0" w:line="240" w:lineRule="auto"/>
      </w:pPr>
      <w:r>
        <w:separator/>
      </w:r>
    </w:p>
  </w:footnote>
  <w:footnote w:type="continuationSeparator" w:id="0">
    <w:p w:rsidR="00CB7932" w:rsidRDefault="00CB7932" w:rsidP="00163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0E0E"/>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E27C72"/>
    <w:multiLevelType w:val="hybridMultilevel"/>
    <w:tmpl w:val="E8AA4CA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
    <w:nsid w:val="20E063FA"/>
    <w:multiLevelType w:val="multilevel"/>
    <w:tmpl w:val="8A788CF0"/>
    <w:lvl w:ilvl="0">
      <w:start w:val="1"/>
      <w:numFmt w:val="bullet"/>
      <w:lvlText w:val=""/>
      <w:lvlJc w:val="left"/>
      <w:pPr>
        <w:ind w:left="450" w:hanging="450"/>
      </w:pPr>
      <w:rPr>
        <w:rFonts w:ascii="Symbol" w:hAnsi="Symbol" w:hint="default"/>
        <w:sz w:val="28"/>
      </w:rPr>
    </w:lvl>
    <w:lvl w:ilvl="1">
      <w:start w:val="6"/>
      <w:numFmt w:val="decimal"/>
      <w:lvlText w:val="%1.%2."/>
      <w:lvlJc w:val="left"/>
      <w:pPr>
        <w:ind w:left="1726" w:hanging="450"/>
      </w:pPr>
      <w:rPr>
        <w:rFonts w:hint="default"/>
        <w:sz w:val="28"/>
      </w:rPr>
    </w:lvl>
    <w:lvl w:ilvl="2">
      <w:start w:val="1"/>
      <w:numFmt w:val="decimal"/>
      <w:lvlText w:val="%1.%2.%3."/>
      <w:lvlJc w:val="left"/>
      <w:pPr>
        <w:ind w:left="3272" w:hanging="720"/>
      </w:pPr>
      <w:rPr>
        <w:rFonts w:hint="default"/>
        <w:sz w:val="28"/>
      </w:rPr>
    </w:lvl>
    <w:lvl w:ilvl="3">
      <w:start w:val="1"/>
      <w:numFmt w:val="decimal"/>
      <w:lvlText w:val="%1.%2.%3.%4."/>
      <w:lvlJc w:val="left"/>
      <w:pPr>
        <w:ind w:left="4548" w:hanging="720"/>
      </w:pPr>
      <w:rPr>
        <w:rFonts w:hint="default"/>
        <w:sz w:val="28"/>
      </w:rPr>
    </w:lvl>
    <w:lvl w:ilvl="4">
      <w:start w:val="1"/>
      <w:numFmt w:val="decimal"/>
      <w:lvlText w:val="%1.%2.%3.%4.%5."/>
      <w:lvlJc w:val="left"/>
      <w:pPr>
        <w:ind w:left="6184" w:hanging="1080"/>
      </w:pPr>
      <w:rPr>
        <w:rFonts w:hint="default"/>
        <w:sz w:val="28"/>
      </w:rPr>
    </w:lvl>
    <w:lvl w:ilvl="5">
      <w:start w:val="1"/>
      <w:numFmt w:val="decimal"/>
      <w:lvlText w:val="%1.%2.%3.%4.%5.%6."/>
      <w:lvlJc w:val="left"/>
      <w:pPr>
        <w:ind w:left="7460" w:hanging="1080"/>
      </w:pPr>
      <w:rPr>
        <w:rFonts w:hint="default"/>
        <w:sz w:val="28"/>
      </w:rPr>
    </w:lvl>
    <w:lvl w:ilvl="6">
      <w:start w:val="1"/>
      <w:numFmt w:val="decimal"/>
      <w:lvlText w:val="%1.%2.%3.%4.%5.%6.%7."/>
      <w:lvlJc w:val="left"/>
      <w:pPr>
        <w:ind w:left="9096" w:hanging="1440"/>
      </w:pPr>
      <w:rPr>
        <w:rFonts w:hint="default"/>
        <w:sz w:val="28"/>
      </w:rPr>
    </w:lvl>
    <w:lvl w:ilvl="7">
      <w:start w:val="1"/>
      <w:numFmt w:val="decimal"/>
      <w:lvlText w:val="%1.%2.%3.%4.%5.%6.%7.%8."/>
      <w:lvlJc w:val="left"/>
      <w:pPr>
        <w:ind w:left="10372" w:hanging="1440"/>
      </w:pPr>
      <w:rPr>
        <w:rFonts w:hint="default"/>
        <w:sz w:val="28"/>
      </w:rPr>
    </w:lvl>
    <w:lvl w:ilvl="8">
      <w:start w:val="1"/>
      <w:numFmt w:val="decimal"/>
      <w:lvlText w:val="%1.%2.%3.%4.%5.%6.%7.%8.%9."/>
      <w:lvlJc w:val="left"/>
      <w:pPr>
        <w:ind w:left="12008" w:hanging="1800"/>
      </w:pPr>
      <w:rPr>
        <w:rFonts w:hint="default"/>
        <w:sz w:val="28"/>
      </w:rPr>
    </w:lvl>
  </w:abstractNum>
  <w:abstractNum w:abstractNumId="3">
    <w:nsid w:val="21BF5B3E"/>
    <w:multiLevelType w:val="hybridMultilevel"/>
    <w:tmpl w:val="64E070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64C6566"/>
    <w:multiLevelType w:val="hybridMultilevel"/>
    <w:tmpl w:val="B0DED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9E40F6F"/>
    <w:multiLevelType w:val="hybridMultilevel"/>
    <w:tmpl w:val="D0D296F0"/>
    <w:lvl w:ilvl="0" w:tplc="594AE02E">
      <w:numFmt w:val="bullet"/>
      <w:lvlText w:val="•"/>
      <w:lvlJc w:val="left"/>
      <w:pPr>
        <w:ind w:left="1407" w:hanging="615"/>
      </w:pPr>
      <w:rPr>
        <w:rFonts w:ascii="Calibri" w:eastAsiaTheme="minorHAnsi" w:hAnsi="Calibri" w:cs="Calibri"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6">
    <w:nsid w:val="3B90483F"/>
    <w:multiLevelType w:val="multilevel"/>
    <w:tmpl w:val="9E800EAA"/>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789"/>
        </w:tabs>
        <w:ind w:left="1789" w:hanging="720"/>
      </w:pPr>
      <w:rPr>
        <w:rFonts w:hint="default"/>
      </w:rPr>
    </w:lvl>
    <w:lvl w:ilvl="2">
      <w:start w:val="1"/>
      <w:numFmt w:val="decimal"/>
      <w:lvlText w:val="%1.%2.%3."/>
      <w:lvlJc w:val="left"/>
      <w:pPr>
        <w:tabs>
          <w:tab w:val="num" w:pos="2858"/>
        </w:tabs>
        <w:ind w:left="2858" w:hanging="720"/>
      </w:pPr>
      <w:rPr>
        <w:rFonts w:hint="default"/>
      </w:rPr>
    </w:lvl>
    <w:lvl w:ilvl="3">
      <w:start w:val="1"/>
      <w:numFmt w:val="decimal"/>
      <w:lvlText w:val="%1.%2.%3.%4."/>
      <w:lvlJc w:val="left"/>
      <w:pPr>
        <w:tabs>
          <w:tab w:val="num" w:pos="4287"/>
        </w:tabs>
        <w:ind w:left="4287" w:hanging="1080"/>
      </w:pPr>
      <w:rPr>
        <w:rFonts w:hint="default"/>
      </w:rPr>
    </w:lvl>
    <w:lvl w:ilvl="4">
      <w:start w:val="1"/>
      <w:numFmt w:val="decimal"/>
      <w:lvlText w:val="%1.%2.%3.%4.%5."/>
      <w:lvlJc w:val="left"/>
      <w:pPr>
        <w:tabs>
          <w:tab w:val="num" w:pos="5356"/>
        </w:tabs>
        <w:ind w:left="5356" w:hanging="1080"/>
      </w:pPr>
      <w:rPr>
        <w:rFonts w:hint="default"/>
      </w:rPr>
    </w:lvl>
    <w:lvl w:ilvl="5">
      <w:start w:val="1"/>
      <w:numFmt w:val="decimal"/>
      <w:lvlText w:val="%1.%2.%3.%4.%5.%6."/>
      <w:lvlJc w:val="left"/>
      <w:pPr>
        <w:tabs>
          <w:tab w:val="num" w:pos="6785"/>
        </w:tabs>
        <w:ind w:left="6785" w:hanging="1440"/>
      </w:pPr>
      <w:rPr>
        <w:rFonts w:hint="default"/>
      </w:rPr>
    </w:lvl>
    <w:lvl w:ilvl="6">
      <w:start w:val="1"/>
      <w:numFmt w:val="decimal"/>
      <w:lvlText w:val="%1.%2.%3.%4.%5.%6.%7."/>
      <w:lvlJc w:val="left"/>
      <w:pPr>
        <w:tabs>
          <w:tab w:val="num" w:pos="8214"/>
        </w:tabs>
        <w:ind w:left="8214" w:hanging="1800"/>
      </w:pPr>
      <w:rPr>
        <w:rFonts w:hint="default"/>
      </w:rPr>
    </w:lvl>
    <w:lvl w:ilvl="7">
      <w:start w:val="1"/>
      <w:numFmt w:val="decimal"/>
      <w:lvlText w:val="%1.%2.%3.%4.%5.%6.%7.%8."/>
      <w:lvlJc w:val="left"/>
      <w:pPr>
        <w:tabs>
          <w:tab w:val="num" w:pos="9283"/>
        </w:tabs>
        <w:ind w:left="9283" w:hanging="1800"/>
      </w:pPr>
      <w:rPr>
        <w:rFonts w:hint="default"/>
      </w:rPr>
    </w:lvl>
    <w:lvl w:ilvl="8">
      <w:start w:val="1"/>
      <w:numFmt w:val="decimal"/>
      <w:lvlText w:val="%1.%2.%3.%4.%5.%6.%7.%8.%9."/>
      <w:lvlJc w:val="left"/>
      <w:pPr>
        <w:tabs>
          <w:tab w:val="num" w:pos="10712"/>
        </w:tabs>
        <w:ind w:left="10712" w:hanging="2160"/>
      </w:pPr>
      <w:rPr>
        <w:rFonts w:hint="default"/>
      </w:rPr>
    </w:lvl>
  </w:abstractNum>
  <w:abstractNum w:abstractNumId="7">
    <w:nsid w:val="3EED5504"/>
    <w:multiLevelType w:val="multilevel"/>
    <w:tmpl w:val="8A788CF0"/>
    <w:lvl w:ilvl="0">
      <w:start w:val="1"/>
      <w:numFmt w:val="bullet"/>
      <w:lvlText w:val=""/>
      <w:lvlJc w:val="left"/>
      <w:pPr>
        <w:ind w:left="450" w:hanging="450"/>
      </w:pPr>
      <w:rPr>
        <w:rFonts w:ascii="Symbol" w:hAnsi="Symbol" w:hint="default"/>
        <w:sz w:val="28"/>
      </w:rPr>
    </w:lvl>
    <w:lvl w:ilvl="1">
      <w:start w:val="6"/>
      <w:numFmt w:val="decimal"/>
      <w:lvlText w:val="%1.%2."/>
      <w:lvlJc w:val="left"/>
      <w:pPr>
        <w:ind w:left="1726" w:hanging="450"/>
      </w:pPr>
      <w:rPr>
        <w:rFonts w:hint="default"/>
        <w:sz w:val="28"/>
      </w:rPr>
    </w:lvl>
    <w:lvl w:ilvl="2">
      <w:start w:val="1"/>
      <w:numFmt w:val="decimal"/>
      <w:lvlText w:val="%1.%2.%3."/>
      <w:lvlJc w:val="left"/>
      <w:pPr>
        <w:ind w:left="3272" w:hanging="720"/>
      </w:pPr>
      <w:rPr>
        <w:rFonts w:hint="default"/>
        <w:sz w:val="28"/>
      </w:rPr>
    </w:lvl>
    <w:lvl w:ilvl="3">
      <w:start w:val="1"/>
      <w:numFmt w:val="decimal"/>
      <w:lvlText w:val="%1.%2.%3.%4."/>
      <w:lvlJc w:val="left"/>
      <w:pPr>
        <w:ind w:left="4548" w:hanging="720"/>
      </w:pPr>
      <w:rPr>
        <w:rFonts w:hint="default"/>
        <w:sz w:val="28"/>
      </w:rPr>
    </w:lvl>
    <w:lvl w:ilvl="4">
      <w:start w:val="1"/>
      <w:numFmt w:val="decimal"/>
      <w:lvlText w:val="%1.%2.%3.%4.%5."/>
      <w:lvlJc w:val="left"/>
      <w:pPr>
        <w:ind w:left="6184" w:hanging="1080"/>
      </w:pPr>
      <w:rPr>
        <w:rFonts w:hint="default"/>
        <w:sz w:val="28"/>
      </w:rPr>
    </w:lvl>
    <w:lvl w:ilvl="5">
      <w:start w:val="1"/>
      <w:numFmt w:val="decimal"/>
      <w:lvlText w:val="%1.%2.%3.%4.%5.%6."/>
      <w:lvlJc w:val="left"/>
      <w:pPr>
        <w:ind w:left="7460" w:hanging="1080"/>
      </w:pPr>
      <w:rPr>
        <w:rFonts w:hint="default"/>
        <w:sz w:val="28"/>
      </w:rPr>
    </w:lvl>
    <w:lvl w:ilvl="6">
      <w:start w:val="1"/>
      <w:numFmt w:val="decimal"/>
      <w:lvlText w:val="%1.%2.%3.%4.%5.%6.%7."/>
      <w:lvlJc w:val="left"/>
      <w:pPr>
        <w:ind w:left="9096" w:hanging="1440"/>
      </w:pPr>
      <w:rPr>
        <w:rFonts w:hint="default"/>
        <w:sz w:val="28"/>
      </w:rPr>
    </w:lvl>
    <w:lvl w:ilvl="7">
      <w:start w:val="1"/>
      <w:numFmt w:val="decimal"/>
      <w:lvlText w:val="%1.%2.%3.%4.%5.%6.%7.%8."/>
      <w:lvlJc w:val="left"/>
      <w:pPr>
        <w:ind w:left="10372" w:hanging="1440"/>
      </w:pPr>
      <w:rPr>
        <w:rFonts w:hint="default"/>
        <w:sz w:val="28"/>
      </w:rPr>
    </w:lvl>
    <w:lvl w:ilvl="8">
      <w:start w:val="1"/>
      <w:numFmt w:val="decimal"/>
      <w:lvlText w:val="%1.%2.%3.%4.%5.%6.%7.%8.%9."/>
      <w:lvlJc w:val="left"/>
      <w:pPr>
        <w:ind w:left="12008" w:hanging="1800"/>
      </w:pPr>
      <w:rPr>
        <w:rFonts w:hint="default"/>
        <w:sz w:val="28"/>
      </w:rPr>
    </w:lvl>
  </w:abstractNum>
  <w:abstractNum w:abstractNumId="8">
    <w:nsid w:val="40E4214B"/>
    <w:multiLevelType w:val="multilevel"/>
    <w:tmpl w:val="9CFC1F8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237E23"/>
    <w:multiLevelType w:val="hybridMultilevel"/>
    <w:tmpl w:val="AE80DD5C"/>
    <w:lvl w:ilvl="0" w:tplc="594AE02E">
      <w:numFmt w:val="bullet"/>
      <w:lvlText w:val="•"/>
      <w:lvlJc w:val="left"/>
      <w:pPr>
        <w:ind w:left="1407" w:hanging="61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8620AB9"/>
    <w:multiLevelType w:val="multilevel"/>
    <w:tmpl w:val="00983340"/>
    <w:lvl w:ilvl="0">
      <w:start w:val="3"/>
      <w:numFmt w:val="decimal"/>
      <w:lvlText w:val="%1."/>
      <w:lvlJc w:val="left"/>
      <w:pPr>
        <w:ind w:left="450" w:hanging="450"/>
      </w:pPr>
      <w:rPr>
        <w:rFonts w:hint="default"/>
        <w:sz w:val="28"/>
      </w:rPr>
    </w:lvl>
    <w:lvl w:ilvl="1">
      <w:start w:val="6"/>
      <w:numFmt w:val="decimal"/>
      <w:lvlText w:val="%1.%2."/>
      <w:lvlJc w:val="left"/>
      <w:pPr>
        <w:ind w:left="1726" w:hanging="450"/>
      </w:pPr>
      <w:rPr>
        <w:rFonts w:hint="default"/>
        <w:sz w:val="28"/>
      </w:rPr>
    </w:lvl>
    <w:lvl w:ilvl="2">
      <w:start w:val="1"/>
      <w:numFmt w:val="decimal"/>
      <w:lvlText w:val="%1.%2.%3."/>
      <w:lvlJc w:val="left"/>
      <w:pPr>
        <w:ind w:left="3272" w:hanging="720"/>
      </w:pPr>
      <w:rPr>
        <w:rFonts w:hint="default"/>
        <w:sz w:val="28"/>
      </w:rPr>
    </w:lvl>
    <w:lvl w:ilvl="3">
      <w:start w:val="1"/>
      <w:numFmt w:val="decimal"/>
      <w:lvlText w:val="%1.%2.%3.%4."/>
      <w:lvlJc w:val="left"/>
      <w:pPr>
        <w:ind w:left="4548" w:hanging="720"/>
      </w:pPr>
      <w:rPr>
        <w:rFonts w:hint="default"/>
        <w:sz w:val="28"/>
      </w:rPr>
    </w:lvl>
    <w:lvl w:ilvl="4">
      <w:start w:val="1"/>
      <w:numFmt w:val="decimal"/>
      <w:lvlText w:val="%1.%2.%3.%4.%5."/>
      <w:lvlJc w:val="left"/>
      <w:pPr>
        <w:ind w:left="6184" w:hanging="1080"/>
      </w:pPr>
      <w:rPr>
        <w:rFonts w:hint="default"/>
        <w:sz w:val="28"/>
      </w:rPr>
    </w:lvl>
    <w:lvl w:ilvl="5">
      <w:start w:val="1"/>
      <w:numFmt w:val="decimal"/>
      <w:lvlText w:val="%1.%2.%3.%4.%5.%6."/>
      <w:lvlJc w:val="left"/>
      <w:pPr>
        <w:ind w:left="7460" w:hanging="1080"/>
      </w:pPr>
      <w:rPr>
        <w:rFonts w:hint="default"/>
        <w:sz w:val="28"/>
      </w:rPr>
    </w:lvl>
    <w:lvl w:ilvl="6">
      <w:start w:val="1"/>
      <w:numFmt w:val="decimal"/>
      <w:lvlText w:val="%1.%2.%3.%4.%5.%6.%7."/>
      <w:lvlJc w:val="left"/>
      <w:pPr>
        <w:ind w:left="9096" w:hanging="1440"/>
      </w:pPr>
      <w:rPr>
        <w:rFonts w:hint="default"/>
        <w:sz w:val="28"/>
      </w:rPr>
    </w:lvl>
    <w:lvl w:ilvl="7">
      <w:start w:val="1"/>
      <w:numFmt w:val="decimal"/>
      <w:lvlText w:val="%1.%2.%3.%4.%5.%6.%7.%8."/>
      <w:lvlJc w:val="left"/>
      <w:pPr>
        <w:ind w:left="10372" w:hanging="1440"/>
      </w:pPr>
      <w:rPr>
        <w:rFonts w:hint="default"/>
        <w:sz w:val="28"/>
      </w:rPr>
    </w:lvl>
    <w:lvl w:ilvl="8">
      <w:start w:val="1"/>
      <w:numFmt w:val="decimal"/>
      <w:lvlText w:val="%1.%2.%3.%4.%5.%6.%7.%8.%9."/>
      <w:lvlJc w:val="left"/>
      <w:pPr>
        <w:ind w:left="12008" w:hanging="1800"/>
      </w:pPr>
      <w:rPr>
        <w:rFonts w:hint="default"/>
        <w:sz w:val="28"/>
      </w:rPr>
    </w:lvl>
  </w:abstractNum>
  <w:abstractNum w:abstractNumId="11">
    <w:nsid w:val="513521AC"/>
    <w:multiLevelType w:val="hybridMultilevel"/>
    <w:tmpl w:val="509600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55D47B25"/>
    <w:multiLevelType w:val="hybridMultilevel"/>
    <w:tmpl w:val="FA040A02"/>
    <w:lvl w:ilvl="0" w:tplc="0419000F">
      <w:start w:val="1"/>
      <w:numFmt w:val="decimal"/>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3">
    <w:nsid w:val="629F4C4C"/>
    <w:multiLevelType w:val="hybridMultilevel"/>
    <w:tmpl w:val="6C9AE208"/>
    <w:lvl w:ilvl="0" w:tplc="FEA2346C">
      <w:start w:val="1"/>
      <w:numFmt w:val="bullet"/>
      <w:lvlText w:val=""/>
      <w:lvlJc w:val="left"/>
      <w:pPr>
        <w:tabs>
          <w:tab w:val="num" w:pos="795"/>
        </w:tabs>
        <w:ind w:left="795" w:hanging="360"/>
      </w:pPr>
      <w:rPr>
        <w:rFonts w:ascii="Symbol" w:hAnsi="Symbol" w:hint="default"/>
        <w:sz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63E75F02"/>
    <w:multiLevelType w:val="hybridMultilevel"/>
    <w:tmpl w:val="513A8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65A236C6"/>
    <w:multiLevelType w:val="hybridMultilevel"/>
    <w:tmpl w:val="1B9A4F9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63A0AF2"/>
    <w:multiLevelType w:val="hybridMultilevel"/>
    <w:tmpl w:val="0B60DF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690E0F84"/>
    <w:multiLevelType w:val="multilevel"/>
    <w:tmpl w:val="CFB254BC"/>
    <w:lvl w:ilvl="0">
      <w:start w:val="1"/>
      <w:numFmt w:val="decimal"/>
      <w:lvlText w:val="%1."/>
      <w:lvlJc w:val="left"/>
      <w:pPr>
        <w:ind w:left="360" w:hanging="360"/>
      </w:pPr>
      <w:rPr>
        <w:rFonts w:hint="default"/>
        <w:b/>
        <w:bCs w:val="0"/>
        <w:strike w:val="0"/>
      </w:rPr>
    </w:lvl>
    <w:lvl w:ilvl="1">
      <w:start w:val="1"/>
      <w:numFmt w:val="decimal"/>
      <w:lvlText w:val="%1.%2."/>
      <w:lvlJc w:val="left"/>
      <w:pPr>
        <w:ind w:left="792" w:hanging="432"/>
      </w:pPr>
      <w:rPr>
        <w:b/>
      </w:r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9871E7A"/>
    <w:multiLevelType w:val="hybridMultilevel"/>
    <w:tmpl w:val="8A1024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69A64CFE"/>
    <w:multiLevelType w:val="hybridMultilevel"/>
    <w:tmpl w:val="E22061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6A93575D"/>
    <w:multiLevelType w:val="hybridMultilevel"/>
    <w:tmpl w:val="9C8402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764E72A5"/>
    <w:multiLevelType w:val="multilevel"/>
    <w:tmpl w:val="E8DC073A"/>
    <w:lvl w:ilvl="0">
      <w:start w:val="8"/>
      <w:numFmt w:val="decimal"/>
      <w:lvlText w:val="%1."/>
      <w:lvlJc w:val="left"/>
      <w:pPr>
        <w:ind w:left="495" w:hanging="495"/>
      </w:pPr>
      <w:rPr>
        <w:rFonts w:hint="default"/>
      </w:rPr>
    </w:lvl>
    <w:lvl w:ilvl="1">
      <w:start w:val="1"/>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2">
    <w:nsid w:val="7AD924F8"/>
    <w:multiLevelType w:val="multilevel"/>
    <w:tmpl w:val="9CFC1F8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8A0A4C"/>
    <w:multiLevelType w:val="multilevel"/>
    <w:tmpl w:val="8A788CF0"/>
    <w:lvl w:ilvl="0">
      <w:start w:val="1"/>
      <w:numFmt w:val="bullet"/>
      <w:lvlText w:val=""/>
      <w:lvlJc w:val="left"/>
      <w:pPr>
        <w:ind w:left="450" w:hanging="450"/>
      </w:pPr>
      <w:rPr>
        <w:rFonts w:ascii="Symbol" w:hAnsi="Symbol" w:hint="default"/>
        <w:sz w:val="28"/>
      </w:rPr>
    </w:lvl>
    <w:lvl w:ilvl="1">
      <w:start w:val="6"/>
      <w:numFmt w:val="decimal"/>
      <w:lvlText w:val="%1.%2."/>
      <w:lvlJc w:val="left"/>
      <w:pPr>
        <w:ind w:left="1726" w:hanging="450"/>
      </w:pPr>
      <w:rPr>
        <w:rFonts w:hint="default"/>
        <w:sz w:val="28"/>
      </w:rPr>
    </w:lvl>
    <w:lvl w:ilvl="2">
      <w:start w:val="1"/>
      <w:numFmt w:val="decimal"/>
      <w:lvlText w:val="%1.%2.%3."/>
      <w:lvlJc w:val="left"/>
      <w:pPr>
        <w:ind w:left="3272" w:hanging="720"/>
      </w:pPr>
      <w:rPr>
        <w:rFonts w:hint="default"/>
        <w:sz w:val="28"/>
      </w:rPr>
    </w:lvl>
    <w:lvl w:ilvl="3">
      <w:start w:val="1"/>
      <w:numFmt w:val="decimal"/>
      <w:lvlText w:val="%1.%2.%3.%4."/>
      <w:lvlJc w:val="left"/>
      <w:pPr>
        <w:ind w:left="4548" w:hanging="720"/>
      </w:pPr>
      <w:rPr>
        <w:rFonts w:hint="default"/>
        <w:sz w:val="28"/>
      </w:rPr>
    </w:lvl>
    <w:lvl w:ilvl="4">
      <w:start w:val="1"/>
      <w:numFmt w:val="decimal"/>
      <w:lvlText w:val="%1.%2.%3.%4.%5."/>
      <w:lvlJc w:val="left"/>
      <w:pPr>
        <w:ind w:left="6184" w:hanging="1080"/>
      </w:pPr>
      <w:rPr>
        <w:rFonts w:hint="default"/>
        <w:sz w:val="28"/>
      </w:rPr>
    </w:lvl>
    <w:lvl w:ilvl="5">
      <w:start w:val="1"/>
      <w:numFmt w:val="decimal"/>
      <w:lvlText w:val="%1.%2.%3.%4.%5.%6."/>
      <w:lvlJc w:val="left"/>
      <w:pPr>
        <w:ind w:left="7460" w:hanging="1080"/>
      </w:pPr>
      <w:rPr>
        <w:rFonts w:hint="default"/>
        <w:sz w:val="28"/>
      </w:rPr>
    </w:lvl>
    <w:lvl w:ilvl="6">
      <w:start w:val="1"/>
      <w:numFmt w:val="decimal"/>
      <w:lvlText w:val="%1.%2.%3.%4.%5.%6.%7."/>
      <w:lvlJc w:val="left"/>
      <w:pPr>
        <w:ind w:left="9096" w:hanging="1440"/>
      </w:pPr>
      <w:rPr>
        <w:rFonts w:hint="default"/>
        <w:sz w:val="28"/>
      </w:rPr>
    </w:lvl>
    <w:lvl w:ilvl="7">
      <w:start w:val="1"/>
      <w:numFmt w:val="decimal"/>
      <w:lvlText w:val="%1.%2.%3.%4.%5.%6.%7.%8."/>
      <w:lvlJc w:val="left"/>
      <w:pPr>
        <w:ind w:left="10372" w:hanging="1440"/>
      </w:pPr>
      <w:rPr>
        <w:rFonts w:hint="default"/>
        <w:sz w:val="28"/>
      </w:rPr>
    </w:lvl>
    <w:lvl w:ilvl="8">
      <w:start w:val="1"/>
      <w:numFmt w:val="decimal"/>
      <w:lvlText w:val="%1.%2.%3.%4.%5.%6.%7.%8.%9."/>
      <w:lvlJc w:val="left"/>
      <w:pPr>
        <w:ind w:left="12008" w:hanging="1800"/>
      </w:pPr>
      <w:rPr>
        <w:rFonts w:hint="default"/>
        <w:sz w:val="28"/>
      </w:rPr>
    </w:lvl>
  </w:abstractNum>
  <w:num w:numId="1">
    <w:abstractNumId w:val="8"/>
  </w:num>
  <w:num w:numId="2">
    <w:abstractNumId w:val="14"/>
  </w:num>
  <w:num w:numId="3">
    <w:abstractNumId w:val="3"/>
  </w:num>
  <w:num w:numId="4">
    <w:abstractNumId w:val="20"/>
  </w:num>
  <w:num w:numId="5">
    <w:abstractNumId w:val="10"/>
  </w:num>
  <w:num w:numId="6">
    <w:abstractNumId w:val="19"/>
  </w:num>
  <w:num w:numId="7">
    <w:abstractNumId w:val="11"/>
  </w:num>
  <w:num w:numId="8">
    <w:abstractNumId w:val="16"/>
  </w:num>
  <w:num w:numId="9">
    <w:abstractNumId w:val="18"/>
  </w:num>
  <w:num w:numId="10">
    <w:abstractNumId w:val="19"/>
  </w:num>
  <w:num w:numId="11">
    <w:abstractNumId w:val="22"/>
  </w:num>
  <w:num w:numId="12">
    <w:abstractNumId w:val="0"/>
  </w:num>
  <w:num w:numId="13">
    <w:abstractNumId w:val="21"/>
  </w:num>
  <w:num w:numId="14">
    <w:abstractNumId w:val="1"/>
  </w:num>
  <w:num w:numId="15">
    <w:abstractNumId w:val="5"/>
  </w:num>
  <w:num w:numId="16">
    <w:abstractNumId w:val="9"/>
  </w:num>
  <w:num w:numId="17">
    <w:abstractNumId w:val="19"/>
  </w:num>
  <w:num w:numId="18">
    <w:abstractNumId w:val="17"/>
  </w:num>
  <w:num w:numId="19">
    <w:abstractNumId w:val="13"/>
  </w:num>
  <w:num w:numId="20">
    <w:abstractNumId w:val="6"/>
  </w:num>
  <w:num w:numId="21">
    <w:abstractNumId w:val="12"/>
  </w:num>
  <w:num w:numId="22">
    <w:abstractNumId w:val="23"/>
  </w:num>
  <w:num w:numId="23">
    <w:abstractNumId w:val="15"/>
  </w:num>
  <w:num w:numId="24">
    <w:abstractNumId w:val="4"/>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D0"/>
    <w:rsid w:val="00000176"/>
    <w:rsid w:val="00016AE1"/>
    <w:rsid w:val="00043BFC"/>
    <w:rsid w:val="00086627"/>
    <w:rsid w:val="001028D2"/>
    <w:rsid w:val="00141256"/>
    <w:rsid w:val="0016325B"/>
    <w:rsid w:val="00201A77"/>
    <w:rsid w:val="002704F7"/>
    <w:rsid w:val="002B0957"/>
    <w:rsid w:val="002C0448"/>
    <w:rsid w:val="002F7DAD"/>
    <w:rsid w:val="00305A44"/>
    <w:rsid w:val="00333BC5"/>
    <w:rsid w:val="00354256"/>
    <w:rsid w:val="003B18D0"/>
    <w:rsid w:val="003B210F"/>
    <w:rsid w:val="003B3D86"/>
    <w:rsid w:val="003C044E"/>
    <w:rsid w:val="00465CB6"/>
    <w:rsid w:val="004E6EB0"/>
    <w:rsid w:val="004F6BD9"/>
    <w:rsid w:val="005045AA"/>
    <w:rsid w:val="005A2020"/>
    <w:rsid w:val="005C14F2"/>
    <w:rsid w:val="005F0A71"/>
    <w:rsid w:val="00630B63"/>
    <w:rsid w:val="00637B53"/>
    <w:rsid w:val="00685923"/>
    <w:rsid w:val="006957CE"/>
    <w:rsid w:val="00705980"/>
    <w:rsid w:val="0075764A"/>
    <w:rsid w:val="00774B43"/>
    <w:rsid w:val="00786DDB"/>
    <w:rsid w:val="00797C28"/>
    <w:rsid w:val="00803FE3"/>
    <w:rsid w:val="00822821"/>
    <w:rsid w:val="00875CC4"/>
    <w:rsid w:val="00887DA1"/>
    <w:rsid w:val="008D6B21"/>
    <w:rsid w:val="008E4395"/>
    <w:rsid w:val="008E5C87"/>
    <w:rsid w:val="00934F18"/>
    <w:rsid w:val="009A17C9"/>
    <w:rsid w:val="009B168A"/>
    <w:rsid w:val="00A02A17"/>
    <w:rsid w:val="00A0755E"/>
    <w:rsid w:val="00A1379D"/>
    <w:rsid w:val="00A224A1"/>
    <w:rsid w:val="00A406A2"/>
    <w:rsid w:val="00A40C51"/>
    <w:rsid w:val="00A536DC"/>
    <w:rsid w:val="00A61982"/>
    <w:rsid w:val="00A751DF"/>
    <w:rsid w:val="00AA0FD0"/>
    <w:rsid w:val="00AC0158"/>
    <w:rsid w:val="00AC2B5A"/>
    <w:rsid w:val="00AC40CF"/>
    <w:rsid w:val="00BA0109"/>
    <w:rsid w:val="00BF14C8"/>
    <w:rsid w:val="00C05C8C"/>
    <w:rsid w:val="00C07880"/>
    <w:rsid w:val="00C2642C"/>
    <w:rsid w:val="00C85847"/>
    <w:rsid w:val="00CB7932"/>
    <w:rsid w:val="00D33C60"/>
    <w:rsid w:val="00D92B02"/>
    <w:rsid w:val="00DC00FB"/>
    <w:rsid w:val="00DD07D6"/>
    <w:rsid w:val="00DE507D"/>
    <w:rsid w:val="00E05990"/>
    <w:rsid w:val="00E35782"/>
    <w:rsid w:val="00EA4C08"/>
    <w:rsid w:val="00F016A5"/>
    <w:rsid w:val="00F2143D"/>
    <w:rsid w:val="00F32A10"/>
    <w:rsid w:val="00FD1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29047-8FAF-4E77-BD33-448D4A2E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a5"/>
    <w:uiPriority w:val="34"/>
    <w:qFormat/>
    <w:rsid w:val="004E6EB0"/>
    <w:pPr>
      <w:ind w:left="720"/>
      <w:contextualSpacing/>
    </w:pPr>
  </w:style>
  <w:style w:type="paragraph" w:styleId="a6">
    <w:name w:val="header"/>
    <w:basedOn w:val="a"/>
    <w:link w:val="a7"/>
    <w:uiPriority w:val="99"/>
    <w:unhideWhenUsed/>
    <w:rsid w:val="0016325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6325B"/>
  </w:style>
  <w:style w:type="paragraph" w:styleId="a8">
    <w:name w:val="footer"/>
    <w:basedOn w:val="a"/>
    <w:link w:val="a9"/>
    <w:uiPriority w:val="99"/>
    <w:unhideWhenUsed/>
    <w:rsid w:val="0016325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styleId="aa">
    <w:name w:val="Hyperlink"/>
    <w:basedOn w:val="a0"/>
    <w:uiPriority w:val="99"/>
    <w:unhideWhenUsed/>
    <w:rsid w:val="00774B43"/>
    <w:rPr>
      <w:color w:val="0000FF" w:themeColor="hyperlink"/>
      <w:u w:val="single"/>
    </w:rPr>
  </w:style>
  <w:style w:type="paragraph" w:customStyle="1" w:styleId="Default">
    <w:name w:val="Default"/>
    <w:rsid w:val="00F016A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b">
    <w:name w:val="Strong"/>
    <w:uiPriority w:val="22"/>
    <w:qFormat/>
    <w:rsid w:val="00F016A5"/>
    <w:rPr>
      <w:b/>
      <w:bCs/>
    </w:rPr>
  </w:style>
  <w:style w:type="paragraph" w:styleId="2">
    <w:name w:val="Body Text 2"/>
    <w:basedOn w:val="a"/>
    <w:link w:val="20"/>
    <w:uiPriority w:val="99"/>
    <w:unhideWhenUsed/>
    <w:rsid w:val="00F016A5"/>
    <w:pPr>
      <w:widowControl w:val="0"/>
      <w:autoSpaceDE w:val="0"/>
      <w:autoSpaceDN w:val="0"/>
      <w:adjustRightInd w:val="0"/>
      <w:spacing w:after="120" w:line="480" w:lineRule="auto"/>
    </w:pPr>
    <w:rPr>
      <w:rFonts w:ascii="Times New Roman" w:eastAsia="Times New Roman" w:hAnsi="Times New Roman" w:cs="Times New Roman"/>
      <w:sz w:val="20"/>
      <w:szCs w:val="20"/>
      <w:lang w:val="x-none" w:eastAsia="ru-RU"/>
    </w:rPr>
  </w:style>
  <w:style w:type="character" w:customStyle="1" w:styleId="20">
    <w:name w:val="Основной текст 2 Знак"/>
    <w:basedOn w:val="a0"/>
    <w:link w:val="2"/>
    <w:uiPriority w:val="99"/>
    <w:rsid w:val="00F016A5"/>
    <w:rPr>
      <w:rFonts w:ascii="Times New Roman" w:eastAsia="Times New Roman" w:hAnsi="Times New Roman" w:cs="Times New Roman"/>
      <w:sz w:val="20"/>
      <w:szCs w:val="20"/>
      <w:lang w:val="x-none" w:eastAsia="ru-RU"/>
    </w:rPr>
  </w:style>
  <w:style w:type="paragraph" w:customStyle="1" w:styleId="1">
    <w:name w:val="Без интервала1"/>
    <w:rsid w:val="00F016A5"/>
    <w:pPr>
      <w:spacing w:after="0" w:line="240" w:lineRule="auto"/>
    </w:pPr>
    <w:rPr>
      <w:rFonts w:ascii="Calibri" w:eastAsia="Times New Roman" w:hAnsi="Calibri" w:cs="Times New Roman"/>
    </w:rPr>
  </w:style>
  <w:style w:type="character" w:styleId="ac">
    <w:name w:val="Emphasis"/>
    <w:uiPriority w:val="20"/>
    <w:qFormat/>
    <w:rsid w:val="00F016A5"/>
    <w:rPr>
      <w:i/>
      <w:iCs/>
    </w:rPr>
  </w:style>
  <w:style w:type="paragraph" w:styleId="ad">
    <w:name w:val="No Spacing"/>
    <w:uiPriority w:val="1"/>
    <w:qFormat/>
    <w:rsid w:val="00A61982"/>
    <w:pPr>
      <w:tabs>
        <w:tab w:val="left" w:pos="1021"/>
      </w:tabs>
      <w:spacing w:after="0" w:line="240" w:lineRule="auto"/>
      <w:ind w:firstLine="567"/>
      <w:jc w:val="both"/>
    </w:pPr>
    <w:rPr>
      <w:rFonts w:ascii="Times New Roman" w:eastAsia="Times New Roman" w:hAnsi="Times New Roman" w:cs="Arial"/>
      <w:lang w:eastAsia="ru-RU"/>
    </w:rPr>
  </w:style>
  <w:style w:type="paragraph" w:customStyle="1" w:styleId="10">
    <w:name w:val="Обычный (веб)1"/>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next w:val="ae"/>
    <w:link w:val="af"/>
    <w:uiPriority w:val="99"/>
    <w:qFormat/>
    <w:rsid w:val="00000176"/>
    <w:pPr>
      <w:widowControl w:val="0"/>
      <w:adjustRightInd w:val="0"/>
      <w:spacing w:before="100" w:beforeAutospacing="1" w:after="100" w:afterAutospacing="1" w:line="360" w:lineRule="atLeast"/>
      <w:jc w:val="both"/>
      <w:textAlignment w:val="baseline"/>
    </w:pPr>
    <w:rPr>
      <w:rFonts w:ascii="Times New Roman" w:eastAsia="Times New Roman" w:hAnsi="Times New Roman" w:cs="Times New Roman"/>
      <w:sz w:val="24"/>
      <w:szCs w:val="24"/>
      <w:lang w:val="x-none" w:eastAsia="x-none"/>
    </w:rPr>
  </w:style>
  <w:style w:type="character" w:customStyle="1" w:styleId="af">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10"/>
    <w:uiPriority w:val="99"/>
    <w:rsid w:val="00000176"/>
    <w:rPr>
      <w:rFonts w:ascii="Times New Roman" w:eastAsia="Times New Roman" w:hAnsi="Times New Roman"/>
      <w:sz w:val="24"/>
      <w:szCs w:val="24"/>
    </w:rPr>
  </w:style>
  <w:style w:type="paragraph" w:styleId="ae">
    <w:name w:val="Normal (Web)"/>
    <w:basedOn w:val="a"/>
    <w:uiPriority w:val="99"/>
    <w:unhideWhenUsed/>
    <w:qFormat/>
    <w:rsid w:val="00000176"/>
    <w:rPr>
      <w:rFonts w:ascii="Times New Roman" w:hAnsi="Times New Roman" w:cs="Times New Roman"/>
      <w:sz w:val="24"/>
      <w:szCs w:val="24"/>
    </w:rPr>
  </w:style>
  <w:style w:type="character" w:customStyle="1" w:styleId="a5">
    <w:name w:val="Абзац списка Знак"/>
    <w:link w:val="a4"/>
    <w:uiPriority w:val="34"/>
    <w:locked/>
    <w:rsid w:val="00FD1998"/>
  </w:style>
  <w:style w:type="paragraph" w:styleId="21">
    <w:name w:val="Body Text Indent 2"/>
    <w:basedOn w:val="a"/>
    <w:link w:val="22"/>
    <w:uiPriority w:val="99"/>
    <w:semiHidden/>
    <w:unhideWhenUsed/>
    <w:rsid w:val="002C0448"/>
    <w:pPr>
      <w:spacing w:after="120" w:line="480" w:lineRule="auto"/>
      <w:ind w:left="283"/>
    </w:pPr>
  </w:style>
  <w:style w:type="character" w:customStyle="1" w:styleId="22">
    <w:name w:val="Основной текст с отступом 2 Знак"/>
    <w:basedOn w:val="a0"/>
    <w:link w:val="21"/>
    <w:uiPriority w:val="99"/>
    <w:semiHidden/>
    <w:rsid w:val="002C0448"/>
  </w:style>
  <w:style w:type="numbering" w:customStyle="1" w:styleId="11">
    <w:name w:val="Нет списка1"/>
    <w:next w:val="a2"/>
    <w:uiPriority w:val="99"/>
    <w:semiHidden/>
    <w:unhideWhenUsed/>
    <w:rsid w:val="009A17C9"/>
  </w:style>
  <w:style w:type="character" w:customStyle="1" w:styleId="BodytextBold">
    <w:name w:val="Body text + Bold"/>
    <w:uiPriority w:val="99"/>
    <w:rsid w:val="009A17C9"/>
    <w:rPr>
      <w:rFonts w:ascii="Times New Roman" w:hAnsi="Times New Roman" w:cs="Times New Roman" w:hint="default"/>
      <w:b/>
      <w:bCs w:val="0"/>
      <w:color w:val="000000"/>
      <w:spacing w:val="0"/>
      <w:w w:val="100"/>
      <w:position w:val="0"/>
      <w:sz w:val="26"/>
      <w:shd w:val="clear" w:color="auto" w:fill="FFFFFF"/>
      <w:lang w:val="ru-RU" w:eastAsia="ru-RU"/>
    </w:rPr>
  </w:style>
  <w:style w:type="paragraph" w:customStyle="1" w:styleId="ConsNormal">
    <w:name w:val="ConsNormal"/>
    <w:rsid w:val="009A17C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2">
    <w:name w:val="Основной текст1"/>
    <w:basedOn w:val="a"/>
    <w:uiPriority w:val="99"/>
    <w:rsid w:val="009A17C9"/>
    <w:pPr>
      <w:widowControl w:val="0"/>
      <w:shd w:val="clear" w:color="auto" w:fill="FFFFFF"/>
      <w:spacing w:before="1380" w:after="120" w:line="418" w:lineRule="exact"/>
      <w:ind w:hanging="1380"/>
    </w:pPr>
    <w:rPr>
      <w:rFonts w:ascii="Times New Roman" w:eastAsia="Times New Roman" w:hAnsi="Times New Roman" w:cs="Times New Roman"/>
      <w:sz w:val="2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879826813">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38930605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o.sportedu.ru/povyshenie-kvalifikatsii/fekhtovanie-aktualnye-problemy-sovershenstvovaniya-trenerskogo-masterst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a.epicenter.gg/54/" TargetMode="External"/><Relationship Id="rId5" Type="http://schemas.openxmlformats.org/officeDocument/2006/relationships/webSettings" Target="webSettings.xml"/><Relationship Id="rId10" Type="http://schemas.openxmlformats.org/officeDocument/2006/relationships/hyperlink" Target="http://www.lesgaft.spb.ru/ru/fpk_course/podgotovka-sportivnyh-sudey-glavnoy-sudeyskoy-kollegii-i-sudeyskih-brigad-fizkulturnyh-i" TargetMode="External"/><Relationship Id="rId4" Type="http://schemas.openxmlformats.org/officeDocument/2006/relationships/settings" Target="settings.xml"/><Relationship Id="rId9" Type="http://schemas.openxmlformats.org/officeDocument/2006/relationships/hyperlink" Target="https://mgafk.ru/fpk_obshchaya_informatsiy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8A974-CC8F-45CE-BDC3-4160A5B3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44</Pages>
  <Words>11032</Words>
  <Characters>62886</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николай скаржинский</cp:lastModifiedBy>
  <cp:revision>12</cp:revision>
  <dcterms:created xsi:type="dcterms:W3CDTF">2020-10-13T11:16:00Z</dcterms:created>
  <dcterms:modified xsi:type="dcterms:W3CDTF">2020-10-14T13:40:00Z</dcterms:modified>
</cp:coreProperties>
</file>