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bookmarkStart w:id="0" w:name="_GoBack"/>
      <w:bookmarkEnd w:id="0"/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494350676" w:edGrp="everyone"/>
      <w:r w:rsidR="00873837" w:rsidRPr="0066789C">
        <w:t>Современные технологии проектирования электроники в условиях цифровой экономики</w:t>
      </w:r>
      <w:permEnd w:id="494350676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4E6EB0" w:rsidP="004E6EB0">
            <w:pPr>
              <w:rPr>
                <w:b/>
              </w:rPr>
            </w:pPr>
            <w:permStart w:id="1930171188" w:edGrp="everyone"/>
            <w:r w:rsidRPr="008C00F6">
              <w:rPr>
                <w:b/>
              </w:rPr>
              <w:t>1</w:t>
            </w:r>
            <w:permEnd w:id="1930171188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FC3DE8" w:rsidP="004E6EB0">
            <w:pPr>
              <w:rPr>
                <w:b/>
              </w:rPr>
            </w:pPr>
            <w:permStart w:id="402092483" w:edGrp="everyone"/>
            <w:r>
              <w:t>10</w:t>
            </w:r>
            <w:r w:rsidR="004E6EB0" w:rsidRPr="008C00F6">
              <w:rPr>
                <w:b/>
              </w:rPr>
              <w:t>.</w:t>
            </w:r>
            <w:r w:rsidR="0066789C">
              <w:t>10</w:t>
            </w:r>
            <w:r w:rsidR="004E6EB0" w:rsidRPr="008C00F6">
              <w:rPr>
                <w:b/>
              </w:rPr>
              <w:t>.</w:t>
            </w:r>
            <w:r w:rsidR="0066789C">
              <w:t>2020</w:t>
            </w:r>
            <w:permEnd w:id="402092483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293471922" w:edGrp="everyone"/>
            <w:r w:rsidR="00CB5CA7" w:rsidRPr="00CB5CA7">
              <w:t>Федеральное государственное бюджетное образовательное учреждение высшего образования «Пензенский государственный университет»</w:t>
            </w:r>
            <w:permEnd w:id="293471922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66789C" w:rsidP="00333BC5">
            <w:pPr>
              <w:rPr>
                <w:b/>
              </w:rPr>
            </w:pPr>
            <w:permStart w:id="1080111708" w:edGrp="everyone"/>
            <w:r w:rsidRPr="0066789C">
              <w:rPr>
                <w:noProof/>
                <w:lang w:eastAsia="ru-RU"/>
              </w:rPr>
              <w:drawing>
                <wp:inline distT="0" distB="0" distL="0" distR="0" wp14:anchorId="5C787E3F" wp14:editId="15901779">
                  <wp:extent cx="971064" cy="923925"/>
                  <wp:effectExtent l="0" t="0" r="635" b="0"/>
                  <wp:docPr id="1" name="Рисунок 1" descr="C:\Users\User\AppData\Local\Microsoft\Windows\INetCache\Content.Word\LogPGU_simbioz2013 ne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LogPGU_simbioz2013 ne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770" cy="927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4321">
              <w:t xml:space="preserve"> </w:t>
            </w:r>
            <w:permEnd w:id="1080111708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FC3DE8" w:rsidP="00577A9E">
            <w:pPr>
              <w:rPr>
                <w:b/>
                <w:lang w:val="en-US"/>
              </w:rPr>
            </w:pPr>
            <w:permStart w:id="1762788264" w:edGrp="everyone"/>
            <w:r w:rsidRPr="00296410">
              <w:t>5837003736</w:t>
            </w:r>
            <w:permEnd w:id="176278826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FC3DE8" w:rsidP="00333BC5">
            <w:pPr>
              <w:rPr>
                <w:b/>
                <w:lang w:val="en-US"/>
              </w:rPr>
            </w:pPr>
            <w:permStart w:id="289871339" w:edGrp="everyone"/>
            <w:r w:rsidRPr="00FC3DE8">
              <w:t>Лысенко</w:t>
            </w:r>
            <w:r>
              <w:t xml:space="preserve"> Алексей Владимирович</w:t>
            </w:r>
            <w:r w:rsidR="009D4265">
              <w:t xml:space="preserve"> </w:t>
            </w:r>
            <w:permEnd w:id="28987133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FC3DE8" w:rsidP="00333BC5">
            <w:pPr>
              <w:rPr>
                <w:b/>
                <w:lang w:val="en-US"/>
              </w:rPr>
            </w:pPr>
            <w:permStart w:id="1164772236" w:edGrp="everyone"/>
            <w:r>
              <w:t>Доцент</w:t>
            </w:r>
            <w:r w:rsidR="00577A9E">
              <w:rPr>
                <w:b/>
                <w:lang w:val="en-US"/>
              </w:rPr>
              <w:t xml:space="preserve"> </w:t>
            </w:r>
            <w:permEnd w:id="1164772236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FC3DE8" w:rsidP="00333BC5">
            <w:pPr>
              <w:rPr>
                <w:b/>
                <w:lang w:val="en-US"/>
              </w:rPr>
            </w:pPr>
            <w:permStart w:id="2051092105" w:edGrp="everyone"/>
            <w:r>
              <w:t>89273744011</w:t>
            </w:r>
            <w:permEnd w:id="205109210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FC3DE8" w:rsidP="00333BC5">
            <w:pPr>
              <w:rPr>
                <w:b/>
                <w:lang w:val="en-US"/>
              </w:rPr>
            </w:pPr>
            <w:permStart w:id="1531011620" w:edGrp="everyone"/>
            <w:r>
              <w:t>Lysenko_av@bk.ru</w:t>
            </w:r>
            <w:r w:rsidR="00E27211">
              <w:rPr>
                <w:b/>
                <w:lang w:val="en-US"/>
              </w:rPr>
              <w:t xml:space="preserve"> </w:t>
            </w:r>
            <w:permEnd w:id="1531011620"/>
            <w:r w:rsidR="00E27211"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259"/>
        <w:gridCol w:w="5705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66789C" w:rsidP="00956601">
            <w:pPr>
              <w:rPr>
                <w:b/>
                <w:lang w:val="en-US"/>
              </w:rPr>
            </w:pPr>
            <w:permStart w:id="1968514289" w:edGrp="everyone"/>
            <w:r w:rsidRPr="0066789C">
              <w:t>Современные технологии проектирования электроники в условиях цифровой экономики</w:t>
            </w:r>
            <w:permEnd w:id="1968514289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permStart w:id="383392456" w:edGrp="everyone"/>
        <w:tc>
          <w:tcPr>
            <w:tcW w:w="5272" w:type="dxa"/>
          </w:tcPr>
          <w:p w:rsidR="00C2642C" w:rsidRPr="00E27211" w:rsidRDefault="00FC3DE8" w:rsidP="00956601">
            <w:pPr>
              <w:rPr>
                <w:b/>
                <w:lang w:val="en-US"/>
              </w:rPr>
            </w:pPr>
            <w:r w:rsidRPr="00FC3DE8">
              <w:fldChar w:fldCharType="begin"/>
            </w:r>
            <w:r w:rsidRPr="00FC3DE8">
              <w:instrText xml:space="preserve"> HYPERLINK "https://lk.pnzgu.ru/opop/spec/4255" </w:instrText>
            </w:r>
            <w:r w:rsidRPr="00FC3DE8">
              <w:fldChar w:fldCharType="separate"/>
            </w:r>
            <w:r w:rsidRPr="00FC3DE8">
              <w:rPr>
                <w:rStyle w:val="ad"/>
              </w:rPr>
              <w:t>https://lk.pnzgu.ru/opop/spec/4255</w:t>
            </w:r>
            <w:r w:rsidRPr="00FC3DE8">
              <w:fldChar w:fldCharType="end"/>
            </w:r>
            <w:permEnd w:id="38339245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982485275" w:edGrp="everyone"/>
            <w:permEnd w:id="1982485275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66789C" w:rsidP="00956601">
            <w:permStart w:id="1671787470" w:edGrp="everyone"/>
            <w:r>
              <w:t xml:space="preserve">ФГБОУ ВО </w:t>
            </w:r>
            <w:r w:rsidRPr="0066789C">
              <w:t>"Пензенский государственный университет"</w:t>
            </w:r>
            <w:r>
              <w:t xml:space="preserve"> п</w:t>
            </w:r>
            <w:r w:rsidRPr="0066789C">
              <w:t>одтвержд</w:t>
            </w:r>
            <w:r>
              <w:t>ает</w:t>
            </w:r>
            <w:r w:rsidRPr="0066789C">
              <w:t xml:space="preserve"> наличи</w:t>
            </w:r>
            <w:r>
              <w:t>е</w:t>
            </w:r>
            <w:r w:rsidRPr="0066789C">
              <w:t xml:space="preserve"> возможности реализации образовательной программы с применением дистанционных образовательных технологий с возможностью передачи данных в форме элементов цифрового следа</w:t>
            </w:r>
            <w:permEnd w:id="1671787470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2F7DAD" w:rsidP="00956601">
            <w:permStart w:id="1683556180" w:edGrp="everyone"/>
            <w:r w:rsidRPr="008C00F6">
              <w:t>Продвинутый</w:t>
            </w:r>
            <w:permEnd w:id="1683556180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E27211" w:rsidP="004A3330">
            <w:pPr>
              <w:rPr>
                <w:b/>
                <w:lang w:val="en-US"/>
              </w:rPr>
            </w:pPr>
            <w:permStart w:id="1132297512" w:edGrp="everyone"/>
            <w:r>
              <w:rPr>
                <w:b/>
                <w:lang w:val="en-US"/>
              </w:rPr>
              <w:t>72</w:t>
            </w:r>
            <w:r w:rsidR="00577A9E">
              <w:t xml:space="preserve"> </w:t>
            </w:r>
            <w:permEnd w:id="1132297512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программы: не менее 50 % трудоёмкости учебной </w:t>
            </w:r>
            <w:r w:rsidRPr="008C00F6">
              <w:lastRenderedPageBreak/>
              <w:t>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27485B" w:rsidP="00956601">
            <w:permStart w:id="1369397959" w:edGrp="everyone"/>
            <w:r>
              <w:lastRenderedPageBreak/>
              <w:t>48</w:t>
            </w:r>
            <w:permEnd w:id="1369397959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66789C" w:rsidRDefault="0066789C" w:rsidP="00956601">
            <w:permStart w:id="1623131445" w:edGrp="everyone"/>
            <w:r>
              <w:t>20 000 рублей</w:t>
            </w:r>
          </w:p>
          <w:p w:rsidR="0066789C" w:rsidRDefault="0066789C" w:rsidP="00956601">
            <w:r w:rsidRPr="0066789C">
              <w:t>https://www.specialist.ru/course/as1-g</w:t>
            </w:r>
          </w:p>
          <w:p w:rsidR="0066789C" w:rsidRDefault="0066789C" w:rsidP="00956601">
            <w:r w:rsidRPr="0066789C">
              <w:t>https://www.specialist.ru/course/ansys-meh1</w:t>
            </w:r>
          </w:p>
          <w:p w:rsidR="0066789C" w:rsidRDefault="0066789C" w:rsidP="00956601">
            <w:r w:rsidRPr="0066789C">
              <w:t>https://www.cntiprogress.ru/seminarsforcolumn/42760.aspx</w:t>
            </w:r>
          </w:p>
          <w:permEnd w:id="1623131445"/>
          <w:p w:rsidR="004E6EB0" w:rsidRPr="00CB72F5" w:rsidRDefault="00E27211" w:rsidP="00956601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66789C" w:rsidP="00956601">
            <w:pPr>
              <w:rPr>
                <w:b/>
              </w:rPr>
            </w:pPr>
            <w:permStart w:id="212548221" w:edGrp="everyone"/>
            <w:r>
              <w:t>10</w:t>
            </w:r>
            <w:r w:rsidR="00B87DC1">
              <w:t>0</w:t>
            </w:r>
            <w:permEnd w:id="212548221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27485B" w:rsidP="00956601">
            <w:pPr>
              <w:rPr>
                <w:b/>
              </w:rPr>
            </w:pPr>
            <w:permStart w:id="1389834681" w:edGrp="everyone"/>
            <w:r>
              <w:t>250</w:t>
            </w:r>
            <w:permEnd w:id="1389834681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1770407199" w:edGrp="everyone"/>
            <w:r>
              <w:t xml:space="preserve"> </w:t>
            </w:r>
            <w:permEnd w:id="1770407199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27485B" w:rsidP="00956601">
            <w:pPr>
              <w:rPr>
                <w:b/>
                <w:lang w:val="en-US"/>
              </w:rPr>
            </w:pPr>
            <w:permStart w:id="1199207917" w:edGrp="everyone"/>
            <w:r>
              <w:t>Т</w:t>
            </w:r>
            <w:r w:rsidRPr="0027485B">
              <w:t>есты, обучающие задачи в формате кейсов и задания, отражающие реал</w:t>
            </w:r>
            <w:r>
              <w:t>ьные профессиональные ситуации</w:t>
            </w:r>
            <w:permEnd w:id="1199207917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87127807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27485B" w:rsidP="0027485B">
            <w:r>
              <w:t>22. Электроника и радиотехника</w:t>
            </w:r>
          </w:p>
        </w:tc>
      </w:tr>
      <w:permEnd w:id="187127807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032459" w:rsidRPr="00032459" w:rsidRDefault="00F604D7" w:rsidP="00032459">
      <w:permStart w:id="1601242824" w:edGrp="everyone"/>
      <w:r>
        <w:t xml:space="preserve">1) </w:t>
      </w:r>
      <w:r w:rsidR="00032459" w:rsidRPr="00032459">
        <w:t>Цель программы:</w:t>
      </w:r>
    </w:p>
    <w:p w:rsidR="00032459" w:rsidRPr="00032459" w:rsidRDefault="00032459" w:rsidP="00032459">
      <w:r w:rsidRPr="00032459">
        <w:lastRenderedPageBreak/>
        <w:t xml:space="preserve">Формирование у слушателей знаний, умений и навыков в области проектирования современной электроники, технологического обеспечения жизненного цикла радиоэлектронных средств, практических навыков разработки и оформления проектно-конструкторской документации сложных технических систем, внедрение систем менеджмента качества на предприятии в условиях цифровой электронной техники. </w:t>
      </w:r>
    </w:p>
    <w:p w:rsidR="00032459" w:rsidRPr="00032459" w:rsidRDefault="00032459" w:rsidP="00032459">
      <w:r w:rsidRPr="00032459">
        <w:t>Планируемые результаты обучения:</w:t>
      </w:r>
    </w:p>
    <w:p w:rsidR="00032459" w:rsidRPr="00032459" w:rsidRDefault="00032459" w:rsidP="00032459">
      <w:r w:rsidRPr="00032459">
        <w:t>Знание:</w:t>
      </w:r>
    </w:p>
    <w:p w:rsidR="00032459" w:rsidRPr="00032459" w:rsidRDefault="00032459" w:rsidP="00032459">
      <w:r w:rsidRPr="00032459">
        <w:t>Основы проектирования радиоэлектронной аппаратуры. Нормативно-технические и руководящие документы, касающиеся конструкторско-технологических вопросов создания узлов и сборочных единиц изделий электроники, изготавливаемых с применением автоматизированного монтажа электрорадиоизделий на печатные платы. Базовые и передовые технологические процессы электромонтажа электрорадиоизделий при производстве узлов и сборочных единиц изделий электронной техники</w:t>
      </w:r>
    </w:p>
    <w:p w:rsidR="00032459" w:rsidRPr="00032459" w:rsidRDefault="00032459" w:rsidP="00032459">
      <w:r w:rsidRPr="00032459">
        <w:t>Умение:</w:t>
      </w:r>
    </w:p>
    <w:p w:rsidR="00032459" w:rsidRPr="00032459" w:rsidRDefault="00032459" w:rsidP="00032459">
      <w:r w:rsidRPr="00032459">
        <w:t>Работать в системах автоматизированного проектирования, оформлять документы в соответствии с требованиями стандартов ЕСКД. Заполнять формы комплекта технологической документации на принципиально новые (ранее не использовавшиеся в производственном цикле) технологические процессы, необходимые для выполнения операций автоматизированного электромонтажа при изготовлении узлов и сборочных единиц изделий электронной техники</w:t>
      </w:r>
    </w:p>
    <w:p w:rsidR="00032459" w:rsidRPr="00032459" w:rsidRDefault="00032459" w:rsidP="00032459">
      <w:r w:rsidRPr="00032459">
        <w:t>Навык:</w:t>
      </w:r>
    </w:p>
    <w:p w:rsidR="00032459" w:rsidRPr="00032459" w:rsidRDefault="00032459" w:rsidP="00032459">
      <w:r w:rsidRPr="00032459">
        <w:t>Разработка технических проектов электронной аппаратуры с использованием методов математического моделирования и средств автоматизации проектирования. Владение методами конструирования и производства узлов и сборочных единиц изделий электронной техники, изготавливаемых с применением автоматизированного монтажа электрорадиоизделий на печатные платы</w:t>
      </w:r>
    </w:p>
    <w:p w:rsidR="00032459" w:rsidRPr="00032459" w:rsidRDefault="00032459" w:rsidP="00032459">
      <w:r w:rsidRPr="00032459">
        <w:t>Профессиональные компетенции:</w:t>
      </w:r>
    </w:p>
    <w:p w:rsidR="00032459" w:rsidRPr="00032459" w:rsidRDefault="00032459" w:rsidP="00032459">
      <w:r w:rsidRPr="00032459">
        <w:t>ПК-1. Способность проектировать устройства, приборы электронных средств с учетом заданных требований, разрабатывать проектно-конструкторскую документацию в соответствии с техническим заданием в условиях цифровой экономики</w:t>
      </w:r>
    </w:p>
    <w:p w:rsidR="00032459" w:rsidRPr="00032459" w:rsidRDefault="00032459" w:rsidP="00032459">
      <w:r w:rsidRPr="00032459">
        <w:t>В результате освоения компетенции у слушателей формируются знания и навыки в области проектирования современной электроники, практических навыков разработки и оформления проектно-конструкторской документации сложных технических систем в соответствии с требованиями стандартов ЕСКД в условиях цифровой экономики, что даст слушателю способы решения поставленных задач благодаря использования современных цифровых средств.</w:t>
      </w:r>
    </w:p>
    <w:p w:rsidR="00032459" w:rsidRPr="00032459" w:rsidRDefault="00032459" w:rsidP="00032459">
      <w:r w:rsidRPr="00032459">
        <w:t>ПК-2. Способность проектировать технологические процессы производства электронных средств, разрабатывать технологическую документацию с использованием автоматизированных систем технологической подготовки производства в условиях цифровой экономики</w:t>
      </w:r>
    </w:p>
    <w:p w:rsidR="00F604D7" w:rsidRDefault="00032459" w:rsidP="00032459">
      <w:r w:rsidRPr="00032459">
        <w:t xml:space="preserve">В результате освоения компетенции у слушателей формируются знания и навыки в области технологического обеспечения жизненного цикла радиоэлектронных средств, внедрения систем </w:t>
      </w:r>
      <w:r w:rsidRPr="00032459">
        <w:lastRenderedPageBreak/>
        <w:t>менеджмента качества на предприятии в условиях цифровой экономики, что даст слушателю способность подбирать конкретные способы решения для решения задач в области надежности и качества цифровых устройств.</w:t>
      </w:r>
    </w:p>
    <w:p w:rsidR="004E6BA5" w:rsidRPr="004E6BA5" w:rsidRDefault="00F604D7" w:rsidP="004E6BA5">
      <w:r>
        <w:t xml:space="preserve">2) </w:t>
      </w:r>
      <w:r w:rsidR="004E6BA5" w:rsidRPr="004E6BA5">
        <w:t xml:space="preserve">Лица, желающие освоить программу повышения квалификации, должны иметь высшее образование. </w:t>
      </w:r>
    </w:p>
    <w:p w:rsidR="004E6BA5" w:rsidRPr="004E6BA5" w:rsidRDefault="004E6BA5" w:rsidP="004E6BA5">
      <w:r w:rsidRPr="004E6BA5">
        <w:t>Сфера профессиональной деятельности – научно-исследовательские</w:t>
      </w:r>
      <w:r w:rsidR="00D42BB2">
        <w:t>,</w:t>
      </w:r>
      <w:r w:rsidRPr="004E6BA5">
        <w:t xml:space="preserve"> опытно-конструкторские </w:t>
      </w:r>
      <w:r w:rsidR="00D42BB2">
        <w:t xml:space="preserve">и производственные предприятия, направленные на проектирование </w:t>
      </w:r>
      <w:r w:rsidR="00D42BB2" w:rsidRPr="004E6BA5">
        <w:t>электронной аппаратуры</w:t>
      </w:r>
      <w:r w:rsidRPr="004E6BA5">
        <w:t>, образовательные учреждения среднего профессионального и высшего образования.</w:t>
      </w:r>
    </w:p>
    <w:p w:rsidR="004E6BA5" w:rsidRPr="004E6BA5" w:rsidRDefault="004E6BA5" w:rsidP="004E6BA5">
      <w:r w:rsidRPr="004E6BA5">
        <w:t>Нормативный срок освоения программы – 72 часа, включая все виды аудиторной и самостоятельной учебной работы слушателей. Учебная нагрузка устанавливается 36 часов в неделю.</w:t>
      </w:r>
    </w:p>
    <w:p w:rsidR="002C3E7F" w:rsidRDefault="00F604D7" w:rsidP="004E6BA5">
      <w:r>
        <w:t xml:space="preserve">3) </w:t>
      </w:r>
      <w:r w:rsidR="002C3E7F">
        <w:t xml:space="preserve">В результате обучения </w:t>
      </w:r>
      <w:r w:rsidR="00D42BB2">
        <w:t xml:space="preserve">слушатели ознакомятся и смогут применять на практике современные CAD-системы, международные стандарты качества, </w:t>
      </w:r>
      <w:r w:rsidR="00D42BB2" w:rsidRPr="004E6BA5">
        <w:t>метод</w:t>
      </w:r>
      <w:r w:rsidR="00D42BB2">
        <w:t>ы</w:t>
      </w:r>
      <w:r w:rsidR="00D42BB2" w:rsidRPr="004E6BA5">
        <w:t xml:space="preserve"> управления качеством</w:t>
      </w:r>
      <w:r w:rsidR="00D42BB2">
        <w:t xml:space="preserve">, а также смогут заниматься разработкой </w:t>
      </w:r>
      <w:r w:rsidR="00D42BB2" w:rsidRPr="004E6BA5">
        <w:t>комплекта технологической документации на принципиально новые</w:t>
      </w:r>
      <w:r w:rsidR="00D42BB2">
        <w:t xml:space="preserve"> технологические процессы. С</w:t>
      </w:r>
      <w:r w:rsidR="002C3E7F">
        <w:t xml:space="preserve">лушатели овладеют навыками работы в программных продуктах </w:t>
      </w:r>
      <w:r w:rsidR="002C3E7F" w:rsidRPr="004E6BA5">
        <w:t>Altium Designer и Компас-3D</w:t>
      </w:r>
      <w:r w:rsidR="002C3E7F">
        <w:t>, необходимых для разработчиков электронной аппаратуры, особенно актуальной в условиях современной цифровой экономики.</w:t>
      </w:r>
    </w:p>
    <w:permEnd w:id="1601242824"/>
    <w:p w:rsidR="000D7009" w:rsidRPr="00CB72F5" w:rsidRDefault="000D7009" w:rsidP="008D6B21">
      <w:pPr>
        <w:pStyle w:val="a4"/>
      </w:pPr>
      <w:r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556216083" w:edGrp="everyone"/>
      <w:r w:rsidR="007C69B3" w:rsidRPr="007C69B3">
        <w:t>Современные технологии проектирования электроники в условиях цифровой экономики</w:t>
      </w:r>
      <w:permEnd w:id="556216083"/>
      <w:r w:rsidR="00F04571" w:rsidRPr="008C00F6">
        <w:t>»</w:t>
      </w:r>
    </w:p>
    <w:p w:rsidR="00F04571" w:rsidRPr="000D7009" w:rsidRDefault="007C69B3" w:rsidP="00F04571">
      <w:pPr>
        <w:jc w:val="center"/>
      </w:pPr>
      <w:permStart w:id="550240663" w:edGrp="everyone"/>
      <w:r>
        <w:t>72</w:t>
      </w:r>
      <w:permEnd w:id="550240663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7C69B3" w:rsidP="008D6B21">
      <w:pPr>
        <w:pStyle w:val="a4"/>
      </w:pPr>
      <w:permStart w:id="1499816087" w:edGrp="everyone"/>
      <w:r>
        <w:t>Ф</w:t>
      </w:r>
      <w:r w:rsidRPr="007C69B3">
        <w:t>ормирование у слушателей знаний и навыков в области проектирования современной электроники, технологического обеспечения жизненного цикла радиоэлектронных средств, практических навыков разработки и оформления проектно-конструкторской документации сложных технических систем, внедрение систем менеджмента качества на предприятии в условиях цифровой электронной техники.</w:t>
      </w:r>
      <w:r w:rsidR="00D81B71">
        <w:t xml:space="preserve"> </w:t>
      </w:r>
      <w:permEnd w:id="1499816087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5045AA" w:rsidRPr="008C00F6" w:rsidRDefault="00223B62" w:rsidP="0052577A">
      <w:pPr>
        <w:ind w:left="720"/>
      </w:pPr>
      <w:permStart w:id="1671578687" w:edGrp="everyone"/>
      <w:r w:rsidRPr="008C00F6">
        <w:t>2</w:t>
      </w:r>
      <w:r w:rsidR="0052577A" w:rsidRPr="008C00F6">
        <w:t>.1.1.</w:t>
      </w:r>
      <w:r w:rsidR="007C69B3" w:rsidRPr="007C69B3">
        <w:t xml:space="preserve"> Основы проектирования радиоэлектронной аппаратуры</w:t>
      </w:r>
      <w:r w:rsidR="007C69B3">
        <w:t xml:space="preserve">. </w:t>
      </w:r>
      <w:r w:rsidR="007C69B3" w:rsidRPr="007C69B3">
        <w:t xml:space="preserve">Нормативно-технические и руководящие документы, касающиеся конструкторско-технологических вопросов создания узлов и сборочных единиц изделий </w:t>
      </w:r>
      <w:r w:rsidR="007C69B3">
        <w:t>электроники</w:t>
      </w:r>
      <w:r w:rsidR="007C69B3" w:rsidRPr="007C69B3">
        <w:t>, изготавливаемых с применением автоматизированного монтажа электрорадиоизделий на печатные платы</w:t>
      </w:r>
      <w:r w:rsidR="007C69B3">
        <w:t>.</w:t>
      </w:r>
      <w:r w:rsidR="007C69B3" w:rsidRPr="007C69B3">
        <w:t xml:space="preserve"> </w:t>
      </w:r>
      <w:r w:rsidR="007C69B3">
        <w:t>Б</w:t>
      </w:r>
      <w:r w:rsidR="007C69B3" w:rsidRPr="007C69B3">
        <w:t>азовые и передовые технологические процессы электромонтажа электрорадиоизделий при производстве узлов и сборочных единиц изделий электронной техники</w:t>
      </w:r>
    </w:p>
    <w:permEnd w:id="167157868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Pr="008C00F6" w:rsidRDefault="00223B62" w:rsidP="00223B62">
      <w:pPr>
        <w:ind w:left="720"/>
      </w:pPr>
      <w:permStart w:id="1382157421" w:edGrp="everyone"/>
      <w:r w:rsidRPr="008C00F6">
        <w:t>2.2.1.</w:t>
      </w:r>
      <w:r w:rsidR="007C69B3" w:rsidRPr="007C69B3">
        <w:t xml:space="preserve"> Работать в системах автоматизированного проектирования, оформлять документы в соответствии с требованиями стандартов ЕСКД</w:t>
      </w:r>
      <w:r w:rsidR="007C69B3">
        <w:t>.</w:t>
      </w:r>
      <w:r w:rsidR="007C69B3" w:rsidRPr="007C69B3">
        <w:t xml:space="preserve"> Заполнять формы комплекта технологической документации на принципиально новые (ранее не использовавшиеся в производственном цикле) технологические процессы, необходимые для выполнения операций автоматизированного электромонтажа при изготовлении узлов и сборочных единиц изделий </w:t>
      </w:r>
      <w:r w:rsidR="007C69B3">
        <w:t>электронной техники</w:t>
      </w:r>
    </w:p>
    <w:permEnd w:id="1382157421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Pr="008C00F6" w:rsidRDefault="00223B62" w:rsidP="00223B62">
      <w:pPr>
        <w:ind w:left="720"/>
      </w:pPr>
      <w:permStart w:id="3489512" w:edGrp="everyone"/>
      <w:r w:rsidRPr="008C00F6">
        <w:t>2.3.1</w:t>
      </w:r>
      <w:r w:rsidR="007C69B3">
        <w:t xml:space="preserve"> Р</w:t>
      </w:r>
      <w:r w:rsidR="007C69B3" w:rsidRPr="007C69B3">
        <w:t>азработк</w:t>
      </w:r>
      <w:r w:rsidR="007C69B3">
        <w:t>а</w:t>
      </w:r>
      <w:r w:rsidR="007C69B3" w:rsidRPr="007C69B3">
        <w:t xml:space="preserve"> технических проектов электронной аппаратуры с использованием методов математического моделирования и средств автоматизации проектирования</w:t>
      </w:r>
      <w:r w:rsidR="007C69B3">
        <w:t>. Владение м</w:t>
      </w:r>
      <w:r w:rsidR="007C69B3" w:rsidRPr="007C69B3">
        <w:t>етодами конструирования и производства узлов и сборочных единиц изделий электронной техники, изготавливаемых с применением автоматизированного монтажа электрорадиоизделий на печатные платы</w:t>
      </w:r>
    </w:p>
    <w:permEnd w:id="3489512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D1DA9" w:rsidP="001E2EE5">
      <w:pPr>
        <w:pStyle w:val="a4"/>
        <w:numPr>
          <w:ilvl w:val="1"/>
          <w:numId w:val="1"/>
        </w:numPr>
      </w:pPr>
      <w:permStart w:id="848176811" w:edGrp="everyone"/>
      <w:r w:rsidRPr="008C00F6">
        <w:t>Образование</w:t>
      </w:r>
      <w:r>
        <w:t>:</w:t>
      </w:r>
      <w:r w:rsidRPr="00DD1DA9">
        <w:t xml:space="preserve"> </w:t>
      </w:r>
      <w:r>
        <w:t>в</w:t>
      </w:r>
      <w:r w:rsidR="007C69B3">
        <w:t>ысшее</w:t>
      </w:r>
      <w:r w:rsidR="00D81B71">
        <w:t xml:space="preserve"> </w:t>
      </w:r>
      <w:permEnd w:id="848176811"/>
    </w:p>
    <w:p w:rsidR="001E2EE5" w:rsidRPr="008C00F6" w:rsidRDefault="00DD1DA9" w:rsidP="001E2EE5">
      <w:pPr>
        <w:pStyle w:val="a4"/>
        <w:numPr>
          <w:ilvl w:val="1"/>
          <w:numId w:val="1"/>
        </w:numPr>
      </w:pPr>
      <w:permStart w:id="258750494" w:edGrp="everyone"/>
      <w:r w:rsidRPr="008C00F6">
        <w:t>Квалификаци</w:t>
      </w:r>
      <w:r w:rsidRPr="00DD1DA9">
        <w:t xml:space="preserve">я </w:t>
      </w:r>
      <w:r>
        <w:t>:</w:t>
      </w:r>
      <w:r w:rsidRPr="00DD1DA9">
        <w:t xml:space="preserve"> </w:t>
      </w:r>
      <w:r w:rsidR="0090219E">
        <w:t xml:space="preserve">11.00.00 - </w:t>
      </w:r>
      <w:r w:rsidR="0090219E" w:rsidRPr="0090219E">
        <w:t>Электроника, радиотехника и системы связи</w:t>
      </w:r>
      <w:r w:rsidR="00C27C49">
        <w:t xml:space="preserve">, </w:t>
      </w:r>
      <w:r w:rsidR="00C27C49" w:rsidRPr="00C27C49">
        <w:t>12.00.00</w:t>
      </w:r>
      <w:r>
        <w:t xml:space="preserve"> - </w:t>
      </w:r>
      <w:r w:rsidR="00C27C49" w:rsidRPr="00C27C49">
        <w:t>Фотоника, приборостроение, оптические и биотехнические системы и технологии</w:t>
      </w:r>
      <w:r w:rsidR="00C27C49">
        <w:t xml:space="preserve">, </w:t>
      </w:r>
      <w:r w:rsidR="00C27C49" w:rsidRPr="00C27C49">
        <w:t xml:space="preserve">24.00.00 </w:t>
      </w:r>
      <w:r>
        <w:t xml:space="preserve">- </w:t>
      </w:r>
      <w:r w:rsidR="00C27C49" w:rsidRPr="00C27C49">
        <w:t>Авиационная и ракетно-космическая техника</w:t>
      </w:r>
      <w:r w:rsidR="00C27C49">
        <w:t xml:space="preserve">, </w:t>
      </w:r>
      <w:r w:rsidR="00C27C49" w:rsidRPr="00C27C49">
        <w:t>27.00.00</w:t>
      </w:r>
      <w:r>
        <w:t xml:space="preserve"> - </w:t>
      </w:r>
      <w:r w:rsidR="00C27C49" w:rsidRPr="00C27C49">
        <w:t>Управление в технических системах</w:t>
      </w:r>
      <w:permEnd w:id="258750494"/>
    </w:p>
    <w:p w:rsidR="001E2EE5" w:rsidRPr="008C00F6" w:rsidRDefault="00C27C49" w:rsidP="001E2EE5">
      <w:pPr>
        <w:pStyle w:val="a4"/>
        <w:numPr>
          <w:ilvl w:val="1"/>
          <w:numId w:val="1"/>
        </w:numPr>
      </w:pPr>
      <w:permStart w:id="664430536" w:edGrp="everyone"/>
      <w:r w:rsidRPr="00C27C49">
        <w:t>Допускается без наличия опыта профессиональной деятельности</w:t>
      </w:r>
      <w:permEnd w:id="664430536"/>
    </w:p>
    <w:p w:rsidR="001E2EE5" w:rsidRPr="008C00F6" w:rsidRDefault="001E2EE5" w:rsidP="001E2EE5">
      <w:pPr>
        <w:pStyle w:val="a4"/>
        <w:numPr>
          <w:ilvl w:val="1"/>
          <w:numId w:val="1"/>
        </w:numPr>
      </w:pPr>
      <w:permStart w:id="772017066" w:edGrp="everyone"/>
      <w:permEnd w:id="772017066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7C69B3" w:rsidP="00466DB7">
            <w:pPr>
              <w:rPr>
                <w:b/>
                <w:lang w:val="en-US"/>
              </w:rPr>
            </w:pPr>
            <w:permStart w:id="1326123100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7C69B3" w:rsidP="007C69B3">
            <w:pPr>
              <w:pStyle w:val="a4"/>
              <w:ind w:left="0"/>
            </w:pPr>
            <w:r w:rsidRPr="007C69B3">
              <w:t>Технологическое обеспечение жизненного цикла радиоэлектронных средств в условиях цифровой экономики</w:t>
            </w:r>
          </w:p>
        </w:tc>
        <w:tc>
          <w:tcPr>
            <w:tcW w:w="955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12</w:t>
            </w:r>
          </w:p>
        </w:tc>
        <w:tc>
          <w:tcPr>
            <w:tcW w:w="1319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466DB7" w:rsidRPr="007C69B3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6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7C69B3" w:rsidP="00466DB7">
            <w:pPr>
              <w:pStyle w:val="a4"/>
              <w:ind w:left="0"/>
            </w:pPr>
            <w:r w:rsidRPr="007C69B3">
              <w:t>Управление качеством в приборостроении и радиоэлектроники в условиях цифровой экономики</w:t>
            </w:r>
          </w:p>
        </w:tc>
        <w:tc>
          <w:tcPr>
            <w:tcW w:w="955" w:type="dxa"/>
          </w:tcPr>
          <w:p w:rsidR="00466DB7" w:rsidRPr="007C69B3" w:rsidRDefault="007C69B3" w:rsidP="007C69B3">
            <w:pPr>
              <w:rPr>
                <w:b/>
              </w:rPr>
            </w:pPr>
            <w:r>
              <w:t>18</w:t>
            </w:r>
          </w:p>
        </w:tc>
        <w:tc>
          <w:tcPr>
            <w:tcW w:w="1319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825" w:type="dxa"/>
          </w:tcPr>
          <w:p w:rsidR="00466DB7" w:rsidRPr="007C69B3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C69B3" w:rsidRDefault="007C69B3" w:rsidP="00466DB7">
            <w:pPr>
              <w:rPr>
                <w:b/>
              </w:rPr>
            </w:pPr>
            <w:r>
              <w:t>9</w:t>
            </w:r>
          </w:p>
        </w:tc>
      </w:tr>
      <w:tr w:rsidR="007C69B3" w:rsidRPr="008C00F6" w:rsidTr="009F3FE0">
        <w:tc>
          <w:tcPr>
            <w:tcW w:w="547" w:type="dxa"/>
          </w:tcPr>
          <w:p w:rsidR="007C69B3" w:rsidRPr="007C69B3" w:rsidRDefault="007C69B3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7C69B3" w:rsidRDefault="007C69B3" w:rsidP="00466DB7">
            <w:pPr>
              <w:pStyle w:val="a4"/>
              <w:ind w:left="0"/>
            </w:pPr>
            <w:r w:rsidRPr="007C69B3">
              <w:t>Информационные технологии проектирования РЭС с применением программного пакета Altium Designer в условиях цифровой экономики</w:t>
            </w:r>
          </w:p>
        </w:tc>
        <w:tc>
          <w:tcPr>
            <w:tcW w:w="955" w:type="dxa"/>
          </w:tcPr>
          <w:p w:rsidR="007C69B3" w:rsidRPr="007C69B3" w:rsidRDefault="007C69B3" w:rsidP="00466DB7">
            <w:pPr>
              <w:rPr>
                <w:b/>
              </w:rPr>
            </w:pPr>
            <w:r>
              <w:t>24</w:t>
            </w:r>
          </w:p>
        </w:tc>
        <w:tc>
          <w:tcPr>
            <w:tcW w:w="1319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25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12</w:t>
            </w:r>
          </w:p>
        </w:tc>
      </w:tr>
      <w:tr w:rsidR="007C69B3" w:rsidRPr="008C00F6" w:rsidTr="009F3FE0">
        <w:tc>
          <w:tcPr>
            <w:tcW w:w="547" w:type="dxa"/>
          </w:tcPr>
          <w:p w:rsidR="007C69B3" w:rsidRPr="007C69B3" w:rsidRDefault="007C69B3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2842" w:type="dxa"/>
          </w:tcPr>
          <w:p w:rsidR="007C69B3" w:rsidRDefault="00126302" w:rsidP="00466DB7">
            <w:pPr>
              <w:pStyle w:val="a4"/>
              <w:ind w:left="0"/>
            </w:pPr>
            <w:r w:rsidRPr="00126302">
              <w:t>Информационные технологии проектирования РЭС с применением программного пакета Компас-3D в условиях цифровой экономики</w:t>
            </w:r>
          </w:p>
        </w:tc>
        <w:tc>
          <w:tcPr>
            <w:tcW w:w="955" w:type="dxa"/>
          </w:tcPr>
          <w:p w:rsidR="007C69B3" w:rsidRPr="007C69B3" w:rsidRDefault="007C69B3" w:rsidP="00466DB7">
            <w:pPr>
              <w:rPr>
                <w:b/>
              </w:rPr>
            </w:pPr>
            <w:r>
              <w:t>18</w:t>
            </w:r>
          </w:p>
        </w:tc>
        <w:tc>
          <w:tcPr>
            <w:tcW w:w="1319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25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1857" w:type="dxa"/>
          </w:tcPr>
          <w:p w:rsidR="007C69B3" w:rsidRPr="007C69B3" w:rsidRDefault="00126302" w:rsidP="00466DB7">
            <w:pPr>
              <w:rPr>
                <w:b/>
              </w:rPr>
            </w:pPr>
            <w:r>
              <w:t>9</w:t>
            </w:r>
          </w:p>
        </w:tc>
      </w:tr>
      <w:permEnd w:id="1326123100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720114756" w:edGrp="everyone"/>
            <w:r w:rsidR="009D4265">
              <w:t>Зачет</w:t>
            </w:r>
            <w:permEnd w:id="720114756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1288596215" w:edGrp="everyone"/>
            <w:r w:rsidR="009D4265">
              <w:rPr>
                <w:b/>
              </w:rPr>
              <w:t>2</w:t>
            </w:r>
            <w:permEnd w:id="1288596215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25924290" w:edGrp="everyone"/>
            <w:r w:rsidR="009D4265">
              <w:t>тест</w:t>
            </w:r>
            <w:r w:rsidRPr="00CB72F5">
              <w:rPr>
                <w:b/>
              </w:rPr>
              <w:t xml:space="preserve"> </w:t>
            </w:r>
            <w:permEnd w:id="325924290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439121561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126302" w:rsidP="00512EAE">
            <w:pPr>
              <w:pStyle w:val="a4"/>
              <w:ind w:left="0"/>
            </w:pPr>
            <w:r w:rsidRPr="00126302">
              <w:t>Технологическое обеспечение жизненного цикла радиоэлектронных средств в условиях цифровой экономики</w:t>
            </w:r>
          </w:p>
        </w:tc>
        <w:tc>
          <w:tcPr>
            <w:tcW w:w="2050" w:type="dxa"/>
          </w:tcPr>
          <w:p w:rsidR="00466DB7" w:rsidRPr="00126302" w:rsidRDefault="00126302" w:rsidP="00512EAE">
            <w:pPr>
              <w:rPr>
                <w:b/>
              </w:rPr>
            </w:pPr>
            <w:r>
              <w:t>12</w:t>
            </w:r>
          </w:p>
        </w:tc>
        <w:tc>
          <w:tcPr>
            <w:tcW w:w="1982" w:type="dxa"/>
          </w:tcPr>
          <w:p w:rsidR="00466DB7" w:rsidRPr="00126302" w:rsidRDefault="00126302" w:rsidP="00126302">
            <w:pPr>
              <w:rPr>
                <w:b/>
              </w:rPr>
            </w:pPr>
            <w:r>
              <w:t>2.11.2020 – 3</w:t>
            </w:r>
            <w:r w:rsidRPr="00126302">
              <w:t>.11.2020</w:t>
            </w:r>
          </w:p>
        </w:tc>
      </w:tr>
      <w:tr w:rsidR="00126302" w:rsidRPr="008C00F6" w:rsidTr="00466DB7">
        <w:tc>
          <w:tcPr>
            <w:tcW w:w="565" w:type="dxa"/>
          </w:tcPr>
          <w:p w:rsidR="00126302" w:rsidRDefault="00126302" w:rsidP="00512EAE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4753" w:type="dxa"/>
          </w:tcPr>
          <w:p w:rsidR="00126302" w:rsidRDefault="00126302" w:rsidP="00512EAE">
            <w:pPr>
              <w:pStyle w:val="a4"/>
              <w:ind w:left="0"/>
            </w:pPr>
            <w:r w:rsidRPr="00126302">
              <w:t>Управление качеством в приборостроении и радиоэлектроники в условиях цифровой экономики</w:t>
            </w:r>
          </w:p>
        </w:tc>
        <w:tc>
          <w:tcPr>
            <w:tcW w:w="2050" w:type="dxa"/>
          </w:tcPr>
          <w:p w:rsidR="00126302" w:rsidRPr="00126302" w:rsidRDefault="00126302" w:rsidP="00512EAE">
            <w:pPr>
              <w:rPr>
                <w:b/>
              </w:rPr>
            </w:pPr>
            <w:r>
              <w:t>18</w:t>
            </w:r>
          </w:p>
        </w:tc>
        <w:tc>
          <w:tcPr>
            <w:tcW w:w="1982" w:type="dxa"/>
          </w:tcPr>
          <w:p w:rsidR="00126302" w:rsidRPr="00126302" w:rsidRDefault="00126302" w:rsidP="00512EAE">
            <w:pPr>
              <w:rPr>
                <w:b/>
              </w:rPr>
            </w:pPr>
            <w:r>
              <w:t>4</w:t>
            </w:r>
            <w:r w:rsidRPr="00126302">
              <w:t xml:space="preserve">.11.2020 – </w:t>
            </w:r>
            <w:r>
              <w:t>6</w:t>
            </w:r>
            <w:r w:rsidRPr="00126302">
              <w:t>.11.2020</w:t>
            </w:r>
          </w:p>
        </w:tc>
      </w:tr>
      <w:tr w:rsidR="00126302" w:rsidRPr="008C00F6" w:rsidTr="00466DB7">
        <w:tc>
          <w:tcPr>
            <w:tcW w:w="565" w:type="dxa"/>
          </w:tcPr>
          <w:p w:rsidR="00126302" w:rsidRDefault="00126302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126302" w:rsidRDefault="00126302" w:rsidP="00512EAE">
            <w:pPr>
              <w:pStyle w:val="a4"/>
              <w:ind w:left="0"/>
            </w:pPr>
            <w:r w:rsidRPr="00126302">
              <w:t>Информационные технологии проектирования РЭС с применением программного пакета Altium Designer в условиях цифровой экономики</w:t>
            </w:r>
          </w:p>
        </w:tc>
        <w:tc>
          <w:tcPr>
            <w:tcW w:w="2050" w:type="dxa"/>
          </w:tcPr>
          <w:p w:rsidR="00126302" w:rsidRPr="00126302" w:rsidRDefault="00126302" w:rsidP="00512EAE">
            <w:pPr>
              <w:rPr>
                <w:b/>
              </w:rPr>
            </w:pPr>
            <w:r>
              <w:t>24</w:t>
            </w:r>
          </w:p>
        </w:tc>
        <w:tc>
          <w:tcPr>
            <w:tcW w:w="1982" w:type="dxa"/>
          </w:tcPr>
          <w:p w:rsidR="00126302" w:rsidRPr="00126302" w:rsidRDefault="00126302" w:rsidP="00422313">
            <w:pPr>
              <w:rPr>
                <w:b/>
              </w:rPr>
            </w:pPr>
            <w:r>
              <w:t>7</w:t>
            </w:r>
            <w:r w:rsidRPr="00126302">
              <w:t>.11.2020</w:t>
            </w:r>
            <w:r w:rsidR="00422313">
              <w:t>, 9</w:t>
            </w:r>
            <w:r w:rsidR="00422313" w:rsidRPr="00422313">
              <w:t>.11.2020</w:t>
            </w:r>
            <w:r w:rsidRPr="00126302">
              <w:t xml:space="preserve"> – </w:t>
            </w:r>
            <w:r w:rsidR="00422313">
              <w:t>11</w:t>
            </w:r>
            <w:r w:rsidRPr="00126302">
              <w:t>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126302" w:rsidP="00512EAE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4753" w:type="dxa"/>
          </w:tcPr>
          <w:p w:rsidR="00466DB7" w:rsidRDefault="00126302" w:rsidP="00512EAE">
            <w:pPr>
              <w:pStyle w:val="a4"/>
              <w:ind w:left="0"/>
            </w:pPr>
            <w:r w:rsidRPr="00126302">
              <w:t>Информационные технологии проектирования РЭС с применением программного пакета Компас-3D в условиях цифровой экономики</w:t>
            </w:r>
          </w:p>
        </w:tc>
        <w:tc>
          <w:tcPr>
            <w:tcW w:w="2050" w:type="dxa"/>
          </w:tcPr>
          <w:p w:rsidR="00466DB7" w:rsidRPr="00126302" w:rsidRDefault="00422313" w:rsidP="00512EAE">
            <w:pPr>
              <w:rPr>
                <w:b/>
              </w:rPr>
            </w:pPr>
            <w:r w:rsidRPr="00422313">
              <w:t>18</w:t>
            </w:r>
          </w:p>
        </w:tc>
        <w:tc>
          <w:tcPr>
            <w:tcW w:w="1982" w:type="dxa"/>
          </w:tcPr>
          <w:p w:rsidR="00466DB7" w:rsidRPr="00126302" w:rsidRDefault="00422313" w:rsidP="00512EAE">
            <w:pPr>
              <w:rPr>
                <w:b/>
              </w:rPr>
            </w:pPr>
            <w:r>
              <w:t>12</w:t>
            </w:r>
            <w:r w:rsidRPr="00422313">
              <w:t>.11.2020 – 1</w:t>
            </w:r>
            <w:r>
              <w:t>4</w:t>
            </w:r>
            <w:r w:rsidRPr="00422313">
              <w:t>.11.2020</w:t>
            </w:r>
          </w:p>
        </w:tc>
      </w:tr>
      <w:permEnd w:id="439121561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23759610" w:edGrp="everyone"/>
            <w:r w:rsidR="00422313">
              <w:t>72</w:t>
            </w:r>
            <w:r>
              <w:rPr>
                <w:b/>
                <w:lang w:val="en-US"/>
              </w:rPr>
              <w:t xml:space="preserve"> </w:t>
            </w:r>
            <w:permEnd w:id="323759610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573419131" w:edGrp="everyone"/>
            <w:r w:rsidR="00422313" w:rsidRPr="00422313">
              <w:t>2.11.2020 – 14.11.2020</w:t>
            </w:r>
            <w:r>
              <w:rPr>
                <w:b/>
                <w:lang w:val="en-US"/>
              </w:rPr>
              <w:t xml:space="preserve"> </w:t>
            </w:r>
            <w:permEnd w:id="1573419131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2064977710" w:edGrp="everyone"/>
      <w:r w:rsidR="00873837" w:rsidRPr="00873837">
        <w:t>Современные технологии проектирования электроники в условиях цифровой экономики</w:t>
      </w:r>
      <w:r w:rsidR="00F804D9" w:rsidRPr="00873837">
        <w:t xml:space="preserve"> </w:t>
      </w:r>
      <w:permEnd w:id="2064977710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1981"/>
        <w:gridCol w:w="787"/>
        <w:gridCol w:w="909"/>
        <w:gridCol w:w="1509"/>
        <w:gridCol w:w="1831"/>
        <w:gridCol w:w="2014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2057252629" w:edGrp="everyone"/>
            <w:r>
              <w:t>1</w:t>
            </w:r>
          </w:p>
        </w:tc>
        <w:tc>
          <w:tcPr>
            <w:tcW w:w="1953" w:type="dxa"/>
          </w:tcPr>
          <w:p w:rsidR="00466DB7" w:rsidRPr="007E1105" w:rsidRDefault="007E1105" w:rsidP="00956601">
            <w:pPr>
              <w:rPr>
                <w:b/>
              </w:rPr>
            </w:pPr>
            <w:r w:rsidRPr="007E1105">
              <w:t>Технологическое обеспечение жизненного цикла радиоэлектронных средств в условиях цифровой экономики</w:t>
            </w:r>
          </w:p>
        </w:tc>
        <w:tc>
          <w:tcPr>
            <w:tcW w:w="796" w:type="dxa"/>
          </w:tcPr>
          <w:p w:rsidR="00466DB7" w:rsidRPr="007E1105" w:rsidRDefault="007E1105" w:rsidP="00956601">
            <w:pPr>
              <w:rPr>
                <w:b/>
              </w:rPr>
            </w:pPr>
            <w:r>
              <w:t>12</w:t>
            </w:r>
          </w:p>
        </w:tc>
        <w:tc>
          <w:tcPr>
            <w:tcW w:w="920" w:type="dxa"/>
          </w:tcPr>
          <w:p w:rsidR="00466DB7" w:rsidRPr="007E1105" w:rsidRDefault="007E1105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530" w:type="dxa"/>
          </w:tcPr>
          <w:p w:rsidR="00466DB7" w:rsidRPr="007E1105" w:rsidRDefault="00466DB7" w:rsidP="00956601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E1105" w:rsidRDefault="007E1105" w:rsidP="00956601">
            <w:pPr>
              <w:rPr>
                <w:b/>
              </w:rPr>
            </w:pPr>
            <w:r>
              <w:t>6</w:t>
            </w:r>
          </w:p>
        </w:tc>
        <w:tc>
          <w:tcPr>
            <w:tcW w:w="1732" w:type="dxa"/>
          </w:tcPr>
          <w:p w:rsidR="00466DB7" w:rsidRPr="007E1105" w:rsidRDefault="007E1105" w:rsidP="00956601">
            <w:pPr>
              <w:rPr>
                <w:b/>
              </w:rPr>
            </w:pPr>
            <w:r>
              <w:t>Тесты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1.1</w:t>
            </w:r>
          </w:p>
        </w:tc>
        <w:tc>
          <w:tcPr>
            <w:tcW w:w="1953" w:type="dxa"/>
          </w:tcPr>
          <w:p w:rsidR="00466DB7" w:rsidRPr="004E6BA5" w:rsidRDefault="00415B91" w:rsidP="00415B91">
            <w:pPr>
              <w:rPr>
                <w:b/>
              </w:rPr>
            </w:pPr>
            <w:r w:rsidRPr="00415B91">
              <w:t>Основные сведения.</w:t>
            </w:r>
            <w:r w:rsidR="000A08E1">
              <w:t xml:space="preserve"> Структура и основные этапы</w:t>
            </w:r>
          </w:p>
        </w:tc>
        <w:tc>
          <w:tcPr>
            <w:tcW w:w="796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0A08E1" w:rsidRDefault="00415B91" w:rsidP="00415B91">
            <w:pPr>
              <w:rPr>
                <w:b/>
              </w:rPr>
            </w:pPr>
            <w:r>
              <w:t xml:space="preserve">Ключевые этапы и основные аспекты </w:t>
            </w:r>
            <w:r w:rsidRPr="00415B91">
              <w:t>создания высоконадежной РЭС</w:t>
            </w:r>
          </w:p>
        </w:tc>
        <w:tc>
          <w:tcPr>
            <w:tcW w:w="796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920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7E1105" w:rsidP="00956601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1732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Pr="007E1105" w:rsidRDefault="007E1105" w:rsidP="00466DB7">
            <w:pPr>
              <w:rPr>
                <w:b/>
              </w:rPr>
            </w:pPr>
            <w:r w:rsidRPr="007E1105">
              <w:t>Управление качеством в приборостроении и радиоэлектроники в условиях цифровой экономики</w:t>
            </w:r>
          </w:p>
        </w:tc>
        <w:tc>
          <w:tcPr>
            <w:tcW w:w="796" w:type="dxa"/>
          </w:tcPr>
          <w:p w:rsidR="00466DB7" w:rsidRPr="007E1105" w:rsidRDefault="00415B91" w:rsidP="00466DB7">
            <w:pPr>
              <w:rPr>
                <w:b/>
              </w:rPr>
            </w:pPr>
            <w:r>
              <w:t>18</w:t>
            </w:r>
          </w:p>
        </w:tc>
        <w:tc>
          <w:tcPr>
            <w:tcW w:w="920" w:type="dxa"/>
          </w:tcPr>
          <w:p w:rsidR="00466DB7" w:rsidRPr="007E1105" w:rsidRDefault="00415B91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530" w:type="dxa"/>
          </w:tcPr>
          <w:p w:rsidR="00466DB7" w:rsidRPr="007E1105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E1105" w:rsidRDefault="00415B91" w:rsidP="00466DB7">
            <w:pPr>
              <w:rPr>
                <w:b/>
              </w:rPr>
            </w:pPr>
            <w:r>
              <w:t>9</w:t>
            </w:r>
          </w:p>
        </w:tc>
        <w:tc>
          <w:tcPr>
            <w:tcW w:w="1732" w:type="dxa"/>
          </w:tcPr>
          <w:p w:rsidR="00466DB7" w:rsidRPr="007E1105" w:rsidRDefault="00415B91" w:rsidP="00466DB7">
            <w:pPr>
              <w:rPr>
                <w:b/>
              </w:rPr>
            </w:pPr>
            <w:r w:rsidRPr="00415B91">
              <w:t>Тесты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7E1105" w:rsidRDefault="00415B91" w:rsidP="00415B91">
            <w:pPr>
              <w:rPr>
                <w:b/>
              </w:rPr>
            </w:pPr>
            <w:r w:rsidRPr="00415B91">
              <w:t xml:space="preserve">Основные сведения. Области </w:t>
            </w:r>
            <w:r>
              <w:t>прим</w:t>
            </w:r>
            <w:r w:rsidR="000A08E1">
              <w:t>енения. Международные стандарты</w:t>
            </w:r>
          </w:p>
        </w:tc>
        <w:tc>
          <w:tcPr>
            <w:tcW w:w="796" w:type="dxa"/>
          </w:tcPr>
          <w:p w:rsidR="00466DB7" w:rsidRPr="007E1105" w:rsidRDefault="000A08E1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466DB7" w:rsidRPr="007E1105" w:rsidRDefault="00415B91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530" w:type="dxa"/>
          </w:tcPr>
          <w:p w:rsidR="00466DB7" w:rsidRPr="007E1105" w:rsidRDefault="00466DB7" w:rsidP="00466DB7">
            <w:pPr>
              <w:rPr>
                <w:b/>
              </w:rPr>
            </w:pPr>
          </w:p>
        </w:tc>
        <w:tc>
          <w:tcPr>
            <w:tcW w:w="1857" w:type="dxa"/>
          </w:tcPr>
          <w:p w:rsidR="00466DB7" w:rsidRPr="007E1105" w:rsidRDefault="00415B91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466DB7" w:rsidRPr="007E1105" w:rsidRDefault="00466DB7" w:rsidP="00466DB7">
            <w:pPr>
              <w:rPr>
                <w:b/>
              </w:rPr>
            </w:pPr>
          </w:p>
        </w:tc>
      </w:tr>
      <w:tr w:rsidR="00415B91" w:rsidRPr="008C00F6" w:rsidTr="00415B91">
        <w:tc>
          <w:tcPr>
            <w:tcW w:w="557" w:type="dxa"/>
          </w:tcPr>
          <w:p w:rsidR="00415B91" w:rsidRPr="00415B91" w:rsidRDefault="00415B91" w:rsidP="00415B91">
            <w:r w:rsidRPr="00415B91">
              <w:t>2.2</w:t>
            </w:r>
          </w:p>
        </w:tc>
        <w:tc>
          <w:tcPr>
            <w:tcW w:w="1953" w:type="dxa"/>
          </w:tcPr>
          <w:p w:rsidR="00415B91" w:rsidRPr="00415B91" w:rsidRDefault="00415B91" w:rsidP="00415B91">
            <w:r w:rsidRPr="00415B91">
              <w:t>Основные</w:t>
            </w:r>
            <w:r w:rsidR="000A08E1">
              <w:t xml:space="preserve"> диаграммы управления качеством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415B91" w:rsidP="00415B91">
            <w:r w:rsidRPr="00415B91">
              <w:t>3</w:t>
            </w:r>
          </w:p>
        </w:tc>
        <w:tc>
          <w:tcPr>
            <w:tcW w:w="1530" w:type="dxa"/>
          </w:tcPr>
          <w:p w:rsidR="00415B91" w:rsidRPr="00415B91" w:rsidRDefault="00415B91" w:rsidP="00415B91"/>
        </w:tc>
        <w:tc>
          <w:tcPr>
            <w:tcW w:w="1857" w:type="dxa"/>
          </w:tcPr>
          <w:p w:rsidR="00415B91" w:rsidRPr="00415B91" w:rsidRDefault="00415B91" w:rsidP="00415B91">
            <w:r w:rsidRPr="00415B91"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1E2EE5">
        <w:tc>
          <w:tcPr>
            <w:tcW w:w="557" w:type="dxa"/>
          </w:tcPr>
          <w:p w:rsidR="00415B91" w:rsidRPr="00415B91" w:rsidRDefault="00415B91" w:rsidP="00415B91">
            <w:r w:rsidRPr="00415B91">
              <w:t>2.3</w:t>
            </w:r>
          </w:p>
        </w:tc>
        <w:tc>
          <w:tcPr>
            <w:tcW w:w="1953" w:type="dxa"/>
          </w:tcPr>
          <w:p w:rsidR="00415B91" w:rsidRPr="00415B91" w:rsidRDefault="008C042C" w:rsidP="00415B91">
            <w:r>
              <w:t>С</w:t>
            </w:r>
            <w:r w:rsidR="00415B91" w:rsidRPr="00415B91">
              <w:t>истем</w:t>
            </w:r>
            <w:r>
              <w:t>ы</w:t>
            </w:r>
            <w:r w:rsidR="00415B91" w:rsidRPr="00415B91">
              <w:t xml:space="preserve"> менеджмента качества на предприяти</w:t>
            </w:r>
            <w:r w:rsidR="00415B91">
              <w:t>и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415B91" w:rsidP="00415B91">
            <w:r w:rsidRPr="00415B91">
              <w:t>3</w:t>
            </w:r>
          </w:p>
        </w:tc>
        <w:tc>
          <w:tcPr>
            <w:tcW w:w="1530" w:type="dxa"/>
          </w:tcPr>
          <w:p w:rsidR="00415B91" w:rsidRPr="00415B91" w:rsidRDefault="00415B91" w:rsidP="00415B91"/>
        </w:tc>
        <w:tc>
          <w:tcPr>
            <w:tcW w:w="1857" w:type="dxa"/>
          </w:tcPr>
          <w:p w:rsidR="00415B91" w:rsidRPr="00415B91" w:rsidRDefault="00415B91" w:rsidP="00415B91">
            <w:r w:rsidRPr="00415B91"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7E1105" w:rsidRPr="008C00F6" w:rsidTr="00415B91">
        <w:tc>
          <w:tcPr>
            <w:tcW w:w="557" w:type="dxa"/>
          </w:tcPr>
          <w:p w:rsidR="007E1105" w:rsidRPr="007E1105" w:rsidRDefault="00415B91" w:rsidP="007E1105">
            <w:r>
              <w:t>3</w:t>
            </w:r>
          </w:p>
        </w:tc>
        <w:tc>
          <w:tcPr>
            <w:tcW w:w="1953" w:type="dxa"/>
          </w:tcPr>
          <w:p w:rsidR="007E1105" w:rsidRPr="007E1105" w:rsidRDefault="00415B91" w:rsidP="007E1105">
            <w:r w:rsidRPr="00415B91">
              <w:t>Информационные технологии проектирования РЭС с применением программного пакета Altium Designer в условиях цифровой экономики</w:t>
            </w:r>
          </w:p>
        </w:tc>
        <w:tc>
          <w:tcPr>
            <w:tcW w:w="796" w:type="dxa"/>
          </w:tcPr>
          <w:p w:rsidR="007E1105" w:rsidRPr="007E1105" w:rsidRDefault="000A08E1" w:rsidP="007E1105">
            <w:r>
              <w:t>24</w:t>
            </w:r>
          </w:p>
        </w:tc>
        <w:tc>
          <w:tcPr>
            <w:tcW w:w="920" w:type="dxa"/>
          </w:tcPr>
          <w:p w:rsidR="007E1105" w:rsidRPr="007E1105" w:rsidRDefault="000A08E1" w:rsidP="007E1105">
            <w:r>
              <w:t>6</w:t>
            </w:r>
          </w:p>
        </w:tc>
        <w:tc>
          <w:tcPr>
            <w:tcW w:w="1530" w:type="dxa"/>
          </w:tcPr>
          <w:p w:rsidR="007E1105" w:rsidRPr="007E1105" w:rsidRDefault="000A08E1" w:rsidP="007E1105">
            <w:r>
              <w:t>6</w:t>
            </w:r>
          </w:p>
        </w:tc>
        <w:tc>
          <w:tcPr>
            <w:tcW w:w="1857" w:type="dxa"/>
          </w:tcPr>
          <w:p w:rsidR="007E1105" w:rsidRPr="007E1105" w:rsidRDefault="000A08E1" w:rsidP="007E1105">
            <w:r>
              <w:t>12</w:t>
            </w:r>
          </w:p>
        </w:tc>
        <w:tc>
          <w:tcPr>
            <w:tcW w:w="1732" w:type="dxa"/>
          </w:tcPr>
          <w:p w:rsidR="00F604D7" w:rsidRDefault="00603B49" w:rsidP="007E1105">
            <w:r>
              <w:t>Тесты,</w:t>
            </w:r>
          </w:p>
          <w:p w:rsidR="007E1105" w:rsidRPr="007E1105" w:rsidRDefault="000A08E1" w:rsidP="007E1105">
            <w:r>
              <w:t>О</w:t>
            </w:r>
            <w:r w:rsidRPr="000A08E1">
              <w:t>бучающие задачи в формате кейсов и задания, отражающие реальные профессиональные ситуации</w:t>
            </w:r>
          </w:p>
        </w:tc>
      </w:tr>
      <w:tr w:rsidR="00415B91" w:rsidRPr="008C00F6" w:rsidTr="00415B91">
        <w:tc>
          <w:tcPr>
            <w:tcW w:w="557" w:type="dxa"/>
          </w:tcPr>
          <w:p w:rsidR="00415B91" w:rsidRPr="007E1105" w:rsidRDefault="00415B91" w:rsidP="007E1105">
            <w:r>
              <w:t>3.1</w:t>
            </w:r>
          </w:p>
        </w:tc>
        <w:tc>
          <w:tcPr>
            <w:tcW w:w="1953" w:type="dxa"/>
          </w:tcPr>
          <w:p w:rsidR="00415B91" w:rsidRPr="007E1105" w:rsidRDefault="00415B91" w:rsidP="00415B91">
            <w:r w:rsidRPr="00415B91">
              <w:t>Знакомство с платформой Altium Designer</w:t>
            </w:r>
          </w:p>
        </w:tc>
        <w:tc>
          <w:tcPr>
            <w:tcW w:w="796" w:type="dxa"/>
          </w:tcPr>
          <w:p w:rsidR="00415B91" w:rsidRPr="007E1105" w:rsidRDefault="000A08E1" w:rsidP="007E1105">
            <w:r>
              <w:t>6</w:t>
            </w:r>
          </w:p>
        </w:tc>
        <w:tc>
          <w:tcPr>
            <w:tcW w:w="920" w:type="dxa"/>
          </w:tcPr>
          <w:p w:rsidR="00415B91" w:rsidRPr="007E1105" w:rsidRDefault="000A08E1" w:rsidP="007E1105">
            <w:r>
              <w:t>2</w:t>
            </w:r>
          </w:p>
        </w:tc>
        <w:tc>
          <w:tcPr>
            <w:tcW w:w="1530" w:type="dxa"/>
          </w:tcPr>
          <w:p w:rsidR="00415B91" w:rsidRPr="007E1105" w:rsidRDefault="000A08E1" w:rsidP="007E1105">
            <w:r>
              <w:t>1</w:t>
            </w:r>
          </w:p>
        </w:tc>
        <w:tc>
          <w:tcPr>
            <w:tcW w:w="1857" w:type="dxa"/>
          </w:tcPr>
          <w:p w:rsidR="00415B91" w:rsidRPr="007E1105" w:rsidRDefault="000A08E1" w:rsidP="007E1105">
            <w:r>
              <w:t>3</w:t>
            </w:r>
          </w:p>
        </w:tc>
        <w:tc>
          <w:tcPr>
            <w:tcW w:w="1732" w:type="dxa"/>
          </w:tcPr>
          <w:p w:rsidR="00415B91" w:rsidRPr="007E1105" w:rsidRDefault="00415B91" w:rsidP="007E1105"/>
        </w:tc>
      </w:tr>
      <w:tr w:rsidR="00415B91" w:rsidRPr="008C00F6" w:rsidTr="00415B91">
        <w:tc>
          <w:tcPr>
            <w:tcW w:w="557" w:type="dxa"/>
          </w:tcPr>
          <w:p w:rsidR="00415B91" w:rsidRPr="00415B91" w:rsidRDefault="00415B91" w:rsidP="00415B91">
            <w:r>
              <w:t>3.2</w:t>
            </w:r>
          </w:p>
        </w:tc>
        <w:tc>
          <w:tcPr>
            <w:tcW w:w="1953" w:type="dxa"/>
          </w:tcPr>
          <w:p w:rsidR="00415B91" w:rsidRPr="00415B91" w:rsidRDefault="00415B91" w:rsidP="00415B91">
            <w:r w:rsidRPr="00415B91">
              <w:t>Разработка электрических принципиальных схем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415B91">
        <w:tc>
          <w:tcPr>
            <w:tcW w:w="557" w:type="dxa"/>
          </w:tcPr>
          <w:p w:rsidR="00415B91" w:rsidRPr="00415B91" w:rsidRDefault="00415B91" w:rsidP="00415B91">
            <w:r>
              <w:t>3.3</w:t>
            </w:r>
          </w:p>
        </w:tc>
        <w:tc>
          <w:tcPr>
            <w:tcW w:w="1953" w:type="dxa"/>
          </w:tcPr>
          <w:p w:rsidR="00415B91" w:rsidRPr="00415B91" w:rsidRDefault="00415B91" w:rsidP="00415B91">
            <w:r w:rsidRPr="00415B91">
              <w:t>Разработка печатных плат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415B91">
        <w:tc>
          <w:tcPr>
            <w:tcW w:w="557" w:type="dxa"/>
          </w:tcPr>
          <w:p w:rsidR="00415B91" w:rsidRPr="00415B91" w:rsidRDefault="00415B91" w:rsidP="00415B91">
            <w:r>
              <w:t>3.4</w:t>
            </w:r>
          </w:p>
        </w:tc>
        <w:tc>
          <w:tcPr>
            <w:tcW w:w="1953" w:type="dxa"/>
          </w:tcPr>
          <w:p w:rsidR="00415B91" w:rsidRPr="00415B91" w:rsidRDefault="00415B91" w:rsidP="00415B91">
            <w:r w:rsidRPr="00415B91">
              <w:t>Разработка библиотек и моделей компонентов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415B91">
        <w:tc>
          <w:tcPr>
            <w:tcW w:w="557" w:type="dxa"/>
          </w:tcPr>
          <w:p w:rsidR="00415B91" w:rsidRPr="00415B91" w:rsidRDefault="000A08E1" w:rsidP="00415B91">
            <w:r>
              <w:t>4</w:t>
            </w:r>
          </w:p>
        </w:tc>
        <w:tc>
          <w:tcPr>
            <w:tcW w:w="1953" w:type="dxa"/>
          </w:tcPr>
          <w:p w:rsidR="00415B91" w:rsidRPr="00415B91" w:rsidRDefault="000A08E1" w:rsidP="00415B91">
            <w:r w:rsidRPr="000A08E1">
              <w:t>Информационные технологии проектирования РЭС с применением программного пакета Компас-3D в условиях цифровой экономики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18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9</w:t>
            </w:r>
          </w:p>
        </w:tc>
        <w:tc>
          <w:tcPr>
            <w:tcW w:w="1732" w:type="dxa"/>
          </w:tcPr>
          <w:p w:rsidR="00F604D7" w:rsidRDefault="00603B49" w:rsidP="00415B91">
            <w:r>
              <w:t>Тесты,</w:t>
            </w:r>
          </w:p>
          <w:p w:rsidR="00415B91" w:rsidRPr="00415B91" w:rsidRDefault="000A08E1" w:rsidP="00415B91">
            <w:r w:rsidRPr="000A08E1">
              <w:t>Обучающие задачи в формате кейсов и задания, отражающие реальные профессиональные ситуации</w:t>
            </w:r>
          </w:p>
        </w:tc>
      </w:tr>
      <w:tr w:rsidR="00415B91" w:rsidRPr="008C00F6" w:rsidTr="00415B91">
        <w:tc>
          <w:tcPr>
            <w:tcW w:w="557" w:type="dxa"/>
          </w:tcPr>
          <w:p w:rsidR="00415B91" w:rsidRPr="00415B91" w:rsidRDefault="000A08E1" w:rsidP="00415B91">
            <w:r>
              <w:t>4.1</w:t>
            </w:r>
          </w:p>
        </w:tc>
        <w:tc>
          <w:tcPr>
            <w:tcW w:w="1953" w:type="dxa"/>
          </w:tcPr>
          <w:p w:rsidR="00415B91" w:rsidRPr="00415B91" w:rsidRDefault="000A08E1" w:rsidP="00415B91">
            <w:r w:rsidRPr="000A08E1">
              <w:t>Структура пакета Компас-3D</w:t>
            </w:r>
            <w:r>
              <w:t xml:space="preserve"> и ее возможности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415B91">
        <w:tc>
          <w:tcPr>
            <w:tcW w:w="557" w:type="dxa"/>
          </w:tcPr>
          <w:p w:rsidR="00415B91" w:rsidRPr="00415B91" w:rsidRDefault="000A08E1" w:rsidP="00415B91">
            <w:r>
              <w:t>4.2</w:t>
            </w:r>
          </w:p>
        </w:tc>
        <w:tc>
          <w:tcPr>
            <w:tcW w:w="1953" w:type="dxa"/>
          </w:tcPr>
          <w:p w:rsidR="00415B91" w:rsidRPr="00415B91" w:rsidRDefault="000A08E1" w:rsidP="000A08E1">
            <w:r>
              <w:t>Работа с трехмерными деталями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tr w:rsidR="00415B91" w:rsidRPr="008C00F6" w:rsidTr="00415B91">
        <w:tc>
          <w:tcPr>
            <w:tcW w:w="557" w:type="dxa"/>
          </w:tcPr>
          <w:p w:rsidR="00415B91" w:rsidRPr="00415B91" w:rsidRDefault="000A08E1" w:rsidP="00415B91">
            <w:r>
              <w:t>4.3</w:t>
            </w:r>
          </w:p>
        </w:tc>
        <w:tc>
          <w:tcPr>
            <w:tcW w:w="1953" w:type="dxa"/>
          </w:tcPr>
          <w:p w:rsidR="00415B91" w:rsidRPr="00415B91" w:rsidRDefault="000A08E1" w:rsidP="000A08E1">
            <w:r w:rsidRPr="000A08E1">
              <w:t xml:space="preserve">Дополнительные документы </w:t>
            </w:r>
          </w:p>
        </w:tc>
        <w:tc>
          <w:tcPr>
            <w:tcW w:w="796" w:type="dxa"/>
          </w:tcPr>
          <w:p w:rsidR="00415B91" w:rsidRPr="00415B91" w:rsidRDefault="000A08E1" w:rsidP="00415B91">
            <w:r>
              <w:t>6</w:t>
            </w:r>
          </w:p>
        </w:tc>
        <w:tc>
          <w:tcPr>
            <w:tcW w:w="920" w:type="dxa"/>
          </w:tcPr>
          <w:p w:rsidR="00415B91" w:rsidRPr="00415B91" w:rsidRDefault="000A08E1" w:rsidP="00415B91">
            <w:r>
              <w:t>1</w:t>
            </w:r>
          </w:p>
        </w:tc>
        <w:tc>
          <w:tcPr>
            <w:tcW w:w="1530" w:type="dxa"/>
          </w:tcPr>
          <w:p w:rsidR="00415B91" w:rsidRPr="00415B91" w:rsidRDefault="000A08E1" w:rsidP="00415B91">
            <w:r>
              <w:t>2</w:t>
            </w:r>
          </w:p>
        </w:tc>
        <w:tc>
          <w:tcPr>
            <w:tcW w:w="1857" w:type="dxa"/>
          </w:tcPr>
          <w:p w:rsidR="00415B91" w:rsidRPr="00415B91" w:rsidRDefault="000A08E1" w:rsidP="00415B91">
            <w:r>
              <w:t>3</w:t>
            </w:r>
          </w:p>
        </w:tc>
        <w:tc>
          <w:tcPr>
            <w:tcW w:w="1732" w:type="dxa"/>
          </w:tcPr>
          <w:p w:rsidR="00415B91" w:rsidRPr="00415B91" w:rsidRDefault="00415B91" w:rsidP="00415B91"/>
        </w:tc>
      </w:tr>
      <w:permEnd w:id="2057252629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1512859249" w:edGrp="everyone"/>
      <w:r w:rsidR="000A08E1" w:rsidRPr="000A08E1">
        <w:t>Современные технологии проектирования электроники в условиях цифровой экономики</w:t>
      </w:r>
      <w:r w:rsidR="00956601">
        <w:rPr>
          <w:b/>
        </w:rPr>
        <w:t xml:space="preserve"> </w:t>
      </w:r>
      <w:permEnd w:id="1512859249"/>
      <w:r w:rsidR="00B469DB" w:rsidRPr="008C00F6">
        <w:rPr>
          <w:b/>
        </w:rPr>
        <w:t>»</w:t>
      </w:r>
    </w:p>
    <w:p w:rsidR="00B469DB" w:rsidRPr="008C00F6" w:rsidRDefault="00B469DB" w:rsidP="00D32760">
      <w:pPr>
        <w:pStyle w:val="a4"/>
        <w:ind w:left="360"/>
        <w:rPr>
          <w:b/>
        </w:rPr>
      </w:pPr>
      <w:permStart w:id="1046416252" w:edGrp="everyone"/>
      <w:r w:rsidRPr="008C00F6">
        <w:rPr>
          <w:b/>
        </w:rPr>
        <w:t xml:space="preserve">Модуль 1. </w:t>
      </w:r>
      <w:r w:rsidR="000A08E1" w:rsidRPr="000A08E1">
        <w:t xml:space="preserve">Технологическое обеспечение жизненного цикла радиоэлектронных средств в условиях цифровой экономики </w:t>
      </w:r>
      <w:r w:rsidRPr="008C00F6">
        <w:rPr>
          <w:b/>
        </w:rPr>
        <w:t>(</w:t>
      </w:r>
      <w:r w:rsidR="000A08E1">
        <w:t>12</w:t>
      </w:r>
      <w:r w:rsidR="00590382">
        <w:rPr>
          <w:b/>
        </w:rPr>
        <w:t xml:space="preserve"> </w:t>
      </w:r>
      <w:r w:rsidRPr="008C00F6">
        <w:rPr>
          <w:b/>
        </w:rPr>
        <w:t>час.)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0A08E1" w:rsidRPr="000A08E1">
        <w:t xml:space="preserve">Основные сведения. Структура и основные этапы </w:t>
      </w:r>
      <w:r w:rsidRPr="008C00F6">
        <w:rPr>
          <w:b/>
        </w:rPr>
        <w:t>(</w:t>
      </w:r>
      <w:r w:rsidR="000A08E1">
        <w:t>6</w:t>
      </w:r>
      <w:r w:rsidR="00956601">
        <w:rPr>
          <w:b/>
        </w:rPr>
        <w:t xml:space="preserve"> </w:t>
      </w:r>
      <w:r w:rsidRPr="008C00F6">
        <w:rPr>
          <w:b/>
        </w:rPr>
        <w:t>час</w:t>
      </w:r>
      <w:r w:rsidR="0091587E">
        <w:t>.</w:t>
      </w:r>
      <w:r w:rsidRPr="008C00F6">
        <w:rPr>
          <w:b/>
        </w:rPr>
        <w:t>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>Содержание темы (кратко)</w:t>
      </w:r>
    </w:p>
    <w:p w:rsidR="000A08E1" w:rsidRPr="008C00F6" w:rsidRDefault="000A08E1" w:rsidP="00B469DB">
      <w:pPr>
        <w:pStyle w:val="a4"/>
        <w:ind w:left="360"/>
        <w:rPr>
          <w:b/>
        </w:rPr>
      </w:pPr>
      <w:r w:rsidRPr="000A08E1">
        <w:t>Структура жизненного цикла радиоэлектронного изделия. Понятие жизненного цикла изделия (ЖЦИ) и его основные этапы: исследование, проектирование изделия (конструкторская подготовка производства), технологическая и организационная подготовка производства изделия, производство изделия, продвижение изделия к потребителю (реализация), использование изделия, утилизация изделия.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1.2 </w:t>
      </w:r>
      <w:r w:rsidR="000A08E1" w:rsidRPr="000A08E1">
        <w:t>Ключевые этапы и основные аспекты создания высоконадежной РЭС</w:t>
      </w:r>
      <w:r w:rsidR="008C042C">
        <w:t xml:space="preserve"> </w:t>
      </w:r>
      <w:r w:rsidR="008C042C" w:rsidRPr="008C042C">
        <w:t>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0A08E1" w:rsidRDefault="000A08E1" w:rsidP="00B469DB">
      <w:pPr>
        <w:pStyle w:val="a4"/>
        <w:ind w:left="360"/>
      </w:pPr>
      <w:r w:rsidRPr="000A08E1">
        <w:t>Ключевые этапы обеспечения надёжности РЭС при разработке. Учет аспектов создания высоконадежной РЭС. Организационные аспекты. Схемотехнические аспекты. Конструкционные аспекты. Программные проблемы. Проблемы дизайна. Задачи тестирования. Оформление конструкторской и пользовательской документации.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8C042C" w:rsidRPr="008C042C">
        <w:t xml:space="preserve">Управление качеством в приборостроении и радиоэлектроники в условиях цифровой экономики </w:t>
      </w:r>
      <w:r w:rsidRPr="008C00F6">
        <w:rPr>
          <w:b/>
        </w:rPr>
        <w:t>(</w:t>
      </w:r>
      <w:r w:rsidR="008C042C">
        <w:t xml:space="preserve">18 </w:t>
      </w:r>
      <w:r w:rsidRPr="008C00F6">
        <w:rPr>
          <w:b/>
        </w:rPr>
        <w:t>час.)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8C042C" w:rsidRPr="008C042C">
        <w:t>Основные сведения. Области применения. Международные стандарты</w:t>
      </w:r>
      <w:r w:rsidR="008C042C">
        <w:t xml:space="preserve"> </w:t>
      </w:r>
      <w:r w:rsidR="008C042C" w:rsidRPr="008C042C">
        <w:t>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Основные сведения. Области применения статистических методов управления качеством. Методы статистического анализа. История развития СМК в мире. Международные стандарты серии ИСО 9000:2000. Установление процессов предприятия. Ответственность руководства; производство, обслуживание и реализация продукции в рамках стандартов серии ИСО9000:2000.</w:t>
      </w:r>
    </w:p>
    <w:p w:rsidR="000A08E1" w:rsidRDefault="000A08E1" w:rsidP="00B469DB">
      <w:pPr>
        <w:pStyle w:val="a4"/>
        <w:ind w:left="360"/>
      </w:pPr>
      <w:r w:rsidRPr="000A08E1">
        <w:t>Тема 2.</w:t>
      </w:r>
      <w:r>
        <w:t>2</w:t>
      </w:r>
      <w:r w:rsidRPr="000A08E1">
        <w:t xml:space="preserve">. </w:t>
      </w:r>
      <w:r w:rsidR="008C042C" w:rsidRPr="008C042C">
        <w:t>Основные диаграммы управления качеством 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Причинно-следственные диаграммы. Диаграммы Парето. Гистограммы.</w:t>
      </w:r>
    </w:p>
    <w:p w:rsidR="000A08E1" w:rsidRDefault="000A08E1" w:rsidP="00B469DB">
      <w:pPr>
        <w:pStyle w:val="a4"/>
        <w:ind w:left="360"/>
      </w:pPr>
      <w:r w:rsidRPr="000A08E1">
        <w:t>Тема 2.</w:t>
      </w:r>
      <w:r w:rsidR="008C042C">
        <w:t>3</w:t>
      </w:r>
      <w:r w:rsidRPr="000A08E1">
        <w:t xml:space="preserve">. </w:t>
      </w:r>
      <w:r w:rsidR="008C042C">
        <w:t>С</w:t>
      </w:r>
      <w:r w:rsidR="008C042C" w:rsidRPr="008C042C">
        <w:t>истем</w:t>
      </w:r>
      <w:r w:rsidR="008C042C">
        <w:t>ы</w:t>
      </w:r>
      <w:r w:rsidR="008C042C" w:rsidRPr="008C042C">
        <w:t xml:space="preserve"> менеджмента качества на предприятии</w:t>
      </w:r>
      <w:r w:rsidR="008C042C">
        <w:t xml:space="preserve"> </w:t>
      </w:r>
      <w:r w:rsidR="008C042C" w:rsidRPr="008C042C">
        <w:t>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Управление качеством приборов на основе баланса показателей, измерения, анализа и улучшения. Внутренние аудиты системы менеджмента качества. Внедрение систем менеджмента качества на предприятии.</w:t>
      </w:r>
    </w:p>
    <w:p w:rsidR="000A08E1" w:rsidRDefault="000A08E1" w:rsidP="00B469DB">
      <w:pPr>
        <w:pStyle w:val="a4"/>
        <w:ind w:left="360"/>
      </w:pPr>
      <w:r w:rsidRPr="000A08E1">
        <w:t xml:space="preserve">Модуль </w:t>
      </w:r>
      <w:r w:rsidR="008C042C">
        <w:t>3</w:t>
      </w:r>
      <w:r w:rsidRPr="000A08E1">
        <w:t xml:space="preserve">. </w:t>
      </w:r>
      <w:r w:rsidR="008C042C" w:rsidRPr="008C042C">
        <w:t xml:space="preserve">Информационные технологии проектирования РЭС с применением программного пакета Altium Designer в условиях цифровой экономики </w:t>
      </w:r>
      <w:r w:rsidRPr="000A08E1">
        <w:t>(</w:t>
      </w:r>
      <w:r w:rsidR="008C042C">
        <w:t xml:space="preserve">24 </w:t>
      </w:r>
      <w:r w:rsidRPr="000A08E1">
        <w:t>час.)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8C042C">
        <w:t>3</w:t>
      </w:r>
      <w:r w:rsidRPr="000A08E1">
        <w:t xml:space="preserve">.1. </w:t>
      </w:r>
      <w:r w:rsidR="008C042C" w:rsidRPr="008C042C">
        <w:t>Знакомство с платформой Altium Designer</w:t>
      </w:r>
      <w:r w:rsidR="008C042C">
        <w:t xml:space="preserve"> </w:t>
      </w:r>
      <w:r w:rsidR="008C042C" w:rsidRPr="008C042C">
        <w:t>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Назначение программного пакета Altium Designer. Интерфейс программы. Структура и типы проектов. Управление документами. Этапы создания в среде – от схемы до платы.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8C042C">
        <w:t>3</w:t>
      </w:r>
      <w:r w:rsidRPr="000A08E1">
        <w:t>.</w:t>
      </w:r>
      <w:r w:rsidR="008C042C">
        <w:t>2</w:t>
      </w:r>
      <w:r w:rsidRPr="000A08E1">
        <w:t xml:space="preserve">. </w:t>
      </w:r>
      <w:r w:rsidR="008C042C" w:rsidRPr="008C042C">
        <w:t>Разработка электрических принципиальных схем (6 час</w:t>
      </w:r>
      <w:r w:rsidR="0091587E">
        <w:t>.</w:t>
      </w:r>
      <w:r w:rsidR="008C042C"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Настройка редактора схем. Добавление библиотек. Инструменты создания схемы. Синхронизация схем и библиотек. Нумерация компонентов. Компиляция и проверка схемы. Иерархические проекты.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8C042C">
        <w:t>3</w:t>
      </w:r>
      <w:r w:rsidRPr="000A08E1">
        <w:t>.</w:t>
      </w:r>
      <w:r w:rsidR="008C042C">
        <w:t>3</w:t>
      </w:r>
      <w:r w:rsidRPr="000A08E1">
        <w:t xml:space="preserve">. </w:t>
      </w:r>
      <w:r w:rsidR="008C042C" w:rsidRPr="008C042C">
        <w:t>Разработка печатных плат (6 час</w:t>
      </w:r>
      <w:r w:rsidR="0091587E">
        <w:t>.</w:t>
      </w:r>
      <w:r w:rsidR="008C042C" w:rsidRPr="008C042C">
        <w:t>)</w:t>
      </w:r>
    </w:p>
    <w:p w:rsidR="008C042C" w:rsidRDefault="008C042C" w:rsidP="00B469DB">
      <w:pPr>
        <w:pStyle w:val="a4"/>
        <w:ind w:left="360"/>
      </w:pPr>
      <w:r w:rsidRPr="008C042C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Настройка редактора плат. Создание конструктивных параметров плат. Синхронизация схемы и платы. Задание правил проектирования. Размещение компонентов. Создание классов цепей и компонентов. Трассировка дорожек. Проверка правил проектирования. Создание выходной документации для производства.</w:t>
      </w:r>
    </w:p>
    <w:p w:rsidR="008C042C" w:rsidRDefault="008C042C" w:rsidP="00B469DB">
      <w:pPr>
        <w:pStyle w:val="a4"/>
        <w:ind w:left="360"/>
      </w:pPr>
      <w:r w:rsidRPr="008C042C">
        <w:t xml:space="preserve">Тема </w:t>
      </w:r>
      <w:r>
        <w:t>3</w:t>
      </w:r>
      <w:r w:rsidRPr="008C042C">
        <w:t>.</w:t>
      </w:r>
      <w:r>
        <w:t>4</w:t>
      </w:r>
      <w:r w:rsidRPr="008C042C">
        <w:t>. Разработка библиотек и моделей компонентов (6 час</w:t>
      </w:r>
      <w:r w:rsidR="0091587E">
        <w:t>.</w:t>
      </w:r>
      <w:r w:rsidRPr="008C042C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8C042C" w:rsidRDefault="008C042C" w:rsidP="00B469DB">
      <w:pPr>
        <w:pStyle w:val="a4"/>
        <w:ind w:left="360"/>
      </w:pPr>
      <w:r w:rsidRPr="008C042C">
        <w:t>Концепция библиотек Altium Designer. Типы библиотек. Создание символов (условных графических обозначений). Создание посадочного места. Создание библиотек компонентов и интегрированных библиотек. Редактирование библиотек.</w:t>
      </w:r>
    </w:p>
    <w:p w:rsidR="000A08E1" w:rsidRDefault="000A08E1" w:rsidP="00B469DB">
      <w:pPr>
        <w:pStyle w:val="a4"/>
        <w:ind w:left="360"/>
      </w:pPr>
      <w:r w:rsidRPr="000A08E1">
        <w:t xml:space="preserve">Модуль </w:t>
      </w:r>
      <w:r w:rsidR="0091587E">
        <w:t>4</w:t>
      </w:r>
      <w:r w:rsidRPr="000A08E1">
        <w:t xml:space="preserve">. </w:t>
      </w:r>
      <w:r w:rsidR="0091587E" w:rsidRPr="0091587E">
        <w:t>Информационные технологии проектирования РЭС с применением программного пакета Компас-3D в условиях цифровой экономики</w:t>
      </w:r>
      <w:r w:rsidRPr="000A08E1">
        <w:t xml:space="preserve"> (</w:t>
      </w:r>
      <w:r w:rsidR="0091587E">
        <w:t xml:space="preserve">18 </w:t>
      </w:r>
      <w:r w:rsidRPr="000A08E1">
        <w:t>час.)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91587E">
        <w:t>4</w:t>
      </w:r>
      <w:r w:rsidRPr="000A08E1">
        <w:t xml:space="preserve">.1. </w:t>
      </w:r>
      <w:r w:rsidR="0091587E" w:rsidRPr="0091587E">
        <w:t>Структура пакета Компас-3D и ее возможности (6 час</w:t>
      </w:r>
      <w:r w:rsidR="0091587E">
        <w:t>.</w:t>
      </w:r>
      <w:r w:rsidR="0091587E" w:rsidRPr="0091587E">
        <w:t>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91587E" w:rsidRDefault="0091587E" w:rsidP="00B469DB">
      <w:pPr>
        <w:pStyle w:val="a4"/>
        <w:ind w:left="360"/>
      </w:pPr>
      <w:r w:rsidRPr="0091587E">
        <w:t xml:space="preserve">Назначение программного пакета </w:t>
      </w:r>
      <w:r>
        <w:t>Компас-3D.</w:t>
      </w:r>
      <w:r w:rsidRPr="0091587E">
        <w:t xml:space="preserve"> Управление документами</w:t>
      </w:r>
      <w:r>
        <w:t>.</w:t>
      </w:r>
      <w:r w:rsidRPr="0091587E">
        <w:t xml:space="preserve"> Работа с двухмерными чертежами.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91587E">
        <w:t>4</w:t>
      </w:r>
      <w:r w:rsidRPr="000A08E1">
        <w:t>.</w:t>
      </w:r>
      <w:r w:rsidR="0091587E">
        <w:t>2</w:t>
      </w:r>
      <w:r w:rsidRPr="000A08E1">
        <w:t>.</w:t>
      </w:r>
      <w:r w:rsidR="0091587E" w:rsidRPr="0091587E">
        <w:t xml:space="preserve"> Работа с трехмерными деталями Компас-3D (6 час.)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91587E" w:rsidRDefault="0091587E" w:rsidP="00B469DB">
      <w:pPr>
        <w:pStyle w:val="a4"/>
        <w:ind w:left="360"/>
      </w:pPr>
      <w:r w:rsidRPr="0091587E">
        <w:t>Сопряжения. Сборки. Ассоциативные чертежи.</w:t>
      </w:r>
    </w:p>
    <w:p w:rsidR="000A08E1" w:rsidRDefault="000A08E1" w:rsidP="00B469DB">
      <w:pPr>
        <w:pStyle w:val="a4"/>
        <w:ind w:left="360"/>
      </w:pPr>
      <w:r w:rsidRPr="000A08E1">
        <w:t xml:space="preserve">Тема </w:t>
      </w:r>
      <w:r w:rsidR="0091587E">
        <w:t>4</w:t>
      </w:r>
      <w:r w:rsidRPr="000A08E1">
        <w:t>.</w:t>
      </w:r>
      <w:r w:rsidR="0091587E">
        <w:t>3</w:t>
      </w:r>
      <w:r w:rsidRPr="000A08E1">
        <w:t xml:space="preserve">. </w:t>
      </w:r>
      <w:r w:rsidR="0091587E" w:rsidRPr="0091587E">
        <w:t>Дополнительные документы (6 час.)</w:t>
      </w:r>
    </w:p>
    <w:p w:rsidR="000A08E1" w:rsidRDefault="000A08E1" w:rsidP="00B469DB">
      <w:pPr>
        <w:pStyle w:val="a4"/>
        <w:ind w:left="360"/>
      </w:pPr>
      <w:r w:rsidRPr="000A08E1">
        <w:t>Содержание темы (кратко)</w:t>
      </w:r>
    </w:p>
    <w:p w:rsidR="000A08E1" w:rsidRPr="008C00F6" w:rsidRDefault="0091587E" w:rsidP="00B469DB">
      <w:pPr>
        <w:pStyle w:val="a4"/>
        <w:ind w:left="360"/>
        <w:rPr>
          <w:b/>
        </w:rPr>
      </w:pPr>
      <w:r w:rsidRPr="0091587E">
        <w:t>Параметризация. Межсистемное взаимодействие с другими САПР.</w:t>
      </w:r>
    </w:p>
    <w:permEnd w:id="1046416252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permStart w:id="916026306" w:edGrp="everyone"/>
            <w:r>
              <w:rPr>
                <w:b/>
              </w:rPr>
              <w:t>1</w:t>
            </w:r>
          </w:p>
        </w:tc>
        <w:tc>
          <w:tcPr>
            <w:tcW w:w="2747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Технологическое обеспечение жизненного цикла радиоэлектронных средств в условиях цифровой экономики</w:t>
            </w:r>
          </w:p>
        </w:tc>
        <w:tc>
          <w:tcPr>
            <w:tcW w:w="3194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Разработать технологический процесс изготовления заданного изделия (детали)</w:t>
            </w:r>
          </w:p>
        </w:tc>
        <w:tc>
          <w:tcPr>
            <w:tcW w:w="2842" w:type="dxa"/>
          </w:tcPr>
          <w:p w:rsidR="002F680F" w:rsidRPr="008C00F6" w:rsidRDefault="003E7A09" w:rsidP="003E7A09">
            <w:pPr>
              <w:rPr>
                <w:b/>
              </w:rPr>
            </w:pPr>
            <w:r>
              <w:t>По заданию подготовить технологический процесс изготовления изделия, в соответствии с современными нормами отечественных предприятий.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47" w:type="dxa"/>
          </w:tcPr>
          <w:p w:rsidR="00466DB7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Управление качеством в приборостроении и радиоэлектроники в условиях цифровой экономики</w:t>
            </w:r>
          </w:p>
        </w:tc>
        <w:tc>
          <w:tcPr>
            <w:tcW w:w="3194" w:type="dxa"/>
          </w:tcPr>
          <w:p w:rsidR="00466DB7" w:rsidRPr="008C00F6" w:rsidRDefault="00437119" w:rsidP="00437119">
            <w:pPr>
              <w:pStyle w:val="a4"/>
              <w:ind w:left="0"/>
              <w:rPr>
                <w:b/>
              </w:rPr>
            </w:pPr>
            <w:r w:rsidRPr="00437119">
              <w:t xml:space="preserve">Разработать структуру </w:t>
            </w:r>
            <w:r>
              <w:t>системы менеджмента качества</w:t>
            </w:r>
            <w:r w:rsidRPr="00437119">
              <w:t xml:space="preserve"> предприятия по заданию преподавателя</w:t>
            </w:r>
          </w:p>
        </w:tc>
        <w:tc>
          <w:tcPr>
            <w:tcW w:w="2842" w:type="dxa"/>
          </w:tcPr>
          <w:p w:rsidR="00466DB7" w:rsidRPr="008C00F6" w:rsidRDefault="003E7A09" w:rsidP="007C172C">
            <w:pPr>
              <w:pStyle w:val="a4"/>
              <w:ind w:left="0"/>
              <w:rPr>
                <w:b/>
              </w:rPr>
            </w:pPr>
            <w:r>
              <w:t>П</w:t>
            </w:r>
            <w:r w:rsidRPr="003E7A09">
              <w:t xml:space="preserve">о заданию </w:t>
            </w:r>
            <w:r>
              <w:t>р</w:t>
            </w:r>
            <w:r w:rsidRPr="00437119">
              <w:t>азработать структур</w:t>
            </w:r>
            <w:r>
              <w:t xml:space="preserve">ную схему </w:t>
            </w:r>
            <w:r w:rsidRPr="003E7A09">
              <w:t xml:space="preserve">системы менеджмента качества </w:t>
            </w:r>
            <w:r w:rsidRPr="00437119">
              <w:t xml:space="preserve">предприятия </w:t>
            </w:r>
            <w:r>
              <w:t>и её описание</w:t>
            </w:r>
            <w:r w:rsidR="007C172C">
              <w:t xml:space="preserve"> с учетом международных стандартов серии </w:t>
            </w:r>
            <w:r w:rsidR="007C172C" w:rsidRPr="008C042C">
              <w:t>ИСО9000:2000</w:t>
            </w:r>
            <w:r w:rsidR="007C172C">
              <w:t>.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437119" w:rsidP="00EB2197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747" w:type="dxa"/>
          </w:tcPr>
          <w:p w:rsidR="00466DB7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Информационные технологии проектирования РЭС с применением программного пакета Altium Designer в условиях цифровой экономики</w:t>
            </w:r>
          </w:p>
        </w:tc>
        <w:tc>
          <w:tcPr>
            <w:tcW w:w="3194" w:type="dxa"/>
          </w:tcPr>
          <w:p w:rsidR="00466DB7" w:rsidRPr="008C00F6" w:rsidRDefault="00437119" w:rsidP="00437119">
            <w:pPr>
              <w:pStyle w:val="a4"/>
              <w:ind w:left="0"/>
              <w:rPr>
                <w:b/>
              </w:rPr>
            </w:pPr>
            <w:r w:rsidRPr="00437119">
              <w:t>Разработать печатную плату и подготовить необходимые файлы для передачи изделия в производство. Эл</w:t>
            </w:r>
            <w:r>
              <w:t>ектрическая</w:t>
            </w:r>
            <w:r w:rsidRPr="00437119">
              <w:t xml:space="preserve"> </w:t>
            </w:r>
            <w:r>
              <w:t>с</w:t>
            </w:r>
            <w:r w:rsidRPr="00437119">
              <w:t>хема задана.</w:t>
            </w:r>
          </w:p>
        </w:tc>
        <w:tc>
          <w:tcPr>
            <w:tcW w:w="2842" w:type="dxa"/>
          </w:tcPr>
          <w:p w:rsidR="00466DB7" w:rsidRPr="008C00F6" w:rsidRDefault="003E7A09" w:rsidP="003E7A09">
            <w:pPr>
              <w:pStyle w:val="a4"/>
              <w:ind w:left="0"/>
              <w:rPr>
                <w:b/>
              </w:rPr>
            </w:pPr>
            <w:r>
              <w:t>По заданной электрической принципиальной схеме разработать печатную плату с электрорадиоэлементами (печатный узел) и подготовить её для последующей передачи в Компас 3D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747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Информационные технологии проектирования РЭС с применением программного пакета Компас-3D в условиях цифровой экономики</w:t>
            </w:r>
          </w:p>
        </w:tc>
        <w:tc>
          <w:tcPr>
            <w:tcW w:w="3194" w:type="dxa"/>
          </w:tcPr>
          <w:p w:rsidR="002F680F" w:rsidRPr="008C00F6" w:rsidRDefault="00437119" w:rsidP="00EB2197">
            <w:pPr>
              <w:pStyle w:val="a4"/>
              <w:ind w:left="0"/>
              <w:rPr>
                <w:b/>
              </w:rPr>
            </w:pPr>
            <w:r w:rsidRPr="00437119">
              <w:t>Разработать 3D модель конструкции электронного блока. Печатный узел из предыдущего модуля. Корпус разработать самостоятельно. Оформить чертежи деталей и сборочный чертеж.</w:t>
            </w:r>
          </w:p>
        </w:tc>
        <w:tc>
          <w:tcPr>
            <w:tcW w:w="2842" w:type="dxa"/>
          </w:tcPr>
          <w:p w:rsidR="002F680F" w:rsidRPr="008C00F6" w:rsidRDefault="003E7A09" w:rsidP="003E7A09">
            <w:pPr>
              <w:pStyle w:val="a4"/>
              <w:ind w:left="0"/>
              <w:rPr>
                <w:b/>
              </w:rPr>
            </w:pPr>
            <w:r>
              <w:t xml:space="preserve">По имеющемуся печатному узлу, взятому из </w:t>
            </w:r>
            <w:r w:rsidRPr="00437119">
              <w:t>Altium Designer</w:t>
            </w:r>
            <w:r>
              <w:t>, подготовить корпус разрабатываемого изделия, а так же разработать чертежи устройства в соответствии с ЕСКД.</w:t>
            </w:r>
          </w:p>
        </w:tc>
      </w:tr>
      <w:permEnd w:id="916026306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437119">
            <w:pPr>
              <w:pStyle w:val="a4"/>
              <w:ind w:left="0"/>
              <w:rPr>
                <w:b/>
              </w:rPr>
            </w:pPr>
            <w:permStart w:id="705448328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437119" w:rsidRPr="00437119" w:rsidRDefault="00437119" w:rsidP="00437119">
            <w:r w:rsidRPr="00437119">
              <w:t>1. Объяснить необходимость в наличии технологического контроля на промышленном предприятии.</w:t>
            </w:r>
          </w:p>
          <w:p w:rsidR="00437119" w:rsidRPr="00437119" w:rsidRDefault="00437119" w:rsidP="00437119">
            <w:r w:rsidRPr="00437119">
              <w:t>2. Какие этапы контроля можно отнести к входному контролю? По какой причине на некоторых предприятиях возникает необходимость в данном виде контроля?</w:t>
            </w:r>
          </w:p>
          <w:p w:rsidR="00437119" w:rsidRPr="00437119" w:rsidRDefault="00437119" w:rsidP="00437119">
            <w:r w:rsidRPr="00437119">
              <w:t>3. Описать общие принципы контроля кабельной продукции.</w:t>
            </w:r>
          </w:p>
          <w:p w:rsidR="00437119" w:rsidRPr="00437119" w:rsidRDefault="00437119" w:rsidP="00437119">
            <w:r w:rsidRPr="00437119">
              <w:t>4. Каким образом качество материалов изоляции и токопроводящих жил влияет на эксплуатационные характеристики кабеля?</w:t>
            </w:r>
          </w:p>
          <w:p w:rsidR="00437119" w:rsidRPr="00437119" w:rsidRDefault="00437119" w:rsidP="00437119">
            <w:r w:rsidRPr="00437119">
              <w:t>5. Приведите методы измерения малых сопротивлений.</w:t>
            </w:r>
          </w:p>
          <w:p w:rsidR="00437119" w:rsidRPr="00437119" w:rsidRDefault="00437119" w:rsidP="00437119">
            <w:r w:rsidRPr="00437119">
              <w:t>6. Процедура водных испытаний изоляции электрического кабеля.</w:t>
            </w:r>
          </w:p>
          <w:p w:rsidR="00437119" w:rsidRPr="00437119" w:rsidRDefault="00437119" w:rsidP="00437119">
            <w:r w:rsidRPr="00437119">
              <w:t>7. Методы механических испытаний кабельных изделий.</w:t>
            </w:r>
          </w:p>
          <w:p w:rsidR="00437119" w:rsidRPr="00437119" w:rsidRDefault="00437119" w:rsidP="00437119">
            <w:r w:rsidRPr="00437119">
              <w:t>8. Средства контроля электронных средств.</w:t>
            </w:r>
          </w:p>
          <w:p w:rsidR="00437119" w:rsidRPr="00437119" w:rsidRDefault="00437119" w:rsidP="00437119">
            <w:r w:rsidRPr="00437119">
              <w:t>9. Функциональный и параметрический контроль электронных средств.</w:t>
            </w:r>
          </w:p>
          <w:p w:rsidR="002F680F" w:rsidRPr="008C00F6" w:rsidRDefault="00437119" w:rsidP="00437119">
            <w:pPr>
              <w:pStyle w:val="a4"/>
              <w:ind w:left="0"/>
              <w:rPr>
                <w:b/>
              </w:rPr>
            </w:pPr>
            <w:r w:rsidRPr="00437119">
              <w:t>10. Автоматизированные системы контроля.</w:t>
            </w: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437119" w:rsidRPr="00437119" w:rsidRDefault="008D1729" w:rsidP="00437119">
            <w:pPr>
              <w:rPr>
                <w:lang w:eastAsia="ru-RU"/>
              </w:rPr>
            </w:pPr>
            <w:r>
              <w:t xml:space="preserve">1. </w:t>
            </w:r>
            <w:r w:rsidR="00437119" w:rsidRPr="00437119">
              <w:t>Описать общие принципы технологического контроля.</w:t>
            </w:r>
          </w:p>
          <w:p w:rsidR="00437119" w:rsidRPr="00437119" w:rsidRDefault="008D1729" w:rsidP="00437119">
            <w:r>
              <w:t xml:space="preserve">2. </w:t>
            </w:r>
            <w:r w:rsidR="00437119" w:rsidRPr="00437119">
              <w:t>В каком случае можно исключить выходной контроль готовой продукции?</w:t>
            </w:r>
          </w:p>
          <w:p w:rsidR="00437119" w:rsidRPr="00437119" w:rsidRDefault="008D1729" w:rsidP="00437119">
            <w:r>
              <w:t xml:space="preserve">3. </w:t>
            </w:r>
            <w:r w:rsidR="00437119" w:rsidRPr="00437119">
              <w:t>Описать методы и аппаратуру входного контроля материалов.</w:t>
            </w:r>
          </w:p>
          <w:p w:rsidR="00437119" w:rsidRPr="00437119" w:rsidRDefault="008D1729" w:rsidP="00437119">
            <w:r>
              <w:t xml:space="preserve">4. </w:t>
            </w:r>
            <w:r w:rsidR="00437119" w:rsidRPr="00437119">
              <w:t>Каким образом на экструзионной линии происходят измерения скорости и учета длины?</w:t>
            </w:r>
          </w:p>
          <w:p w:rsidR="00437119" w:rsidRPr="00437119" w:rsidRDefault="008D1729" w:rsidP="00437119">
            <w:r>
              <w:t xml:space="preserve">5. </w:t>
            </w:r>
            <w:r w:rsidR="00437119" w:rsidRPr="00437119">
              <w:t>Бесконтактные методы измерения диаметра.</w:t>
            </w:r>
          </w:p>
          <w:p w:rsidR="00437119" w:rsidRPr="00437119" w:rsidRDefault="008D1729" w:rsidP="00437119">
            <w:r>
              <w:t xml:space="preserve">6. </w:t>
            </w:r>
            <w:r w:rsidR="00437119" w:rsidRPr="00437119">
              <w:t>Методы измерения эксцентричности.</w:t>
            </w:r>
          </w:p>
          <w:p w:rsidR="00437119" w:rsidRPr="00437119" w:rsidRDefault="00437119" w:rsidP="00437119">
            <w:r w:rsidRPr="00437119">
              <w:t>Каким образом происходит контроль изоляции и оболочки электрического кабеля на целостность?</w:t>
            </w:r>
          </w:p>
          <w:p w:rsidR="00437119" w:rsidRPr="00437119" w:rsidRDefault="008D1729" w:rsidP="00437119">
            <w:r>
              <w:t xml:space="preserve">7. </w:t>
            </w:r>
            <w:r w:rsidR="00437119" w:rsidRPr="00437119">
              <w:t>Обосновать необходимость создания информационно - измерительных систем.</w:t>
            </w:r>
          </w:p>
          <w:p w:rsidR="00437119" w:rsidRPr="00437119" w:rsidRDefault="008D1729" w:rsidP="00437119">
            <w:r>
              <w:t xml:space="preserve">8. </w:t>
            </w:r>
            <w:r w:rsidR="00437119" w:rsidRPr="00437119">
              <w:t>Привести сравнительный анализ наиболее распространенных промышленных сетей</w:t>
            </w:r>
          </w:p>
          <w:p w:rsidR="00437119" w:rsidRPr="00437119" w:rsidRDefault="008D1729" w:rsidP="00437119">
            <w:r>
              <w:t xml:space="preserve">9. </w:t>
            </w:r>
            <w:r w:rsidR="00437119" w:rsidRPr="00437119">
              <w:t>Виды технического контроля электронных средств.</w:t>
            </w:r>
          </w:p>
          <w:p w:rsidR="002F680F" w:rsidRPr="008C00F6" w:rsidRDefault="008D1729" w:rsidP="00437119">
            <w:pPr>
              <w:rPr>
                <w:b/>
              </w:rPr>
            </w:pPr>
            <w:r>
              <w:t xml:space="preserve">10. </w:t>
            </w:r>
            <w:r w:rsidR="00437119" w:rsidRPr="00437119">
              <w:t>Адаптивные системы контроля.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437119" w:rsidP="00A406A2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835" w:type="dxa"/>
          </w:tcPr>
          <w:p w:rsidR="00437119" w:rsidRPr="00437119" w:rsidRDefault="008D1729" w:rsidP="00437119">
            <w:r>
              <w:t xml:space="preserve">1. </w:t>
            </w:r>
            <w:r w:rsidR="00437119" w:rsidRPr="00437119">
              <w:t>Качество продукции и его показатели.</w:t>
            </w:r>
          </w:p>
          <w:p w:rsidR="00437119" w:rsidRPr="00437119" w:rsidRDefault="008D1729" w:rsidP="00437119">
            <w:r>
              <w:t xml:space="preserve">2. </w:t>
            </w:r>
            <w:r w:rsidR="00437119" w:rsidRPr="00437119">
              <w:t>Безотказность, долговечность, ремонтопригодность, сохраняемость, эргономика — как показатели качества.</w:t>
            </w:r>
          </w:p>
          <w:p w:rsidR="008D1729" w:rsidRDefault="008D1729" w:rsidP="00437119">
            <w:r>
              <w:t xml:space="preserve">3. </w:t>
            </w:r>
            <w:r w:rsidR="00437119" w:rsidRPr="00437119">
              <w:t>Показатели качества: эстетические, тра</w:t>
            </w:r>
            <w:r>
              <w:t>нспортабельности, безопасности.</w:t>
            </w:r>
          </w:p>
          <w:p w:rsidR="00437119" w:rsidRPr="00437119" w:rsidRDefault="008D1729" w:rsidP="00437119">
            <w:r>
              <w:t xml:space="preserve">4. </w:t>
            </w:r>
            <w:r w:rsidR="00437119" w:rsidRPr="00437119">
              <w:t>Комплексные показатели качества.</w:t>
            </w:r>
          </w:p>
          <w:p w:rsidR="00437119" w:rsidRPr="00437119" w:rsidRDefault="008D1729" w:rsidP="00437119">
            <w:r>
              <w:t xml:space="preserve">5. </w:t>
            </w:r>
            <w:r w:rsidR="00437119" w:rsidRPr="00437119">
              <w:t>Производственно-технологические показатели качества.</w:t>
            </w:r>
          </w:p>
          <w:p w:rsidR="00437119" w:rsidRPr="00437119" w:rsidRDefault="008D1729" w:rsidP="00437119">
            <w:r>
              <w:t xml:space="preserve">6. </w:t>
            </w:r>
            <w:r w:rsidR="00437119" w:rsidRPr="00437119">
              <w:t>Технология экспертного оценивания качества.</w:t>
            </w:r>
          </w:p>
          <w:p w:rsidR="00437119" w:rsidRPr="00437119" w:rsidRDefault="008D1729" w:rsidP="00437119">
            <w:r>
              <w:t xml:space="preserve">7. </w:t>
            </w:r>
            <w:r w:rsidR="00437119" w:rsidRPr="00437119">
              <w:t>Принципы управления качеством: факторы, влияющие на качество.</w:t>
            </w:r>
          </w:p>
          <w:p w:rsidR="00437119" w:rsidRPr="00437119" w:rsidRDefault="008D1729" w:rsidP="00437119">
            <w:r>
              <w:t xml:space="preserve">8. </w:t>
            </w:r>
            <w:r w:rsidR="00437119" w:rsidRPr="00437119">
              <w:t>Три модели системы качества в стандартах ИСО серии 9000.</w:t>
            </w:r>
          </w:p>
          <w:p w:rsidR="00437119" w:rsidRPr="00437119" w:rsidRDefault="008D1729" w:rsidP="00437119">
            <w:r>
              <w:t xml:space="preserve">9. </w:t>
            </w:r>
            <w:r w:rsidR="00437119" w:rsidRPr="00437119">
              <w:t>Управление качеством технологических процессов</w:t>
            </w:r>
          </w:p>
          <w:p w:rsidR="00437119" w:rsidRPr="00437119" w:rsidRDefault="008D1729" w:rsidP="00437119">
            <w:r>
              <w:t xml:space="preserve">10. </w:t>
            </w:r>
            <w:r w:rsidR="00437119" w:rsidRPr="00437119">
              <w:t>Этапы создания системы управления качеством</w:t>
            </w:r>
          </w:p>
          <w:p w:rsidR="00437119" w:rsidRPr="00437119" w:rsidRDefault="008D1729" w:rsidP="00437119">
            <w:r>
              <w:t>11. В</w:t>
            </w:r>
            <w:r w:rsidR="00437119" w:rsidRPr="00437119">
              <w:t>иды прогнозирования</w:t>
            </w:r>
          </w:p>
          <w:p w:rsidR="00437119" w:rsidRPr="00437119" w:rsidRDefault="008D1729" w:rsidP="00437119">
            <w:r>
              <w:t xml:space="preserve">12. </w:t>
            </w:r>
            <w:r w:rsidR="00437119" w:rsidRPr="00437119">
              <w:t>Структурная схема индивидуального прогнозирования</w:t>
            </w:r>
          </w:p>
          <w:p w:rsidR="00437119" w:rsidRPr="00437119" w:rsidRDefault="008D1729" w:rsidP="00437119">
            <w:r>
              <w:t xml:space="preserve">13. </w:t>
            </w:r>
            <w:r w:rsidR="00437119" w:rsidRPr="00437119">
              <w:t>Оценка качества прогнозирования</w:t>
            </w:r>
          </w:p>
          <w:p w:rsidR="00437119" w:rsidRPr="00437119" w:rsidRDefault="008D1729" w:rsidP="00437119">
            <w:r>
              <w:t xml:space="preserve">14. </w:t>
            </w:r>
            <w:r w:rsidR="00437119" w:rsidRPr="00437119">
              <w:t>Роль технологической приработки в управлении качеством РЭС</w:t>
            </w:r>
          </w:p>
          <w:p w:rsidR="00437119" w:rsidRPr="00437119" w:rsidRDefault="008D1729" w:rsidP="00437119">
            <w:r>
              <w:t xml:space="preserve">15. </w:t>
            </w:r>
            <w:r w:rsidR="00437119" w:rsidRPr="00437119">
              <w:t>Виды дефектов и отказов в электронной аппаратуре.</w:t>
            </w:r>
          </w:p>
          <w:p w:rsidR="00437119" w:rsidRPr="00437119" w:rsidRDefault="008D1729" w:rsidP="00437119">
            <w:r>
              <w:t xml:space="preserve">16. </w:t>
            </w:r>
            <w:r w:rsidR="00437119" w:rsidRPr="00437119">
              <w:t>Средства контроля РЭС.</w:t>
            </w:r>
          </w:p>
          <w:p w:rsidR="00437119" w:rsidRPr="00437119" w:rsidRDefault="008D1729" w:rsidP="00437119">
            <w:r>
              <w:t xml:space="preserve">17. </w:t>
            </w:r>
            <w:r w:rsidR="00437119" w:rsidRPr="00437119">
              <w:t>Виды технического контроля РЭС.</w:t>
            </w:r>
          </w:p>
          <w:p w:rsidR="00437119" w:rsidRPr="00437119" w:rsidRDefault="008D1729" w:rsidP="00437119">
            <w:r>
              <w:t xml:space="preserve">18. </w:t>
            </w:r>
            <w:r w:rsidR="00437119" w:rsidRPr="00437119">
              <w:t>Функциональный и параметрический контроль РЭС.</w:t>
            </w:r>
          </w:p>
          <w:p w:rsidR="00437119" w:rsidRPr="00437119" w:rsidRDefault="008D1729" w:rsidP="00437119">
            <w:r>
              <w:t xml:space="preserve">19. </w:t>
            </w:r>
            <w:r w:rsidR="00437119" w:rsidRPr="00437119">
              <w:t>Проектирование тесто- и контроле- пригодной РЭС.</w:t>
            </w:r>
          </w:p>
          <w:p w:rsidR="00437119" w:rsidRPr="00437119" w:rsidRDefault="008D1729" w:rsidP="00437119">
            <w:r>
              <w:t xml:space="preserve">20. </w:t>
            </w:r>
            <w:r w:rsidR="00437119" w:rsidRPr="00437119">
              <w:t>Контроль качества РЭС с использованием тест- структуры.</w:t>
            </w:r>
          </w:p>
          <w:p w:rsidR="00437119" w:rsidRPr="00437119" w:rsidRDefault="008D1729" w:rsidP="00437119">
            <w:r>
              <w:t xml:space="preserve">21. </w:t>
            </w:r>
            <w:r w:rsidR="00437119" w:rsidRPr="00437119">
              <w:t>Статистические методы управления качеством и области их применения.</w:t>
            </w:r>
          </w:p>
          <w:p w:rsidR="00437119" w:rsidRPr="00437119" w:rsidRDefault="008D1729" w:rsidP="00437119">
            <w:r>
              <w:t xml:space="preserve">22. </w:t>
            </w:r>
            <w:r w:rsidR="00437119" w:rsidRPr="00437119">
              <w:t>Методы статистического анализа как методы управления качеством.</w:t>
            </w:r>
          </w:p>
          <w:p w:rsidR="00437119" w:rsidRPr="00437119" w:rsidRDefault="008D1729" w:rsidP="00437119">
            <w:r>
              <w:t xml:space="preserve">23. </w:t>
            </w:r>
            <w:r w:rsidR="00437119" w:rsidRPr="00437119">
              <w:t>Причинно-следственные диаграммы как метод управления качеством.</w:t>
            </w:r>
          </w:p>
          <w:p w:rsidR="00437119" w:rsidRPr="00437119" w:rsidRDefault="008D1729" w:rsidP="00437119">
            <w:r>
              <w:t xml:space="preserve">24. </w:t>
            </w:r>
            <w:r w:rsidR="00437119" w:rsidRPr="00437119">
              <w:t>Выборочный контроль продукции по количественному признаку.</w:t>
            </w:r>
          </w:p>
          <w:p w:rsidR="00437119" w:rsidRPr="00437119" w:rsidRDefault="008D1729" w:rsidP="00437119">
            <w:r>
              <w:t xml:space="preserve">25. </w:t>
            </w:r>
            <w:r w:rsidR="00437119" w:rsidRPr="00437119">
              <w:t>Документация системы менеджмента качества.</w:t>
            </w:r>
          </w:p>
          <w:p w:rsidR="002F680F" w:rsidRPr="008C00F6" w:rsidRDefault="008D1729" w:rsidP="00437119">
            <w:pPr>
              <w:pStyle w:val="a4"/>
              <w:ind w:left="0"/>
              <w:rPr>
                <w:b/>
              </w:rPr>
            </w:pPr>
            <w:r>
              <w:t xml:space="preserve">26. </w:t>
            </w:r>
            <w:r w:rsidR="00437119" w:rsidRPr="00437119">
              <w:t>Актуальность проблемы управления качеством.</w:t>
            </w: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437119" w:rsidRPr="00437119" w:rsidRDefault="008D1729" w:rsidP="00437119">
            <w:r>
              <w:t xml:space="preserve">1. </w:t>
            </w:r>
            <w:r w:rsidR="00437119" w:rsidRPr="00437119">
              <w:t>Квалиметрия и ее основные принципы.</w:t>
            </w:r>
          </w:p>
          <w:p w:rsidR="00437119" w:rsidRPr="00437119" w:rsidRDefault="00437119" w:rsidP="00437119">
            <w:r w:rsidRPr="00437119">
              <w:t>Методы квалиметрии.</w:t>
            </w:r>
          </w:p>
          <w:p w:rsidR="00437119" w:rsidRPr="00437119" w:rsidRDefault="00437119" w:rsidP="00437119">
            <w:r w:rsidRPr="00437119">
              <w:t>Комплексная оценка качества.</w:t>
            </w:r>
          </w:p>
          <w:p w:rsidR="00437119" w:rsidRPr="00437119" w:rsidRDefault="008D1729" w:rsidP="00437119">
            <w:r>
              <w:t xml:space="preserve">2. </w:t>
            </w:r>
            <w:r w:rsidR="00437119" w:rsidRPr="00437119">
              <w:t>Модели комплексного показателя качества.</w:t>
            </w:r>
          </w:p>
          <w:p w:rsidR="00437119" w:rsidRPr="00437119" w:rsidRDefault="00437119" w:rsidP="00437119">
            <w:r w:rsidRPr="00437119">
              <w:t>Коэффициент Вето.</w:t>
            </w:r>
          </w:p>
          <w:p w:rsidR="00437119" w:rsidRPr="00437119" w:rsidRDefault="008D1729" w:rsidP="00437119">
            <w:r>
              <w:t xml:space="preserve">3. </w:t>
            </w:r>
            <w:r w:rsidR="00437119" w:rsidRPr="00437119">
              <w:t>Весовые коэффициенты частных показателей качества.</w:t>
            </w:r>
          </w:p>
          <w:p w:rsidR="00437119" w:rsidRPr="00437119" w:rsidRDefault="008D1729" w:rsidP="00437119">
            <w:r>
              <w:t xml:space="preserve">4. </w:t>
            </w:r>
            <w:r w:rsidR="00437119" w:rsidRPr="00437119">
              <w:t>Виды деятельности, влияющие на качество продукции. «Петля качества».</w:t>
            </w:r>
          </w:p>
          <w:p w:rsidR="00437119" w:rsidRPr="00437119" w:rsidRDefault="008D1729" w:rsidP="00437119">
            <w:r>
              <w:t xml:space="preserve">5. </w:t>
            </w:r>
            <w:r w:rsidR="00437119" w:rsidRPr="00437119">
              <w:t>Взаимосвязь задач и аспектов системы качества.</w:t>
            </w:r>
          </w:p>
          <w:p w:rsidR="00437119" w:rsidRPr="00437119" w:rsidRDefault="008D1729" w:rsidP="00437119">
            <w:r>
              <w:t xml:space="preserve">6. </w:t>
            </w:r>
            <w:r w:rsidR="00437119" w:rsidRPr="00437119">
              <w:t>Обобщенный вариант системы управления качеством и ее структура.</w:t>
            </w:r>
          </w:p>
          <w:p w:rsidR="00437119" w:rsidRPr="00437119" w:rsidRDefault="008D1729" w:rsidP="00437119">
            <w:r>
              <w:t xml:space="preserve">7. </w:t>
            </w:r>
            <w:r w:rsidR="00437119" w:rsidRPr="00437119">
              <w:t>Замкнутый управляющий цикл системы управления качеством.</w:t>
            </w:r>
          </w:p>
          <w:p w:rsidR="00437119" w:rsidRPr="00437119" w:rsidRDefault="008D1729" w:rsidP="00437119">
            <w:r>
              <w:t xml:space="preserve">8. </w:t>
            </w:r>
            <w:r w:rsidR="00437119" w:rsidRPr="00437119">
              <w:t>Системное управление качеством продукции</w:t>
            </w:r>
          </w:p>
          <w:p w:rsidR="00437119" w:rsidRPr="00437119" w:rsidRDefault="008D1729" w:rsidP="00437119">
            <w:r>
              <w:t xml:space="preserve">9. </w:t>
            </w:r>
            <w:r w:rsidR="00437119" w:rsidRPr="00437119">
              <w:t>Ключевые аспекты взаимодействия в системе качества и структура обеспечения качества.</w:t>
            </w:r>
          </w:p>
          <w:p w:rsidR="00437119" w:rsidRPr="00437119" w:rsidRDefault="008D1729" w:rsidP="00437119">
            <w:r>
              <w:t xml:space="preserve">10. </w:t>
            </w:r>
            <w:r w:rsidR="00437119" w:rsidRPr="00437119">
              <w:t>Сертификация систем качества.</w:t>
            </w:r>
          </w:p>
          <w:p w:rsidR="00437119" w:rsidRPr="00437119" w:rsidRDefault="008D1729" w:rsidP="00437119">
            <w:r>
              <w:t xml:space="preserve">11. </w:t>
            </w:r>
            <w:r w:rsidR="00437119" w:rsidRPr="00437119">
              <w:t>Информационная база системы управления качеством</w:t>
            </w:r>
          </w:p>
          <w:p w:rsidR="00437119" w:rsidRPr="00437119" w:rsidRDefault="008D1729" w:rsidP="00437119">
            <w:r>
              <w:t xml:space="preserve">12. </w:t>
            </w:r>
            <w:r w:rsidR="00437119" w:rsidRPr="00437119">
              <w:t>Задачи прогнозирования качества РЭС</w:t>
            </w:r>
          </w:p>
          <w:p w:rsidR="00437119" w:rsidRPr="00437119" w:rsidRDefault="008D1729" w:rsidP="00437119">
            <w:r>
              <w:t xml:space="preserve">13. </w:t>
            </w:r>
            <w:r w:rsidR="00437119" w:rsidRPr="00437119">
              <w:t>Интеллектуальные системы диагностики и прогнозирования</w:t>
            </w:r>
          </w:p>
          <w:p w:rsidR="00437119" w:rsidRPr="00437119" w:rsidRDefault="008D1729" w:rsidP="00437119">
            <w:r>
              <w:t xml:space="preserve">14. </w:t>
            </w:r>
            <w:r w:rsidR="00437119" w:rsidRPr="00437119">
              <w:t>Контроль технического состояния интеллектуальных РЭС</w:t>
            </w:r>
          </w:p>
          <w:p w:rsidR="00437119" w:rsidRPr="00437119" w:rsidRDefault="008D1729" w:rsidP="00437119">
            <w:r>
              <w:t xml:space="preserve">15. </w:t>
            </w:r>
            <w:r w:rsidR="00437119" w:rsidRPr="00437119">
              <w:t>Автоматизированные системы контроля.</w:t>
            </w:r>
          </w:p>
          <w:p w:rsidR="00437119" w:rsidRPr="00437119" w:rsidRDefault="008D1729" w:rsidP="00437119">
            <w:r>
              <w:t xml:space="preserve">16. </w:t>
            </w:r>
            <w:r w:rsidR="00437119" w:rsidRPr="00437119">
              <w:t>Адаптивные системы контроля.</w:t>
            </w:r>
          </w:p>
          <w:p w:rsidR="00437119" w:rsidRPr="00437119" w:rsidRDefault="008D1729" w:rsidP="00437119">
            <w:r>
              <w:t xml:space="preserve">17. </w:t>
            </w:r>
            <w:r w:rsidR="00437119" w:rsidRPr="00437119">
              <w:t>Диаграммы Парето как метод управления качеством.</w:t>
            </w:r>
          </w:p>
          <w:p w:rsidR="00437119" w:rsidRPr="00437119" w:rsidRDefault="008D1729" w:rsidP="00437119">
            <w:r>
              <w:t xml:space="preserve">18. </w:t>
            </w:r>
            <w:r w:rsidR="00437119" w:rsidRPr="00437119">
              <w:t>Методы статистического регулирования технологическим процессом.</w:t>
            </w:r>
          </w:p>
          <w:p w:rsidR="00437119" w:rsidRPr="00437119" w:rsidRDefault="008D1729" w:rsidP="00437119">
            <w:r>
              <w:t xml:space="preserve">19. </w:t>
            </w:r>
            <w:r w:rsidR="00437119" w:rsidRPr="00437119">
              <w:t>Метод средних арифметических значений и размахов как метод статистического регулирования технологическим процессом.</w:t>
            </w:r>
          </w:p>
          <w:p w:rsidR="00437119" w:rsidRPr="00437119" w:rsidRDefault="008D1729" w:rsidP="00437119">
            <w:r>
              <w:t xml:space="preserve">20. </w:t>
            </w:r>
            <w:r w:rsidR="00437119" w:rsidRPr="00437119">
              <w:t>Становление систем менеджмента качества в мире.</w:t>
            </w:r>
          </w:p>
          <w:p w:rsidR="00437119" w:rsidRPr="00437119" w:rsidRDefault="008D1729" w:rsidP="00437119">
            <w:r>
              <w:t xml:space="preserve">21. </w:t>
            </w:r>
            <w:r w:rsidR="00437119" w:rsidRPr="00437119">
              <w:t>Эволюция понятия качества. Концепции качества.</w:t>
            </w:r>
          </w:p>
          <w:p w:rsidR="00437119" w:rsidRPr="00437119" w:rsidRDefault="008D1729" w:rsidP="00437119">
            <w:r>
              <w:t xml:space="preserve">22. </w:t>
            </w:r>
            <w:r w:rsidR="00437119" w:rsidRPr="00437119">
              <w:t>Эволюция методов качества.</w:t>
            </w:r>
          </w:p>
          <w:p w:rsidR="00437119" w:rsidRPr="00437119" w:rsidRDefault="008D1729" w:rsidP="00437119">
            <w:r>
              <w:t xml:space="preserve">23. </w:t>
            </w:r>
            <w:r w:rsidR="00437119" w:rsidRPr="00437119">
              <w:t>Эволюция методологии качества.</w:t>
            </w:r>
          </w:p>
          <w:p w:rsidR="00437119" w:rsidRPr="00437119" w:rsidRDefault="008D1729" w:rsidP="00437119">
            <w:r>
              <w:t xml:space="preserve">24. </w:t>
            </w:r>
            <w:r w:rsidR="00437119" w:rsidRPr="00437119">
              <w:t>Эволюция интеграция компании.</w:t>
            </w:r>
          </w:p>
          <w:p w:rsidR="00437119" w:rsidRPr="00437119" w:rsidRDefault="008D1729" w:rsidP="00437119">
            <w:r>
              <w:t xml:space="preserve">25. </w:t>
            </w:r>
            <w:r w:rsidR="00437119" w:rsidRPr="00437119">
              <w:t>Четыре революции в вопросе об управлении.</w:t>
            </w:r>
          </w:p>
          <w:p w:rsidR="00437119" w:rsidRPr="00437119" w:rsidRDefault="008D1729" w:rsidP="00437119">
            <w:r>
              <w:t xml:space="preserve">26. </w:t>
            </w:r>
            <w:r w:rsidR="00437119" w:rsidRPr="00437119">
              <w:t>Изменение в понятии (концепции) работы.</w:t>
            </w:r>
          </w:p>
          <w:p w:rsidR="00437119" w:rsidRPr="00437119" w:rsidRDefault="008D1729" w:rsidP="00437119">
            <w:r>
              <w:t xml:space="preserve">27. </w:t>
            </w:r>
            <w:r w:rsidR="00437119" w:rsidRPr="00437119">
              <w:t xml:space="preserve">Принципы менеджмента качества. </w:t>
            </w:r>
            <w:r>
              <w:t xml:space="preserve">28. </w:t>
            </w:r>
            <w:r w:rsidR="00437119" w:rsidRPr="00437119">
              <w:t>Процессный подход.</w:t>
            </w:r>
          </w:p>
          <w:p w:rsidR="00437119" w:rsidRPr="00437119" w:rsidRDefault="008D1729" w:rsidP="00437119">
            <w:r>
              <w:t xml:space="preserve">29 </w:t>
            </w:r>
            <w:r w:rsidR="00437119" w:rsidRPr="00437119">
              <w:t>Классификация процессов системы менеджмента качества.</w:t>
            </w:r>
          </w:p>
          <w:p w:rsidR="00437119" w:rsidRPr="00437119" w:rsidRDefault="008D1729" w:rsidP="00437119">
            <w:r>
              <w:t xml:space="preserve">30. </w:t>
            </w:r>
            <w:r w:rsidR="00437119" w:rsidRPr="00437119">
              <w:t>Оценка процессов ключевого процесса «Производство продукции и обслуживание».</w:t>
            </w:r>
          </w:p>
          <w:p w:rsidR="00437119" w:rsidRPr="00437119" w:rsidRDefault="008D1729" w:rsidP="00437119">
            <w:r>
              <w:t xml:space="preserve">31. </w:t>
            </w:r>
            <w:r w:rsidR="00437119" w:rsidRPr="00437119">
              <w:t>Оценка продукции ключевого процесса «Производство продукции и обслуживание».</w:t>
            </w:r>
          </w:p>
          <w:p w:rsidR="00437119" w:rsidRPr="00437119" w:rsidRDefault="008D1729" w:rsidP="00437119">
            <w:r>
              <w:t xml:space="preserve">32. </w:t>
            </w:r>
            <w:r w:rsidR="00437119" w:rsidRPr="00437119">
              <w:t>Планы приемочного контроля продукции по альтернативному признаку.</w:t>
            </w:r>
          </w:p>
          <w:p w:rsidR="00437119" w:rsidRPr="00437119" w:rsidRDefault="008D1729" w:rsidP="00437119">
            <w:r>
              <w:t xml:space="preserve">33. </w:t>
            </w:r>
            <w:r w:rsidR="00437119" w:rsidRPr="00437119">
              <w:t>Внутренние аудиты в системе менеджмента качества.</w:t>
            </w:r>
          </w:p>
          <w:p w:rsidR="002F680F" w:rsidRPr="008C00F6" w:rsidRDefault="008D1729" w:rsidP="00437119">
            <w:pPr>
              <w:pStyle w:val="a4"/>
              <w:ind w:left="0"/>
              <w:rPr>
                <w:b/>
              </w:rPr>
            </w:pPr>
            <w:r>
              <w:t xml:space="preserve">34. </w:t>
            </w:r>
            <w:r w:rsidR="00437119" w:rsidRPr="00437119">
              <w:t>Самооценка качества на предприятии.</w:t>
            </w:r>
          </w:p>
        </w:tc>
      </w:tr>
      <w:tr w:rsidR="00437119" w:rsidRPr="008C00F6" w:rsidTr="00B469DB">
        <w:tc>
          <w:tcPr>
            <w:tcW w:w="993" w:type="dxa"/>
          </w:tcPr>
          <w:p w:rsidR="00437119" w:rsidRDefault="00437119" w:rsidP="00A406A2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437119" w:rsidRPr="00437119" w:rsidRDefault="008D1729" w:rsidP="00437119">
            <w:r>
              <w:t xml:space="preserve">1. </w:t>
            </w:r>
            <w:r w:rsidR="00437119" w:rsidRPr="00437119">
              <w:t>Назовите последовательность этапов разработки проекта печатной платы.</w:t>
            </w:r>
          </w:p>
          <w:p w:rsidR="00437119" w:rsidRPr="00437119" w:rsidRDefault="008D1729" w:rsidP="00437119">
            <w:r>
              <w:t xml:space="preserve">2. </w:t>
            </w:r>
            <w:r w:rsidR="00437119" w:rsidRPr="00437119">
              <w:t xml:space="preserve">Стандарты, определяющие регламент оформления схем электрических </w:t>
            </w:r>
          </w:p>
          <w:p w:rsidR="00437119" w:rsidRPr="008C00F6" w:rsidRDefault="008D1729" w:rsidP="00437119">
            <w:pPr>
              <w:rPr>
                <w:b/>
              </w:rPr>
            </w:pPr>
            <w:r>
              <w:t xml:space="preserve">3. </w:t>
            </w:r>
            <w:r w:rsidR="00437119" w:rsidRPr="00437119">
              <w:t xml:space="preserve">Классификация САПР. </w:t>
            </w:r>
          </w:p>
        </w:tc>
        <w:tc>
          <w:tcPr>
            <w:tcW w:w="2976" w:type="dxa"/>
          </w:tcPr>
          <w:p w:rsidR="00437119" w:rsidRPr="008C00F6" w:rsidRDefault="00437119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437119" w:rsidRPr="00437119" w:rsidRDefault="008D1729" w:rsidP="00437119">
            <w:r>
              <w:t xml:space="preserve">1. </w:t>
            </w:r>
            <w:r w:rsidR="00437119" w:rsidRPr="00437119">
              <w:t xml:space="preserve">Жизненный цикл изделия. Этапы. </w:t>
            </w:r>
          </w:p>
          <w:p w:rsidR="008D1729" w:rsidRDefault="008D1729" w:rsidP="00437119">
            <w:r>
              <w:t>2. Иерархия проектирования.</w:t>
            </w:r>
          </w:p>
          <w:p w:rsidR="00437119" w:rsidRPr="00437119" w:rsidRDefault="008D1729" w:rsidP="00437119">
            <w:r>
              <w:t xml:space="preserve">3. </w:t>
            </w:r>
            <w:r w:rsidR="00437119" w:rsidRPr="00437119">
              <w:t xml:space="preserve">Нисходящее и восходящее проектирование. </w:t>
            </w:r>
          </w:p>
          <w:p w:rsidR="00437119" w:rsidRPr="00437119" w:rsidRDefault="008D1729" w:rsidP="00437119">
            <w:r>
              <w:t xml:space="preserve">4. </w:t>
            </w:r>
            <w:r w:rsidR="00437119" w:rsidRPr="00437119">
              <w:t xml:space="preserve">Единое информационное пространство предприятия. </w:t>
            </w:r>
          </w:p>
          <w:p w:rsidR="00437119" w:rsidRPr="00437119" w:rsidRDefault="008D1729" w:rsidP="00437119">
            <w:r>
              <w:t xml:space="preserve">5. </w:t>
            </w:r>
            <w:r w:rsidR="00437119" w:rsidRPr="00437119">
              <w:t xml:space="preserve">Архитектура системы управления разработкой. </w:t>
            </w:r>
          </w:p>
          <w:p w:rsidR="00437119" w:rsidRPr="00437119" w:rsidRDefault="008D1729" w:rsidP="00437119">
            <w:r>
              <w:t xml:space="preserve">6. </w:t>
            </w:r>
            <w:r w:rsidR="00437119" w:rsidRPr="00437119">
              <w:t xml:space="preserve">Информационное хранилище. </w:t>
            </w:r>
          </w:p>
          <w:p w:rsidR="00437119" w:rsidRPr="00437119" w:rsidRDefault="008D1729" w:rsidP="00437119">
            <w:r>
              <w:t xml:space="preserve">7. </w:t>
            </w:r>
            <w:r w:rsidR="00437119" w:rsidRPr="00437119">
              <w:t xml:space="preserve">САПР Altium Designer. Структура, возможности, принципы работы. </w:t>
            </w:r>
          </w:p>
          <w:p w:rsidR="00437119" w:rsidRPr="00437119" w:rsidRDefault="008D1729" w:rsidP="00437119">
            <w:r>
              <w:t xml:space="preserve">8. </w:t>
            </w:r>
            <w:r w:rsidR="00437119" w:rsidRPr="00437119">
              <w:t>Каким образом изменить размер листа и атрибуты чертежа</w:t>
            </w:r>
          </w:p>
          <w:p w:rsidR="00437119" w:rsidRPr="00437119" w:rsidRDefault="008D1729" w:rsidP="00437119">
            <w:r>
              <w:t xml:space="preserve">9. </w:t>
            </w:r>
            <w:r w:rsidR="00437119" w:rsidRPr="00437119">
              <w:t>Цель проверки электрических правил проекта</w:t>
            </w:r>
          </w:p>
          <w:p w:rsidR="00437119" w:rsidRPr="00437119" w:rsidRDefault="008D1729" w:rsidP="00437119">
            <w:r>
              <w:t xml:space="preserve">10. </w:t>
            </w:r>
            <w:r w:rsidR="00437119" w:rsidRPr="00437119">
              <w:t>Каким образом создать перечень элементов схемы в соответствии с ЕСКД</w:t>
            </w:r>
          </w:p>
          <w:p w:rsidR="00437119" w:rsidRPr="00437119" w:rsidRDefault="008D1729" w:rsidP="00437119">
            <w:r>
              <w:t xml:space="preserve">11. </w:t>
            </w:r>
            <w:r w:rsidR="00437119" w:rsidRPr="00437119">
              <w:t>Порядок использования шин в схемном редакторе</w:t>
            </w:r>
          </w:p>
          <w:p w:rsidR="00437119" w:rsidRPr="00437119" w:rsidRDefault="008D1729" w:rsidP="00437119">
            <w:r>
              <w:t xml:space="preserve">12. </w:t>
            </w:r>
            <w:r w:rsidR="00437119" w:rsidRPr="00437119">
              <w:t>Подключение питания и «земли» к электрической схеме</w:t>
            </w:r>
          </w:p>
          <w:p w:rsidR="00437119" w:rsidRPr="00437119" w:rsidRDefault="008D1729" w:rsidP="00437119">
            <w:r>
              <w:t>13. ь</w:t>
            </w:r>
            <w:r w:rsidR="00437119" w:rsidRPr="00437119">
              <w:t>Варианты экспорта схемы в другие форматы</w:t>
            </w:r>
          </w:p>
          <w:p w:rsidR="00437119" w:rsidRPr="00437119" w:rsidRDefault="008D1729" w:rsidP="00437119">
            <w:r>
              <w:t xml:space="preserve">14. </w:t>
            </w:r>
            <w:r w:rsidR="00437119" w:rsidRPr="00437119">
              <w:t>Этапы переноса данных из схемного редактора в редактор печатных плат</w:t>
            </w:r>
          </w:p>
          <w:p w:rsidR="00437119" w:rsidRPr="00437119" w:rsidRDefault="008D1729" w:rsidP="00437119">
            <w:r>
              <w:t xml:space="preserve">15. </w:t>
            </w:r>
            <w:r w:rsidR="00437119" w:rsidRPr="00437119">
              <w:t>Последовательность использования средства автоматического размещения элементов на плате</w:t>
            </w:r>
          </w:p>
          <w:p w:rsidR="00437119" w:rsidRPr="00437119" w:rsidRDefault="008D1729" w:rsidP="00437119">
            <w:r>
              <w:t xml:space="preserve">16. </w:t>
            </w:r>
            <w:r w:rsidR="00437119" w:rsidRPr="00437119">
              <w:t>Настройка технологических параметров печатной платы</w:t>
            </w:r>
          </w:p>
          <w:p w:rsidR="00437119" w:rsidRPr="00437119" w:rsidRDefault="008D1729" w:rsidP="00437119">
            <w:r>
              <w:t xml:space="preserve">17. </w:t>
            </w:r>
            <w:r w:rsidR="00437119" w:rsidRPr="00437119">
              <w:t xml:space="preserve">Каким образом создать металлизацию неиспользуемого места на печатной плате </w:t>
            </w:r>
          </w:p>
          <w:p w:rsidR="00437119" w:rsidRPr="00437119" w:rsidRDefault="00147169" w:rsidP="00437119">
            <w:r>
              <w:t xml:space="preserve">18. </w:t>
            </w:r>
            <w:r w:rsidR="00437119" w:rsidRPr="00437119">
              <w:t>Варианты экспорта печатной платы в другие форматы</w:t>
            </w:r>
          </w:p>
          <w:p w:rsidR="00437119" w:rsidRPr="00437119" w:rsidRDefault="00147169" w:rsidP="00437119">
            <w:r>
              <w:t xml:space="preserve">19. </w:t>
            </w:r>
            <w:r w:rsidR="00437119" w:rsidRPr="00437119">
              <w:t>Каково максимальное количество слоёв металлизации в редакторе печатных плат</w:t>
            </w:r>
          </w:p>
          <w:p w:rsidR="00437119" w:rsidRPr="008C00F6" w:rsidRDefault="00147169" w:rsidP="00437119">
            <w:pPr>
              <w:pStyle w:val="a4"/>
              <w:ind w:left="0"/>
              <w:rPr>
                <w:b/>
              </w:rPr>
            </w:pPr>
            <w:r>
              <w:t xml:space="preserve">20. </w:t>
            </w:r>
            <w:r w:rsidR="00437119" w:rsidRPr="00437119">
              <w:t>Какие файлы необходимы для производства разработанной печатной платы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437119" w:rsidP="00A406A2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835" w:type="dxa"/>
          </w:tcPr>
          <w:p w:rsidR="00437119" w:rsidRPr="00437119" w:rsidRDefault="00147169" w:rsidP="00437119">
            <w:r>
              <w:t xml:space="preserve">1. </w:t>
            </w:r>
            <w:r w:rsidR="00437119" w:rsidRPr="00437119">
              <w:t>Виды изделий по ЕСКД (ГОСТ 2.101 – 68)</w:t>
            </w:r>
          </w:p>
          <w:p w:rsidR="00437119" w:rsidRPr="00437119" w:rsidRDefault="00147169" w:rsidP="00437119">
            <w:r>
              <w:t xml:space="preserve">2. </w:t>
            </w:r>
            <w:r w:rsidR="00437119" w:rsidRPr="00437119">
              <w:t>Выберите правильный формат наименования конструкторских документов.</w:t>
            </w:r>
          </w:p>
          <w:p w:rsidR="002F680F" w:rsidRPr="008C00F6" w:rsidRDefault="00147169" w:rsidP="00437119">
            <w:pPr>
              <w:pStyle w:val="a4"/>
              <w:ind w:left="0"/>
              <w:rPr>
                <w:b/>
              </w:rPr>
            </w:pPr>
            <w:r>
              <w:t xml:space="preserve">3. </w:t>
            </w:r>
            <w:r w:rsidR="00437119" w:rsidRPr="00437119">
              <w:t>Выберите виды графических документов в соответствии с ЕСКД (ГОСТ 2.102 - 68)</w:t>
            </w:r>
          </w:p>
        </w:tc>
        <w:tc>
          <w:tcPr>
            <w:tcW w:w="2976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</w:p>
        </w:tc>
        <w:tc>
          <w:tcPr>
            <w:tcW w:w="2546" w:type="dxa"/>
          </w:tcPr>
          <w:p w:rsidR="00437119" w:rsidRPr="00437119" w:rsidRDefault="00147169" w:rsidP="00437119">
            <w:r>
              <w:t xml:space="preserve">1. </w:t>
            </w:r>
            <w:r w:rsidR="00437119" w:rsidRPr="00437119">
              <w:t xml:space="preserve">САПР Компас-3D. Структура, возможности. </w:t>
            </w:r>
          </w:p>
          <w:p w:rsidR="00437119" w:rsidRPr="00437119" w:rsidRDefault="00147169" w:rsidP="00437119">
            <w:r>
              <w:t xml:space="preserve">2. </w:t>
            </w:r>
            <w:r w:rsidR="00437119" w:rsidRPr="00437119">
              <w:t xml:space="preserve">Принципы параметрического черчения и создания параметрических моделей. </w:t>
            </w:r>
          </w:p>
          <w:p w:rsidR="00437119" w:rsidRPr="00437119" w:rsidRDefault="00147169" w:rsidP="00437119">
            <w:r>
              <w:t xml:space="preserve">3. </w:t>
            </w:r>
            <w:r w:rsidR="00437119" w:rsidRPr="00437119">
              <w:t xml:space="preserve">Порядок работы со сборками. Принципы создания 3D-моделей на примере Компас 3D </w:t>
            </w:r>
          </w:p>
          <w:p w:rsidR="00437119" w:rsidRPr="00437119" w:rsidRDefault="00147169" w:rsidP="00437119">
            <w:r>
              <w:t xml:space="preserve">4. </w:t>
            </w:r>
            <w:r w:rsidR="00437119" w:rsidRPr="00437119">
              <w:t>Типы документов системы Компас.</w:t>
            </w:r>
          </w:p>
          <w:p w:rsidR="00437119" w:rsidRPr="00437119" w:rsidRDefault="00147169" w:rsidP="00437119">
            <w:r>
              <w:t xml:space="preserve">5. </w:t>
            </w:r>
            <w:r w:rsidR="00437119" w:rsidRPr="00437119">
              <w:t>Базовые графические примитивы, доступные в режиме двухмерного черчения.</w:t>
            </w:r>
          </w:p>
          <w:p w:rsidR="00437119" w:rsidRPr="00437119" w:rsidRDefault="00147169" w:rsidP="00437119">
            <w:r>
              <w:t xml:space="preserve">6. </w:t>
            </w:r>
            <w:r w:rsidR="00437119" w:rsidRPr="00437119">
              <w:t>Порядок изменения формата листа, вида штампа.</w:t>
            </w:r>
          </w:p>
          <w:p w:rsidR="00437119" w:rsidRPr="00437119" w:rsidRDefault="00147169" w:rsidP="00437119">
            <w:r>
              <w:t xml:space="preserve">7. </w:t>
            </w:r>
            <w:r w:rsidR="00437119" w:rsidRPr="00437119">
              <w:t>Работа со слоями. Активный, заблокированный, невидимый слои.</w:t>
            </w:r>
          </w:p>
          <w:p w:rsidR="00437119" w:rsidRPr="00437119" w:rsidRDefault="00147169" w:rsidP="00437119">
            <w:r>
              <w:t xml:space="preserve">8. </w:t>
            </w:r>
            <w:r w:rsidR="00437119" w:rsidRPr="00437119">
              <w:t>Порядок простановки размеров для линейных и радиальных размеров.</w:t>
            </w:r>
          </w:p>
          <w:p w:rsidR="00437119" w:rsidRPr="00437119" w:rsidRDefault="00147169" w:rsidP="00437119">
            <w:r>
              <w:t xml:space="preserve">9. </w:t>
            </w:r>
            <w:r w:rsidR="00437119" w:rsidRPr="00437119">
              <w:t>Типы выделения содержимого документа.</w:t>
            </w:r>
          </w:p>
          <w:p w:rsidR="00437119" w:rsidRPr="00437119" w:rsidRDefault="00147169" w:rsidP="00437119">
            <w:r>
              <w:t xml:space="preserve">10. </w:t>
            </w:r>
            <w:r w:rsidR="00437119" w:rsidRPr="00437119">
              <w:t>Загрузка данных из других систем с использованием формата DXF.</w:t>
            </w:r>
          </w:p>
          <w:p w:rsidR="00437119" w:rsidRPr="00437119" w:rsidRDefault="00147169" w:rsidP="00437119">
            <w:r>
              <w:t xml:space="preserve">11. </w:t>
            </w:r>
            <w:r w:rsidR="00437119" w:rsidRPr="00437119">
              <w:t>Операции преобразования чертежа (масштабирование, поворот и т.д.).</w:t>
            </w:r>
          </w:p>
          <w:p w:rsidR="00437119" w:rsidRPr="00437119" w:rsidRDefault="00147169" w:rsidP="00437119">
            <w:r>
              <w:t xml:space="preserve">12. </w:t>
            </w:r>
            <w:r w:rsidR="00437119" w:rsidRPr="00437119">
              <w:t>Режим измерения для двухмерного документа. Основные возможности.</w:t>
            </w:r>
          </w:p>
          <w:p w:rsidR="00437119" w:rsidRPr="00437119" w:rsidRDefault="00147169" w:rsidP="00437119">
            <w:r>
              <w:t xml:space="preserve">13. </w:t>
            </w:r>
            <w:r w:rsidR="00437119" w:rsidRPr="00437119">
              <w:t>Печать документа. Возможности и особенности.</w:t>
            </w:r>
          </w:p>
          <w:p w:rsidR="00437119" w:rsidRPr="00437119" w:rsidRDefault="00147169" w:rsidP="00437119">
            <w:r>
              <w:t xml:space="preserve">14. </w:t>
            </w:r>
            <w:r w:rsidR="00437119" w:rsidRPr="00437119">
              <w:t>Последовательность действий при создании детали.</w:t>
            </w:r>
          </w:p>
          <w:p w:rsidR="00437119" w:rsidRPr="00437119" w:rsidRDefault="00147169" w:rsidP="00437119">
            <w:r>
              <w:t xml:space="preserve">15. </w:t>
            </w:r>
            <w:r w:rsidR="00437119" w:rsidRPr="00437119">
              <w:t>Основные операции, доступные при создании детали из первого эскиза</w:t>
            </w:r>
          </w:p>
          <w:p w:rsidR="00437119" w:rsidRPr="00437119" w:rsidRDefault="00147169" w:rsidP="00437119">
            <w:r>
              <w:t xml:space="preserve">16. </w:t>
            </w:r>
            <w:r w:rsidR="00437119" w:rsidRPr="00437119">
              <w:t>Порядок создания операции «Выдавливание»</w:t>
            </w:r>
          </w:p>
          <w:p w:rsidR="002F680F" w:rsidRPr="008C00F6" w:rsidRDefault="00147169" w:rsidP="00437119">
            <w:pPr>
              <w:pStyle w:val="a4"/>
              <w:ind w:left="0"/>
              <w:rPr>
                <w:b/>
              </w:rPr>
            </w:pPr>
            <w:r>
              <w:t xml:space="preserve">17. </w:t>
            </w:r>
            <w:r w:rsidR="00437119" w:rsidRPr="00437119">
              <w:t>Создание кинематической операции</w:t>
            </w:r>
          </w:p>
        </w:tc>
      </w:tr>
      <w:permEnd w:id="705448328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8D1729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1532511735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147169" w:rsidRDefault="00147169" w:rsidP="008D1729">
      <w:pPr>
        <w:pStyle w:val="a4"/>
      </w:pPr>
      <w:r>
        <w:t xml:space="preserve">На первом этапе (входное тестирование) формируется по 3 вопроса каждого модуля (итого 12 вопросов). При верном ответе более, чем на 50% вопросов (7 вопросов). Слушатель допускается к </w:t>
      </w:r>
      <w:r w:rsidR="005E6E58">
        <w:t>освоению</w:t>
      </w:r>
      <w:r>
        <w:t xml:space="preserve"> программы повышения квалификации.</w:t>
      </w:r>
    </w:p>
    <w:p w:rsidR="00147169" w:rsidRDefault="00147169" w:rsidP="008D1729">
      <w:pPr>
        <w:pStyle w:val="a4"/>
      </w:pPr>
      <w:r>
        <w:t xml:space="preserve">Итогом второго этапа (выходное тестирование) является зачетный </w:t>
      </w:r>
      <w:r w:rsidRPr="00115FE5">
        <w:t>рейтинг</w:t>
      </w:r>
      <w:r>
        <w:t xml:space="preserve">. </w:t>
      </w:r>
    </w:p>
    <w:p w:rsidR="008D1729" w:rsidRPr="00115FE5" w:rsidRDefault="008D1729" w:rsidP="008D1729">
      <w:pPr>
        <w:pStyle w:val="a4"/>
      </w:pPr>
      <w:r w:rsidRPr="00115FE5">
        <w:t xml:space="preserve">Зачетный рейтинг складывается из суммы баллов за </w:t>
      </w:r>
      <w:r>
        <w:t>результаты итогового тестирования</w:t>
      </w:r>
      <w:r w:rsidR="00147169">
        <w:t>. Каждому слушателю в форме тестирования задаётся по 10 вопросов каждого модуля (всего 40 вопросов).</w:t>
      </w:r>
    </w:p>
    <w:p w:rsidR="008D1729" w:rsidRPr="00115FE5" w:rsidRDefault="008D1729" w:rsidP="008D1729">
      <w:pPr>
        <w:pStyle w:val="a4"/>
      </w:pPr>
      <w:r w:rsidRPr="00115FE5">
        <w:t xml:space="preserve">Оценивание теста: за каждый правильный ответ на любой из вопросов </w:t>
      </w:r>
      <w:r>
        <w:t xml:space="preserve">выставляется </w:t>
      </w:r>
      <w:r w:rsidR="00147169">
        <w:t>2</w:t>
      </w:r>
      <w:r>
        <w:t xml:space="preserve"> </w:t>
      </w:r>
      <w:r w:rsidRPr="00115FE5">
        <w:t>балл</w:t>
      </w:r>
      <w:r w:rsidR="00147169">
        <w:t>а</w:t>
      </w:r>
      <w:r w:rsidRPr="00115FE5">
        <w:t>.</w:t>
      </w:r>
    </w:p>
    <w:p w:rsidR="008D1729" w:rsidRDefault="008D1729" w:rsidP="008D1729">
      <w:pPr>
        <w:pStyle w:val="a4"/>
      </w:pPr>
      <w:r w:rsidRPr="00115FE5">
        <w:t xml:space="preserve">Оценка «зачтено» выставляется обучающемуся, если рейтинг дисциплины составляет </w:t>
      </w:r>
      <w:r>
        <w:t xml:space="preserve">от </w:t>
      </w:r>
      <w:r w:rsidR="00EF02AF">
        <w:t>50</w:t>
      </w:r>
      <w:r w:rsidRPr="00115FE5">
        <w:t xml:space="preserve"> </w:t>
      </w:r>
      <w:r>
        <w:t xml:space="preserve">до </w:t>
      </w:r>
      <w:r w:rsidR="00EF02AF">
        <w:t>80</w:t>
      </w:r>
      <w:r w:rsidRPr="00115FE5">
        <w:t xml:space="preserve"> баллов;</w:t>
      </w:r>
    </w:p>
    <w:p w:rsidR="008D1729" w:rsidRDefault="008D1729" w:rsidP="008D1729">
      <w:pPr>
        <w:pStyle w:val="a4"/>
      </w:pPr>
      <w:r>
        <w:t>О</w:t>
      </w:r>
      <w:r w:rsidRPr="008D1729">
        <w:t xml:space="preserve">ценка «не зачтено» выставляется обучающемуся, если рейтинг дисциплины составляет менее </w:t>
      </w:r>
      <w:r w:rsidR="00EF02AF">
        <w:t>50</w:t>
      </w:r>
      <w:r w:rsidRPr="008D1729">
        <w:t xml:space="preserve"> баллов.</w:t>
      </w:r>
    </w:p>
    <w:permEnd w:id="1532511735"/>
    <w:p w:rsidR="00C2642C" w:rsidRPr="008C00F6" w:rsidRDefault="00D505A2" w:rsidP="00C2642C">
      <w:pPr>
        <w:pStyle w:val="a4"/>
        <w:ind w:left="360"/>
        <w:rPr>
          <w:b/>
        </w:rPr>
      </w:pPr>
      <w:r>
        <w:rPr>
          <w:b/>
        </w:rPr>
        <w:t>.</w:t>
      </w:r>
    </w:p>
    <w:p w:rsidR="00115FE5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60787416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115FE5" w:rsidRPr="00115FE5" w:rsidRDefault="00115FE5" w:rsidP="00115FE5">
      <w:pPr>
        <w:pStyle w:val="a4"/>
      </w:pPr>
      <w:r w:rsidRPr="00115FE5">
        <w:t>1. Структура жизненного цикла радиоэлектронного изделия.</w:t>
      </w:r>
    </w:p>
    <w:p w:rsidR="00115FE5" w:rsidRPr="00115FE5" w:rsidRDefault="00115FE5" w:rsidP="00115FE5">
      <w:pPr>
        <w:pStyle w:val="a4"/>
      </w:pPr>
      <w:r w:rsidRPr="00115FE5">
        <w:t>2. Технологическая и организационная подготовка производства изделия.</w:t>
      </w:r>
    </w:p>
    <w:p w:rsidR="00115FE5" w:rsidRPr="00115FE5" w:rsidRDefault="00115FE5" w:rsidP="00115FE5">
      <w:pPr>
        <w:pStyle w:val="a4"/>
      </w:pPr>
      <w:r w:rsidRPr="00115FE5">
        <w:t>3. Назначение и условия работы приборов систем управления подвижными объектами.</w:t>
      </w:r>
    </w:p>
    <w:p w:rsidR="00115FE5" w:rsidRPr="00115FE5" w:rsidRDefault="00115FE5" w:rsidP="00115FE5">
      <w:pPr>
        <w:pStyle w:val="a4"/>
      </w:pPr>
      <w:r w:rsidRPr="00115FE5">
        <w:t>4. Системы координат, которых определяется положение объектов.</w:t>
      </w:r>
    </w:p>
    <w:p w:rsidR="00115FE5" w:rsidRPr="00115FE5" w:rsidRDefault="00115FE5" w:rsidP="00115FE5">
      <w:pPr>
        <w:pStyle w:val="a4"/>
      </w:pPr>
      <w:r w:rsidRPr="00115FE5">
        <w:t>5. Состав технического задания на проектирование приборов систем управления.</w:t>
      </w:r>
    </w:p>
    <w:p w:rsidR="00115FE5" w:rsidRPr="00115FE5" w:rsidRDefault="00115FE5" w:rsidP="00115FE5">
      <w:pPr>
        <w:pStyle w:val="a4"/>
      </w:pPr>
      <w:r w:rsidRPr="00115FE5">
        <w:t>6. Современные средства программного обеспечения проектирование приборов.</w:t>
      </w:r>
    </w:p>
    <w:p w:rsidR="00115FE5" w:rsidRPr="00115FE5" w:rsidRDefault="00115FE5" w:rsidP="00115FE5">
      <w:pPr>
        <w:pStyle w:val="a4"/>
      </w:pPr>
      <w:r w:rsidRPr="00115FE5">
        <w:t>7. Статические и динамические характеристики приборов.</w:t>
      </w:r>
    </w:p>
    <w:p w:rsidR="00115FE5" w:rsidRPr="00115FE5" w:rsidRDefault="00115FE5" w:rsidP="00115FE5">
      <w:pPr>
        <w:pStyle w:val="a4"/>
      </w:pPr>
      <w:r w:rsidRPr="00115FE5">
        <w:t>8. Организация САПР различного уровня.</w:t>
      </w:r>
    </w:p>
    <w:p w:rsidR="00115FE5" w:rsidRPr="00115FE5" w:rsidRDefault="00115FE5" w:rsidP="00115FE5">
      <w:pPr>
        <w:pStyle w:val="a4"/>
      </w:pPr>
      <w:r w:rsidRPr="00115FE5">
        <w:t>9. Упругие элементы приборов и их влияние на динамические характеристики приборов.</w:t>
      </w:r>
    </w:p>
    <w:p w:rsidR="00115FE5" w:rsidRPr="00115FE5" w:rsidRDefault="00115FE5" w:rsidP="00115FE5">
      <w:pPr>
        <w:pStyle w:val="a4"/>
      </w:pPr>
      <w:r w:rsidRPr="00115FE5">
        <w:t>10. Этапы разработки систем: техническое задание, техническое предложение, эскизный проект, технический проект, разработка рабочей документации.</w:t>
      </w:r>
    </w:p>
    <w:p w:rsidR="00115FE5" w:rsidRPr="00115FE5" w:rsidRDefault="00115FE5" w:rsidP="00115FE5">
      <w:pPr>
        <w:pStyle w:val="a4"/>
      </w:pPr>
      <w:r w:rsidRPr="00115FE5">
        <w:t>11. Задачи, решаемые при помощи CALS-технологий.</w:t>
      </w:r>
    </w:p>
    <w:p w:rsidR="00115FE5" w:rsidRPr="00115FE5" w:rsidRDefault="00115FE5" w:rsidP="00115FE5">
      <w:pPr>
        <w:pStyle w:val="a4"/>
      </w:pPr>
      <w:r w:rsidRPr="00115FE5">
        <w:t>12. Программные продукты для лабораторных расчётов.</w:t>
      </w:r>
    </w:p>
    <w:p w:rsidR="00115FE5" w:rsidRPr="00115FE5" w:rsidRDefault="00115FE5" w:rsidP="00115FE5">
      <w:pPr>
        <w:pStyle w:val="a4"/>
      </w:pPr>
      <w:r w:rsidRPr="00115FE5">
        <w:t>13. Программные пакеты для оформления конструкторско-технологической документации.</w:t>
      </w:r>
    </w:p>
    <w:p w:rsidR="00115FE5" w:rsidRPr="00115FE5" w:rsidRDefault="00115FE5" w:rsidP="00115FE5">
      <w:pPr>
        <w:pStyle w:val="a4"/>
      </w:pPr>
      <w:r w:rsidRPr="00115FE5">
        <w:t>14. Причинно-следственные диаграммы. Диаграммы Парето. Гистограммы.</w:t>
      </w:r>
    </w:p>
    <w:p w:rsidR="00115FE5" w:rsidRPr="00115FE5" w:rsidRDefault="00115FE5" w:rsidP="00115FE5">
      <w:pPr>
        <w:pStyle w:val="a4"/>
      </w:pPr>
      <w:r w:rsidRPr="00115FE5">
        <w:t>15. Международные стандарты серии ИСО 9000:2000.</w:t>
      </w:r>
    </w:p>
    <w:p w:rsidR="00115FE5" w:rsidRPr="00115FE5" w:rsidRDefault="00115FE5" w:rsidP="00115FE5">
      <w:pPr>
        <w:pStyle w:val="a4"/>
      </w:pPr>
      <w:r w:rsidRPr="00115FE5">
        <w:t>16. Внутренние аудиты системы менеджмента качества.</w:t>
      </w:r>
    </w:p>
    <w:p w:rsidR="00115FE5" w:rsidRPr="00115FE5" w:rsidRDefault="00115FE5" w:rsidP="00115FE5">
      <w:pPr>
        <w:pStyle w:val="a4"/>
      </w:pPr>
      <w:r w:rsidRPr="00115FE5">
        <w:t>17. Документация системы менеджмента качества.</w:t>
      </w:r>
    </w:p>
    <w:p w:rsidR="00115FE5" w:rsidRPr="00115FE5" w:rsidRDefault="00115FE5" w:rsidP="00115FE5">
      <w:pPr>
        <w:pStyle w:val="a4"/>
      </w:pPr>
      <w:r w:rsidRPr="00115FE5">
        <w:t>18. Последовательность проектирования приборов систем управления объектами.</w:t>
      </w:r>
    </w:p>
    <w:p w:rsidR="00115FE5" w:rsidRPr="00115FE5" w:rsidRDefault="00115FE5" w:rsidP="00115FE5">
      <w:pPr>
        <w:pStyle w:val="a4"/>
      </w:pPr>
      <w:r w:rsidRPr="00115FE5">
        <w:t>19. Методы проектирования с использованием систем автоматизированного проектирования.</w:t>
      </w:r>
    </w:p>
    <w:p w:rsidR="00115FE5" w:rsidRPr="00115FE5" w:rsidRDefault="00115FE5" w:rsidP="00115FE5">
      <w:pPr>
        <w:pStyle w:val="a4"/>
      </w:pPr>
      <w:r w:rsidRPr="00115FE5">
        <w:t>20. Измерение, как процесс преобразования физической величины в информационный сигнал.</w:t>
      </w:r>
    </w:p>
    <w:p w:rsidR="00115FE5" w:rsidRPr="00115FE5" w:rsidRDefault="00115FE5" w:rsidP="00115FE5">
      <w:pPr>
        <w:pStyle w:val="a4"/>
      </w:pPr>
      <w:r w:rsidRPr="00115FE5">
        <w:t>21. Динамические характеристики измеряемого сигнала и динамические параметры прибора.</w:t>
      </w:r>
    </w:p>
    <w:p w:rsidR="00115FE5" w:rsidRPr="00115FE5" w:rsidRDefault="00115FE5" w:rsidP="00115FE5">
      <w:pPr>
        <w:pStyle w:val="a4"/>
      </w:pPr>
      <w:r w:rsidRPr="00115FE5">
        <w:t xml:space="preserve">22. Иерархия проектирования. Нисходящее и восходящее проектирование. </w:t>
      </w:r>
    </w:p>
    <w:p w:rsidR="00115FE5" w:rsidRPr="00115FE5" w:rsidRDefault="00115FE5" w:rsidP="00115FE5">
      <w:pPr>
        <w:pStyle w:val="a4"/>
      </w:pPr>
      <w:r w:rsidRPr="00115FE5">
        <w:t>23. Основные этапы проектирования электронных средств, их содержание и методическое обеспечение.</w:t>
      </w:r>
    </w:p>
    <w:p w:rsidR="00115FE5" w:rsidRPr="00115FE5" w:rsidRDefault="00115FE5" w:rsidP="00115FE5">
      <w:pPr>
        <w:pStyle w:val="a4"/>
      </w:pPr>
      <w:r w:rsidRPr="00115FE5">
        <w:t>24. Классификация САПР.</w:t>
      </w:r>
    </w:p>
    <w:p w:rsidR="00115FE5" w:rsidRPr="00115FE5" w:rsidRDefault="00115FE5" w:rsidP="00115FE5">
      <w:pPr>
        <w:pStyle w:val="a4"/>
      </w:pPr>
      <w:r w:rsidRPr="00115FE5">
        <w:t>25. Принципы межмодельного взаимодействия при проектировании и производстве. Совместимость форматов и интерфейсов.</w:t>
      </w:r>
    </w:p>
    <w:p w:rsidR="00115FE5" w:rsidRPr="00115FE5" w:rsidRDefault="00115FE5" w:rsidP="00115FE5">
      <w:pPr>
        <w:pStyle w:val="a4"/>
      </w:pPr>
      <w:r w:rsidRPr="00115FE5">
        <w:t xml:space="preserve">26. CAD-системы. Обзор и характеристики существующих пакетов программ автоматизированного проектирования РЭС. </w:t>
      </w:r>
    </w:p>
    <w:p w:rsidR="00115FE5" w:rsidRPr="00115FE5" w:rsidRDefault="00115FE5" w:rsidP="00115FE5">
      <w:pPr>
        <w:pStyle w:val="a4"/>
      </w:pPr>
      <w:r w:rsidRPr="00115FE5">
        <w:t>27. САПР Компас-3D. Структура, возможности.</w:t>
      </w:r>
    </w:p>
    <w:p w:rsidR="00115FE5" w:rsidRPr="00115FE5" w:rsidRDefault="00115FE5" w:rsidP="00115FE5">
      <w:pPr>
        <w:pStyle w:val="a4"/>
      </w:pPr>
      <w:r w:rsidRPr="00115FE5">
        <w:t>28. Порядок работы со сборками. Принципы создания 3D-моделей на примере Компас 3D.</w:t>
      </w:r>
    </w:p>
    <w:p w:rsidR="00115FE5" w:rsidRPr="00115FE5" w:rsidRDefault="00115FE5" w:rsidP="00115FE5">
      <w:pPr>
        <w:pStyle w:val="a4"/>
      </w:pPr>
      <w:r w:rsidRPr="00115FE5">
        <w:t>29. Принципы параметрического черчения и создания параметрических моделей.</w:t>
      </w:r>
    </w:p>
    <w:p w:rsidR="00115FE5" w:rsidRPr="00115FE5" w:rsidRDefault="00115FE5" w:rsidP="00115FE5">
      <w:pPr>
        <w:pStyle w:val="a4"/>
      </w:pPr>
      <w:r w:rsidRPr="00115FE5">
        <w:t>30. Специализированные ППП для создания схем электрических принципиальных, моделирования их работы, проектирования печатных плат, размещения цифровой электрической схемы в устройствах ПЛИС.</w:t>
      </w:r>
    </w:p>
    <w:p w:rsidR="00115FE5" w:rsidRPr="00115FE5" w:rsidRDefault="00115FE5" w:rsidP="00115FE5">
      <w:pPr>
        <w:pStyle w:val="a4"/>
      </w:pPr>
      <w:r w:rsidRPr="00115FE5">
        <w:t>31. Порядок разработки библиотечного элемента в САПР Altium Designer.</w:t>
      </w:r>
    </w:p>
    <w:p w:rsidR="00115FE5" w:rsidRPr="00115FE5" w:rsidRDefault="00115FE5" w:rsidP="00115FE5">
      <w:pPr>
        <w:pStyle w:val="a4"/>
      </w:pPr>
      <w:r w:rsidRPr="00115FE5">
        <w:t>32. Последовательность разработки интегрированной библиотеки в САПР Altium Designer.</w:t>
      </w:r>
    </w:p>
    <w:p w:rsidR="00115FE5" w:rsidRPr="00115FE5" w:rsidRDefault="00115FE5" w:rsidP="00115FE5">
      <w:pPr>
        <w:pStyle w:val="a4"/>
      </w:pPr>
      <w:r w:rsidRPr="00115FE5">
        <w:t>33. Прямая и обратная аннотация в САПР Altium Designer.</w:t>
      </w:r>
    </w:p>
    <w:p w:rsidR="00115FE5" w:rsidRDefault="00115FE5" w:rsidP="00115FE5">
      <w:pPr>
        <w:pStyle w:val="a4"/>
      </w:pPr>
      <w:r w:rsidRPr="00115FE5">
        <w:t>34. Передача данных из САПР Altium Designer в Компас-3D.</w:t>
      </w:r>
    </w:p>
    <w:p w:rsidR="00115FE5" w:rsidRPr="00115FE5" w:rsidRDefault="00115FE5" w:rsidP="00115FE5">
      <w:pPr>
        <w:pStyle w:val="a4"/>
      </w:pPr>
      <w:r w:rsidRPr="00115FE5">
        <w:t>35. Оформление комплекта конструкторской документации в САПР Altium Designer.</w:t>
      </w:r>
    </w:p>
    <w:permEnd w:id="460787416"/>
    <w:p w:rsidR="00772882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DE3CBB" w:rsidRPr="008C00F6" w:rsidRDefault="000841CD" w:rsidP="00DE3CBB">
      <w:pPr>
        <w:pStyle w:val="a4"/>
        <w:ind w:left="360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687694685" w:edGrp="everyone"/>
      <w:r w:rsidR="00D505A2">
        <w:t xml:space="preserve">   </w:t>
      </w:r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  <w:r w:rsidR="00D505A2">
        <w:t xml:space="preserve"> </w:t>
      </w:r>
      <w:permEnd w:id="687694685"/>
      <w:r w:rsidR="00D505A2">
        <w:rPr>
          <w:b/>
        </w:rPr>
        <w:t>.</w:t>
      </w:r>
    </w:p>
    <w:p w:rsidR="008636B4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933522556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 </w:t>
      </w:r>
    </w:p>
    <w:p w:rsidR="008D1729" w:rsidRDefault="008D1729" w:rsidP="00115FE5">
      <w:pPr>
        <w:pStyle w:val="a4"/>
      </w:pPr>
      <w:r>
        <w:t>1) Выдача контрольных заданий;</w:t>
      </w:r>
    </w:p>
    <w:p w:rsidR="008D1729" w:rsidRDefault="008D1729" w:rsidP="00115FE5">
      <w:pPr>
        <w:pStyle w:val="a4"/>
      </w:pPr>
      <w:r>
        <w:t>2) Опрос теоретической части программы в формате тестирования;</w:t>
      </w:r>
    </w:p>
    <w:p w:rsidR="008D1729" w:rsidRDefault="008D1729" w:rsidP="00115FE5">
      <w:pPr>
        <w:pStyle w:val="a4"/>
      </w:pPr>
      <w:r>
        <w:t>3) Оценивание результатов выполненных заданий</w:t>
      </w:r>
    </w:p>
    <w:p w:rsidR="008D1729" w:rsidRDefault="008D1729" w:rsidP="00115FE5">
      <w:pPr>
        <w:pStyle w:val="a4"/>
      </w:pPr>
      <w:r>
        <w:t>4) Выставление итоговой оценнки.</w:t>
      </w:r>
    </w:p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</w:t>
      </w:r>
      <w:permEnd w:id="1933522556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94"/>
        <w:gridCol w:w="1438"/>
        <w:gridCol w:w="1760"/>
        <w:gridCol w:w="3193"/>
        <w:gridCol w:w="1304"/>
        <w:gridCol w:w="1387"/>
      </w:tblGrid>
      <w:tr w:rsidR="00A62967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A62967" w:rsidRPr="008C00F6" w:rsidTr="00B469DB">
        <w:tc>
          <w:tcPr>
            <w:tcW w:w="567" w:type="dxa"/>
          </w:tcPr>
          <w:p w:rsidR="00466DB7" w:rsidRPr="008C00F6" w:rsidRDefault="00A62967" w:rsidP="00DE3CBB">
            <w:pPr>
              <w:pStyle w:val="a4"/>
              <w:ind w:left="0"/>
              <w:rPr>
                <w:b/>
              </w:rPr>
            </w:pPr>
            <w:permStart w:id="1834487998" w:edGrp="everyone"/>
            <w:r>
              <w:t>1</w:t>
            </w:r>
          </w:p>
        </w:tc>
        <w:tc>
          <w:tcPr>
            <w:tcW w:w="2410" w:type="dxa"/>
          </w:tcPr>
          <w:p w:rsidR="00466DB7" w:rsidRPr="008C00F6" w:rsidRDefault="00A62967" w:rsidP="00A62967">
            <w:pPr>
              <w:rPr>
                <w:b/>
              </w:rPr>
            </w:pPr>
            <w:r w:rsidRPr="00A62967">
              <w:rPr>
                <w:lang w:eastAsia="ru-RU"/>
              </w:rPr>
              <w:t>Юрков Николай Кондратьевич</w:t>
            </w:r>
          </w:p>
        </w:tc>
        <w:tc>
          <w:tcPr>
            <w:tcW w:w="1894" w:type="dxa"/>
          </w:tcPr>
          <w:p w:rsidR="00466DB7" w:rsidRPr="008C00F6" w:rsidRDefault="00A62967" w:rsidP="00125777">
            <w:pPr>
              <w:pStyle w:val="a4"/>
              <w:ind w:left="0"/>
              <w:rPr>
                <w:b/>
              </w:rPr>
            </w:pPr>
            <w:r>
              <w:t>ФГБОУ ВО "Пензенский государственный университет", заведующий кафедрой "Конструирование и производство радиоаппаратуры", доктор технических наук, профессор</w:t>
            </w:r>
          </w:p>
        </w:tc>
        <w:tc>
          <w:tcPr>
            <w:tcW w:w="1812" w:type="dxa"/>
          </w:tcPr>
          <w:p w:rsidR="00466DB7" w:rsidRPr="00125777" w:rsidRDefault="00A62967" w:rsidP="00A62967">
            <w:r w:rsidRPr="00A62967">
              <w:t>https://lk.pnzgu.ru/portfolio/8172404</w:t>
            </w:r>
          </w:p>
        </w:tc>
        <w:tc>
          <w:tcPr>
            <w:tcW w:w="1063" w:type="dxa"/>
          </w:tcPr>
          <w:p w:rsidR="00466DB7" w:rsidRPr="008C00F6" w:rsidRDefault="00A62967" w:rsidP="00A62967">
            <w:pPr>
              <w:pStyle w:val="a4"/>
              <w:ind w:left="0"/>
              <w:rPr>
                <w:b/>
              </w:rPr>
            </w:pPr>
            <w:r w:rsidRPr="00A62967">
              <w:rPr>
                <w:noProof/>
                <w:lang w:eastAsia="ru-RU"/>
              </w:rPr>
              <w:drawing>
                <wp:inline distT="0" distB="0" distL="0" distR="0" wp14:anchorId="00400CBB" wp14:editId="343520B9">
                  <wp:extent cx="819150" cy="756139"/>
                  <wp:effectExtent l="0" t="0" r="0" b="6350"/>
                  <wp:docPr id="2" name="Рисунок 2" descr="C:\Users\User\AppData\Local\Microsoft\Windows\INetCache\Content.Word\Юрк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Юрк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533" cy="761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A62967" w:rsidP="00125777">
            <w:pPr>
              <w:pStyle w:val="a4"/>
              <w:ind w:left="0"/>
              <w:rPr>
                <w:b/>
              </w:rPr>
            </w:pPr>
            <w:r>
              <w:t>Согласен на обработку персональных данных</w:t>
            </w:r>
          </w:p>
        </w:tc>
      </w:tr>
      <w:tr w:rsidR="00A62967" w:rsidRPr="008C00F6" w:rsidTr="00B469DB">
        <w:tc>
          <w:tcPr>
            <w:tcW w:w="567" w:type="dxa"/>
          </w:tcPr>
          <w:p w:rsidR="00466DB7" w:rsidRPr="008C00F6" w:rsidRDefault="00A62967" w:rsidP="00DE3CBB">
            <w:pPr>
              <w:pStyle w:val="a4"/>
              <w:ind w:left="0"/>
              <w:rPr>
                <w:b/>
              </w:rPr>
            </w:pPr>
            <w:r>
              <w:t>2</w:t>
            </w:r>
          </w:p>
        </w:tc>
        <w:tc>
          <w:tcPr>
            <w:tcW w:w="2410" w:type="dxa"/>
          </w:tcPr>
          <w:p w:rsidR="00466DB7" w:rsidRPr="008C00F6" w:rsidRDefault="00A62967" w:rsidP="004520A0">
            <w:pPr>
              <w:pStyle w:val="a4"/>
              <w:ind w:left="0"/>
              <w:rPr>
                <w:b/>
              </w:rPr>
            </w:pPr>
            <w:r>
              <w:t>Кочегаров Игорь Иванович</w:t>
            </w:r>
          </w:p>
        </w:tc>
        <w:tc>
          <w:tcPr>
            <w:tcW w:w="1894" w:type="dxa"/>
          </w:tcPr>
          <w:p w:rsidR="00466DB7" w:rsidRPr="008C00F6" w:rsidRDefault="00A62967" w:rsidP="00A62967">
            <w:pPr>
              <w:pStyle w:val="a4"/>
              <w:ind w:left="0"/>
              <w:rPr>
                <w:b/>
              </w:rPr>
            </w:pPr>
            <w:r w:rsidRPr="00A62967">
              <w:t xml:space="preserve">ФГБОУ ВО "Пензенский государственный университет", </w:t>
            </w:r>
            <w:r>
              <w:t xml:space="preserve">доцент </w:t>
            </w:r>
            <w:r w:rsidRPr="00A62967">
              <w:t>кафедр</w:t>
            </w:r>
            <w:r>
              <w:t>ы</w:t>
            </w:r>
            <w:r w:rsidRPr="00A62967">
              <w:t xml:space="preserve"> "Конструирование и производство радиоаппаратуры", </w:t>
            </w:r>
            <w:r>
              <w:t>кандидат</w:t>
            </w:r>
            <w:r w:rsidRPr="00A62967">
              <w:t xml:space="preserve"> технических наук, </w:t>
            </w:r>
            <w:r>
              <w:t>доцент</w:t>
            </w:r>
          </w:p>
        </w:tc>
        <w:tc>
          <w:tcPr>
            <w:tcW w:w="1812" w:type="dxa"/>
          </w:tcPr>
          <w:p w:rsidR="00466DB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https://lk.pnzgu.ru/portfolio/31504024</w:t>
            </w:r>
          </w:p>
        </w:tc>
        <w:tc>
          <w:tcPr>
            <w:tcW w:w="1063" w:type="dxa"/>
          </w:tcPr>
          <w:p w:rsidR="00466DB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rPr>
                <w:noProof/>
                <w:lang w:eastAsia="ru-RU"/>
              </w:rPr>
              <w:drawing>
                <wp:inline distT="0" distB="0" distL="0" distR="0" wp14:anchorId="75353B49" wp14:editId="16306532">
                  <wp:extent cx="819150" cy="725446"/>
                  <wp:effectExtent l="0" t="0" r="0" b="0"/>
                  <wp:docPr id="3" name="Рисунок 3" descr="C:\Users\User\AppData\Local\Microsoft\Windows\INetCache\Content.Word\Кочегар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ser\AppData\Local\Microsoft\Windows\INetCache\Content.Word\Кочегар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3636" cy="729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Согласен на обработку персональных данных</w:t>
            </w:r>
          </w:p>
        </w:tc>
      </w:tr>
      <w:tr w:rsidR="00A62967" w:rsidRPr="008C00F6" w:rsidTr="00B469DB">
        <w:tc>
          <w:tcPr>
            <w:tcW w:w="567" w:type="dxa"/>
          </w:tcPr>
          <w:p w:rsidR="004520A0" w:rsidRDefault="00A62967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4520A0" w:rsidRDefault="00A62967" w:rsidP="00DE3CBB">
            <w:pPr>
              <w:pStyle w:val="a4"/>
              <w:ind w:left="0"/>
              <w:rPr>
                <w:b/>
              </w:rPr>
            </w:pPr>
            <w:r>
              <w:t>Бростилов Сергей Александрович</w:t>
            </w:r>
          </w:p>
        </w:tc>
        <w:tc>
          <w:tcPr>
            <w:tcW w:w="1894" w:type="dxa"/>
          </w:tcPr>
          <w:p w:rsidR="004520A0" w:rsidRPr="008C00F6" w:rsidRDefault="00A62967" w:rsidP="00A62967">
            <w:pPr>
              <w:pStyle w:val="a4"/>
              <w:ind w:left="0"/>
              <w:rPr>
                <w:b/>
              </w:rPr>
            </w:pPr>
            <w:r w:rsidRPr="00A62967">
              <w:t>ФГБОУ ВО "Пензенский государственный университет", доцент кафедры "Конструирование и производство радиоаппаратуры", кандидат технических наук</w:t>
            </w:r>
          </w:p>
        </w:tc>
        <w:tc>
          <w:tcPr>
            <w:tcW w:w="1812" w:type="dxa"/>
          </w:tcPr>
          <w:p w:rsidR="004520A0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https://lk.pnzgu.ru/portfolio/19340522</w:t>
            </w:r>
          </w:p>
        </w:tc>
        <w:tc>
          <w:tcPr>
            <w:tcW w:w="1063" w:type="dxa"/>
          </w:tcPr>
          <w:p w:rsidR="004520A0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rPr>
                <w:noProof/>
                <w:lang w:eastAsia="ru-RU"/>
              </w:rPr>
              <w:drawing>
                <wp:inline distT="0" distB="0" distL="0" distR="0" wp14:anchorId="59A6E470" wp14:editId="72967C25">
                  <wp:extent cx="819150" cy="677918"/>
                  <wp:effectExtent l="0" t="0" r="0" b="8255"/>
                  <wp:docPr id="4" name="Рисунок 4" descr="C:\Users\User\AppData\Local\Microsoft\Windows\INetCache\Content.Word\Брост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User\AppData\Local\Microsoft\Windows\INetCache\Content.Word\Брост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170" cy="68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520A0" w:rsidRPr="004520A0" w:rsidRDefault="00A62967" w:rsidP="00DE3CBB">
            <w:pPr>
              <w:pStyle w:val="a4"/>
              <w:ind w:left="0"/>
            </w:pPr>
            <w:r w:rsidRPr="00A62967">
              <w:t>Согласен на обработку персональных данных</w:t>
            </w:r>
          </w:p>
        </w:tc>
      </w:tr>
      <w:tr w:rsidR="00A62967" w:rsidRPr="008C00F6" w:rsidTr="00B469DB">
        <w:tc>
          <w:tcPr>
            <w:tcW w:w="567" w:type="dxa"/>
          </w:tcPr>
          <w:p w:rsidR="00125777" w:rsidRDefault="00A62967" w:rsidP="00DE3CBB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410" w:type="dxa"/>
          </w:tcPr>
          <w:p w:rsidR="00125777" w:rsidRDefault="00A62967" w:rsidP="00DE3CBB">
            <w:pPr>
              <w:pStyle w:val="a4"/>
              <w:ind w:left="0"/>
              <w:rPr>
                <w:b/>
              </w:rPr>
            </w:pPr>
            <w:r>
              <w:t>Лысенко Алексей Владимирович</w:t>
            </w:r>
          </w:p>
        </w:tc>
        <w:tc>
          <w:tcPr>
            <w:tcW w:w="1894" w:type="dxa"/>
          </w:tcPr>
          <w:p w:rsidR="00125777" w:rsidRPr="008C00F6" w:rsidRDefault="00A62967" w:rsidP="004520A0">
            <w:pPr>
              <w:pStyle w:val="a4"/>
              <w:ind w:left="0"/>
              <w:rPr>
                <w:b/>
              </w:rPr>
            </w:pPr>
            <w:r w:rsidRPr="00A62967">
              <w:t>ФГБОУ ВО "Пензенский государственный университет", доцент кафедры "Конструирование и производство радиоаппаратуры", кандидат технических наук</w:t>
            </w:r>
          </w:p>
        </w:tc>
        <w:tc>
          <w:tcPr>
            <w:tcW w:w="1812" w:type="dxa"/>
          </w:tcPr>
          <w:p w:rsidR="0012577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https://lk.pnzgu.ru/portfolio/13428507</w:t>
            </w:r>
          </w:p>
        </w:tc>
        <w:tc>
          <w:tcPr>
            <w:tcW w:w="1063" w:type="dxa"/>
          </w:tcPr>
          <w:p w:rsidR="0012577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rPr>
                <w:noProof/>
                <w:lang w:eastAsia="ru-RU"/>
              </w:rPr>
              <w:drawing>
                <wp:inline distT="0" distB="0" distL="0" distR="0" wp14:anchorId="12258105" wp14:editId="43D34DBF">
                  <wp:extent cx="800100" cy="719191"/>
                  <wp:effectExtent l="0" t="0" r="0" b="5080"/>
                  <wp:docPr id="5" name="Рисунок 5" descr="C:\Users\User\AppData\Local\Microsoft\Windows\INetCache\Content.Word\Лысенк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Лысенк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293" cy="730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125777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Согласен на обработку персональных данных</w:t>
            </w:r>
          </w:p>
        </w:tc>
      </w:tr>
      <w:tr w:rsidR="00A62967" w:rsidRPr="008C00F6" w:rsidTr="00B469DB">
        <w:tc>
          <w:tcPr>
            <w:tcW w:w="567" w:type="dxa"/>
          </w:tcPr>
          <w:p w:rsidR="004520A0" w:rsidRDefault="00A62967" w:rsidP="00DE3CBB">
            <w:pPr>
              <w:pStyle w:val="a4"/>
              <w:ind w:left="0"/>
              <w:rPr>
                <w:b/>
              </w:rPr>
            </w:pPr>
            <w:r>
              <w:t>5</w:t>
            </w:r>
          </w:p>
        </w:tc>
        <w:tc>
          <w:tcPr>
            <w:tcW w:w="2410" w:type="dxa"/>
          </w:tcPr>
          <w:p w:rsidR="004520A0" w:rsidRDefault="00A62967" w:rsidP="00DE3CBB">
            <w:pPr>
              <w:pStyle w:val="a4"/>
              <w:ind w:left="0"/>
              <w:rPr>
                <w:b/>
              </w:rPr>
            </w:pPr>
            <w:r>
              <w:t>Рыбаков Илья Михайлович</w:t>
            </w:r>
          </w:p>
        </w:tc>
        <w:tc>
          <w:tcPr>
            <w:tcW w:w="1894" w:type="dxa"/>
          </w:tcPr>
          <w:p w:rsidR="004520A0" w:rsidRPr="008C00F6" w:rsidRDefault="00A62967" w:rsidP="00A62967">
            <w:pPr>
              <w:pStyle w:val="a4"/>
              <w:ind w:left="0"/>
              <w:rPr>
                <w:b/>
              </w:rPr>
            </w:pPr>
            <w:r w:rsidRPr="00A62967">
              <w:t>ФГБОУ ВО "Пензенский государственный университет", доцент кафедры "Конструирование и производство радиоаппаратуры", кандидат технических наук</w:t>
            </w:r>
          </w:p>
        </w:tc>
        <w:tc>
          <w:tcPr>
            <w:tcW w:w="1812" w:type="dxa"/>
          </w:tcPr>
          <w:p w:rsidR="004520A0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https://lk.pnzgu.ru/portfolio/94380357</w:t>
            </w:r>
          </w:p>
        </w:tc>
        <w:tc>
          <w:tcPr>
            <w:tcW w:w="1063" w:type="dxa"/>
          </w:tcPr>
          <w:p w:rsidR="004520A0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rPr>
                <w:noProof/>
                <w:lang w:eastAsia="ru-RU"/>
              </w:rPr>
              <w:drawing>
                <wp:inline distT="0" distB="0" distL="0" distR="0" wp14:anchorId="1C5A6351" wp14:editId="52A0E67A">
                  <wp:extent cx="800100" cy="613495"/>
                  <wp:effectExtent l="0" t="0" r="0" b="0"/>
                  <wp:docPr id="6" name="Рисунок 6" descr="C:\Users\User\AppData\Local\Microsoft\Windows\INetCache\Content.Word\Рыбак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User\AppData\Local\Microsoft\Windows\INetCache\Content.Word\Рыбак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96" cy="615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520A0" w:rsidRPr="008C00F6" w:rsidRDefault="00A62967" w:rsidP="00DE3CBB">
            <w:pPr>
              <w:pStyle w:val="a4"/>
              <w:ind w:left="0"/>
              <w:rPr>
                <w:b/>
              </w:rPr>
            </w:pPr>
            <w:r w:rsidRPr="00A62967">
              <w:t>Согласен на обработку персональных данных</w:t>
            </w:r>
          </w:p>
        </w:tc>
      </w:tr>
      <w:permEnd w:id="1834487998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24D75" w:rsidP="00071721">
            <w:pPr>
              <w:pStyle w:val="a4"/>
              <w:ind w:left="360"/>
              <w:jc w:val="both"/>
            </w:pPr>
            <w:permStart w:id="1989874661" w:edGrp="everyone"/>
            <w:r>
              <w:t>Дистанционная форма</w:t>
            </w:r>
          </w:p>
        </w:tc>
        <w:tc>
          <w:tcPr>
            <w:tcW w:w="4530" w:type="dxa"/>
          </w:tcPr>
          <w:p w:rsidR="00115FE5" w:rsidRPr="00115FE5" w:rsidRDefault="00115FE5" w:rsidP="00115FE5">
            <w:r w:rsidRPr="00115FE5">
              <w:t>1. Информационные технологии проектирования РЭС. Единое информационное пространство предприятия: учебное пособие / В. Б. Алмаметов, В. Я. Баннов, И. И. Кочегаров; Пенз. гос. ун-т. - Пенза: Изд-во Пенз. гос. ун-та, 2013. - 108 с.</w:t>
            </w:r>
          </w:p>
          <w:p w:rsidR="00115FE5" w:rsidRPr="00115FE5" w:rsidRDefault="00115FE5" w:rsidP="00115FE5">
            <w:r w:rsidRPr="00115FE5">
              <w:t>2. Муромцев, Д.Ю. Компьютерные технологии для расчёта тепловых режимов и механических воздействий: учебное пособие / Д.Ю. Муромцев, О.А. Белоусов – Тамбов: Изд-во ФГБОУ ВПО «ТГТУ», 2012. – 88 с.</w:t>
            </w:r>
          </w:p>
          <w:p w:rsidR="00115FE5" w:rsidRPr="00115FE5" w:rsidRDefault="00115FE5" w:rsidP="00115FE5">
            <w:r w:rsidRPr="00115FE5">
              <w:t>3. Юрков, Н. К. Технология производства электронных средств/Н. К. Юрков; 2-е изд., испр. и доп. -СПб.: Издательство «Лань», 2014. -480 с.</w:t>
            </w:r>
          </w:p>
          <w:p w:rsidR="00115FE5" w:rsidRPr="00115FE5" w:rsidRDefault="00115FE5" w:rsidP="00115FE5">
            <w:r w:rsidRPr="00115FE5">
              <w:t>4. Андреев, П. Г. Защита радиоэлектронных средств от внешних воздействий [Текст]: учеб. пособие. / П. Г. Андреев, И. Ю. Наумова. – Пенза: Изд-во ПГУ, 2012. – 130 с.</w:t>
            </w:r>
          </w:p>
          <w:p w:rsidR="00115FE5" w:rsidRPr="00115FE5" w:rsidRDefault="00115FE5" w:rsidP="00115FE5">
            <w:r w:rsidRPr="00115FE5">
              <w:t xml:space="preserve">5. Блинов А.В. Управление качеством проектирования и технологии радиоэлектронных средств: Учеб. пособие. Ч. 1. – Пенза: Изд-во Пенз. гос. ун-та, 2002. – 304 с.   </w:t>
            </w:r>
          </w:p>
          <w:p w:rsidR="00115FE5" w:rsidRPr="00115FE5" w:rsidRDefault="00115FE5" w:rsidP="00115FE5">
            <w:r w:rsidRPr="00115FE5">
              <w:t>6. Кудрявцев, Е.М. КОМПАС-3D. Моделирование, проектирование и расчет механических систем [Электронный ресурс]:. — Электрон. дан. — М.: ДМК Пресс, 2008. — 400 с.</w:t>
            </w:r>
          </w:p>
          <w:p w:rsidR="002F680F" w:rsidRPr="008C00F6" w:rsidRDefault="00115FE5" w:rsidP="00115FE5">
            <w:pPr>
              <w:jc w:val="both"/>
            </w:pPr>
            <w:r w:rsidRPr="00A110C6">
              <w:t xml:space="preserve">7. </w:t>
            </w:r>
            <w:r w:rsidR="00633D63" w:rsidRPr="00633D63">
              <w:t>Певчев, В. П. Применение Altium Designer при разработке схем и печатных плат : учебно-методическое пособие / В. П. Певчев. — Тольятти : ТГУ, 2015. — 104 с.</w:t>
            </w:r>
          </w:p>
        </w:tc>
      </w:tr>
      <w:permEnd w:id="1989874661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603B49" w:rsidP="00071721">
            <w:pPr>
              <w:pStyle w:val="a4"/>
              <w:ind w:left="360"/>
              <w:jc w:val="center"/>
            </w:pPr>
            <w:permStart w:id="65691003" w:edGrp="everyone"/>
            <w:r>
              <w:t>Электронная информационная образовательная среда Пензенского государственного университета</w:t>
            </w:r>
          </w:p>
        </w:tc>
        <w:tc>
          <w:tcPr>
            <w:tcW w:w="4530" w:type="dxa"/>
          </w:tcPr>
          <w:p w:rsidR="002F680F" w:rsidRPr="008C00F6" w:rsidRDefault="00603B49" w:rsidP="002D44DB">
            <w:pPr>
              <w:pStyle w:val="a4"/>
              <w:ind w:left="360"/>
              <w:jc w:val="center"/>
            </w:pPr>
            <w:r>
              <w:t>Электронная библиотека ПГУ (</w:t>
            </w:r>
            <w:r w:rsidRPr="00603B49">
              <w:t>https://elib.pnzgu.ru/library</w:t>
            </w:r>
            <w:r>
              <w:t>), э</w:t>
            </w:r>
            <w:r w:rsidRPr="00603B49">
              <w:t xml:space="preserve">лектронно-библиотечная система Издательства </w:t>
            </w:r>
            <w:r w:rsidR="002D44DB">
              <w:t>"</w:t>
            </w:r>
            <w:r w:rsidRPr="00603B49">
              <w:t>Лань</w:t>
            </w:r>
            <w:r w:rsidR="002D44DB">
              <w:t>"</w:t>
            </w:r>
            <w:r>
              <w:t xml:space="preserve"> (http://e.lanbook.com)</w:t>
            </w:r>
            <w:r w:rsidR="002D44DB">
              <w:t>, Электронная образовательная среда "</w:t>
            </w:r>
            <w:r w:rsidR="002D44DB" w:rsidRPr="002D44DB">
              <w:t>Ирбис</w:t>
            </w:r>
            <w:r w:rsidR="002D44DB">
              <w:t>" (http://kleopatra.pnzgu.ru)</w:t>
            </w:r>
          </w:p>
        </w:tc>
      </w:tr>
      <w:permEnd w:id="6569100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873837" w:rsidP="00071721">
            <w:pPr>
              <w:pStyle w:val="a4"/>
              <w:ind w:left="0"/>
              <w:jc w:val="center"/>
            </w:pPr>
            <w:permStart w:id="374430406" w:edGrp="everyone"/>
            <w:r>
              <w:t>Дистанционный</w:t>
            </w:r>
          </w:p>
        </w:tc>
        <w:tc>
          <w:tcPr>
            <w:tcW w:w="4536" w:type="dxa"/>
          </w:tcPr>
          <w:p w:rsidR="002F680F" w:rsidRPr="008C00F6" w:rsidRDefault="00873837" w:rsidP="00873837">
            <w:pPr>
              <w:pStyle w:val="a4"/>
              <w:ind w:left="360"/>
              <w:jc w:val="center"/>
            </w:pPr>
            <w:r>
              <w:t xml:space="preserve">Персональный компьютер или ноутбук с установленными программными продуктами </w:t>
            </w:r>
            <w:r w:rsidRPr="00873837">
              <w:t>Altium Designer и Компас-3D</w:t>
            </w:r>
            <w:r>
              <w:t>,</w:t>
            </w:r>
            <w:r w:rsidR="00D42BB2">
              <w:t xml:space="preserve"> наушники или колонки, микрофон, веб-камера.</w:t>
            </w:r>
          </w:p>
        </w:tc>
      </w:tr>
      <w:permEnd w:id="374430406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985292547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104723" w:rsidRDefault="00104723" w:rsidP="00502BB7">
      <w:r w:rsidRPr="00CB5CA7">
        <w:t>ПК-1. Способ</w:t>
      </w:r>
      <w:r>
        <w:t>ность</w:t>
      </w:r>
      <w:r w:rsidRPr="00CB5CA7">
        <w:t xml:space="preserve"> проектировать устройства, приборы электронных средств с учетом заданных требований, разрабатывать проектно-конструкторскую документацию в соответствии с техническим заданием в условиях цифровой экономики</w:t>
      </w:r>
    </w:p>
    <w:p w:rsidR="00104723" w:rsidRDefault="00104723" w:rsidP="00104723">
      <w:r w:rsidRPr="00104723">
        <w:t>Образовательной программы</w:t>
      </w:r>
      <w:r>
        <w:t xml:space="preserve"> </w:t>
      </w:r>
    </w:p>
    <w:p w:rsidR="00104723" w:rsidRPr="00502BB7" w:rsidRDefault="00104723" w:rsidP="00104723">
      <w:r>
        <w:t>"</w:t>
      </w:r>
      <w:r w:rsidRPr="00CB5CA7">
        <w:t>Современные технологии проектирования электроники в условиях цифровой экономики</w:t>
      </w:r>
      <w:r>
        <w:t>"</w:t>
      </w:r>
    </w:p>
    <w:p w:rsidR="00502BB7" w:rsidRDefault="00CB5CA7" w:rsidP="00CB5CA7">
      <w:r w:rsidRPr="00CB5CA7"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CB5CA7" w:rsidRPr="00CB5CA7" w:rsidRDefault="00CB5CA7" w:rsidP="00CB5CA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415B91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CB5CA7">
            <w:r w:rsidRPr="00502BB7"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CB5CA7" w:rsidP="00CB5CA7">
            <w:r w:rsidRPr="00CB5CA7">
              <w:t>ПК-1. Способ</w:t>
            </w:r>
            <w:r>
              <w:t>ность</w:t>
            </w:r>
            <w:r w:rsidRPr="00CB5CA7">
              <w:t xml:space="preserve"> проектировать устройства, приборы электронных средств с учетом заданных требований, разрабатывать проектно-конструкторскую документацию в соответствии с техническим заданием в условиях цифровой экономики</w:t>
            </w:r>
          </w:p>
        </w:tc>
      </w:tr>
      <w:tr w:rsidR="00CB5CA7" w:rsidRPr="003E00D6" w:rsidTr="00415B91">
        <w:trPr>
          <w:trHeight w:val="240"/>
        </w:trPr>
        <w:tc>
          <w:tcPr>
            <w:tcW w:w="628" w:type="dxa"/>
            <w:vMerge w:val="restart"/>
          </w:tcPr>
          <w:p w:rsidR="00CB5CA7" w:rsidRPr="00502BB7" w:rsidRDefault="00CB5CA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CB5CA7" w:rsidRPr="00502BB7" w:rsidRDefault="00CB5CA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CB5CA7" w:rsidRPr="00502BB7" w:rsidRDefault="00CB5CA7" w:rsidP="00CB5CA7">
            <w:r w:rsidRPr="00502BB7">
              <w:t>общекультурная/</w:t>
            </w:r>
            <w:r>
              <w:t xml:space="preserve"> </w:t>
            </w:r>
            <w:r w:rsidRPr="00502BB7">
              <w:t>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CB5CA7" w:rsidRPr="00502BB7" w:rsidRDefault="00CB5CA7" w:rsidP="00CB5CA7">
            <w:r>
              <w:t>Профессиональная</w:t>
            </w:r>
          </w:p>
        </w:tc>
      </w:tr>
      <w:tr w:rsidR="00CB5CA7" w:rsidRPr="003E00D6" w:rsidTr="00415B91">
        <w:trPr>
          <w:trHeight w:val="240"/>
        </w:trPr>
        <w:tc>
          <w:tcPr>
            <w:tcW w:w="628" w:type="dxa"/>
            <w:vMerge/>
          </w:tcPr>
          <w:p w:rsidR="00CB5CA7" w:rsidRPr="00502BB7" w:rsidRDefault="00CB5CA7" w:rsidP="00502BB7"/>
        </w:tc>
        <w:tc>
          <w:tcPr>
            <w:tcW w:w="2032" w:type="dxa"/>
            <w:vMerge/>
          </w:tcPr>
          <w:p w:rsidR="00CB5CA7" w:rsidRPr="00502BB7" w:rsidRDefault="00CB5CA7" w:rsidP="00502BB7"/>
        </w:tc>
        <w:tc>
          <w:tcPr>
            <w:tcW w:w="2850" w:type="dxa"/>
          </w:tcPr>
          <w:p w:rsidR="00CB5CA7" w:rsidRPr="00502BB7" w:rsidRDefault="009D77F4" w:rsidP="004C4044">
            <w:sdt>
              <w:sdtPr>
                <w:tag w:val="goog_rdk_63"/>
                <w:id w:val="381673293"/>
              </w:sdtPr>
              <w:sdtEndPr/>
              <w:sdtContent>
                <w:r w:rsidR="00CB5CA7" w:rsidRPr="00502BB7">
                  <w:t>о</w:t>
                </w:r>
              </w:sdtContent>
            </w:sdt>
            <w:r w:rsidR="00CB5CA7" w:rsidRPr="00502BB7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CB5CA7" w:rsidRPr="00502BB7" w:rsidRDefault="00CB5CA7" w:rsidP="00502BB7"/>
        </w:tc>
      </w:tr>
      <w:tr w:rsidR="00CB5CA7" w:rsidRPr="003E00D6" w:rsidTr="00415B91">
        <w:trPr>
          <w:trHeight w:val="447"/>
        </w:trPr>
        <w:tc>
          <w:tcPr>
            <w:tcW w:w="628" w:type="dxa"/>
            <w:vMerge/>
          </w:tcPr>
          <w:p w:rsidR="00CB5CA7" w:rsidRPr="00502BB7" w:rsidRDefault="00CB5CA7" w:rsidP="00502BB7"/>
        </w:tc>
        <w:tc>
          <w:tcPr>
            <w:tcW w:w="2032" w:type="dxa"/>
            <w:vMerge/>
          </w:tcPr>
          <w:p w:rsidR="00CB5CA7" w:rsidRPr="00502BB7" w:rsidRDefault="00CB5CA7" w:rsidP="00502BB7"/>
        </w:tc>
        <w:tc>
          <w:tcPr>
            <w:tcW w:w="2850" w:type="dxa"/>
          </w:tcPr>
          <w:p w:rsidR="00CB5CA7" w:rsidRPr="00502BB7" w:rsidRDefault="00CB5CA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CB5CA7" w:rsidRPr="00502BB7" w:rsidRDefault="00CB5CA7" w:rsidP="00502BB7"/>
        </w:tc>
      </w:tr>
      <w:tr w:rsidR="00CB5CA7" w:rsidRPr="003E00D6" w:rsidTr="00415B91">
        <w:trPr>
          <w:trHeight w:val="240"/>
        </w:trPr>
        <w:tc>
          <w:tcPr>
            <w:tcW w:w="628" w:type="dxa"/>
            <w:vMerge/>
          </w:tcPr>
          <w:p w:rsidR="00CB5CA7" w:rsidRPr="00502BB7" w:rsidRDefault="00CB5CA7" w:rsidP="00502BB7"/>
        </w:tc>
        <w:tc>
          <w:tcPr>
            <w:tcW w:w="2032" w:type="dxa"/>
            <w:vMerge/>
          </w:tcPr>
          <w:p w:rsidR="00CB5CA7" w:rsidRPr="00502BB7" w:rsidRDefault="00CB5CA7" w:rsidP="00502BB7"/>
        </w:tc>
        <w:tc>
          <w:tcPr>
            <w:tcW w:w="2850" w:type="dxa"/>
          </w:tcPr>
          <w:p w:rsidR="00CB5CA7" w:rsidRPr="00502BB7" w:rsidRDefault="00CB5CA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</w:tcPr>
          <w:p w:rsidR="00CB5CA7" w:rsidRPr="00502BB7" w:rsidRDefault="00CB5CA7" w:rsidP="00502BB7"/>
        </w:tc>
      </w:tr>
      <w:tr w:rsidR="00502BB7" w:rsidRPr="003E00D6" w:rsidTr="00415B91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D512F2" w:rsidP="00502BB7">
            <w:r w:rsidRPr="00D512F2">
              <w:t>В результате освоения компетенции у слушателей формируются знания и навыки в области проектирования современной электроники, практических навыков разработки и оформления проектно-конструкторской документации сложных технических систем в соответствии с требованиями стандартов ЕСКД в условиях цифровой экономики</w:t>
            </w:r>
            <w:r w:rsidR="00573280">
              <w:t>, что даст слушателю способы решения поставленных задач благодаря использования современных цифровых средств.</w:t>
            </w:r>
          </w:p>
        </w:tc>
      </w:tr>
      <w:tr w:rsidR="00502BB7" w:rsidRPr="003E00D6" w:rsidTr="00415B91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="00CB5CA7">
                  <w:t xml:space="preserve"> </w:t>
                </w:r>
                <w:r w:rsidRPr="00502BB7">
                  <w:t>сформированности компетенции</w:t>
                </w:r>
                <w:r w:rsidR="00CB5CA7">
                  <w:t xml:space="preserve"> о</w:t>
                </w:r>
                <w:r w:rsidR="00CB5CA7" w:rsidRPr="00CB5CA7">
                  <w:t>бучающегос</w:t>
                </w:r>
                <w:r w:rsidR="00CB5CA7">
                  <w:t>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CB5CA7" w:rsidRPr="003E00D6" w:rsidTr="00CB5CA7">
        <w:trPr>
          <w:trHeight w:val="132"/>
        </w:trPr>
        <w:tc>
          <w:tcPr>
            <w:tcW w:w="628" w:type="dxa"/>
            <w:vMerge/>
          </w:tcPr>
          <w:p w:rsidR="00CB5CA7" w:rsidRPr="00502BB7" w:rsidRDefault="00CB5CA7" w:rsidP="00502BB7"/>
        </w:tc>
        <w:tc>
          <w:tcPr>
            <w:tcW w:w="4882" w:type="dxa"/>
            <w:gridSpan w:val="2"/>
          </w:tcPr>
          <w:p w:rsidR="00CB5CA7" w:rsidRPr="00CB5CA7" w:rsidRDefault="00CB5CA7" w:rsidP="00CB5CA7">
            <w:r w:rsidRPr="00CB5CA7">
              <w:t>Знать: Основы проектирования радиоэлектронной аппаратуры.</w:t>
            </w:r>
          </w:p>
          <w:p w:rsidR="00CB5CA7" w:rsidRPr="00CB5CA7" w:rsidRDefault="00CB5CA7" w:rsidP="00CB5CA7">
            <w:r w:rsidRPr="00CB5CA7">
              <w:t>Уметь: Работать в системах автоматизированного проектирования, оформлять документы в соответствии с требованиями стандартов ЕСКД.</w:t>
            </w:r>
          </w:p>
          <w:p w:rsidR="00CB5CA7" w:rsidRPr="00502BB7" w:rsidRDefault="00CB5CA7" w:rsidP="00CB5CA7">
            <w:r w:rsidRPr="00CB5CA7">
              <w:t>Владеть: разработкой технических проектов электронной аппаратуры с использованием методов математического моделирования и средств автоматизации проектирования.</w:t>
            </w:r>
          </w:p>
        </w:tc>
        <w:tc>
          <w:tcPr>
            <w:tcW w:w="2400" w:type="dxa"/>
          </w:tcPr>
          <w:p w:rsidR="00CB5CA7" w:rsidRPr="00502BB7" w:rsidRDefault="00CB5CA7" w:rsidP="00502BB7">
            <w:r w:rsidRPr="00502BB7">
              <w:t>Продвинутый</w:t>
            </w:r>
            <w:r>
              <w:t xml:space="preserve"> </w:t>
            </w:r>
          </w:p>
          <w:p w:rsidR="00CB5CA7" w:rsidRPr="00502BB7" w:rsidRDefault="00CB5CA7" w:rsidP="00502BB7">
            <w:r w:rsidRPr="00502BB7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CB5CA7" w:rsidRPr="00CB5CA7" w:rsidRDefault="00CB5CA7" w:rsidP="00CB5CA7">
            <w:r w:rsidRPr="00CB5CA7">
              <w:t>ПК-1.1 Разрабатывает конструкторскую документацию на составные части электронного, электромеханического, электрокоммутационного и электронно-информационного оборудования ракетно-космической техники</w:t>
            </w:r>
          </w:p>
          <w:p w:rsidR="00CB5CA7" w:rsidRPr="00CB5CA7" w:rsidRDefault="00CB5CA7" w:rsidP="00CB5CA7"/>
          <w:p w:rsidR="00CB5CA7" w:rsidRPr="00CB5CA7" w:rsidRDefault="00CB5CA7" w:rsidP="00CB5CA7">
            <w:r w:rsidRPr="00CB5CA7">
              <w:t>ПК-1.2 Оформляет и составляет конструкторскую документацию радиоэлектронных средств.</w:t>
            </w:r>
          </w:p>
          <w:p w:rsidR="00CB5CA7" w:rsidRPr="00CB5CA7" w:rsidRDefault="00CB5CA7" w:rsidP="00CB5CA7"/>
          <w:p w:rsidR="00CB5CA7" w:rsidRPr="00502BB7" w:rsidRDefault="00CB5CA7" w:rsidP="00CB5CA7">
            <w:r w:rsidRPr="00CB5CA7">
              <w:t>ПК-1.3 Оформляет и составляет конструкторскую документацию на составные части электронного, электромеханического, электрокоммутационного и электронно-информационного оборудования.</w:t>
            </w:r>
          </w:p>
        </w:tc>
      </w:tr>
      <w:tr w:rsidR="00502BB7" w:rsidRPr="003E00D6" w:rsidTr="00415B91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D512F2" w:rsidP="001B4476">
            <w:r>
              <w:t xml:space="preserve">Данная компетенция </w:t>
            </w:r>
            <w:r w:rsidR="00AD675D">
              <w:t xml:space="preserve">тесно </w:t>
            </w:r>
            <w:r>
              <w:t>взаимосвязана с ключевой компетенцией цифровой экономики "Саморазвитие в условиях неопределенности"</w:t>
            </w:r>
            <w:r w:rsidR="00AD675D">
              <w:t xml:space="preserve"> </w:t>
            </w:r>
            <w:r w:rsidR="001B4476" w:rsidRPr="001B4476">
              <w:t>тем, что предполагает способность человека за счет использования цифровых средств решать задачи в области надежности и качества цифровой электроники.</w:t>
            </w:r>
          </w:p>
        </w:tc>
      </w:tr>
      <w:tr w:rsidR="00502BB7" w:rsidRPr="003E00D6" w:rsidTr="00415B91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D512F2">
            <w:r w:rsidRPr="00502BB7"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502BB7" w:rsidRPr="00502BB7" w:rsidRDefault="00D512F2" w:rsidP="00D512F2">
            <w:r w:rsidRPr="00D512F2">
              <w:t>Индивидуальные задания, тесты, обучающие задачи в формате кейсов и задания, отражающие реал</w:t>
            </w:r>
            <w:r>
              <w:t>ьные профессиональные ситуации</w:t>
            </w:r>
          </w:p>
        </w:tc>
      </w:tr>
    </w:tbl>
    <w:p w:rsidR="00104723" w:rsidRDefault="00104723" w:rsidP="00502BB7"/>
    <w:p w:rsidR="00104723" w:rsidRDefault="00104723">
      <w:r>
        <w:br w:type="page"/>
      </w:r>
    </w:p>
    <w:p w:rsidR="00104723" w:rsidRPr="00502BB7" w:rsidRDefault="00104723" w:rsidP="00104723">
      <w:r>
        <w:t xml:space="preserve">                                                    </w:t>
      </w:r>
      <w:r w:rsidRPr="00502BB7">
        <w:t>ПАСПОРТ КОМПЕТЕНЦИИ</w:t>
      </w:r>
    </w:p>
    <w:p w:rsidR="00104723" w:rsidRDefault="00104723" w:rsidP="00104723">
      <w:r w:rsidRPr="00D512F2">
        <w:t>ПК-2. Способ</w:t>
      </w:r>
      <w:r>
        <w:t>ность</w:t>
      </w:r>
      <w:r w:rsidRPr="00D512F2">
        <w:t xml:space="preserve"> проектировать технологические процессы производства электронных средств, разрабатывать технологическую документацию с использованием автоматизированных систем технологической подготовки производства в условиях цифровой экономики</w:t>
      </w:r>
    </w:p>
    <w:p w:rsidR="00104723" w:rsidRDefault="00104723" w:rsidP="00104723">
      <w:r w:rsidRPr="00104723">
        <w:t>Образовательной программы</w:t>
      </w:r>
      <w:r>
        <w:t xml:space="preserve"> </w:t>
      </w:r>
    </w:p>
    <w:p w:rsidR="00104723" w:rsidRPr="00502BB7" w:rsidRDefault="00104723" w:rsidP="00104723">
      <w:r>
        <w:t>"</w:t>
      </w:r>
      <w:r w:rsidRPr="00CB5CA7">
        <w:t>Современные технологии проектирования электроники в условиях цифровой экономики</w:t>
      </w:r>
      <w:r>
        <w:t>"</w:t>
      </w:r>
    </w:p>
    <w:p w:rsidR="00104723" w:rsidRDefault="00104723" w:rsidP="00104723">
      <w:r w:rsidRPr="00CB5CA7"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D512F2" w:rsidRPr="003E00D6" w:rsidTr="00A62967">
        <w:tc>
          <w:tcPr>
            <w:tcW w:w="628" w:type="dxa"/>
          </w:tcPr>
          <w:p w:rsidR="00D512F2" w:rsidRPr="00D512F2" w:rsidRDefault="00D512F2" w:rsidP="00A62967">
            <w:r w:rsidRPr="00D512F2">
              <w:t>1.</w:t>
            </w:r>
          </w:p>
        </w:tc>
        <w:tc>
          <w:tcPr>
            <w:tcW w:w="4882" w:type="dxa"/>
            <w:gridSpan w:val="2"/>
          </w:tcPr>
          <w:p w:rsidR="00D512F2" w:rsidRPr="00D512F2" w:rsidRDefault="00D512F2" w:rsidP="00A62967">
            <w:r w:rsidRPr="00D512F2">
              <w:t>Наименование компетенции</w:t>
            </w:r>
          </w:p>
        </w:tc>
        <w:tc>
          <w:tcPr>
            <w:tcW w:w="4066" w:type="dxa"/>
            <w:gridSpan w:val="2"/>
          </w:tcPr>
          <w:p w:rsidR="00D512F2" w:rsidRPr="00D512F2" w:rsidRDefault="00D512F2" w:rsidP="00D512F2">
            <w:r w:rsidRPr="00D512F2">
              <w:t>ПК-2. Способ</w:t>
            </w:r>
            <w:r>
              <w:t>ность</w:t>
            </w:r>
            <w:r w:rsidRPr="00D512F2">
              <w:t xml:space="preserve"> проектировать технологические процессы производства электронных средств, разрабатывать технологическую документацию с использованием автоматизированных систем технологической подготовки производства в условиях цифровой экономики</w:t>
            </w:r>
          </w:p>
        </w:tc>
      </w:tr>
      <w:tr w:rsidR="00D512F2" w:rsidRPr="003E00D6" w:rsidTr="00A62967">
        <w:trPr>
          <w:trHeight w:val="240"/>
        </w:trPr>
        <w:tc>
          <w:tcPr>
            <w:tcW w:w="628" w:type="dxa"/>
            <w:vMerge w:val="restart"/>
          </w:tcPr>
          <w:p w:rsidR="00D512F2" w:rsidRPr="00D512F2" w:rsidRDefault="00D512F2" w:rsidP="00A62967">
            <w:r w:rsidRPr="00D512F2">
              <w:t>2.</w:t>
            </w:r>
          </w:p>
        </w:tc>
        <w:tc>
          <w:tcPr>
            <w:tcW w:w="2032" w:type="dxa"/>
            <w:vMerge w:val="restart"/>
          </w:tcPr>
          <w:p w:rsidR="00D512F2" w:rsidRPr="00D512F2" w:rsidRDefault="00D512F2" w:rsidP="00A62967">
            <w:r w:rsidRPr="00D512F2">
              <w:t>Указание типа компетенции</w:t>
            </w:r>
          </w:p>
        </w:tc>
        <w:tc>
          <w:tcPr>
            <w:tcW w:w="2850" w:type="dxa"/>
          </w:tcPr>
          <w:p w:rsidR="00D512F2" w:rsidRPr="00D512F2" w:rsidRDefault="00D512F2" w:rsidP="00A62967">
            <w:r w:rsidRPr="00D512F2">
              <w:t>общекультурная/ универсальная</w:t>
            </w:r>
          </w:p>
        </w:tc>
        <w:tc>
          <w:tcPr>
            <w:tcW w:w="4066" w:type="dxa"/>
            <w:gridSpan w:val="2"/>
            <w:vMerge w:val="restart"/>
          </w:tcPr>
          <w:p w:rsidR="00D512F2" w:rsidRPr="00D512F2" w:rsidRDefault="00D512F2" w:rsidP="00A62967">
            <w:r w:rsidRPr="00D512F2">
              <w:t>Профессиональная</w:t>
            </w:r>
          </w:p>
        </w:tc>
      </w:tr>
      <w:tr w:rsidR="00D512F2" w:rsidRPr="003E00D6" w:rsidTr="00A62967">
        <w:trPr>
          <w:trHeight w:val="240"/>
        </w:trPr>
        <w:tc>
          <w:tcPr>
            <w:tcW w:w="628" w:type="dxa"/>
            <w:vMerge/>
          </w:tcPr>
          <w:p w:rsidR="00D512F2" w:rsidRPr="00D512F2" w:rsidRDefault="00D512F2" w:rsidP="00A62967"/>
        </w:tc>
        <w:tc>
          <w:tcPr>
            <w:tcW w:w="2032" w:type="dxa"/>
            <w:vMerge/>
          </w:tcPr>
          <w:p w:rsidR="00D512F2" w:rsidRPr="00D512F2" w:rsidRDefault="00D512F2" w:rsidP="00A62967"/>
        </w:tc>
        <w:tc>
          <w:tcPr>
            <w:tcW w:w="2850" w:type="dxa"/>
          </w:tcPr>
          <w:p w:rsidR="00D512F2" w:rsidRPr="00D512F2" w:rsidRDefault="009D77F4" w:rsidP="00A62967">
            <w:sdt>
              <w:sdtPr>
                <w:tag w:val="goog_rdk_63"/>
                <w:id w:val="997843615"/>
              </w:sdtPr>
              <w:sdtEndPr/>
              <w:sdtContent>
                <w:r w:rsidR="00D512F2" w:rsidRPr="00D512F2">
                  <w:t>о</w:t>
                </w:r>
              </w:sdtContent>
            </w:sdt>
            <w:r w:rsidR="00D512F2" w:rsidRPr="00D512F2">
              <w:t>бщепрофессиональная</w:t>
            </w:r>
          </w:p>
        </w:tc>
        <w:tc>
          <w:tcPr>
            <w:tcW w:w="4066" w:type="dxa"/>
            <w:gridSpan w:val="2"/>
            <w:vMerge/>
          </w:tcPr>
          <w:p w:rsidR="00D512F2" w:rsidRPr="00D512F2" w:rsidRDefault="00D512F2" w:rsidP="00A62967"/>
        </w:tc>
      </w:tr>
      <w:tr w:rsidR="00D512F2" w:rsidRPr="003E00D6" w:rsidTr="00A62967">
        <w:trPr>
          <w:trHeight w:val="447"/>
        </w:trPr>
        <w:tc>
          <w:tcPr>
            <w:tcW w:w="628" w:type="dxa"/>
            <w:vMerge/>
          </w:tcPr>
          <w:p w:rsidR="00D512F2" w:rsidRPr="00D512F2" w:rsidRDefault="00D512F2" w:rsidP="00A62967"/>
        </w:tc>
        <w:tc>
          <w:tcPr>
            <w:tcW w:w="2032" w:type="dxa"/>
            <w:vMerge/>
          </w:tcPr>
          <w:p w:rsidR="00D512F2" w:rsidRPr="00D512F2" w:rsidRDefault="00D512F2" w:rsidP="00A62967"/>
        </w:tc>
        <w:tc>
          <w:tcPr>
            <w:tcW w:w="2850" w:type="dxa"/>
          </w:tcPr>
          <w:p w:rsidR="00D512F2" w:rsidRPr="00D512F2" w:rsidRDefault="00D512F2" w:rsidP="00A62967">
            <w:r w:rsidRPr="00D512F2">
              <w:t>профессиональная</w:t>
            </w:r>
          </w:p>
        </w:tc>
        <w:tc>
          <w:tcPr>
            <w:tcW w:w="4066" w:type="dxa"/>
            <w:gridSpan w:val="2"/>
            <w:vMerge/>
          </w:tcPr>
          <w:p w:rsidR="00D512F2" w:rsidRPr="00D512F2" w:rsidRDefault="00D512F2" w:rsidP="00A62967"/>
        </w:tc>
      </w:tr>
      <w:tr w:rsidR="00D512F2" w:rsidRPr="003E00D6" w:rsidTr="00A62967">
        <w:trPr>
          <w:trHeight w:val="240"/>
        </w:trPr>
        <w:tc>
          <w:tcPr>
            <w:tcW w:w="628" w:type="dxa"/>
            <w:vMerge/>
          </w:tcPr>
          <w:p w:rsidR="00D512F2" w:rsidRPr="00D512F2" w:rsidRDefault="00D512F2" w:rsidP="00A62967"/>
        </w:tc>
        <w:tc>
          <w:tcPr>
            <w:tcW w:w="2032" w:type="dxa"/>
            <w:vMerge/>
          </w:tcPr>
          <w:p w:rsidR="00D512F2" w:rsidRPr="00D512F2" w:rsidRDefault="00D512F2" w:rsidP="00A62967"/>
        </w:tc>
        <w:tc>
          <w:tcPr>
            <w:tcW w:w="2850" w:type="dxa"/>
          </w:tcPr>
          <w:p w:rsidR="00D512F2" w:rsidRPr="00D512F2" w:rsidRDefault="00D512F2" w:rsidP="00A62967">
            <w:r w:rsidRPr="00D512F2">
              <w:t>профессионально-специализированная</w:t>
            </w:r>
          </w:p>
        </w:tc>
        <w:tc>
          <w:tcPr>
            <w:tcW w:w="4066" w:type="dxa"/>
            <w:gridSpan w:val="2"/>
            <w:vMerge/>
          </w:tcPr>
          <w:p w:rsidR="00D512F2" w:rsidRPr="00D512F2" w:rsidRDefault="00D512F2" w:rsidP="00A62967"/>
        </w:tc>
      </w:tr>
      <w:tr w:rsidR="00D512F2" w:rsidRPr="003E00D6" w:rsidTr="00A62967">
        <w:tc>
          <w:tcPr>
            <w:tcW w:w="628" w:type="dxa"/>
          </w:tcPr>
          <w:p w:rsidR="00D512F2" w:rsidRPr="00D512F2" w:rsidRDefault="00D512F2" w:rsidP="00A62967">
            <w:r w:rsidRPr="00D512F2">
              <w:t>3.</w:t>
            </w:r>
          </w:p>
        </w:tc>
        <w:tc>
          <w:tcPr>
            <w:tcW w:w="4882" w:type="dxa"/>
            <w:gridSpan w:val="2"/>
          </w:tcPr>
          <w:p w:rsidR="00D512F2" w:rsidRPr="00D512F2" w:rsidRDefault="00D512F2" w:rsidP="00A62967">
            <w:r w:rsidRPr="00D512F2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D512F2" w:rsidRPr="00D512F2" w:rsidRDefault="00D512F2" w:rsidP="00573280">
            <w:r w:rsidRPr="00D512F2">
              <w:t>В результате освоения компетенции у слушателей формируются знания и навыки в области технологического обеспечения жизненного цикла радиоэлектронных средств, внедрения систем менеджмента качества на предприятии в условиях цифровой экономики</w:t>
            </w:r>
            <w:r w:rsidR="00573280">
              <w:t>,</w:t>
            </w:r>
            <w:r w:rsidR="00573280" w:rsidRPr="00573280">
              <w:t xml:space="preserve"> что даст слушателю </w:t>
            </w:r>
            <w:r w:rsidR="00573280">
              <w:t>способность подбирать конкретные способы решения для решения задач в области надежности и качества цифровых устройств</w:t>
            </w:r>
            <w:r w:rsidR="00573280" w:rsidRPr="00573280">
              <w:t>.</w:t>
            </w:r>
          </w:p>
        </w:tc>
      </w:tr>
      <w:tr w:rsidR="00D512F2" w:rsidRPr="003E00D6" w:rsidTr="00A62967">
        <w:trPr>
          <w:trHeight w:val="1122"/>
        </w:trPr>
        <w:tc>
          <w:tcPr>
            <w:tcW w:w="628" w:type="dxa"/>
            <w:vMerge w:val="restart"/>
          </w:tcPr>
          <w:p w:rsidR="00D512F2" w:rsidRPr="00D512F2" w:rsidRDefault="00D512F2" w:rsidP="00A62967">
            <w:r w:rsidRPr="00D512F2">
              <w:t>4.</w:t>
            </w:r>
          </w:p>
        </w:tc>
        <w:tc>
          <w:tcPr>
            <w:tcW w:w="4882" w:type="dxa"/>
            <w:gridSpan w:val="2"/>
          </w:tcPr>
          <w:p w:rsidR="00D512F2" w:rsidRPr="00D512F2" w:rsidRDefault="00D512F2" w:rsidP="00A62967">
            <w:r w:rsidRPr="00D512F2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325699668"/>
            </w:sdtPr>
            <w:sdtEndPr/>
            <w:sdtContent>
              <w:p w:rsidR="00D512F2" w:rsidRPr="00D512F2" w:rsidRDefault="00D512F2" w:rsidP="00A62967">
                <w:r w:rsidRPr="00D512F2">
                  <w:t>Уровни сформированности компетенции обучающегося</w:t>
                </w:r>
              </w:p>
            </w:sdtContent>
          </w:sdt>
        </w:tc>
        <w:tc>
          <w:tcPr>
            <w:tcW w:w="1666" w:type="dxa"/>
          </w:tcPr>
          <w:p w:rsidR="00D512F2" w:rsidRPr="00D512F2" w:rsidRDefault="00D512F2" w:rsidP="00A62967">
            <w:r w:rsidRPr="00D512F2">
              <w:t>Индикаторы</w:t>
            </w:r>
          </w:p>
        </w:tc>
      </w:tr>
      <w:tr w:rsidR="00D512F2" w:rsidRPr="003E00D6" w:rsidTr="00A62967">
        <w:trPr>
          <w:trHeight w:val="132"/>
        </w:trPr>
        <w:tc>
          <w:tcPr>
            <w:tcW w:w="628" w:type="dxa"/>
            <w:vMerge/>
          </w:tcPr>
          <w:p w:rsidR="00D512F2" w:rsidRPr="00D512F2" w:rsidRDefault="00D512F2" w:rsidP="00A62967"/>
        </w:tc>
        <w:tc>
          <w:tcPr>
            <w:tcW w:w="4882" w:type="dxa"/>
            <w:gridSpan w:val="2"/>
          </w:tcPr>
          <w:p w:rsidR="00D512F2" w:rsidRPr="00D512F2" w:rsidRDefault="00D512F2" w:rsidP="00D512F2">
            <w:r w:rsidRPr="00D512F2">
              <w:t>Знать: Нормативно-технические и руководящие документы, касающиеся конструкторско-технологических вопросов создания узлов и сборочных единиц изделий ракетно-космической техники, изготавливаемых с применением автоматизированного монтажа электрорадиоизделий на печатные платы, базовые и передовые технологические процессы электромонтажа электрорадиоизделий при производстве узлов и сборочных единиц изделий ракетно-космической техники.</w:t>
            </w:r>
          </w:p>
          <w:p w:rsidR="00D512F2" w:rsidRPr="00D512F2" w:rsidRDefault="00D512F2" w:rsidP="00D512F2">
            <w:r w:rsidRPr="00D512F2">
              <w:t>Уметь: Заполнять формы комплекта технологической документации на принципиально новые (ранее не использовавшиеся в производственном цикле) технологические процессы, необходимые для выполнения операций автоматизированного электромонтажа при изготовлении узлов и сборочных единиц изделий ракетно-космической техники.</w:t>
            </w:r>
          </w:p>
          <w:p w:rsidR="00D512F2" w:rsidRPr="00D512F2" w:rsidRDefault="00D512F2" w:rsidP="00D512F2">
            <w:r w:rsidRPr="00D512F2">
              <w:t>Владеть: Методами конструирования и производства узлов и сборочных единиц изделий ракетно-космической техники, изготавливаемых с применением автоматизированного монтажа электрорадиоизделий на печатные платы.</w:t>
            </w:r>
          </w:p>
        </w:tc>
        <w:tc>
          <w:tcPr>
            <w:tcW w:w="2400" w:type="dxa"/>
          </w:tcPr>
          <w:p w:rsidR="00D512F2" w:rsidRPr="00D512F2" w:rsidRDefault="00D512F2" w:rsidP="00A62967">
            <w:r w:rsidRPr="00D512F2">
              <w:t xml:space="preserve">Продвинутый </w:t>
            </w:r>
          </w:p>
          <w:p w:rsidR="00D512F2" w:rsidRPr="00D512F2" w:rsidRDefault="00D512F2" w:rsidP="00A62967">
            <w:r w:rsidRPr="00D512F2"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D512F2" w:rsidRPr="00D512F2" w:rsidRDefault="00D512F2" w:rsidP="00D512F2">
            <w:r w:rsidRPr="00D512F2">
              <w:t>ПК-2.1 Разрабатывает технологический процесс на сборку и монтаж приборов и кабелей радиоэлектронных средств.</w:t>
            </w:r>
          </w:p>
          <w:p w:rsidR="00D512F2" w:rsidRPr="00D512F2" w:rsidRDefault="00D512F2" w:rsidP="00D512F2"/>
          <w:p w:rsidR="00D512F2" w:rsidRPr="00D512F2" w:rsidRDefault="00D512F2" w:rsidP="00D512F2">
            <w:r w:rsidRPr="00D512F2">
              <w:t>ПК-2.2 Разрабатывает сопроводительную документацию на сборку и монтаж приборов и кабелей радиоэлектронных средств.</w:t>
            </w:r>
          </w:p>
          <w:p w:rsidR="00D512F2" w:rsidRPr="00D512F2" w:rsidRDefault="00D512F2" w:rsidP="00D512F2"/>
          <w:p w:rsidR="00D512F2" w:rsidRPr="00D512F2" w:rsidRDefault="00D512F2" w:rsidP="00D512F2">
            <w:r w:rsidRPr="00D512F2">
              <w:t>ПК-2.3 Разрабатывает комплекты технологической документации: маршрутных, операционных карт и инструкций необходимых при выполнении электромонтажных операций в автоматизированном режиме при изготовлении узлов и сборочных единиц электронных средств.</w:t>
            </w:r>
          </w:p>
        </w:tc>
      </w:tr>
      <w:tr w:rsidR="00D512F2" w:rsidRPr="003E00D6" w:rsidTr="00A62967">
        <w:trPr>
          <w:trHeight w:val="1695"/>
        </w:trPr>
        <w:tc>
          <w:tcPr>
            <w:tcW w:w="628" w:type="dxa"/>
          </w:tcPr>
          <w:p w:rsidR="00D512F2" w:rsidRPr="00D512F2" w:rsidRDefault="00D512F2" w:rsidP="00A62967">
            <w:r w:rsidRPr="00D512F2">
              <w:t>5.</w:t>
            </w:r>
          </w:p>
        </w:tc>
        <w:tc>
          <w:tcPr>
            <w:tcW w:w="4882" w:type="dxa"/>
            <w:gridSpan w:val="2"/>
          </w:tcPr>
          <w:p w:rsidR="00D512F2" w:rsidRPr="00D512F2" w:rsidRDefault="00D512F2" w:rsidP="00A62967">
            <w:r w:rsidRPr="00D512F2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D512F2" w:rsidRPr="00D512F2" w:rsidRDefault="00D512F2" w:rsidP="001B4476">
            <w:r w:rsidRPr="00D512F2">
              <w:t>Данная компетенция</w:t>
            </w:r>
            <w:r w:rsidR="001B4476">
              <w:t xml:space="preserve"> тесно</w:t>
            </w:r>
            <w:r w:rsidRPr="00D512F2">
              <w:t xml:space="preserve"> взаимосвязана с ключевой компетенцией цифровой экономики "Саморазвитие в условиях неопределенности"</w:t>
            </w:r>
            <w:r w:rsidR="001B4476">
              <w:t xml:space="preserve"> </w:t>
            </w:r>
            <w:r w:rsidR="001B4476" w:rsidRPr="001B4476">
              <w:t xml:space="preserve">тем, что предполагает способность человека ставить себе образовательные цели под возникшие и бурно развивающиеся </w:t>
            </w:r>
            <w:r w:rsidR="001B4476">
              <w:t xml:space="preserve">конструкторско-технологические </w:t>
            </w:r>
            <w:r w:rsidR="001B4476" w:rsidRPr="001B4476">
              <w:t>задачи в цифровой электроник</w:t>
            </w:r>
            <w:r w:rsidR="001B4476">
              <w:t>е</w:t>
            </w:r>
            <w:r w:rsidR="001B4476" w:rsidRPr="001B4476">
              <w:t>.</w:t>
            </w:r>
          </w:p>
        </w:tc>
      </w:tr>
      <w:tr w:rsidR="00D512F2" w:rsidRPr="003E00D6" w:rsidTr="00A62967">
        <w:tc>
          <w:tcPr>
            <w:tcW w:w="628" w:type="dxa"/>
          </w:tcPr>
          <w:p w:rsidR="00D512F2" w:rsidRPr="00D512F2" w:rsidRDefault="00D512F2" w:rsidP="00A62967">
            <w:r w:rsidRPr="00D512F2">
              <w:t>6.</w:t>
            </w:r>
          </w:p>
        </w:tc>
        <w:tc>
          <w:tcPr>
            <w:tcW w:w="4882" w:type="dxa"/>
            <w:gridSpan w:val="2"/>
          </w:tcPr>
          <w:p w:rsidR="00D512F2" w:rsidRPr="00D512F2" w:rsidRDefault="00D512F2" w:rsidP="00A62967">
            <w:r w:rsidRPr="00D512F2">
              <w:t>Средства и технологии оценки</w:t>
            </w:r>
          </w:p>
        </w:tc>
        <w:tc>
          <w:tcPr>
            <w:tcW w:w="4066" w:type="dxa"/>
            <w:gridSpan w:val="2"/>
          </w:tcPr>
          <w:p w:rsidR="00D512F2" w:rsidRPr="00D512F2" w:rsidRDefault="00D512F2" w:rsidP="00A62967">
            <w:r w:rsidRPr="00D512F2">
              <w:t>Индивидуальные задания, тесты, обучающие задачи в формате кейсов и задания, отражающие реальные профессиональные ситуации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</w:p>
    <w:permEnd w:id="985292547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19976580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519976580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1E7A50" w:rsidRDefault="001E7A50" w:rsidP="00A40C51">
      <w:pPr>
        <w:pStyle w:val="a4"/>
        <w:ind w:left="360"/>
      </w:pPr>
      <w:permStart w:id="1383671785" w:edGrp="everyone"/>
      <w:r>
        <w:t>В наличии имеются пи</w:t>
      </w:r>
      <w:r w:rsidR="00A110C6">
        <w:t>сьма от следующих работодателей:</w:t>
      </w:r>
    </w:p>
    <w:p w:rsidR="001E7A50" w:rsidRDefault="001E7A50" w:rsidP="00A40C51">
      <w:pPr>
        <w:pStyle w:val="a4"/>
        <w:ind w:left="360"/>
      </w:pPr>
      <w:r>
        <w:t>– АО "Научно-исследовательский институт физических измерений;</w:t>
      </w:r>
    </w:p>
    <w:p w:rsidR="001E7A50" w:rsidRDefault="001E7A50" w:rsidP="00A40C51">
      <w:pPr>
        <w:pStyle w:val="a4"/>
        <w:ind w:left="360"/>
      </w:pPr>
      <w:r>
        <w:t>– АО "Научно-производственное предприятие "Рубин";</w:t>
      </w:r>
    </w:p>
    <w:p w:rsidR="001E7A50" w:rsidRDefault="001E7A50" w:rsidP="00A40C51">
      <w:pPr>
        <w:pStyle w:val="a4"/>
        <w:ind w:left="360"/>
      </w:pPr>
      <w:r>
        <w:t>– АО "Научно-исследовательский институт электронно-механических приборов"</w:t>
      </w:r>
    </w:p>
    <w:p w:rsidR="001E7A50" w:rsidRDefault="001E7A50" w:rsidP="00A40C51">
      <w:pPr>
        <w:pStyle w:val="a4"/>
        <w:ind w:left="360"/>
      </w:pPr>
      <w:r>
        <w:t>– АО "Радиозавод";</w:t>
      </w:r>
    </w:p>
    <w:p w:rsidR="001E7A50" w:rsidRDefault="001E7A50" w:rsidP="00A40C51">
      <w:pPr>
        <w:pStyle w:val="a4"/>
        <w:ind w:left="360"/>
      </w:pPr>
      <w:r>
        <w:t>– АО "</w:t>
      </w:r>
      <w:r w:rsidRPr="001E7A50">
        <w:t>Пензенский научно-исследовательский электротехнический институт</w:t>
      </w:r>
      <w:r>
        <w:t>";</w:t>
      </w:r>
    </w:p>
    <w:p w:rsidR="00A40C51" w:rsidRDefault="001E7A50" w:rsidP="00A40C51">
      <w:pPr>
        <w:pStyle w:val="a4"/>
        <w:ind w:left="360"/>
      </w:pPr>
      <w:r>
        <w:t xml:space="preserve">– </w:t>
      </w:r>
      <w:r w:rsidRPr="001E7A50">
        <w:t>АО "</w:t>
      </w:r>
      <w:r>
        <w:t>Производственное объединение</w:t>
      </w:r>
      <w:r w:rsidRPr="001E7A50">
        <w:t xml:space="preserve"> «Электроприбор"</w:t>
      </w:r>
      <w:r>
        <w:t>.</w:t>
      </w:r>
    </w:p>
    <w:permEnd w:id="1383671785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1E7A50" w:rsidP="00BC5A02">
      <w:pPr>
        <w:pStyle w:val="a4"/>
        <w:ind w:left="360"/>
      </w:pPr>
      <w:permStart w:id="603071560" w:edGrp="everyone"/>
      <w:r>
        <w:t>Граждане, освоившие Образовательную программу "</w:t>
      </w:r>
      <w:r w:rsidRPr="001E7A50">
        <w:t>Современные технологии проектирования электроники в условиях цифровой экономики</w:t>
      </w:r>
      <w:r>
        <w:t>"</w:t>
      </w:r>
      <w:r w:rsidR="001D0FDB">
        <w:t xml:space="preserve"> повысят свой уровень проектирования электронной аппаратуры, что окажется незаменимым при устройстве на работу </w:t>
      </w:r>
      <w:r w:rsidR="001D0FDB" w:rsidRPr="001D0FDB">
        <w:t>научно-исследовательские, опытно-конструкторские и производственные предприятия</w:t>
      </w:r>
      <w:r w:rsidR="001D0FDB">
        <w:t xml:space="preserve"> Российской федерации</w:t>
      </w:r>
      <w:r w:rsidR="001D0FDB" w:rsidRPr="001D0FDB">
        <w:t xml:space="preserve">, </w:t>
      </w:r>
      <w:r w:rsidR="001D0FDB">
        <w:t>а также в</w:t>
      </w:r>
      <w:r w:rsidR="001D0FDB" w:rsidRPr="001D0FDB">
        <w:t xml:space="preserve"> образовательные учреждения среднего профессионального и высшего образования</w:t>
      </w:r>
      <w:r w:rsidR="001D0FDB">
        <w:t>,</w:t>
      </w:r>
      <w:r w:rsidR="001D0FDB" w:rsidRPr="001D0FDB">
        <w:t xml:space="preserve"> </w:t>
      </w:r>
      <w:r w:rsidR="001D0FDB">
        <w:t xml:space="preserve">обучающие </w:t>
      </w:r>
      <w:r w:rsidR="001D0FDB" w:rsidRPr="001D0FDB">
        <w:t>проектирован</w:t>
      </w:r>
      <w:r w:rsidR="001D0FDB">
        <w:t>ию</w:t>
      </w:r>
      <w:r w:rsidR="001D0FDB" w:rsidRPr="001D0FDB">
        <w:t xml:space="preserve"> электронной аппаратуры</w:t>
      </w:r>
    </w:p>
    <w:permEnd w:id="603071560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431113274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431113274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E8" w:rsidRDefault="00FC3DE8" w:rsidP="0016325B">
      <w:pPr>
        <w:spacing w:after="0" w:line="240" w:lineRule="auto"/>
      </w:pPr>
      <w:r>
        <w:separator/>
      </w:r>
    </w:p>
  </w:endnote>
  <w:endnote w:type="continuationSeparator" w:id="0">
    <w:p w:rsidR="00FC3DE8" w:rsidRDefault="00FC3DE8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802990"/>
      <w:docPartObj>
        <w:docPartGallery w:val="Page Numbers (Bottom of Page)"/>
        <w:docPartUnique/>
      </w:docPartObj>
    </w:sdtPr>
    <w:sdtEndPr/>
    <w:sdtContent>
      <w:p w:rsidR="00FC3DE8" w:rsidRDefault="00FC3DE8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7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C3DE8" w:rsidRDefault="00FC3DE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E8" w:rsidRDefault="00FC3DE8" w:rsidP="0016325B">
      <w:pPr>
        <w:spacing w:after="0" w:line="240" w:lineRule="auto"/>
      </w:pPr>
      <w:r>
        <w:separator/>
      </w:r>
    </w:p>
  </w:footnote>
  <w:footnote w:type="continuationSeparator" w:id="0">
    <w:p w:rsidR="00FC3DE8" w:rsidRDefault="00FC3DE8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A7F7A"/>
    <w:multiLevelType w:val="hybridMultilevel"/>
    <w:tmpl w:val="A51A459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32459"/>
    <w:rsid w:val="0005237D"/>
    <w:rsid w:val="00071721"/>
    <w:rsid w:val="000841CD"/>
    <w:rsid w:val="00086627"/>
    <w:rsid w:val="000A08E1"/>
    <w:rsid w:val="000D7009"/>
    <w:rsid w:val="000E1B05"/>
    <w:rsid w:val="00104723"/>
    <w:rsid w:val="00115FE5"/>
    <w:rsid w:val="00125777"/>
    <w:rsid w:val="00126302"/>
    <w:rsid w:val="00141256"/>
    <w:rsid w:val="00147169"/>
    <w:rsid w:val="001535C5"/>
    <w:rsid w:val="0016325B"/>
    <w:rsid w:val="00185B4E"/>
    <w:rsid w:val="001B4476"/>
    <w:rsid w:val="001D0FDB"/>
    <w:rsid w:val="001E2EE5"/>
    <w:rsid w:val="001E7A50"/>
    <w:rsid w:val="001F1482"/>
    <w:rsid w:val="00223B62"/>
    <w:rsid w:val="00224D75"/>
    <w:rsid w:val="002704F7"/>
    <w:rsid w:val="0027485B"/>
    <w:rsid w:val="002C3E7F"/>
    <w:rsid w:val="002D44DB"/>
    <w:rsid w:val="002F3536"/>
    <w:rsid w:val="002F680F"/>
    <w:rsid w:val="002F7DAD"/>
    <w:rsid w:val="00305A44"/>
    <w:rsid w:val="00322AE8"/>
    <w:rsid w:val="00333BC5"/>
    <w:rsid w:val="00336BD5"/>
    <w:rsid w:val="003413CC"/>
    <w:rsid w:val="003B18D0"/>
    <w:rsid w:val="003B210F"/>
    <w:rsid w:val="003E7A09"/>
    <w:rsid w:val="00415B91"/>
    <w:rsid w:val="00422313"/>
    <w:rsid w:val="00437119"/>
    <w:rsid w:val="004520A0"/>
    <w:rsid w:val="00465CB6"/>
    <w:rsid w:val="00466DB7"/>
    <w:rsid w:val="00471B14"/>
    <w:rsid w:val="004A3330"/>
    <w:rsid w:val="004C4044"/>
    <w:rsid w:val="004D5953"/>
    <w:rsid w:val="004D5A00"/>
    <w:rsid w:val="004E6BA5"/>
    <w:rsid w:val="004E6EB0"/>
    <w:rsid w:val="004F583F"/>
    <w:rsid w:val="00502BB7"/>
    <w:rsid w:val="005045AA"/>
    <w:rsid w:val="00507ACC"/>
    <w:rsid w:val="00510773"/>
    <w:rsid w:val="00511814"/>
    <w:rsid w:val="00512EAE"/>
    <w:rsid w:val="0052577A"/>
    <w:rsid w:val="00535D3C"/>
    <w:rsid w:val="00541900"/>
    <w:rsid w:val="00573280"/>
    <w:rsid w:val="00577A9E"/>
    <w:rsid w:val="00590382"/>
    <w:rsid w:val="005A2020"/>
    <w:rsid w:val="005D159B"/>
    <w:rsid w:val="005E6E58"/>
    <w:rsid w:val="005F0A71"/>
    <w:rsid w:val="00603B49"/>
    <w:rsid w:val="0061636B"/>
    <w:rsid w:val="00633D63"/>
    <w:rsid w:val="00637B53"/>
    <w:rsid w:val="0064311E"/>
    <w:rsid w:val="006676DC"/>
    <w:rsid w:val="0066789C"/>
    <w:rsid w:val="006C1335"/>
    <w:rsid w:val="00712514"/>
    <w:rsid w:val="00762466"/>
    <w:rsid w:val="00772882"/>
    <w:rsid w:val="00783160"/>
    <w:rsid w:val="00785C5B"/>
    <w:rsid w:val="007C172C"/>
    <w:rsid w:val="007C69B3"/>
    <w:rsid w:val="007E1105"/>
    <w:rsid w:val="0080116A"/>
    <w:rsid w:val="00803FE3"/>
    <w:rsid w:val="0080491E"/>
    <w:rsid w:val="00853AA3"/>
    <w:rsid w:val="008636B4"/>
    <w:rsid w:val="00871DE0"/>
    <w:rsid w:val="00873837"/>
    <w:rsid w:val="008C00F6"/>
    <w:rsid w:val="008C042C"/>
    <w:rsid w:val="008C6F2C"/>
    <w:rsid w:val="008D14D7"/>
    <w:rsid w:val="008D1729"/>
    <w:rsid w:val="008D6B21"/>
    <w:rsid w:val="0090219E"/>
    <w:rsid w:val="0091587E"/>
    <w:rsid w:val="00932214"/>
    <w:rsid w:val="00956601"/>
    <w:rsid w:val="00974300"/>
    <w:rsid w:val="009D4265"/>
    <w:rsid w:val="009D77F4"/>
    <w:rsid w:val="009F088E"/>
    <w:rsid w:val="009F3FE0"/>
    <w:rsid w:val="00A0755E"/>
    <w:rsid w:val="00A110C6"/>
    <w:rsid w:val="00A224A1"/>
    <w:rsid w:val="00A406A2"/>
    <w:rsid w:val="00A40C51"/>
    <w:rsid w:val="00A40FBC"/>
    <w:rsid w:val="00A536DC"/>
    <w:rsid w:val="00A62967"/>
    <w:rsid w:val="00A82300"/>
    <w:rsid w:val="00AA0FD0"/>
    <w:rsid w:val="00AC0158"/>
    <w:rsid w:val="00AC2B5A"/>
    <w:rsid w:val="00AD675D"/>
    <w:rsid w:val="00B469DB"/>
    <w:rsid w:val="00B50A11"/>
    <w:rsid w:val="00B87DC1"/>
    <w:rsid w:val="00B903B4"/>
    <w:rsid w:val="00BB655C"/>
    <w:rsid w:val="00BC5A02"/>
    <w:rsid w:val="00BE0350"/>
    <w:rsid w:val="00BE5151"/>
    <w:rsid w:val="00BF14C8"/>
    <w:rsid w:val="00C24E4D"/>
    <w:rsid w:val="00C2531A"/>
    <w:rsid w:val="00C2642C"/>
    <w:rsid w:val="00C27C49"/>
    <w:rsid w:val="00C64304"/>
    <w:rsid w:val="00CB5CA7"/>
    <w:rsid w:val="00CB72F5"/>
    <w:rsid w:val="00CF4321"/>
    <w:rsid w:val="00CF50E9"/>
    <w:rsid w:val="00D32760"/>
    <w:rsid w:val="00D33C60"/>
    <w:rsid w:val="00D42BB2"/>
    <w:rsid w:val="00D505A2"/>
    <w:rsid w:val="00D512F2"/>
    <w:rsid w:val="00D726EF"/>
    <w:rsid w:val="00D77EE9"/>
    <w:rsid w:val="00D81B71"/>
    <w:rsid w:val="00D92B02"/>
    <w:rsid w:val="00DD07D6"/>
    <w:rsid w:val="00DD1DA9"/>
    <w:rsid w:val="00DD45D9"/>
    <w:rsid w:val="00DE3CBB"/>
    <w:rsid w:val="00E24F01"/>
    <w:rsid w:val="00E26266"/>
    <w:rsid w:val="00E27211"/>
    <w:rsid w:val="00E35782"/>
    <w:rsid w:val="00E5511A"/>
    <w:rsid w:val="00E63D78"/>
    <w:rsid w:val="00EB2197"/>
    <w:rsid w:val="00EE0965"/>
    <w:rsid w:val="00EF02AF"/>
    <w:rsid w:val="00EF7D8A"/>
    <w:rsid w:val="00F04571"/>
    <w:rsid w:val="00F32A10"/>
    <w:rsid w:val="00F604D7"/>
    <w:rsid w:val="00F804D9"/>
    <w:rsid w:val="00F9306A"/>
    <w:rsid w:val="00F96EDF"/>
    <w:rsid w:val="00FB73A9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13E7A9-8BFF-4DFD-A089-BA30EB6A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6AE1"/>
  </w:style>
  <w:style w:type="paragraph" w:styleId="1">
    <w:name w:val="heading 1"/>
    <w:basedOn w:val="a"/>
    <w:link w:val="10"/>
    <w:uiPriority w:val="9"/>
    <w:qFormat/>
    <w:rsid w:val="00A629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8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2300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4E6BA5"/>
    <w:rPr>
      <w:i/>
    </w:rPr>
  </w:style>
  <w:style w:type="character" w:customStyle="1" w:styleId="10">
    <w:name w:val="Заголовок 1 Знак"/>
    <w:basedOn w:val="a0"/>
    <w:link w:val="1"/>
    <w:uiPriority w:val="9"/>
    <w:rsid w:val="00A629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d">
    <w:name w:val="Hyperlink"/>
    <w:basedOn w:val="a0"/>
    <w:uiPriority w:val="99"/>
    <w:unhideWhenUsed/>
    <w:rsid w:val="002D44DB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FC3D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571">
          <w:marLeft w:val="6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9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421">
          <w:marLeft w:val="6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02">
          <w:marLeft w:val="6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8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782">
          <w:marLeft w:val="63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AA0F2-A207-4BFB-886C-E90CC542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33</Pages>
  <Words>6497</Words>
  <Characters>37035</Characters>
  <Application>Microsoft Office Word</Application>
  <DocSecurity>8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Sveta</cp:lastModifiedBy>
  <cp:revision>35</cp:revision>
  <cp:lastPrinted>2020-10-12T08:17:00Z</cp:lastPrinted>
  <dcterms:created xsi:type="dcterms:W3CDTF">2020-10-07T12:09:00Z</dcterms:created>
  <dcterms:modified xsi:type="dcterms:W3CDTF">2020-10-23T13:41:00Z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