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750" w:rsidRDefault="00C11750" w:rsidP="0052577A">
      <w:pPr>
        <w:pStyle w:val="ListParagraph"/>
        <w:numPr>
          <w:ilvl w:val="0"/>
          <w:numId w:val="3"/>
        </w:numPr>
        <w:jc w:val="center"/>
        <w:rPr>
          <w:b/>
          <w:bCs/>
          <w:sz w:val="36"/>
          <w:szCs w:val="36"/>
        </w:rPr>
      </w:pPr>
      <w:r w:rsidRPr="008C00F6">
        <w:rPr>
          <w:b/>
          <w:bCs/>
          <w:sz w:val="36"/>
          <w:szCs w:val="36"/>
        </w:rPr>
        <w:t>Паспорт Образовательной программы</w:t>
      </w:r>
    </w:p>
    <w:p w:rsidR="00C11750" w:rsidRPr="008C00F6" w:rsidRDefault="00C11750" w:rsidP="004E6EB0">
      <w:pPr>
        <w:jc w:val="center"/>
        <w:rPr>
          <w:b/>
          <w:bCs/>
          <w:sz w:val="36"/>
          <w:szCs w:val="36"/>
        </w:rPr>
      </w:pPr>
      <w:r w:rsidRPr="008C00F6">
        <w:rPr>
          <w:b/>
          <w:bCs/>
          <w:sz w:val="36"/>
          <w:szCs w:val="36"/>
        </w:rPr>
        <w:t xml:space="preserve"> «</w:t>
      </w:r>
      <w:r w:rsidRPr="001A3E3B">
        <w:t>Цифров</w:t>
      </w:r>
      <w:r>
        <w:t>ые медиа в образовательном процессе</w:t>
      </w:r>
      <w:r w:rsidRPr="008C00F6">
        <w:rPr>
          <w:b/>
          <w:bCs/>
          <w:sz w:val="36"/>
          <w:szCs w:val="36"/>
        </w:rPr>
        <w:t>»</w:t>
      </w:r>
    </w:p>
    <w:p w:rsidR="00C11750" w:rsidRPr="008C00F6" w:rsidRDefault="00C11750" w:rsidP="004E6EB0">
      <w:pPr>
        <w:jc w:val="center"/>
        <w:rPr>
          <w:b/>
          <w:bCs/>
          <w:sz w:val="36"/>
          <w:szCs w:val="36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71"/>
        <w:gridCol w:w="6100"/>
      </w:tblGrid>
      <w:tr w:rsidR="00C11750" w:rsidRPr="00BC05E7">
        <w:tc>
          <w:tcPr>
            <w:tcW w:w="3471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rPr>
                <w:b/>
                <w:bCs/>
              </w:rPr>
              <w:t>Версия программы</w:t>
            </w:r>
          </w:p>
        </w:tc>
        <w:tc>
          <w:tcPr>
            <w:tcW w:w="6100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rPr>
                <w:b/>
                <w:bCs/>
              </w:rPr>
              <w:t>1</w:t>
            </w:r>
          </w:p>
        </w:tc>
      </w:tr>
      <w:tr w:rsidR="00C11750" w:rsidRPr="00BC05E7">
        <w:tc>
          <w:tcPr>
            <w:tcW w:w="3471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rPr>
                <w:b/>
                <w:bCs/>
              </w:rPr>
              <w:t>Дата Версии</w:t>
            </w:r>
          </w:p>
        </w:tc>
        <w:tc>
          <w:tcPr>
            <w:tcW w:w="6100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t>13</w:t>
            </w:r>
            <w:r w:rsidRPr="00BC05E7">
              <w:rPr>
                <w:b/>
                <w:bCs/>
              </w:rPr>
              <w:t>.</w:t>
            </w:r>
            <w:r w:rsidRPr="00BC05E7">
              <w:t>10</w:t>
            </w:r>
            <w:r w:rsidRPr="00BC05E7">
              <w:rPr>
                <w:b/>
                <w:bCs/>
              </w:rPr>
              <w:t>.</w:t>
            </w:r>
            <w:r w:rsidRPr="00BC05E7">
              <w:t>2020</w:t>
            </w:r>
          </w:p>
        </w:tc>
      </w:tr>
    </w:tbl>
    <w:p w:rsidR="00C11750" w:rsidRPr="008C00F6" w:rsidRDefault="00C11750">
      <w:pPr>
        <w:rPr>
          <w:b/>
          <w:bCs/>
        </w:rPr>
      </w:pPr>
    </w:p>
    <w:p w:rsidR="00C11750" w:rsidRPr="008C00F6" w:rsidRDefault="00C11750" w:rsidP="004E6EB0">
      <w:pPr>
        <w:pStyle w:val="ListParagraph"/>
        <w:numPr>
          <w:ilvl w:val="0"/>
          <w:numId w:val="1"/>
        </w:numPr>
        <w:rPr>
          <w:b/>
          <w:bCs/>
        </w:rPr>
      </w:pPr>
      <w:r w:rsidRPr="008C00F6">
        <w:rPr>
          <w:b/>
          <w:bCs/>
        </w:rPr>
        <w:t>Сведения о Провайдере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2"/>
        <w:gridCol w:w="3476"/>
        <w:gridCol w:w="5337"/>
      </w:tblGrid>
      <w:tr w:rsidR="00C11750" w:rsidRPr="00BC05E7">
        <w:tc>
          <w:tcPr>
            <w:tcW w:w="53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1.1</w:t>
            </w:r>
          </w:p>
        </w:tc>
        <w:tc>
          <w:tcPr>
            <w:tcW w:w="347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Провайдер</w:t>
            </w:r>
          </w:p>
        </w:tc>
        <w:tc>
          <w:tcPr>
            <w:tcW w:w="5337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  <w:lang w:val="en-US"/>
              </w:rPr>
            </w:pPr>
            <w:r w:rsidRPr="00BC05E7">
              <w:t>ФГБОУ ВО "ИвГУ"</w:t>
            </w:r>
          </w:p>
        </w:tc>
      </w:tr>
      <w:tr w:rsidR="00C11750" w:rsidRPr="00BC05E7">
        <w:tc>
          <w:tcPr>
            <w:tcW w:w="53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1.2</w:t>
            </w:r>
          </w:p>
        </w:tc>
        <w:tc>
          <w:tcPr>
            <w:tcW w:w="347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5" type="#_x0000_t75" style="width:91.2pt;height:90pt;visibility:visible">
                  <v:imagedata r:id="rId7" o:title=""/>
                </v:shape>
              </w:pict>
            </w:r>
          </w:p>
        </w:tc>
      </w:tr>
      <w:tr w:rsidR="00C11750" w:rsidRPr="00BC05E7">
        <w:tc>
          <w:tcPr>
            <w:tcW w:w="53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1.3</w:t>
            </w:r>
          </w:p>
        </w:tc>
        <w:tc>
          <w:tcPr>
            <w:tcW w:w="347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Провайдер ИНН</w:t>
            </w:r>
          </w:p>
        </w:tc>
        <w:tc>
          <w:tcPr>
            <w:tcW w:w="5337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  <w:lang w:val="en-US"/>
              </w:rPr>
            </w:pPr>
            <w:r w:rsidRPr="00BC05E7">
              <w:t>3729003774</w:t>
            </w:r>
          </w:p>
        </w:tc>
      </w:tr>
      <w:tr w:rsidR="00C11750" w:rsidRPr="00BC05E7">
        <w:tc>
          <w:tcPr>
            <w:tcW w:w="53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1.4</w:t>
            </w:r>
          </w:p>
        </w:tc>
        <w:tc>
          <w:tcPr>
            <w:tcW w:w="347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Ответственный за программу ФИО</w:t>
            </w:r>
          </w:p>
        </w:tc>
        <w:tc>
          <w:tcPr>
            <w:tcW w:w="5337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  <w:lang w:val="en-US"/>
              </w:rPr>
            </w:pPr>
            <w:r w:rsidRPr="00BC05E7">
              <w:t>Мельникова Елена Валерьевна</w:t>
            </w:r>
          </w:p>
        </w:tc>
      </w:tr>
      <w:tr w:rsidR="00C11750" w:rsidRPr="00BC05E7">
        <w:tc>
          <w:tcPr>
            <w:tcW w:w="53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1.5</w:t>
            </w:r>
          </w:p>
        </w:tc>
        <w:tc>
          <w:tcPr>
            <w:tcW w:w="347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Ответственный должность</w:t>
            </w:r>
          </w:p>
        </w:tc>
        <w:tc>
          <w:tcPr>
            <w:tcW w:w="5337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  <w:lang w:val="en-US"/>
              </w:rPr>
            </w:pPr>
            <w:r w:rsidRPr="00BC05E7">
              <w:t>директор института профессионального развития</w:t>
            </w:r>
          </w:p>
        </w:tc>
      </w:tr>
      <w:tr w:rsidR="00C11750" w:rsidRPr="00BC05E7">
        <w:tc>
          <w:tcPr>
            <w:tcW w:w="53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1.6</w:t>
            </w:r>
          </w:p>
        </w:tc>
        <w:tc>
          <w:tcPr>
            <w:tcW w:w="347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Ответственный Телефон</w:t>
            </w:r>
          </w:p>
        </w:tc>
        <w:tc>
          <w:tcPr>
            <w:tcW w:w="5337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  <w:lang w:val="en-US"/>
              </w:rPr>
            </w:pPr>
            <w:r w:rsidRPr="00BC05E7">
              <w:t>+79050596324</w:t>
            </w:r>
          </w:p>
        </w:tc>
      </w:tr>
      <w:tr w:rsidR="00C11750" w:rsidRPr="00BC05E7">
        <w:tc>
          <w:tcPr>
            <w:tcW w:w="53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1.7</w:t>
            </w:r>
          </w:p>
        </w:tc>
        <w:tc>
          <w:tcPr>
            <w:tcW w:w="347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Ответственный Е-</w:t>
            </w:r>
            <w:r w:rsidRPr="00BC05E7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  <w:lang w:val="en-US"/>
              </w:rPr>
            </w:pPr>
            <w:r w:rsidRPr="00BC05E7">
              <w:t>mel.ev@mail.ru</w:t>
            </w:r>
          </w:p>
        </w:tc>
      </w:tr>
    </w:tbl>
    <w:p w:rsidR="00C11750" w:rsidRPr="008C00F6" w:rsidRDefault="00C11750" w:rsidP="004E6EB0">
      <w:pPr>
        <w:rPr>
          <w:b/>
          <w:bCs/>
        </w:rPr>
      </w:pPr>
    </w:p>
    <w:p w:rsidR="00C11750" w:rsidRPr="008C00F6" w:rsidRDefault="00C11750" w:rsidP="004E6EB0">
      <w:pPr>
        <w:pStyle w:val="ListParagraph"/>
        <w:numPr>
          <w:ilvl w:val="0"/>
          <w:numId w:val="1"/>
        </w:numPr>
        <w:rPr>
          <w:b/>
          <w:bCs/>
        </w:rPr>
      </w:pPr>
      <w:r w:rsidRPr="008C00F6">
        <w:rPr>
          <w:b/>
          <w:bCs/>
        </w:rPr>
        <w:t>Основные Данные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07"/>
        <w:gridCol w:w="3466"/>
        <w:gridCol w:w="5272"/>
      </w:tblGrid>
      <w:tr w:rsidR="00C11750" w:rsidRPr="00BC05E7">
        <w:tc>
          <w:tcPr>
            <w:tcW w:w="607" w:type="dxa"/>
          </w:tcPr>
          <w:p w:rsidR="00C11750" w:rsidRPr="00BC05E7" w:rsidRDefault="00C11750" w:rsidP="00BC05E7">
            <w:pPr>
              <w:spacing w:after="0" w:line="240" w:lineRule="auto"/>
              <w:jc w:val="center"/>
              <w:rPr>
                <w:b/>
                <w:bCs/>
              </w:rPr>
            </w:pPr>
            <w:r w:rsidRPr="00BC05E7">
              <w:rPr>
                <w:b/>
                <w:bCs/>
              </w:rPr>
              <w:t>№</w:t>
            </w:r>
          </w:p>
        </w:tc>
        <w:tc>
          <w:tcPr>
            <w:tcW w:w="3466" w:type="dxa"/>
          </w:tcPr>
          <w:p w:rsidR="00C11750" w:rsidRPr="00BC05E7" w:rsidRDefault="00C11750" w:rsidP="00BC05E7">
            <w:pPr>
              <w:spacing w:after="0" w:line="240" w:lineRule="auto"/>
              <w:jc w:val="center"/>
              <w:rPr>
                <w:b/>
                <w:bCs/>
              </w:rPr>
            </w:pPr>
            <w:r w:rsidRPr="00BC05E7">
              <w:rPr>
                <w:b/>
                <w:bCs/>
              </w:rPr>
              <w:t>Название</w:t>
            </w:r>
          </w:p>
        </w:tc>
        <w:tc>
          <w:tcPr>
            <w:tcW w:w="5272" w:type="dxa"/>
          </w:tcPr>
          <w:p w:rsidR="00C11750" w:rsidRPr="00BC05E7" w:rsidRDefault="00C11750" w:rsidP="00BC05E7">
            <w:pPr>
              <w:spacing w:after="0" w:line="240" w:lineRule="auto"/>
              <w:jc w:val="center"/>
              <w:rPr>
                <w:b/>
                <w:bCs/>
              </w:rPr>
            </w:pPr>
            <w:r w:rsidRPr="00BC05E7">
              <w:rPr>
                <w:b/>
                <w:bCs/>
              </w:rPr>
              <w:t>Описание</w:t>
            </w:r>
          </w:p>
        </w:tc>
      </w:tr>
      <w:tr w:rsidR="00C11750" w:rsidRPr="00BC05E7">
        <w:tc>
          <w:tcPr>
            <w:tcW w:w="60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2.1</w:t>
            </w:r>
          </w:p>
        </w:tc>
        <w:tc>
          <w:tcPr>
            <w:tcW w:w="346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Название программы</w:t>
            </w:r>
          </w:p>
        </w:tc>
        <w:tc>
          <w:tcPr>
            <w:tcW w:w="5272" w:type="dxa"/>
          </w:tcPr>
          <w:p w:rsidR="00C11750" w:rsidRPr="00673710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1A3E3B">
              <w:t>Цифров</w:t>
            </w:r>
            <w:r>
              <w:t>ые медиа в образовательном процессе</w:t>
            </w:r>
          </w:p>
        </w:tc>
      </w:tr>
      <w:tr w:rsidR="00C11750" w:rsidRPr="00BC05E7">
        <w:tc>
          <w:tcPr>
            <w:tcW w:w="60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2.2</w:t>
            </w:r>
          </w:p>
        </w:tc>
        <w:tc>
          <w:tcPr>
            <w:tcW w:w="346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Ссылка  на страницу программы</w:t>
            </w:r>
          </w:p>
        </w:tc>
        <w:tc>
          <w:tcPr>
            <w:tcW w:w="5272" w:type="dxa"/>
          </w:tcPr>
          <w:p w:rsidR="00C11750" w:rsidRPr="00673710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t>https://sdo.ivanovo.ac.ru/course/view.php?id=1441</w:t>
            </w:r>
          </w:p>
        </w:tc>
      </w:tr>
      <w:tr w:rsidR="00C11750" w:rsidRPr="00BC05E7">
        <w:tc>
          <w:tcPr>
            <w:tcW w:w="607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t>2.3</w:t>
            </w:r>
          </w:p>
        </w:tc>
        <w:tc>
          <w:tcPr>
            <w:tcW w:w="346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Формат обучения</w:t>
            </w:r>
          </w:p>
        </w:tc>
        <w:tc>
          <w:tcPr>
            <w:tcW w:w="527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Онлайн</w:t>
            </w:r>
          </w:p>
        </w:tc>
      </w:tr>
      <w:tr w:rsidR="00C11750" w:rsidRPr="00BC05E7">
        <w:tc>
          <w:tcPr>
            <w:tcW w:w="60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2.4</w:t>
            </w:r>
          </w:p>
        </w:tc>
        <w:tc>
          <w:tcPr>
            <w:tcW w:w="346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C11750" w:rsidRPr="00BC05E7" w:rsidRDefault="00C11750" w:rsidP="00BC05E7">
            <w:pPr>
              <w:spacing w:after="0" w:line="240" w:lineRule="auto"/>
            </w:pPr>
            <w:r>
              <w:t>Лицензионный договор №10/20 от 22.05.2020</w:t>
            </w:r>
          </w:p>
        </w:tc>
      </w:tr>
      <w:tr w:rsidR="00C11750" w:rsidRPr="00BC05E7">
        <w:tc>
          <w:tcPr>
            <w:tcW w:w="60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2.5</w:t>
            </w:r>
          </w:p>
        </w:tc>
        <w:tc>
          <w:tcPr>
            <w:tcW w:w="346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Уровень сложности</w:t>
            </w:r>
          </w:p>
        </w:tc>
        <w:tc>
          <w:tcPr>
            <w:tcW w:w="527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 xml:space="preserve"> </w:t>
            </w:r>
            <w:r>
              <w:t>б</w:t>
            </w:r>
            <w:r w:rsidRPr="00BC05E7">
              <w:t xml:space="preserve">азовый </w:t>
            </w:r>
            <w:r>
              <w:t>, с возможностью освоения продвинутого уровня</w:t>
            </w:r>
          </w:p>
        </w:tc>
      </w:tr>
      <w:tr w:rsidR="00C11750" w:rsidRPr="00BC05E7">
        <w:tc>
          <w:tcPr>
            <w:tcW w:w="60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2.6</w:t>
            </w:r>
          </w:p>
        </w:tc>
        <w:tc>
          <w:tcPr>
            <w:tcW w:w="346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Количество академических часов</w:t>
            </w:r>
          </w:p>
        </w:tc>
        <w:tc>
          <w:tcPr>
            <w:tcW w:w="5272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  <w:lang w:val="en-US"/>
              </w:rPr>
            </w:pPr>
            <w:r w:rsidRPr="00BC05E7">
              <w:rPr>
                <w:b/>
                <w:bCs/>
                <w:lang w:val="en-US"/>
              </w:rPr>
              <w:t>72</w:t>
            </w:r>
          </w:p>
        </w:tc>
      </w:tr>
      <w:tr w:rsidR="00C11750" w:rsidRPr="00BC05E7">
        <w:tc>
          <w:tcPr>
            <w:tcW w:w="60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2.7</w:t>
            </w:r>
          </w:p>
        </w:tc>
        <w:tc>
          <w:tcPr>
            <w:tcW w:w="346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 xml:space="preserve">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(не менее </w:t>
            </w:r>
            <w:bookmarkStart w:id="0" w:name="_GoBack"/>
            <w:bookmarkEnd w:id="0"/>
            <w:r w:rsidRPr="00BC05E7">
              <w:t>40 академических часов)</w:t>
            </w:r>
          </w:p>
        </w:tc>
      </w:tr>
      <w:tr w:rsidR="00C11750" w:rsidRPr="00BC05E7">
        <w:tc>
          <w:tcPr>
            <w:tcW w:w="60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2.8</w:t>
            </w:r>
          </w:p>
        </w:tc>
        <w:tc>
          <w:tcPr>
            <w:tcW w:w="346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  <w:r>
              <w:t xml:space="preserve">8 </w:t>
            </w:r>
            <w:r w:rsidRPr="00BC05E7">
              <w:t>000 рублей</w:t>
            </w:r>
          </w:p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t xml:space="preserve">Программа  уникальна, так как отсутствуют  аналогичные образовательные программы на рынке образовательных услуг, ориентированные на создание педагогических условий, способствующих формированию </w:t>
            </w:r>
            <w:r>
              <w:t xml:space="preserve"> </w:t>
            </w:r>
            <w:r w:rsidRPr="00BC05E7">
              <w:t xml:space="preserve">компетентности педагогов по созданию цифровой </w:t>
            </w:r>
            <w:r>
              <w:t xml:space="preserve"> медиа </w:t>
            </w:r>
            <w:r w:rsidRPr="00BC05E7">
              <w:t xml:space="preserve">образовательной среды,  а именно: 1) учет уровня </w:t>
            </w:r>
            <w:r>
              <w:t>сформированности цифровой культуры</w:t>
            </w:r>
            <w:r w:rsidRPr="00BC05E7">
              <w:t xml:space="preserve"> и индивидуальных особенностей слушателей; 2) выстраивание индивидуальных образовательных траекторий слушателей на основе результатов входного контроля и желания слушателя; 3) моделирование самостоятельной работы в различных видах профессиональной деятельности (аналитическая, поисковая, конструкторская, креативно-моделирующая); 4) творческое конструирование </w:t>
            </w:r>
            <w:r>
              <w:t xml:space="preserve">цифровой и </w:t>
            </w:r>
            <w:r w:rsidRPr="00BC05E7">
              <w:t>мультимедийной образовательной среды; 5) обеспечение сотрудничества преподавателя программы  и слушателя в процессе работы над различными медиа формами по различным предметным областям</w:t>
            </w:r>
            <w:r>
              <w:t>.</w:t>
            </w:r>
          </w:p>
        </w:tc>
      </w:tr>
      <w:tr w:rsidR="00C11750" w:rsidRPr="00BC05E7">
        <w:tc>
          <w:tcPr>
            <w:tcW w:w="60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2.9</w:t>
            </w:r>
          </w:p>
        </w:tc>
        <w:tc>
          <w:tcPr>
            <w:tcW w:w="346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t>50</w:t>
            </w:r>
          </w:p>
        </w:tc>
      </w:tr>
      <w:tr w:rsidR="00C11750" w:rsidRPr="00BC05E7">
        <w:tc>
          <w:tcPr>
            <w:tcW w:w="60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2.10</w:t>
            </w:r>
          </w:p>
        </w:tc>
        <w:tc>
          <w:tcPr>
            <w:tcW w:w="346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t>1000</w:t>
            </w:r>
          </w:p>
        </w:tc>
      </w:tr>
      <w:tr w:rsidR="00C11750" w:rsidRPr="00BC05E7">
        <w:tc>
          <w:tcPr>
            <w:tcW w:w="60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2.11</w:t>
            </w:r>
          </w:p>
        </w:tc>
        <w:tc>
          <w:tcPr>
            <w:tcW w:w="346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При наличии</w:t>
            </w:r>
          </w:p>
        </w:tc>
      </w:tr>
      <w:tr w:rsidR="00C11750" w:rsidRPr="00BC05E7">
        <w:tc>
          <w:tcPr>
            <w:tcW w:w="60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2.12</w:t>
            </w:r>
          </w:p>
        </w:tc>
        <w:tc>
          <w:tcPr>
            <w:tcW w:w="346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Формы аттестации</w:t>
            </w:r>
          </w:p>
        </w:tc>
        <w:tc>
          <w:tcPr>
            <w:tcW w:w="5272" w:type="dxa"/>
          </w:tcPr>
          <w:p w:rsidR="00C11750" w:rsidRPr="00673710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t>подготовка и защита профессионально-личностного портфолио</w:t>
            </w:r>
          </w:p>
        </w:tc>
      </w:tr>
      <w:tr w:rsidR="00C11750" w:rsidRPr="00BC05E7">
        <w:tc>
          <w:tcPr>
            <w:tcW w:w="60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2.13</w:t>
            </w:r>
          </w:p>
        </w:tc>
        <w:tc>
          <w:tcPr>
            <w:tcW w:w="346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п. 21. Цифровой маркетинг и медиа</w:t>
            </w:r>
          </w:p>
        </w:tc>
      </w:tr>
    </w:tbl>
    <w:p w:rsidR="00C11750" w:rsidRDefault="00C11750" w:rsidP="004E6EB0">
      <w:pPr>
        <w:rPr>
          <w:b/>
          <w:bCs/>
        </w:rPr>
      </w:pPr>
    </w:p>
    <w:p w:rsidR="00C11750" w:rsidRPr="008C00F6" w:rsidRDefault="00C11750" w:rsidP="004E6EB0">
      <w:pPr>
        <w:rPr>
          <w:b/>
          <w:bCs/>
        </w:rPr>
      </w:pPr>
      <w:r>
        <w:rPr>
          <w:b/>
          <w:bCs/>
        </w:rPr>
        <w:br w:type="page"/>
      </w:r>
    </w:p>
    <w:p w:rsidR="00C11750" w:rsidRPr="008C00F6" w:rsidRDefault="00C11750" w:rsidP="008D6B21">
      <w:pPr>
        <w:pStyle w:val="ListParagraph"/>
        <w:numPr>
          <w:ilvl w:val="0"/>
          <w:numId w:val="1"/>
        </w:numPr>
        <w:rPr>
          <w:b/>
          <w:bCs/>
        </w:rPr>
      </w:pPr>
      <w:r w:rsidRPr="008C00F6">
        <w:rPr>
          <w:b/>
          <w:bCs/>
        </w:rPr>
        <w:t>Аннотация программы</w:t>
      </w:r>
    </w:p>
    <w:p w:rsidR="00C11750" w:rsidRDefault="00C11750" w:rsidP="00483C1F">
      <w:pPr>
        <w:pStyle w:val="ListParagraph"/>
        <w:ind w:left="0"/>
      </w:pPr>
      <w:r>
        <w:t>О</w:t>
      </w:r>
      <w:r w:rsidRPr="000C7E27">
        <w:t>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</w:t>
      </w:r>
      <w:r>
        <w:t>.</w:t>
      </w:r>
    </w:p>
    <w:p w:rsidR="00C11750" w:rsidRDefault="00C11750" w:rsidP="00483C1F">
      <w:pPr>
        <w:pStyle w:val="ListParagraph"/>
        <w:ind w:left="0"/>
      </w:pPr>
      <w:r w:rsidRPr="000C7E27">
        <w:t>В результате осво</w:t>
      </w:r>
      <w:r>
        <w:t>ения программы у слушателей буде</w:t>
      </w:r>
      <w:r w:rsidRPr="000C7E27">
        <w:t>т сформирован</w:t>
      </w:r>
      <w:r>
        <w:t>а</w:t>
      </w:r>
      <w:r w:rsidRPr="000C7E27">
        <w:t xml:space="preserve"> профессиональн</w:t>
      </w:r>
      <w:r>
        <w:t>ая</w:t>
      </w:r>
      <w:r w:rsidRPr="000C7E27">
        <w:t xml:space="preserve">  компетенци</w:t>
      </w:r>
      <w:r>
        <w:t>я</w:t>
      </w:r>
      <w:r w:rsidRPr="000C7E27">
        <w:t>:</w:t>
      </w:r>
      <w:r>
        <w:t xml:space="preserve">  </w:t>
      </w:r>
      <w:r w:rsidRPr="000C7E27">
        <w:t xml:space="preserve"> способность проектировать образовательный процесс на основе </w:t>
      </w:r>
      <w:r>
        <w:t xml:space="preserve">цифровых  и  медиа </w:t>
      </w:r>
      <w:r w:rsidRPr="000C7E27">
        <w:t>технологий</w:t>
      </w:r>
      <w:r>
        <w:t xml:space="preserve">.  </w:t>
      </w:r>
    </w:p>
    <w:p w:rsidR="00C11750" w:rsidRDefault="00C11750" w:rsidP="00483C1F">
      <w:pPr>
        <w:pStyle w:val="ListParagraph"/>
        <w:ind w:left="0"/>
      </w:pPr>
      <w:r>
        <w:t>Т</w:t>
      </w:r>
      <w:r w:rsidRPr="000C7E27">
        <w:t>ребовани</w:t>
      </w:r>
      <w:r>
        <w:t>я</w:t>
      </w:r>
      <w:r w:rsidRPr="000C7E27">
        <w:t xml:space="preserve"> и рекомендаци</w:t>
      </w:r>
      <w:r>
        <w:t>и</w:t>
      </w:r>
      <w:r w:rsidRPr="000C7E27">
        <w:t xml:space="preserve"> для обучения по образовательной программе</w:t>
      </w:r>
      <w:r>
        <w:t xml:space="preserve">. </w:t>
      </w:r>
    </w:p>
    <w:p w:rsidR="00C11750" w:rsidRDefault="00C11750" w:rsidP="00483C1F">
      <w:pPr>
        <w:pStyle w:val="ListParagraph"/>
        <w:ind w:left="0"/>
      </w:pPr>
      <w:r w:rsidRPr="00DE3BCA">
        <w:t xml:space="preserve">Для реализации </w:t>
      </w:r>
      <w:r>
        <w:t>программы</w:t>
      </w:r>
      <w:r w:rsidRPr="00DE3BCA">
        <w:t xml:space="preserve"> необходимы: персональный компьютер (ноутбук), веб-камера, доступ к сети Интернет со скоростью не менее 1</w:t>
      </w:r>
      <w:r>
        <w:t>00</w:t>
      </w:r>
      <w:r w:rsidRPr="00DE3BCA">
        <w:t xml:space="preserve"> </w:t>
      </w:r>
      <w:r>
        <w:t>М</w:t>
      </w:r>
      <w:r w:rsidRPr="00DE3BCA">
        <w:t>бит/с, доступ к сервису для проведения видеоконференций</w:t>
      </w:r>
      <w:r>
        <w:t xml:space="preserve"> на платформе </w:t>
      </w:r>
      <w:r w:rsidRPr="00DE3BCA">
        <w:t xml:space="preserve">Zoom, доступ к </w:t>
      </w:r>
      <w:r>
        <w:t xml:space="preserve">системе дистанционного обучения </w:t>
      </w:r>
      <w:r w:rsidRPr="00DE3BCA">
        <w:t>Moodle.</w:t>
      </w:r>
    </w:p>
    <w:p w:rsidR="00C11750" w:rsidRDefault="00C11750" w:rsidP="00483C1F">
      <w:pPr>
        <w:pStyle w:val="NormalWeb"/>
      </w:pPr>
      <w:r>
        <w:t>Р</w:t>
      </w:r>
      <w:r w:rsidRPr="00955106">
        <w:t>езультат</w:t>
      </w:r>
      <w:r>
        <w:t>ы</w:t>
      </w:r>
      <w:r w:rsidRPr="00955106">
        <w:t xml:space="preserve"> освоения программы</w:t>
      </w:r>
      <w:r>
        <w:t>:</w:t>
      </w:r>
    </w:p>
    <w:p w:rsidR="00C11750" w:rsidRPr="00955106" w:rsidRDefault="00C11750" w:rsidP="00483C1F">
      <w:pPr>
        <w:pStyle w:val="NormalWeb"/>
      </w:pPr>
      <w:r w:rsidRPr="00955106">
        <w:t>- способ</w:t>
      </w:r>
      <w:r>
        <w:t>ность</w:t>
      </w:r>
      <w:r w:rsidRPr="00955106">
        <w:t xml:space="preserve"> применять цифровые технологии организации образовательной деятельности, диагностики и оценивания качества образовательного процесса по различным образовательным программам;</w:t>
      </w:r>
    </w:p>
    <w:p w:rsidR="00C11750" w:rsidRPr="00483C1F" w:rsidRDefault="00C11750" w:rsidP="00483C1F">
      <w:r w:rsidRPr="00483C1F">
        <w:t>- способность проектировать образовательный процесс на основе дистанционных образовательных технологий,</w:t>
      </w:r>
    </w:p>
    <w:p w:rsidR="00C11750" w:rsidRPr="00483C1F" w:rsidRDefault="00C11750" w:rsidP="00483C1F">
      <w:r w:rsidRPr="00483C1F">
        <w:t>- способ</w:t>
      </w:r>
      <w:r>
        <w:t>ность</w:t>
      </w:r>
      <w:r w:rsidRPr="00483C1F">
        <w:t xml:space="preserve"> использовать возможности цифровой медиа образовательной  среды для достижения личностных, метапредметных и предметных результатов обучения и обеспечения качества образовательного процесса средствами преподаваемого учебного предмета;</w:t>
      </w:r>
    </w:p>
    <w:p w:rsidR="00C11750" w:rsidRPr="00483C1F" w:rsidRDefault="00C11750" w:rsidP="00483C1F">
      <w:r w:rsidRPr="00483C1F">
        <w:t>- способность разрабатывать технологическую карту онлайн урока на основе цифровых образовательных ресурсов предметных областей.</w:t>
      </w:r>
    </w:p>
    <w:p w:rsidR="00C11750" w:rsidRDefault="00C11750" w:rsidP="00483C1F">
      <w:pPr>
        <w:pStyle w:val="ListParagraph"/>
        <w:ind w:left="0"/>
      </w:pPr>
      <w:r>
        <w:t>В</w:t>
      </w:r>
      <w:r w:rsidRPr="000C7E27">
        <w:t>остребованност</w:t>
      </w:r>
      <w:r>
        <w:t>ь</w:t>
      </w:r>
      <w:r w:rsidRPr="000C7E27">
        <w:t xml:space="preserve"> результатов обучения </w:t>
      </w:r>
      <w:r>
        <w:t>в профессиональной деятельности основана на следующих позициях.</w:t>
      </w:r>
    </w:p>
    <w:p w:rsidR="00C11750" w:rsidRDefault="00C11750" w:rsidP="00483C1F">
      <w:pPr>
        <w:pStyle w:val="ListParagraph"/>
        <w:ind w:left="0"/>
      </w:pPr>
      <w:r>
        <w:t xml:space="preserve">Содержание программы соответствует требованиям  </w:t>
      </w:r>
      <w:r w:rsidRPr="00C468DF">
        <w:t>профессиональн</w:t>
      </w:r>
      <w:r>
        <w:t>ого</w:t>
      </w:r>
      <w:r w:rsidRPr="00C468DF">
        <w:t xml:space="preserve"> стандарт</w:t>
      </w:r>
      <w:r>
        <w:t>а</w:t>
      </w:r>
      <w:r w:rsidRPr="00C468DF">
        <w:t xml:space="preserve"> «Педагог (педагогическая деятельность в сфере дошкольного, начального общего, основного общего, среднего общего образования) (воспитатель, учитель)», утвержденный приказом Министерства труда и социальной защиты Российской Федерации от 18 октября 2013 г. № 544н (зарегистрирован Министерством юстиции Российской Федерации 6 декабря 2013 г., регистрационный № 30550), с изменениями, внесенными приказами Министерства труда и социальной защиты Российской Федерации от 25 декабря 2014 г. № 1115н (зарегистрирован Министерством юстиции Российской Федерации 19 февраля 2015 г., регистрационный № 36091) и от 5 августа 2016 г. № 422н (зарегистрирован Министерством юстиции Российской Федерации 23 августа 2016 г., регистрационный № 43326)</w:t>
      </w:r>
      <w:r>
        <w:t xml:space="preserve">. </w:t>
      </w:r>
    </w:p>
    <w:p w:rsidR="00C11750" w:rsidRPr="001D61E1" w:rsidRDefault="00C11750" w:rsidP="00483C1F">
      <w:pPr>
        <w:pStyle w:val="ListParagraph"/>
        <w:ind w:left="0"/>
        <w:rPr>
          <w:lang w:eastAsia="ru-RU"/>
        </w:rPr>
      </w:pPr>
      <w:r>
        <w:t xml:space="preserve">Программа направлена на формирование цифровой культуры педагогов в рамках реализации </w:t>
      </w:r>
      <w:r w:rsidRPr="001D61E1">
        <w:rPr>
          <w:lang w:eastAsia="ru-RU"/>
        </w:rPr>
        <w:t>Стратегии развития информационного общества</w:t>
      </w:r>
      <w:r>
        <w:t xml:space="preserve"> </w:t>
      </w:r>
      <w:r w:rsidRPr="001D61E1">
        <w:rPr>
          <w:lang w:eastAsia="ru-RU"/>
        </w:rPr>
        <w:t>в Российской Федерации на 2017 - 2030 годы, утвержденной Указом</w:t>
      </w:r>
      <w:r>
        <w:t xml:space="preserve"> </w:t>
      </w:r>
      <w:r w:rsidRPr="001D61E1">
        <w:rPr>
          <w:lang w:eastAsia="ru-RU"/>
        </w:rPr>
        <w:t>Президента Российской Федерации от 9 мая 2017 г. № 203 "О Стратегии</w:t>
      </w:r>
      <w:r>
        <w:t xml:space="preserve"> </w:t>
      </w:r>
      <w:r w:rsidRPr="001D61E1">
        <w:rPr>
          <w:lang w:eastAsia="ru-RU"/>
        </w:rPr>
        <w:t>развития</w:t>
      </w:r>
      <w:r>
        <w:t xml:space="preserve"> </w:t>
      </w:r>
      <w:r w:rsidRPr="001D61E1">
        <w:rPr>
          <w:lang w:eastAsia="ru-RU"/>
        </w:rPr>
        <w:t>информационного</w:t>
      </w:r>
      <w:r>
        <w:t xml:space="preserve"> </w:t>
      </w:r>
      <w:r w:rsidRPr="001D61E1">
        <w:rPr>
          <w:lang w:eastAsia="ru-RU"/>
        </w:rPr>
        <w:t>общества</w:t>
      </w:r>
      <w:r>
        <w:t xml:space="preserve"> </w:t>
      </w:r>
      <w:r w:rsidRPr="001D61E1">
        <w:rPr>
          <w:lang w:eastAsia="ru-RU"/>
        </w:rPr>
        <w:t>в</w:t>
      </w:r>
      <w:r>
        <w:t xml:space="preserve"> </w:t>
      </w:r>
      <w:r w:rsidRPr="001D61E1">
        <w:rPr>
          <w:lang w:eastAsia="ru-RU"/>
        </w:rPr>
        <w:t>Российской</w:t>
      </w:r>
      <w:r>
        <w:t xml:space="preserve"> </w:t>
      </w:r>
      <w:r w:rsidRPr="001D61E1">
        <w:rPr>
          <w:lang w:eastAsia="ru-RU"/>
        </w:rPr>
        <w:t>Федерации</w:t>
      </w:r>
      <w:r>
        <w:t xml:space="preserve"> </w:t>
      </w:r>
      <w:r>
        <w:rPr>
          <w:lang w:eastAsia="ru-RU"/>
        </w:rPr>
        <w:t xml:space="preserve">на 2017 - 2030 годы" </w:t>
      </w:r>
      <w:r>
        <w:t>.</w:t>
      </w:r>
    </w:p>
    <w:p w:rsidR="00C11750" w:rsidRPr="00CB72F5" w:rsidRDefault="00C11750" w:rsidP="00483C1F">
      <w:pPr>
        <w:pStyle w:val="ListParagraph"/>
        <w:ind w:left="0"/>
      </w:pPr>
      <w:r>
        <w:t>Программа востребована  в связи с и</w:t>
      </w:r>
      <w:r w:rsidRPr="005A55F0">
        <w:t>спользование</w:t>
      </w:r>
      <w:r>
        <w:t xml:space="preserve">м цифровых и медиа </w:t>
      </w:r>
      <w:r w:rsidRPr="005A55F0">
        <w:t xml:space="preserve"> технологий</w:t>
      </w:r>
      <w:r>
        <w:t xml:space="preserve">, </w:t>
      </w:r>
      <w:r w:rsidRPr="005A55F0">
        <w:t xml:space="preserve"> интерактивных сред электронного обучения в организации образовательного процесса в школе в условиях сложной санитарно-эпидемиологической обстановки с учетом требований ФГОС</w:t>
      </w:r>
      <w:r>
        <w:t xml:space="preserve"> начального, основного, среднего общего образования. </w:t>
      </w:r>
    </w:p>
    <w:p w:rsidR="00C11750" w:rsidRPr="008C00F6" w:rsidRDefault="00C11750">
      <w:r w:rsidRPr="008C00F6">
        <w:br w:type="page"/>
      </w:r>
    </w:p>
    <w:p w:rsidR="00C11750" w:rsidRDefault="00C11750" w:rsidP="00F04571">
      <w:pPr>
        <w:jc w:val="center"/>
      </w:pPr>
      <w:r>
        <w:t xml:space="preserve"> «</w:t>
      </w:r>
      <w:r w:rsidRPr="000C7E27">
        <w:t xml:space="preserve">Федеральное государственное бюджетное образовательное учреждение высшего образования «Ивановский государственный университет» </w:t>
      </w:r>
    </w:p>
    <w:p w:rsidR="00C11750" w:rsidRDefault="00C11750" w:rsidP="00F04571">
      <w:pPr>
        <w:jc w:val="center"/>
      </w:pPr>
    </w:p>
    <w:p w:rsidR="00C11750" w:rsidRDefault="00C11750" w:rsidP="00F04571">
      <w:pPr>
        <w:jc w:val="center"/>
      </w:pPr>
    </w:p>
    <w:p w:rsidR="00C11750" w:rsidRDefault="00C11750" w:rsidP="00F04571">
      <w:pPr>
        <w:jc w:val="center"/>
      </w:pPr>
    </w:p>
    <w:p w:rsidR="00C11750" w:rsidRDefault="00C11750" w:rsidP="00F04571">
      <w:pPr>
        <w:jc w:val="center"/>
      </w:pPr>
    </w:p>
    <w:p w:rsidR="00C11750" w:rsidRDefault="00C11750" w:rsidP="00F04571">
      <w:pPr>
        <w:jc w:val="center"/>
      </w:pPr>
    </w:p>
    <w:p w:rsidR="00C11750" w:rsidRDefault="00C11750" w:rsidP="00F04571">
      <w:pPr>
        <w:jc w:val="center"/>
      </w:pPr>
    </w:p>
    <w:p w:rsidR="00C11750" w:rsidRDefault="00C11750" w:rsidP="00F04571">
      <w:pPr>
        <w:jc w:val="center"/>
      </w:pPr>
    </w:p>
    <w:p w:rsidR="00C11750" w:rsidRDefault="00C11750" w:rsidP="00F04571">
      <w:pPr>
        <w:jc w:val="center"/>
      </w:pPr>
    </w:p>
    <w:p w:rsidR="00C11750" w:rsidRDefault="00C11750" w:rsidP="00F04571">
      <w:pPr>
        <w:jc w:val="center"/>
      </w:pPr>
    </w:p>
    <w:p w:rsidR="00C11750" w:rsidRDefault="00C11750" w:rsidP="00F04571">
      <w:pPr>
        <w:jc w:val="center"/>
      </w:pPr>
    </w:p>
    <w:p w:rsidR="00C11750" w:rsidRDefault="00C11750" w:rsidP="00F04571">
      <w:pPr>
        <w:jc w:val="center"/>
      </w:pPr>
      <w:r w:rsidRPr="000C7E27">
        <w:t>Дополнительная профессиональная программа повышения квалификации</w:t>
      </w:r>
    </w:p>
    <w:p w:rsidR="00C11750" w:rsidRPr="008C00F6" w:rsidRDefault="00C11750" w:rsidP="00F04571">
      <w:pPr>
        <w:jc w:val="center"/>
      </w:pPr>
      <w:r>
        <w:t>"</w:t>
      </w:r>
      <w:r w:rsidRPr="005174EB">
        <w:t xml:space="preserve"> </w:t>
      </w:r>
      <w:r w:rsidRPr="001A3E3B">
        <w:t>Цифров</w:t>
      </w:r>
      <w:r>
        <w:t>ые медиа в образовательном процессе "</w:t>
      </w:r>
    </w:p>
    <w:p w:rsidR="00C11750" w:rsidRPr="000D7009" w:rsidRDefault="00C11750" w:rsidP="00F04571">
      <w:pPr>
        <w:jc w:val="center"/>
      </w:pPr>
      <w:r>
        <w:t>72</w:t>
      </w:r>
      <w:r w:rsidRPr="008C00F6">
        <w:t xml:space="preserve"> ч</w:t>
      </w:r>
      <w:r>
        <w:t>аса</w:t>
      </w:r>
    </w:p>
    <w:p w:rsidR="00C11750" w:rsidRPr="008C00F6" w:rsidRDefault="00C11750">
      <w:r w:rsidRPr="008C00F6">
        <w:br w:type="page"/>
      </w:r>
    </w:p>
    <w:p w:rsidR="00C11750" w:rsidRPr="008C00F6" w:rsidRDefault="00C11750" w:rsidP="0080491E">
      <w:pPr>
        <w:jc w:val="center"/>
      </w:pPr>
      <w:r w:rsidRPr="008C00F6">
        <w:rPr>
          <w:rFonts w:ascii="Times New Roman" w:hAnsi="Times New Roman" w:cs="Times New Roman"/>
          <w:b/>
          <w:bCs/>
          <w:sz w:val="24"/>
          <w:szCs w:val="24"/>
        </w:rPr>
        <w:t>ОБЩАЯ ХАРАКТЕРИСТИКА ПРОГРАММЫ</w:t>
      </w:r>
    </w:p>
    <w:p w:rsidR="00C11750" w:rsidRPr="008C00F6" w:rsidRDefault="00C11750" w:rsidP="001535C5">
      <w:pPr>
        <w:pStyle w:val="ListParagraph"/>
        <w:jc w:val="center"/>
      </w:pPr>
    </w:p>
    <w:p w:rsidR="00C11750" w:rsidRPr="008C00F6" w:rsidRDefault="00C11750" w:rsidP="0080491E">
      <w:pPr>
        <w:pStyle w:val="ListParagraph"/>
        <w:ind w:left="360"/>
        <w:rPr>
          <w:b/>
          <w:bCs/>
        </w:rPr>
      </w:pPr>
      <w:r w:rsidRPr="008C00F6">
        <w:rPr>
          <w:b/>
          <w:bCs/>
        </w:rPr>
        <w:t>1.Цель программы</w:t>
      </w:r>
    </w:p>
    <w:p w:rsidR="00C11750" w:rsidRDefault="00C11750" w:rsidP="001D61E1">
      <w:r>
        <w:t>Ц</w:t>
      </w:r>
      <w:r w:rsidRPr="008C00F6">
        <w:t>ел</w:t>
      </w:r>
      <w:r>
        <w:t xml:space="preserve">ь программы:  создание условий для </w:t>
      </w:r>
      <w:r w:rsidRPr="001D61E1">
        <w:rPr>
          <w:lang w:eastAsia="ru-RU"/>
        </w:rPr>
        <w:t>повышения</w:t>
      </w:r>
      <w:r>
        <w:t xml:space="preserve"> уровня</w:t>
      </w:r>
      <w:r w:rsidRPr="001D61E1">
        <w:rPr>
          <w:lang w:eastAsia="ru-RU"/>
        </w:rPr>
        <w:t xml:space="preserve"> цифровой </w:t>
      </w:r>
      <w:r>
        <w:t>культуры педагогов</w:t>
      </w:r>
      <w:r w:rsidRPr="001D61E1">
        <w:rPr>
          <w:lang w:eastAsia="ru-RU"/>
        </w:rPr>
        <w:t>, улучшения доступности и</w:t>
      </w:r>
      <w:r>
        <w:t xml:space="preserve"> </w:t>
      </w:r>
      <w:r w:rsidRPr="001D61E1">
        <w:rPr>
          <w:lang w:eastAsia="ru-RU"/>
        </w:rPr>
        <w:t xml:space="preserve">качества </w:t>
      </w:r>
      <w:r>
        <w:t>образовательных</w:t>
      </w:r>
      <w:r>
        <w:rPr>
          <w:lang w:eastAsia="ru-RU"/>
        </w:rPr>
        <w:t xml:space="preserve"> услуг</w:t>
      </w:r>
      <w:r>
        <w:t xml:space="preserve">, </w:t>
      </w:r>
      <w:r w:rsidRPr="008C00F6">
        <w:t>формирования</w:t>
      </w:r>
      <w:r>
        <w:t xml:space="preserve"> у педагогов </w:t>
      </w:r>
      <w:r w:rsidRPr="008C00F6">
        <w:t>компетенци</w:t>
      </w:r>
      <w:r>
        <w:t>и в  области проектирования образовательного процесса на основе цифровых и медиа технологий.</w:t>
      </w:r>
    </w:p>
    <w:p w:rsidR="00C11750" w:rsidRDefault="00C11750" w:rsidP="009476A9">
      <w:pPr>
        <w:pStyle w:val="ListParagraph"/>
        <w:ind w:left="0"/>
      </w:pPr>
      <w:r>
        <w:t>При освоении дополнительной профессиональной программы повышения квалификации</w:t>
      </w:r>
      <w:r w:rsidRPr="007E4A87">
        <w:t xml:space="preserve"> формиру</w:t>
      </w:r>
      <w:r>
        <w:t>е</w:t>
      </w:r>
      <w:r w:rsidRPr="007E4A87">
        <w:t>тся следующ</w:t>
      </w:r>
      <w:r>
        <w:t>ая</w:t>
      </w:r>
      <w:r w:rsidRPr="007E4A87">
        <w:t xml:space="preserve"> компетенци</w:t>
      </w:r>
      <w:r>
        <w:t>я</w:t>
      </w:r>
      <w:r w:rsidRPr="007E4A87">
        <w:t xml:space="preserve"> в соответствии с </w:t>
      </w:r>
      <w:r>
        <w:t xml:space="preserve">профессиональным стандартом </w:t>
      </w:r>
      <w:r w:rsidRPr="00C468DF">
        <w:t>«Педагог (педагогическая деятельность в сфере дошкольного, начального общего, основного общего, среднего общего образ</w:t>
      </w:r>
      <w:r>
        <w:t>ования) (воспитатель, учитель)»</w:t>
      </w:r>
      <w:r w:rsidRPr="007E4A87">
        <w:t>:</w:t>
      </w:r>
      <w:r w:rsidRPr="00713E7C">
        <w:t xml:space="preserve"> </w:t>
      </w:r>
      <w:r>
        <w:t xml:space="preserve"> </w:t>
      </w:r>
      <w:r w:rsidRPr="000C7E27">
        <w:t xml:space="preserve"> способность проектировать образовательный процесс на основе </w:t>
      </w:r>
      <w:r>
        <w:t xml:space="preserve">цифровых и медиа </w:t>
      </w:r>
      <w:r w:rsidRPr="000C7E27">
        <w:t>технологий</w:t>
      </w:r>
      <w:r>
        <w:t xml:space="preserve">.  </w:t>
      </w:r>
    </w:p>
    <w:p w:rsidR="00C11750" w:rsidRPr="008C00F6" w:rsidRDefault="00C11750" w:rsidP="0080491E">
      <w:pPr>
        <w:pStyle w:val="ListParagraph"/>
        <w:ind w:left="360"/>
        <w:rPr>
          <w:b/>
          <w:bCs/>
        </w:rPr>
      </w:pPr>
      <w:r w:rsidRPr="008C00F6">
        <w:rPr>
          <w:b/>
          <w:bCs/>
        </w:rPr>
        <w:t>2.Планируемые результаты обучения:</w:t>
      </w:r>
    </w:p>
    <w:p w:rsidR="00C11750" w:rsidRPr="008C00F6" w:rsidRDefault="00C11750" w:rsidP="00223B62">
      <w:pPr>
        <w:ind w:left="284"/>
      </w:pPr>
      <w:r w:rsidRPr="008C00F6">
        <w:t>2.1.Знание (осведомленность в областях)</w:t>
      </w:r>
    </w:p>
    <w:p w:rsidR="00C11750" w:rsidRPr="006B1BA4" w:rsidRDefault="00C11750" w:rsidP="006B1BA4">
      <w:r w:rsidRPr="008C00F6">
        <w:t>2.1.1.</w:t>
      </w:r>
      <w:r w:rsidRPr="006B1BA4">
        <w:t xml:space="preserve">понятий «электронное обучение», «дистанционные образовательные технологии», «информационная образовательная среда», «цифровой образовательный ресурс»; </w:t>
      </w:r>
      <w:r>
        <w:t xml:space="preserve">"медиатехнологии", </w:t>
      </w:r>
      <w:r w:rsidRPr="006B1BA4">
        <w:t>«мультимедиа»;</w:t>
      </w:r>
      <w:r>
        <w:t xml:space="preserve"> цифровая грамотность, др.</w:t>
      </w:r>
    </w:p>
    <w:p w:rsidR="00C11750" w:rsidRDefault="00C11750" w:rsidP="006B1BA4">
      <w:r>
        <w:t xml:space="preserve">2.1.2. </w:t>
      </w:r>
      <w:r w:rsidRPr="006B1BA4">
        <w:t xml:space="preserve"> </w:t>
      </w:r>
      <w:r>
        <w:t xml:space="preserve">областей и особенностей  </w:t>
      </w:r>
      <w:r w:rsidRPr="000C7E27">
        <w:t>примен</w:t>
      </w:r>
      <w:r>
        <w:t>ения</w:t>
      </w:r>
      <w:r w:rsidRPr="000C7E27">
        <w:t xml:space="preserve"> цифровы</w:t>
      </w:r>
      <w:r>
        <w:t>х</w:t>
      </w:r>
      <w:r w:rsidRPr="000C7E27">
        <w:t xml:space="preserve"> технологи</w:t>
      </w:r>
      <w:r>
        <w:t xml:space="preserve">й в </w:t>
      </w:r>
      <w:r w:rsidRPr="000C7E27">
        <w:t xml:space="preserve"> организации образовательной деятельности, диагностики и оценивания качества образовательного процесса по различным образовательным программам</w:t>
      </w:r>
      <w:r>
        <w:t>;</w:t>
      </w:r>
    </w:p>
    <w:p w:rsidR="00C11750" w:rsidRDefault="00C11750" w:rsidP="006B1BA4">
      <w:r>
        <w:t xml:space="preserve">2.1.3. </w:t>
      </w:r>
      <w:r w:rsidRPr="000C7E27">
        <w:t>возможност</w:t>
      </w:r>
      <w:r>
        <w:t>ей</w:t>
      </w:r>
      <w:r w:rsidRPr="000C7E27">
        <w:t xml:space="preserve"> цифровой медиа образовательной  среды для достижения личностных, метапредметных и предметных результатов обучения и обеспечения качества образовательного процесса средствами преподаваемого учебного предмета</w:t>
      </w:r>
      <w:r>
        <w:t>;</w:t>
      </w:r>
    </w:p>
    <w:p w:rsidR="00C11750" w:rsidRDefault="00C11750" w:rsidP="006B1BA4">
      <w:r>
        <w:t>2.1.4 методики составления</w:t>
      </w:r>
      <w:r w:rsidRPr="000C7E27">
        <w:t xml:space="preserve"> технологическ</w:t>
      </w:r>
      <w:r>
        <w:t>ой</w:t>
      </w:r>
      <w:r w:rsidRPr="000C7E27">
        <w:t xml:space="preserve"> карт</w:t>
      </w:r>
      <w:r>
        <w:t>ы</w:t>
      </w:r>
      <w:r w:rsidRPr="000C7E27">
        <w:t xml:space="preserve"> онлайн урока на основе цифровых образовательных ресурсов предметных областей</w:t>
      </w:r>
      <w:r>
        <w:t>;</w:t>
      </w:r>
    </w:p>
    <w:p w:rsidR="00C11750" w:rsidRPr="006B1BA4" w:rsidRDefault="00C11750" w:rsidP="006B1BA4">
      <w:r>
        <w:t xml:space="preserve">2.1.5  </w:t>
      </w:r>
      <w:r w:rsidRPr="006B1BA4">
        <w:t>особенностей организации дистанционного урока, стилей учебно-познавательной деятельности, специфики самостоятельной работы на дистанционном уроке ;</w:t>
      </w:r>
    </w:p>
    <w:p w:rsidR="00C11750" w:rsidRPr="006B1BA4" w:rsidRDefault="00C11750" w:rsidP="006B1BA4">
      <w:r>
        <w:t xml:space="preserve">2.1.6 </w:t>
      </w:r>
      <w:r w:rsidRPr="006B1BA4">
        <w:t>моделей и характеристик дистанционного обучения, программного обеспечения, особенностей организации и проведения видеоконференций, основ здоровосберегающих технологий ;</w:t>
      </w:r>
    </w:p>
    <w:p w:rsidR="00C11750" w:rsidRDefault="00C11750" w:rsidP="006B1BA4">
      <w:r>
        <w:t xml:space="preserve">2.1.7 </w:t>
      </w:r>
      <w:r w:rsidRPr="006B1BA4">
        <w:t xml:space="preserve"> телеко</w:t>
      </w:r>
      <w:r>
        <w:t>ммуникационного этикета ;</w:t>
      </w:r>
    </w:p>
    <w:p w:rsidR="00C11750" w:rsidRPr="008C00F6" w:rsidRDefault="00C11750" w:rsidP="006B1BA4">
      <w:r>
        <w:t xml:space="preserve">2.1.8 </w:t>
      </w:r>
      <w:r w:rsidRPr="006B1BA4">
        <w:t>дидактических, психологических, гигиенических требований к онлайн-уроку</w:t>
      </w:r>
      <w:r>
        <w:t>;</w:t>
      </w:r>
    </w:p>
    <w:p w:rsidR="00C11750" w:rsidRPr="008C00F6" w:rsidRDefault="00C11750" w:rsidP="00A90190">
      <w:r w:rsidRPr="008C00F6">
        <w:t xml:space="preserve">2.2. Умение (способность к деятельности) </w:t>
      </w:r>
    </w:p>
    <w:p w:rsidR="00C11750" w:rsidRDefault="00C11750" w:rsidP="00A90190">
      <w:pPr>
        <w:pStyle w:val="ListParagraph"/>
        <w:ind w:left="0"/>
      </w:pPr>
      <w:r w:rsidRPr="008C00F6">
        <w:t>2.2.1.</w:t>
      </w:r>
      <w:r>
        <w:t xml:space="preserve"> отбирать</w:t>
      </w:r>
      <w:r w:rsidRPr="00AD0B17">
        <w:t xml:space="preserve"> цифровые образовательные ресурсы и интегрировать их в образовательный процесс</w:t>
      </w:r>
      <w:r>
        <w:t>, учитывая содержание учебного предмета и индивидуальные, возрастные, психологические особенности обучающихся ;</w:t>
      </w:r>
    </w:p>
    <w:p w:rsidR="00C11750" w:rsidRPr="00AD0B17" w:rsidRDefault="00C11750" w:rsidP="00A90190">
      <w:pPr>
        <w:pStyle w:val="ListParagraph"/>
        <w:ind w:left="0"/>
      </w:pPr>
      <w:r>
        <w:t xml:space="preserve">2.2.2  </w:t>
      </w:r>
      <w:r w:rsidRPr="000C7E27">
        <w:t>применять цифровые технологии организации образовательной деятельности, диагностики и оценивания качества образовательного процесса по различным образовательным программам</w:t>
      </w:r>
      <w:r>
        <w:t>;</w:t>
      </w:r>
    </w:p>
    <w:p w:rsidR="00C11750" w:rsidRDefault="00C11750" w:rsidP="00A90190">
      <w:pPr>
        <w:pStyle w:val="ListParagraph"/>
        <w:ind w:left="0"/>
      </w:pPr>
      <w:r>
        <w:t xml:space="preserve">2.2.3  </w:t>
      </w:r>
      <w:r w:rsidRPr="00AD0B17">
        <w:t>разрабатывать интерактивны</w:t>
      </w:r>
      <w:r>
        <w:t>е</w:t>
      </w:r>
      <w:r w:rsidRPr="00AD0B17">
        <w:t xml:space="preserve"> задани</w:t>
      </w:r>
      <w:r>
        <w:t>я и тесты</w:t>
      </w:r>
      <w:r w:rsidRPr="00AD0B17">
        <w:t xml:space="preserve"> при помощи онлайн сервисов и интегрировать их в образовательный процесс;</w:t>
      </w:r>
    </w:p>
    <w:p w:rsidR="00C11750" w:rsidRPr="00AD0B17" w:rsidRDefault="00C11750" w:rsidP="00A90190">
      <w:pPr>
        <w:pStyle w:val="ListParagraph"/>
        <w:ind w:left="0"/>
      </w:pPr>
      <w:r>
        <w:t>2.2.4 учитывать</w:t>
      </w:r>
      <w:r w:rsidRPr="000C7E27">
        <w:t xml:space="preserve"> возможности цифровой медиа образовательной  среды для достижения личностных, метапредметных и предметных результатов обучения и обеспечения качества образовательного процесса средствами преподаваемого учебного предмета</w:t>
      </w:r>
      <w:r>
        <w:t>;</w:t>
      </w:r>
    </w:p>
    <w:p w:rsidR="00C11750" w:rsidRDefault="00C11750" w:rsidP="00A90190">
      <w:pPr>
        <w:pStyle w:val="ListParagraph"/>
        <w:ind w:left="0"/>
      </w:pPr>
      <w:r>
        <w:t xml:space="preserve">2.2.5. </w:t>
      </w:r>
      <w:r w:rsidRPr="000C7E27">
        <w:t>использовать</w:t>
      </w:r>
      <w:r w:rsidRPr="00AD0B17">
        <w:t xml:space="preserve">  различные средства телекоммуникаций</w:t>
      </w:r>
      <w:r>
        <w:t xml:space="preserve"> </w:t>
      </w:r>
      <w:r w:rsidRPr="00AD0B17">
        <w:t xml:space="preserve">, </w:t>
      </w:r>
    </w:p>
    <w:p w:rsidR="00C11750" w:rsidRPr="00AD0B17" w:rsidRDefault="00C11750" w:rsidP="00A90190">
      <w:pPr>
        <w:pStyle w:val="ListParagraph"/>
        <w:ind w:left="0"/>
      </w:pPr>
      <w:r>
        <w:t xml:space="preserve">2.2.6  </w:t>
      </w:r>
      <w:r w:rsidRPr="00AD0B17">
        <w:t xml:space="preserve">создавать условия для самостоятельной работы обучающихся в онлайн режиме </w:t>
      </w:r>
      <w:r>
        <w:t xml:space="preserve">с учетом требований </w:t>
      </w:r>
      <w:r w:rsidRPr="00AD0B17">
        <w:t>здоровьесберегающих технологий, проводить контроль (тестирование) и давать оценку деятельности обучающихся;</w:t>
      </w:r>
    </w:p>
    <w:p w:rsidR="00C11750" w:rsidRDefault="00C11750" w:rsidP="00A90190">
      <w:pPr>
        <w:pStyle w:val="ListParagraph"/>
        <w:ind w:left="0"/>
      </w:pPr>
      <w:r>
        <w:t xml:space="preserve">2.2.7  </w:t>
      </w:r>
      <w:r w:rsidRPr="00AD0B17">
        <w:t>использовать здоровьесберегающие технологии при дистанционном обучении</w:t>
      </w:r>
      <w:r>
        <w:t>;</w:t>
      </w:r>
    </w:p>
    <w:p w:rsidR="00C11750" w:rsidRPr="008C00F6" w:rsidRDefault="00C11750" w:rsidP="00A90190">
      <w:pPr>
        <w:pStyle w:val="ListParagraph"/>
        <w:ind w:left="0"/>
      </w:pPr>
      <w:r>
        <w:t xml:space="preserve">2.2.8 </w:t>
      </w:r>
      <w:r w:rsidRPr="000C7E27">
        <w:t>разрабатывать технологическую карту онлайн урока на основе цифровых образовательных ресурсов предметных областей</w:t>
      </w:r>
      <w:r>
        <w:t>.</w:t>
      </w:r>
    </w:p>
    <w:p w:rsidR="00C11750" w:rsidRPr="008C00F6" w:rsidRDefault="00C11750" w:rsidP="00A90190">
      <w:r w:rsidRPr="008C00F6">
        <w:t>2.3.Навыки (использование конкретных инструментов)</w:t>
      </w:r>
      <w:r>
        <w:t xml:space="preserve">: </w:t>
      </w:r>
    </w:p>
    <w:p w:rsidR="00C11750" w:rsidRDefault="00C11750" w:rsidP="006B1BA4">
      <w:r w:rsidRPr="008C00F6">
        <w:t>2.3.1</w:t>
      </w:r>
      <w:r>
        <w:t xml:space="preserve"> иметь опыт </w:t>
      </w:r>
      <w:r w:rsidRPr="006B1BA4">
        <w:t>владения приемами организации общения участников процесса</w:t>
      </w:r>
      <w:r>
        <w:t xml:space="preserve"> дистанционного обучения;</w:t>
      </w:r>
    </w:p>
    <w:p w:rsidR="00C11750" w:rsidRDefault="00C11750" w:rsidP="00C468DF">
      <w:r>
        <w:t>2.3.2 создания</w:t>
      </w:r>
      <w:r w:rsidRPr="00C468DF">
        <w:t xml:space="preserve"> услови</w:t>
      </w:r>
      <w:r>
        <w:t>й</w:t>
      </w:r>
      <w:r w:rsidRPr="00C468DF">
        <w:t xml:space="preserve"> для сбора, хранения и обработки</w:t>
      </w:r>
      <w:r>
        <w:t xml:space="preserve"> данных с использованием цифровых </w:t>
      </w:r>
      <w:r w:rsidRPr="00C468DF">
        <w:t>технологий, в части установления порядка</w:t>
      </w:r>
      <w:r>
        <w:t xml:space="preserve"> </w:t>
      </w:r>
      <w:r w:rsidRPr="00C468DF">
        <w:t>обезличивания персональных данных, условий и порядка их использования,</w:t>
      </w:r>
      <w:r>
        <w:t xml:space="preserve"> </w:t>
      </w:r>
    </w:p>
    <w:p w:rsidR="00C11750" w:rsidRDefault="00C11750" w:rsidP="00517C33">
      <w:r>
        <w:t>2.3.3 владения  цифровыми технологиями</w:t>
      </w:r>
      <w:r w:rsidRPr="00517C33">
        <w:t xml:space="preserve"> передачи, обработки и хранения данных преимущественно на основе</w:t>
      </w:r>
      <w:r>
        <w:t xml:space="preserve"> </w:t>
      </w:r>
      <w:r w:rsidRPr="00517C33">
        <w:t>отечественных разработок</w:t>
      </w:r>
      <w:r>
        <w:t xml:space="preserve"> (</w:t>
      </w:r>
      <w:r w:rsidRPr="00517C33">
        <w:t>Яндекс.Школа</w:t>
      </w:r>
      <w:r>
        <w:t>, др.);</w:t>
      </w:r>
    </w:p>
    <w:p w:rsidR="00C11750" w:rsidRPr="005E4C5B" w:rsidRDefault="00C11750" w:rsidP="005E4C5B">
      <w:r>
        <w:t>2.3.4. р</w:t>
      </w:r>
      <w:r w:rsidRPr="005E4C5B">
        <w:t>азработ</w:t>
      </w:r>
      <w:r>
        <w:t xml:space="preserve">ки, адаптации </w:t>
      </w:r>
      <w:r w:rsidRPr="005E4C5B">
        <w:t xml:space="preserve"> цифровы</w:t>
      </w:r>
      <w:r>
        <w:t>х</w:t>
      </w:r>
      <w:r w:rsidRPr="005E4C5B">
        <w:t xml:space="preserve"> учебно-методически</w:t>
      </w:r>
      <w:r>
        <w:t>х</w:t>
      </w:r>
      <w:r w:rsidRPr="005E4C5B">
        <w:t xml:space="preserve"> комплекс</w:t>
      </w:r>
      <w:r>
        <w:t>ов (фрагментов)</w:t>
      </w:r>
      <w:r w:rsidRPr="005E4C5B">
        <w:t xml:space="preserve">, </w:t>
      </w:r>
      <w:r>
        <w:t xml:space="preserve">медиаресурсов, </w:t>
      </w:r>
      <w:r w:rsidRPr="005E4C5B">
        <w:t>учебны</w:t>
      </w:r>
      <w:r>
        <w:t>х</w:t>
      </w:r>
      <w:r w:rsidRPr="005E4C5B">
        <w:t xml:space="preserve"> симулятор</w:t>
      </w:r>
      <w:r>
        <w:t>ов</w:t>
      </w:r>
      <w:r w:rsidRPr="005E4C5B">
        <w:t>,</w:t>
      </w:r>
      <w:r>
        <w:t xml:space="preserve"> </w:t>
      </w:r>
      <w:r w:rsidRPr="005E4C5B">
        <w:t>тренажер</w:t>
      </w:r>
      <w:r>
        <w:t>ов</w:t>
      </w:r>
      <w:r w:rsidRPr="005E4C5B">
        <w:t>, виртуальны</w:t>
      </w:r>
      <w:r>
        <w:t>х</w:t>
      </w:r>
      <w:r w:rsidRPr="005E4C5B">
        <w:t xml:space="preserve"> лаборатори</w:t>
      </w:r>
      <w:r>
        <w:t>й</w:t>
      </w:r>
      <w:r w:rsidRPr="005E4C5B">
        <w:t xml:space="preserve"> для реализации общеобразовательных и</w:t>
      </w:r>
      <w:r>
        <w:t xml:space="preserve"> </w:t>
      </w:r>
      <w:r w:rsidRPr="005E4C5B">
        <w:t>дополнительных</w:t>
      </w:r>
      <w:r>
        <w:t xml:space="preserve"> </w:t>
      </w:r>
      <w:r w:rsidRPr="005E4C5B">
        <w:t>общеобразовательных</w:t>
      </w:r>
      <w:r>
        <w:t xml:space="preserve"> программ.</w:t>
      </w:r>
    </w:p>
    <w:p w:rsidR="00C11750" w:rsidRPr="008C00F6" w:rsidRDefault="00C11750" w:rsidP="008D6B21">
      <w:pPr>
        <w:pStyle w:val="ListParagraph"/>
        <w:rPr>
          <w:b/>
          <w:bCs/>
        </w:rPr>
      </w:pPr>
    </w:p>
    <w:p w:rsidR="00C11750" w:rsidRPr="008C00F6" w:rsidRDefault="00C11750" w:rsidP="000E1B05">
      <w:pPr>
        <w:pStyle w:val="ListParagraph"/>
        <w:ind w:left="360"/>
      </w:pPr>
      <w:r w:rsidRPr="008C00F6">
        <w:rPr>
          <w:b/>
          <w:bCs/>
        </w:rPr>
        <w:t>3.Категория слушателей</w:t>
      </w:r>
    </w:p>
    <w:p w:rsidR="00C11750" w:rsidRPr="008C00F6" w:rsidRDefault="00C11750" w:rsidP="001E2EE5">
      <w:pPr>
        <w:pStyle w:val="ListParagraph"/>
        <w:numPr>
          <w:ilvl w:val="1"/>
          <w:numId w:val="1"/>
        </w:numPr>
      </w:pPr>
      <w:r w:rsidRPr="00B245A0">
        <w:t xml:space="preserve"> лица, имеющие высшее и (или) среднее профессиональное образование;</w:t>
      </w:r>
    </w:p>
    <w:p w:rsidR="00C11750" w:rsidRPr="008C00F6" w:rsidRDefault="00C11750" w:rsidP="001E2EE5">
      <w:pPr>
        <w:pStyle w:val="ListParagraph"/>
        <w:numPr>
          <w:ilvl w:val="1"/>
          <w:numId w:val="1"/>
        </w:numPr>
      </w:pPr>
      <w:r w:rsidRPr="008C00F6">
        <w:t>Квалификаци</w:t>
      </w:r>
      <w:r>
        <w:t>я</w:t>
      </w:r>
    </w:p>
    <w:p w:rsidR="00C11750" w:rsidRPr="008C00F6" w:rsidRDefault="00C11750" w:rsidP="001E2EE5">
      <w:pPr>
        <w:pStyle w:val="ListParagraph"/>
        <w:numPr>
          <w:ilvl w:val="1"/>
          <w:numId w:val="1"/>
        </w:numPr>
      </w:pPr>
      <w:r w:rsidRPr="008C00F6">
        <w:t>Наличие опыта профессиональной деятельности</w:t>
      </w:r>
      <w:r>
        <w:t>: не требуется</w:t>
      </w:r>
    </w:p>
    <w:p w:rsidR="00C11750" w:rsidRPr="008C00F6" w:rsidRDefault="00C11750" w:rsidP="001E2EE5">
      <w:pPr>
        <w:pStyle w:val="ListParagraph"/>
        <w:numPr>
          <w:ilvl w:val="1"/>
          <w:numId w:val="1"/>
        </w:numPr>
      </w:pPr>
      <w:r w:rsidRPr="008C00F6">
        <w:t>Предварительное освоение иных дисциплин/курсов /модулей</w:t>
      </w:r>
      <w:r>
        <w:t>: не требуется</w:t>
      </w:r>
    </w:p>
    <w:p w:rsidR="00C11750" w:rsidRPr="008C00F6" w:rsidRDefault="00C11750" w:rsidP="00A406A2">
      <w:pPr>
        <w:pStyle w:val="ListParagraph"/>
        <w:ind w:left="792"/>
      </w:pPr>
    </w:p>
    <w:p w:rsidR="00C11750" w:rsidRPr="008C00F6" w:rsidRDefault="00C11750" w:rsidP="000E1B05">
      <w:pPr>
        <w:pStyle w:val="ListParagraph"/>
        <w:ind w:left="360"/>
        <w:rPr>
          <w:b/>
          <w:bCs/>
        </w:rPr>
      </w:pPr>
      <w:r w:rsidRPr="008C00F6">
        <w:rPr>
          <w:b/>
          <w:bCs/>
        </w:rPr>
        <w:t xml:space="preserve">4.Учебный план программы </w:t>
      </w:r>
      <w:r w:rsidRPr="00B245A0">
        <w:t>"</w:t>
      </w:r>
      <w:r w:rsidRPr="00A90190">
        <w:t xml:space="preserve"> Цифровые медиа в образовательном процессе </w:t>
      </w:r>
      <w:r w:rsidRPr="00B245A0">
        <w:t>"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47"/>
        <w:gridCol w:w="2842"/>
        <w:gridCol w:w="955"/>
        <w:gridCol w:w="1319"/>
        <w:gridCol w:w="1825"/>
        <w:gridCol w:w="1857"/>
      </w:tblGrid>
      <w:tr w:rsidR="00C11750" w:rsidRPr="00BC05E7">
        <w:trPr>
          <w:trHeight w:val="270"/>
        </w:trPr>
        <w:tc>
          <w:tcPr>
            <w:tcW w:w="547" w:type="dxa"/>
            <w:vMerge w:val="restart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rPr>
                <w:b/>
                <w:bCs/>
              </w:rPr>
              <w:t>№ п</w:t>
            </w:r>
            <w:r w:rsidRPr="00BC05E7">
              <w:rPr>
                <w:b/>
                <w:bCs/>
                <w:lang w:val="en-US"/>
              </w:rPr>
              <w:t>/</w:t>
            </w:r>
            <w:r w:rsidRPr="00BC05E7">
              <w:rPr>
                <w:b/>
                <w:bCs/>
              </w:rPr>
              <w:t>п</w:t>
            </w:r>
          </w:p>
        </w:tc>
        <w:tc>
          <w:tcPr>
            <w:tcW w:w="2842" w:type="dxa"/>
            <w:vMerge w:val="restart"/>
          </w:tcPr>
          <w:p w:rsidR="00C11750" w:rsidRPr="00BC05E7" w:rsidRDefault="00C11750" w:rsidP="00BC05E7">
            <w:pPr>
              <w:spacing w:after="0" w:line="240" w:lineRule="auto"/>
              <w:jc w:val="center"/>
              <w:rPr>
                <w:b/>
                <w:bCs/>
              </w:rPr>
            </w:pPr>
            <w:r w:rsidRPr="00BC05E7">
              <w:rPr>
                <w:b/>
                <w:bCs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rPr>
                <w:b/>
                <w:bCs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C11750" w:rsidRPr="00BC05E7" w:rsidRDefault="00C11750" w:rsidP="00BC05E7">
            <w:pPr>
              <w:spacing w:after="0" w:line="240" w:lineRule="auto"/>
              <w:jc w:val="center"/>
              <w:rPr>
                <w:b/>
                <w:bCs/>
              </w:rPr>
            </w:pPr>
            <w:r w:rsidRPr="00BC05E7">
              <w:rPr>
                <w:b/>
                <w:bCs/>
              </w:rPr>
              <w:t>Виды учебных занятий</w:t>
            </w:r>
          </w:p>
        </w:tc>
      </w:tr>
      <w:tr w:rsidR="00C11750" w:rsidRPr="00BC05E7">
        <w:trPr>
          <w:trHeight w:val="270"/>
        </w:trPr>
        <w:tc>
          <w:tcPr>
            <w:tcW w:w="547" w:type="dxa"/>
            <w:vMerge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842" w:type="dxa"/>
            <w:vMerge/>
          </w:tcPr>
          <w:p w:rsidR="00C11750" w:rsidRPr="00BC05E7" w:rsidRDefault="00C11750" w:rsidP="00BC05E7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55" w:type="dxa"/>
            <w:vMerge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319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rPr>
                <w:b/>
                <w:bCs/>
              </w:rPr>
              <w:t>лекции</w:t>
            </w:r>
          </w:p>
        </w:tc>
        <w:tc>
          <w:tcPr>
            <w:tcW w:w="1825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rPr>
                <w:b/>
                <w:bCs/>
              </w:rPr>
              <w:t>практические занятия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rPr>
                <w:b/>
                <w:bCs/>
              </w:rPr>
              <w:t>самостоятельная работа</w:t>
            </w:r>
          </w:p>
        </w:tc>
      </w:tr>
      <w:tr w:rsidR="00C11750" w:rsidRPr="00BC05E7">
        <w:tc>
          <w:tcPr>
            <w:tcW w:w="547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  <w:lang w:val="en-US"/>
              </w:rPr>
            </w:pPr>
            <w:r w:rsidRPr="00BC05E7">
              <w:t>1</w:t>
            </w:r>
          </w:p>
        </w:tc>
        <w:tc>
          <w:tcPr>
            <w:tcW w:w="2842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Модуль 1</w:t>
            </w:r>
            <w:r w:rsidRPr="00BC05E7">
              <w:rPr>
                <w:rStyle w:val="FootnoteReference"/>
              </w:rPr>
              <w:footnoteReference w:customMarkFollows="1" w:id="2"/>
              <w:sym w:font="Symbol" w:char="F02A"/>
            </w:r>
            <w:r w:rsidRPr="00BC05E7">
              <w:t>. Нормативные основы проектирования образовательного процесса в современной школе</w:t>
            </w:r>
          </w:p>
        </w:tc>
        <w:tc>
          <w:tcPr>
            <w:tcW w:w="955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t>10</w:t>
            </w:r>
          </w:p>
        </w:tc>
        <w:tc>
          <w:tcPr>
            <w:tcW w:w="1319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t>2 (ИЛ</w:t>
            </w:r>
            <w:r w:rsidRPr="00BC05E7">
              <w:rPr>
                <w:rStyle w:val="FootnoteReference"/>
              </w:rPr>
              <w:footnoteReference w:id="3"/>
            </w:r>
            <w:r w:rsidRPr="00BC05E7">
              <w:t>)</w:t>
            </w:r>
          </w:p>
        </w:tc>
        <w:tc>
          <w:tcPr>
            <w:tcW w:w="1825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t>2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t>6</w:t>
            </w:r>
          </w:p>
        </w:tc>
      </w:tr>
      <w:tr w:rsidR="00C11750" w:rsidRPr="00BC05E7">
        <w:tc>
          <w:tcPr>
            <w:tcW w:w="547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t>2</w:t>
            </w:r>
          </w:p>
        </w:tc>
        <w:tc>
          <w:tcPr>
            <w:tcW w:w="2842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Модуль 2</w:t>
            </w:r>
            <w:r w:rsidRPr="00BC05E7">
              <w:rPr>
                <w:rStyle w:val="FootnoteReference"/>
              </w:rPr>
              <w:footnoteReference w:customMarkFollows="1" w:id="4"/>
              <w:sym w:font="Symbol" w:char="F02A"/>
            </w:r>
            <w:r w:rsidRPr="00BC05E7">
              <w:t>. Психолого-педагогические основы проектирования образовательного  процесса</w:t>
            </w:r>
          </w:p>
        </w:tc>
        <w:tc>
          <w:tcPr>
            <w:tcW w:w="955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t>10</w:t>
            </w:r>
          </w:p>
        </w:tc>
        <w:tc>
          <w:tcPr>
            <w:tcW w:w="1319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t>2 (ИЛ)</w:t>
            </w:r>
          </w:p>
        </w:tc>
        <w:tc>
          <w:tcPr>
            <w:tcW w:w="1825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t>2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t>6</w:t>
            </w:r>
          </w:p>
        </w:tc>
      </w:tr>
      <w:tr w:rsidR="00C11750" w:rsidRPr="00BC05E7">
        <w:tc>
          <w:tcPr>
            <w:tcW w:w="54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3</w:t>
            </w:r>
          </w:p>
        </w:tc>
        <w:tc>
          <w:tcPr>
            <w:tcW w:w="284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Модуль 3</w:t>
            </w:r>
            <w:r w:rsidRPr="00BC05E7">
              <w:rPr>
                <w:rStyle w:val="FootnoteReference"/>
              </w:rPr>
              <w:footnoteReference w:customMarkFollows="1" w:id="5"/>
              <w:sym w:font="Symbol" w:char="F02A"/>
            </w:r>
            <w:r w:rsidRPr="00BC05E7">
              <w:t>. Цифровые инструменты в образовательном процессе</w:t>
            </w:r>
          </w:p>
        </w:tc>
        <w:tc>
          <w:tcPr>
            <w:tcW w:w="955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18</w:t>
            </w:r>
          </w:p>
        </w:tc>
        <w:tc>
          <w:tcPr>
            <w:tcW w:w="1319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 (ИЛ)</w:t>
            </w:r>
          </w:p>
        </w:tc>
        <w:tc>
          <w:tcPr>
            <w:tcW w:w="1825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6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10</w:t>
            </w:r>
          </w:p>
        </w:tc>
      </w:tr>
      <w:tr w:rsidR="00C11750" w:rsidRPr="00BC05E7">
        <w:tc>
          <w:tcPr>
            <w:tcW w:w="54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4</w:t>
            </w:r>
          </w:p>
        </w:tc>
        <w:tc>
          <w:tcPr>
            <w:tcW w:w="284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Модуль  4</w:t>
            </w:r>
            <w:r w:rsidRPr="00BC05E7">
              <w:rPr>
                <w:rStyle w:val="FootnoteReference"/>
              </w:rPr>
              <w:footnoteReference w:id="6"/>
            </w:r>
            <w:r w:rsidRPr="00BC05E7">
              <w:t xml:space="preserve">. Медиатехнологии в обучении  </w:t>
            </w:r>
          </w:p>
        </w:tc>
        <w:tc>
          <w:tcPr>
            <w:tcW w:w="955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16</w:t>
            </w:r>
          </w:p>
        </w:tc>
        <w:tc>
          <w:tcPr>
            <w:tcW w:w="1319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 (ИЛ)</w:t>
            </w:r>
          </w:p>
        </w:tc>
        <w:tc>
          <w:tcPr>
            <w:tcW w:w="1825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6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8</w:t>
            </w:r>
          </w:p>
        </w:tc>
      </w:tr>
      <w:tr w:rsidR="00C11750" w:rsidRPr="00BC05E7">
        <w:tc>
          <w:tcPr>
            <w:tcW w:w="54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5</w:t>
            </w:r>
          </w:p>
        </w:tc>
        <w:tc>
          <w:tcPr>
            <w:tcW w:w="284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Модуль 5</w:t>
            </w:r>
            <w:r w:rsidRPr="00BC05E7">
              <w:rPr>
                <w:rStyle w:val="FootnoteReference"/>
              </w:rPr>
              <w:footnoteReference w:id="7"/>
            </w:r>
            <w:r w:rsidRPr="00BC05E7">
              <w:t>. Разработка цифровых образовательных ресурсов</w:t>
            </w:r>
          </w:p>
        </w:tc>
        <w:tc>
          <w:tcPr>
            <w:tcW w:w="955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12</w:t>
            </w:r>
          </w:p>
        </w:tc>
        <w:tc>
          <w:tcPr>
            <w:tcW w:w="1319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825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6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6</w:t>
            </w:r>
          </w:p>
        </w:tc>
      </w:tr>
      <w:tr w:rsidR="00C11750" w:rsidRPr="00BC05E7">
        <w:tc>
          <w:tcPr>
            <w:tcW w:w="3389" w:type="dxa"/>
            <w:gridSpan w:val="2"/>
          </w:tcPr>
          <w:p w:rsidR="00C11750" w:rsidRPr="00820977" w:rsidRDefault="00C11750" w:rsidP="00820977">
            <w:r w:rsidRPr="00820977">
              <w:t>Итоговая аттестация</w:t>
            </w:r>
          </w:p>
        </w:tc>
        <w:tc>
          <w:tcPr>
            <w:tcW w:w="955" w:type="dxa"/>
          </w:tcPr>
          <w:p w:rsidR="00C11750" w:rsidRPr="00820977" w:rsidRDefault="00C11750" w:rsidP="00820977"/>
        </w:tc>
        <w:tc>
          <w:tcPr>
            <w:tcW w:w="5001" w:type="dxa"/>
            <w:gridSpan w:val="3"/>
          </w:tcPr>
          <w:p w:rsidR="00C11750" w:rsidRPr="00820977" w:rsidRDefault="00C11750" w:rsidP="00820977">
            <w:r w:rsidRPr="00BC05E7">
              <w:t>подготовка и защита профессионального-личностного портфолио</w:t>
            </w:r>
          </w:p>
        </w:tc>
      </w:tr>
      <w:tr w:rsidR="00C11750" w:rsidRPr="00BC05E7">
        <w:tc>
          <w:tcPr>
            <w:tcW w:w="3389" w:type="dxa"/>
            <w:gridSpan w:val="2"/>
          </w:tcPr>
          <w:p w:rsidR="00C11750" w:rsidRPr="00820977" w:rsidRDefault="00C11750" w:rsidP="00820977"/>
        </w:tc>
        <w:tc>
          <w:tcPr>
            <w:tcW w:w="955" w:type="dxa"/>
          </w:tcPr>
          <w:p w:rsidR="00C11750" w:rsidRPr="00820977" w:rsidRDefault="00C11750" w:rsidP="00820977">
            <w:r w:rsidRPr="00BC05E7">
              <w:t>6</w:t>
            </w:r>
          </w:p>
        </w:tc>
        <w:tc>
          <w:tcPr>
            <w:tcW w:w="5001" w:type="dxa"/>
            <w:gridSpan w:val="3"/>
          </w:tcPr>
          <w:p w:rsidR="00C11750" w:rsidRPr="00820977" w:rsidRDefault="00C11750" w:rsidP="00820977">
            <w:r w:rsidRPr="00BC05E7">
              <w:t>6</w:t>
            </w:r>
          </w:p>
        </w:tc>
      </w:tr>
    </w:tbl>
    <w:p w:rsidR="00C11750" w:rsidRPr="008C00F6" w:rsidRDefault="00C11750" w:rsidP="004D5A00">
      <w:pPr>
        <w:rPr>
          <w:b/>
          <w:bCs/>
        </w:rPr>
      </w:pPr>
    </w:p>
    <w:p w:rsidR="00C11750" w:rsidRPr="00FC6D9E" w:rsidRDefault="00C11750" w:rsidP="00FC6D9E">
      <w:pPr>
        <w:pStyle w:val="ListParagraph"/>
        <w:ind w:left="0"/>
      </w:pPr>
      <w:r w:rsidRPr="008C00F6">
        <w:rPr>
          <w:b/>
          <w:bCs/>
        </w:rPr>
        <w:t xml:space="preserve">5.Календарный план-график реализации образовательной </w:t>
      </w:r>
      <w:r w:rsidRPr="00FC6D9E">
        <w:t>программы «</w:t>
      </w:r>
      <w:r w:rsidRPr="001617EF">
        <w:t>Цифровые медиа в образовательном процессе</w:t>
      </w:r>
      <w:r w:rsidRPr="00FC6D9E">
        <w:t>»</w:t>
      </w:r>
    </w:p>
    <w:p w:rsidR="00C11750" w:rsidRPr="008C00F6" w:rsidRDefault="00C11750" w:rsidP="00762466">
      <w:pPr>
        <w:pStyle w:val="ListParagraph"/>
        <w:ind w:left="360"/>
      </w:pPr>
      <w:r w:rsidRPr="008C00F6">
        <w:t xml:space="preserve">периодичность набора групп </w:t>
      </w:r>
      <w:r>
        <w:t xml:space="preserve"> - </w:t>
      </w:r>
      <w:r w:rsidRPr="008C00F6">
        <w:t xml:space="preserve"> 1 групп</w:t>
      </w:r>
      <w:r>
        <w:t>а в месяц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5"/>
        <w:gridCol w:w="4753"/>
        <w:gridCol w:w="2050"/>
        <w:gridCol w:w="1982"/>
      </w:tblGrid>
      <w:tr w:rsidR="00C11750" w:rsidRPr="00BC05E7">
        <w:tc>
          <w:tcPr>
            <w:tcW w:w="565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№ п</w:t>
            </w:r>
            <w:r w:rsidRPr="00BC05E7">
              <w:rPr>
                <w:b/>
                <w:bCs/>
                <w:lang w:val="en-US"/>
              </w:rPr>
              <w:t>/</w:t>
            </w:r>
            <w:r w:rsidRPr="00BC05E7">
              <w:rPr>
                <w:b/>
                <w:bCs/>
              </w:rPr>
              <w:t>п</w:t>
            </w:r>
          </w:p>
        </w:tc>
        <w:tc>
          <w:tcPr>
            <w:tcW w:w="4753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Трудоёмкость (час)</w:t>
            </w:r>
          </w:p>
        </w:tc>
        <w:tc>
          <w:tcPr>
            <w:tcW w:w="1982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Сроки обучения</w:t>
            </w:r>
          </w:p>
        </w:tc>
      </w:tr>
      <w:tr w:rsidR="00C11750" w:rsidRPr="00BC05E7">
        <w:tc>
          <w:tcPr>
            <w:tcW w:w="565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</w:t>
            </w:r>
          </w:p>
        </w:tc>
        <w:tc>
          <w:tcPr>
            <w:tcW w:w="47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Модуль 1. Нормативные основы проектирования образовательного процесса в современной школе</w:t>
            </w:r>
          </w:p>
        </w:tc>
        <w:tc>
          <w:tcPr>
            <w:tcW w:w="205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10</w:t>
            </w:r>
          </w:p>
        </w:tc>
        <w:tc>
          <w:tcPr>
            <w:tcW w:w="198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 xml:space="preserve"> </w:t>
            </w:r>
            <w:r>
              <w:t>0</w:t>
            </w:r>
            <w:r w:rsidRPr="00BC05E7">
              <w:t>1</w:t>
            </w:r>
            <w:r>
              <w:t>.11.2020 - 07.11.2020</w:t>
            </w:r>
          </w:p>
        </w:tc>
      </w:tr>
      <w:tr w:rsidR="00C11750" w:rsidRPr="00BC05E7">
        <w:tc>
          <w:tcPr>
            <w:tcW w:w="565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47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Модуль 2. Психолого-педагогические основы проектирования образовательного  процесса</w:t>
            </w:r>
          </w:p>
        </w:tc>
        <w:tc>
          <w:tcPr>
            <w:tcW w:w="205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10</w:t>
            </w:r>
          </w:p>
        </w:tc>
        <w:tc>
          <w:tcPr>
            <w:tcW w:w="198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 xml:space="preserve"> </w:t>
            </w:r>
            <w:r>
              <w:t>08.11.2020 - 12.11.2020</w:t>
            </w:r>
          </w:p>
        </w:tc>
      </w:tr>
      <w:tr w:rsidR="00C11750" w:rsidRPr="00BC05E7">
        <w:tc>
          <w:tcPr>
            <w:tcW w:w="565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3</w:t>
            </w:r>
          </w:p>
        </w:tc>
        <w:tc>
          <w:tcPr>
            <w:tcW w:w="47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Модуль 3. Цифровые инструменты в образовательном процессе</w:t>
            </w:r>
          </w:p>
        </w:tc>
        <w:tc>
          <w:tcPr>
            <w:tcW w:w="205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18</w:t>
            </w:r>
          </w:p>
        </w:tc>
        <w:tc>
          <w:tcPr>
            <w:tcW w:w="1982" w:type="dxa"/>
          </w:tcPr>
          <w:p w:rsidR="00C11750" w:rsidRPr="00BC05E7" w:rsidRDefault="00C11750" w:rsidP="00BC05E7">
            <w:pPr>
              <w:spacing w:after="0" w:line="240" w:lineRule="auto"/>
            </w:pPr>
            <w:r>
              <w:t>13.11.2020 -  16.11.2020</w:t>
            </w:r>
          </w:p>
        </w:tc>
      </w:tr>
      <w:tr w:rsidR="00C11750" w:rsidRPr="00BC05E7">
        <w:tc>
          <w:tcPr>
            <w:tcW w:w="565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4</w:t>
            </w:r>
          </w:p>
        </w:tc>
        <w:tc>
          <w:tcPr>
            <w:tcW w:w="47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 xml:space="preserve">Модуль  4 . Медиатехнологии в обучении  </w:t>
            </w:r>
          </w:p>
        </w:tc>
        <w:tc>
          <w:tcPr>
            <w:tcW w:w="205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16</w:t>
            </w:r>
          </w:p>
        </w:tc>
        <w:tc>
          <w:tcPr>
            <w:tcW w:w="1982" w:type="dxa"/>
          </w:tcPr>
          <w:p w:rsidR="00C11750" w:rsidRPr="00BC05E7" w:rsidRDefault="00C11750" w:rsidP="00BC05E7">
            <w:pPr>
              <w:spacing w:after="0" w:line="240" w:lineRule="auto"/>
            </w:pPr>
            <w:r>
              <w:t xml:space="preserve"> 17.11.2020 - 19.11.2020</w:t>
            </w:r>
          </w:p>
        </w:tc>
      </w:tr>
      <w:tr w:rsidR="00C11750" w:rsidRPr="00BC05E7">
        <w:tc>
          <w:tcPr>
            <w:tcW w:w="565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5</w:t>
            </w:r>
          </w:p>
        </w:tc>
        <w:tc>
          <w:tcPr>
            <w:tcW w:w="47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Модуль 5 . Разработка цифровых образовательных ресурсов</w:t>
            </w:r>
          </w:p>
        </w:tc>
        <w:tc>
          <w:tcPr>
            <w:tcW w:w="205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12</w:t>
            </w:r>
          </w:p>
        </w:tc>
        <w:tc>
          <w:tcPr>
            <w:tcW w:w="1982" w:type="dxa"/>
          </w:tcPr>
          <w:p w:rsidR="00C11750" w:rsidRPr="00BC05E7" w:rsidRDefault="00C11750" w:rsidP="00BC05E7">
            <w:pPr>
              <w:spacing w:after="0" w:line="240" w:lineRule="auto"/>
            </w:pPr>
            <w:r>
              <w:t>20.11.2020 -23.11.2020</w:t>
            </w:r>
          </w:p>
        </w:tc>
      </w:tr>
      <w:tr w:rsidR="00C11750" w:rsidRPr="00BC05E7">
        <w:tc>
          <w:tcPr>
            <w:tcW w:w="565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47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Итоговая аттестация</w:t>
            </w:r>
          </w:p>
        </w:tc>
        <w:tc>
          <w:tcPr>
            <w:tcW w:w="205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6</w:t>
            </w:r>
          </w:p>
        </w:tc>
        <w:tc>
          <w:tcPr>
            <w:tcW w:w="1982" w:type="dxa"/>
          </w:tcPr>
          <w:p w:rsidR="00C11750" w:rsidRPr="00BC05E7" w:rsidRDefault="00C11750" w:rsidP="00BC05E7">
            <w:pPr>
              <w:spacing w:after="0" w:line="240" w:lineRule="auto"/>
            </w:pPr>
            <w:r>
              <w:t>24.11.2020 - 25.11.2020</w:t>
            </w:r>
          </w:p>
        </w:tc>
      </w:tr>
      <w:tr w:rsidR="00C11750" w:rsidRPr="00BC05E7">
        <w:tc>
          <w:tcPr>
            <w:tcW w:w="5318" w:type="dxa"/>
            <w:gridSpan w:val="2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Всего:</w:t>
            </w:r>
          </w:p>
        </w:tc>
        <w:tc>
          <w:tcPr>
            <w:tcW w:w="2050" w:type="dxa"/>
          </w:tcPr>
          <w:p w:rsidR="00C11750" w:rsidRPr="0066409F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t>72</w:t>
            </w:r>
          </w:p>
        </w:tc>
        <w:tc>
          <w:tcPr>
            <w:tcW w:w="1982" w:type="dxa"/>
          </w:tcPr>
          <w:p w:rsidR="00C11750" w:rsidRPr="0066409F" w:rsidRDefault="00C11750" w:rsidP="00BC05E7">
            <w:pPr>
              <w:spacing w:after="0" w:line="240" w:lineRule="auto"/>
              <w:rPr>
                <w:b/>
                <w:bCs/>
              </w:rPr>
            </w:pPr>
          </w:p>
        </w:tc>
      </w:tr>
    </w:tbl>
    <w:p w:rsidR="00C11750" w:rsidRPr="008C00F6" w:rsidRDefault="00C11750" w:rsidP="004D5A00">
      <w:pPr>
        <w:rPr>
          <w:b/>
          <w:bCs/>
        </w:rPr>
      </w:pPr>
    </w:p>
    <w:p w:rsidR="00C11750" w:rsidRPr="008C00F6" w:rsidRDefault="00C11750" w:rsidP="000E1B05">
      <w:pPr>
        <w:pStyle w:val="ListParagraph"/>
        <w:ind w:left="360"/>
        <w:rPr>
          <w:b/>
          <w:bCs/>
        </w:rPr>
      </w:pPr>
      <w:r w:rsidRPr="008C00F6">
        <w:rPr>
          <w:b/>
          <w:bCs/>
        </w:rPr>
        <w:t>6.Учебно-тематический план</w:t>
      </w:r>
      <w:r>
        <w:t xml:space="preserve"> </w:t>
      </w:r>
      <w:r w:rsidRPr="008C00F6">
        <w:rPr>
          <w:b/>
          <w:bCs/>
        </w:rPr>
        <w:t>программы «</w:t>
      </w:r>
      <w:r w:rsidRPr="001617EF">
        <w:t>Цифровые медиа в образовательном процессе</w:t>
      </w:r>
      <w:r w:rsidRPr="008C00F6">
        <w:rPr>
          <w:b/>
          <w:bCs/>
        </w:rPr>
        <w:t>»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57"/>
        <w:gridCol w:w="1953"/>
        <w:gridCol w:w="796"/>
        <w:gridCol w:w="920"/>
        <w:gridCol w:w="1530"/>
        <w:gridCol w:w="1857"/>
        <w:gridCol w:w="1932"/>
      </w:tblGrid>
      <w:tr w:rsidR="00C11750" w:rsidRPr="00BC05E7">
        <w:trPr>
          <w:trHeight w:val="270"/>
        </w:trPr>
        <w:tc>
          <w:tcPr>
            <w:tcW w:w="557" w:type="dxa"/>
            <w:vMerge w:val="restart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rPr>
                <w:b/>
                <w:bCs/>
              </w:rPr>
              <w:t>№ п/п</w:t>
            </w:r>
          </w:p>
        </w:tc>
        <w:tc>
          <w:tcPr>
            <w:tcW w:w="1953" w:type="dxa"/>
            <w:vMerge w:val="restart"/>
          </w:tcPr>
          <w:p w:rsidR="00C11750" w:rsidRPr="00BC05E7" w:rsidRDefault="00C11750" w:rsidP="00BC05E7">
            <w:pPr>
              <w:spacing w:after="0" w:line="240" w:lineRule="auto"/>
              <w:jc w:val="center"/>
              <w:rPr>
                <w:b/>
                <w:bCs/>
              </w:rPr>
            </w:pPr>
            <w:r w:rsidRPr="00BC05E7">
              <w:rPr>
                <w:b/>
                <w:bCs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rPr>
                <w:b/>
                <w:bCs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C11750" w:rsidRPr="00BC05E7" w:rsidRDefault="00C11750" w:rsidP="00BC05E7">
            <w:pPr>
              <w:spacing w:after="0" w:line="240" w:lineRule="auto"/>
              <w:jc w:val="center"/>
              <w:rPr>
                <w:b/>
                <w:bCs/>
              </w:rPr>
            </w:pPr>
            <w:r w:rsidRPr="00BC05E7">
              <w:rPr>
                <w:b/>
                <w:bCs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C11750" w:rsidRPr="00BC05E7" w:rsidRDefault="00C11750" w:rsidP="00BC05E7">
            <w:pPr>
              <w:spacing w:after="0" w:line="240" w:lineRule="auto"/>
              <w:jc w:val="center"/>
              <w:rPr>
                <w:b/>
                <w:bCs/>
              </w:rPr>
            </w:pPr>
            <w:r w:rsidRPr="00BC05E7">
              <w:rPr>
                <w:b/>
                <w:bCs/>
              </w:rPr>
              <w:t>Формы контроля</w:t>
            </w:r>
          </w:p>
        </w:tc>
      </w:tr>
      <w:tr w:rsidR="00C11750" w:rsidRPr="00BC05E7">
        <w:trPr>
          <w:trHeight w:val="270"/>
        </w:trPr>
        <w:tc>
          <w:tcPr>
            <w:tcW w:w="557" w:type="dxa"/>
            <w:vMerge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953" w:type="dxa"/>
            <w:vMerge/>
          </w:tcPr>
          <w:p w:rsidR="00C11750" w:rsidRPr="00BC05E7" w:rsidRDefault="00C11750" w:rsidP="00BC05E7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96" w:type="dxa"/>
            <w:vMerge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rPr>
                <w:b/>
                <w:bCs/>
              </w:rPr>
              <w:t>лекции</w:t>
            </w: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rPr>
                <w:b/>
                <w:bCs/>
              </w:rPr>
              <w:t>практические занятия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  <w:r w:rsidRPr="00BC05E7">
              <w:rPr>
                <w:b/>
                <w:bCs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C11750" w:rsidRPr="00BC05E7" w:rsidRDefault="00C11750" w:rsidP="00BC05E7">
            <w:pPr>
              <w:spacing w:after="0" w:line="240" w:lineRule="auto"/>
              <w:rPr>
                <w:b/>
                <w:bCs/>
              </w:rPr>
            </w:pP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</w:t>
            </w: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Модуль 1. Нормативные основы проектирования образовательного процесса в современной школе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10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 (ИЛ )</w:t>
            </w: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6</w:t>
            </w: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тестирование</w:t>
            </w: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Тема 1.1   Нормативно-правовое и методическое обеспечение формирования цифровой медиа компетентности педагога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4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 xml:space="preserve">Тема 1.2   Современные проблемы содержания образования: нормативный и психолого-педагогический аспекты  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6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Модуль 2. Психолого-педагогические основы проектирования образовательного  процесса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10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 (ИЛ)</w:t>
            </w: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6</w:t>
            </w: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проект технологической карты дистанционного урока</w:t>
            </w: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Тема 2.1   Психологические условия  применения цифровых, медиа и дистанционных образовательных технологий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4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Тема 2.2   Педагогические условия проектирования образовательного процесса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6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3</w:t>
            </w: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Модуль 3. Цифровые инструменты в образовательном процессе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18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 (ИЛ)</w:t>
            </w: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6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10</w:t>
            </w: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практико-ориентированные кейсы</w:t>
            </w: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Тема 3.1   Цифровая грамотность учителя и ученика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6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4</w:t>
            </w: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Тема 3.2.  Применение интерактивной рабочей тетради Skysmart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Тема 3.3 Обзор сервисов для разработки интерактивных заданий и тестов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6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4</w:t>
            </w: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Тема 3.4 Медиатехнологии в обучении с применением дистанционных образовательных технологий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4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4</w:t>
            </w: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 xml:space="preserve">Модуль  4 . Медиатехнологии в обучении  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16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 (ИЛ)</w:t>
            </w: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6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8</w:t>
            </w: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практико-ориентированные кейсы</w:t>
            </w: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Тема 4.1  Microsoft</w:t>
            </w:r>
            <w:r>
              <w:t xml:space="preserve"> </w:t>
            </w:r>
            <w:r w:rsidRPr="00BC05E7">
              <w:t>Teams -  платформа для организации онлайн общения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4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Тема 4.2  Интеграция графического планшета в онлайн обучение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4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Тема 4.3  Дидактические, психологические, гигиенические требования к онлайн-уроку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4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Тема 4.4    Практика смешенного обучения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4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5</w:t>
            </w: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Модуль 5 . Разработка цифровых образовательных ресурсов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12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6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6</w:t>
            </w: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проектное задание</w:t>
            </w: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Тема 5.1 Использование цифровых образовательных ресурсах на уроках (обзор ресурсов по предметным областям)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4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4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Тема 5.2  Опыт разработки ЦОР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8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6</w:t>
            </w: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</w:tr>
      <w:tr w:rsidR="00C11750" w:rsidRPr="00BC05E7">
        <w:tc>
          <w:tcPr>
            <w:tcW w:w="5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953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Итоговая аттестация</w:t>
            </w:r>
          </w:p>
        </w:tc>
        <w:tc>
          <w:tcPr>
            <w:tcW w:w="796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6</w:t>
            </w:r>
          </w:p>
        </w:tc>
        <w:tc>
          <w:tcPr>
            <w:tcW w:w="92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530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857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  <w:tc>
          <w:tcPr>
            <w:tcW w:w="1732" w:type="dxa"/>
          </w:tcPr>
          <w:p w:rsidR="00C11750" w:rsidRPr="00BC05E7" w:rsidRDefault="00C11750" w:rsidP="00BC05E7">
            <w:pPr>
              <w:spacing w:after="0" w:line="240" w:lineRule="auto"/>
            </w:pPr>
          </w:p>
        </w:tc>
      </w:tr>
    </w:tbl>
    <w:p w:rsidR="00C11750" w:rsidRPr="008C00F6" w:rsidRDefault="00C11750" w:rsidP="00B469DB">
      <w:pPr>
        <w:rPr>
          <w:b/>
          <w:bCs/>
        </w:rPr>
      </w:pPr>
    </w:p>
    <w:p w:rsidR="00C11750" w:rsidRPr="008C00F6" w:rsidRDefault="00C11750" w:rsidP="000E1B05">
      <w:pPr>
        <w:pStyle w:val="ListParagraph"/>
        <w:ind w:left="360"/>
        <w:rPr>
          <w:b/>
          <w:bCs/>
        </w:rPr>
      </w:pPr>
      <w:r w:rsidRPr="008C00F6">
        <w:rPr>
          <w:b/>
          <w:bCs/>
        </w:rPr>
        <w:t>7.</w:t>
      </w:r>
      <w:r>
        <w:rPr>
          <w:b/>
          <w:bCs/>
        </w:rPr>
        <w:t>Учебная (рабочая</w:t>
      </w:r>
      <w:r w:rsidRPr="008C00F6">
        <w:rPr>
          <w:b/>
          <w:bCs/>
        </w:rPr>
        <w:t>) программа повышения квалификации «</w:t>
      </w:r>
      <w:r w:rsidRPr="0042172C">
        <w:t>Цифровые медиа в образовательном процессе</w:t>
      </w:r>
      <w:r w:rsidRPr="008C00F6">
        <w:rPr>
          <w:b/>
          <w:bCs/>
        </w:rPr>
        <w:t>»</w:t>
      </w:r>
    </w:p>
    <w:p w:rsidR="00C11750" w:rsidRPr="008C00F6" w:rsidRDefault="00C11750" w:rsidP="00D32760">
      <w:pPr>
        <w:pStyle w:val="ListParagraph"/>
        <w:ind w:left="360"/>
        <w:rPr>
          <w:b/>
          <w:bCs/>
        </w:rPr>
      </w:pPr>
      <w:r w:rsidRPr="008C00F6">
        <w:rPr>
          <w:b/>
          <w:bCs/>
        </w:rPr>
        <w:t xml:space="preserve">Модуль  1. </w:t>
      </w:r>
      <w:r w:rsidRPr="00E24840">
        <w:t>Нормативные основы проектирования образовательного процесса в современной школе</w:t>
      </w:r>
      <w:r w:rsidRPr="008C00F6">
        <w:rPr>
          <w:b/>
          <w:bCs/>
        </w:rPr>
        <w:t>(</w:t>
      </w:r>
      <w:r>
        <w:t xml:space="preserve">10 </w:t>
      </w:r>
      <w:r w:rsidRPr="008C00F6">
        <w:rPr>
          <w:b/>
          <w:bCs/>
        </w:rPr>
        <w:t>час.)</w:t>
      </w:r>
    </w:p>
    <w:p w:rsidR="00C11750" w:rsidRPr="008C00F6" w:rsidRDefault="00C11750" w:rsidP="00B469DB">
      <w:pPr>
        <w:pStyle w:val="ListParagraph"/>
        <w:ind w:left="360"/>
        <w:rPr>
          <w:b/>
          <w:bCs/>
        </w:rPr>
      </w:pPr>
      <w:r w:rsidRPr="008C00F6">
        <w:rPr>
          <w:b/>
          <w:bCs/>
        </w:rPr>
        <w:t xml:space="preserve">Тема 1.1 </w:t>
      </w:r>
      <w:r>
        <w:t xml:space="preserve">  Нормативно-правовое и методическое обеспечение формирования цифровой культуры педагога </w:t>
      </w:r>
      <w:r w:rsidRPr="008C00F6">
        <w:rPr>
          <w:b/>
          <w:bCs/>
        </w:rPr>
        <w:t>(</w:t>
      </w:r>
      <w:r>
        <w:t>4</w:t>
      </w:r>
      <w:r w:rsidRPr="008C00F6">
        <w:rPr>
          <w:b/>
          <w:bCs/>
        </w:rPr>
        <w:t>час</w:t>
      </w:r>
      <w:r>
        <w:t>а</w:t>
      </w:r>
      <w:r w:rsidRPr="008C00F6">
        <w:rPr>
          <w:b/>
          <w:bCs/>
        </w:rPr>
        <w:t>)</w:t>
      </w:r>
    </w:p>
    <w:p w:rsidR="00C11750" w:rsidRDefault="00C11750" w:rsidP="00B469DB">
      <w:pPr>
        <w:pStyle w:val="ListParagraph"/>
        <w:ind w:left="360"/>
      </w:pPr>
      <w:r>
        <w:rPr>
          <w:b/>
          <w:bCs/>
        </w:rPr>
        <w:t xml:space="preserve">Содержание темы </w:t>
      </w:r>
    </w:p>
    <w:p w:rsidR="00C11750" w:rsidRPr="00941BB1" w:rsidRDefault="00C11750" w:rsidP="00B17CB5">
      <w:pPr>
        <w:pStyle w:val="ListParagraph"/>
      </w:pPr>
      <w:r w:rsidRPr="00941BB1">
        <w:t>Современные тенденции развития образования.</w:t>
      </w:r>
    </w:p>
    <w:p w:rsidR="00C11750" w:rsidRPr="00E24840" w:rsidRDefault="00C11750" w:rsidP="00E24840">
      <w:pPr>
        <w:pStyle w:val="ListParagraph"/>
      </w:pPr>
      <w:r w:rsidRPr="00E24840">
        <w:t>ФЗ</w:t>
      </w:r>
      <w:r>
        <w:t>№</w:t>
      </w:r>
      <w:r w:rsidRPr="00E24840">
        <w:t>273 « Об образовании в РФ»: основные положения и изменения, внесенные в 2020 г. Стандарты в образовании: профессиональные и образовательные.</w:t>
      </w:r>
    </w:p>
    <w:p w:rsidR="00C11750" w:rsidRDefault="00C11750" w:rsidP="00E24840">
      <w:pPr>
        <w:pStyle w:val="ListParagraph"/>
      </w:pPr>
      <w:r w:rsidRPr="00E24840">
        <w:t>Образовательный стандарт как основа проектирования основной образовательной программы образовательной организации, примерная основная образовательная программа, образовательная программа образовательной организации</w:t>
      </w:r>
    </w:p>
    <w:p w:rsidR="00C11750" w:rsidRPr="00356DD8" w:rsidRDefault="00C11750" w:rsidP="00356DD8">
      <w:pPr>
        <w:pStyle w:val="ListParagraph"/>
      </w:pPr>
      <w:r w:rsidRPr="00356DD8">
        <w:t>Приказ Министерства просвещения Российской Федерации от 28.08.2020 № 442 «Об утверждении Порядка организации и осуществления образовательной деятельности по основным общеобразовательным программам - образовательным программам начального общего, основного общего и среднего общего образования»</w:t>
      </w:r>
    </w:p>
    <w:p w:rsidR="00C11750" w:rsidRPr="00E24840" w:rsidRDefault="00C11750" w:rsidP="00E24840">
      <w:pPr>
        <w:pStyle w:val="ListParagraph"/>
      </w:pPr>
      <w:r w:rsidRPr="00E24840">
        <w:t>Тема 1.</w:t>
      </w:r>
      <w:r>
        <w:t xml:space="preserve">2   </w:t>
      </w:r>
      <w:r w:rsidRPr="00E24840">
        <w:t>Современные проблемы содержания образования: нормативный и психолого-педагогический аспекты</w:t>
      </w:r>
      <w:r>
        <w:t xml:space="preserve">  (6</w:t>
      </w:r>
      <w:r w:rsidRPr="00E24840">
        <w:t xml:space="preserve">  час</w:t>
      </w:r>
      <w:r>
        <w:t>ов</w:t>
      </w:r>
      <w:r w:rsidRPr="00E24840">
        <w:t>)</w:t>
      </w:r>
    </w:p>
    <w:p w:rsidR="00C11750" w:rsidRPr="00E24840" w:rsidRDefault="00C11750" w:rsidP="00E24840">
      <w:pPr>
        <w:pStyle w:val="ListParagraph"/>
      </w:pPr>
      <w:r w:rsidRPr="00E24840">
        <w:t xml:space="preserve">Содержание темы </w:t>
      </w:r>
    </w:p>
    <w:p w:rsidR="00C11750" w:rsidRPr="00E24840" w:rsidRDefault="00C11750" w:rsidP="00E24840">
      <w:pPr>
        <w:pStyle w:val="ListParagraph"/>
      </w:pPr>
      <w:r w:rsidRPr="00E24840">
        <w:t>Анализ ООП начальной, основной и старшей школы на соответствие требованиям ФГОС НОО, ООО, СОО.</w:t>
      </w:r>
    </w:p>
    <w:p w:rsidR="00C11750" w:rsidRDefault="00C11750" w:rsidP="00E24840">
      <w:pPr>
        <w:pStyle w:val="ListParagraph"/>
      </w:pPr>
      <w:r w:rsidRPr="00E24840">
        <w:t>Рабочая программа учителя по предмету: как разработать и реализовать.</w:t>
      </w:r>
    </w:p>
    <w:p w:rsidR="00C11750" w:rsidRDefault="00C11750" w:rsidP="00E24840">
      <w:pPr>
        <w:pStyle w:val="ListParagraph"/>
      </w:pPr>
      <w:r w:rsidRPr="00B17CB5">
        <w:t>Уровневый анализ предметных и метапредметных результатов</w:t>
      </w:r>
    </w:p>
    <w:p w:rsidR="00C11750" w:rsidRDefault="00C11750" w:rsidP="00B469DB">
      <w:pPr>
        <w:pStyle w:val="ListParagraph"/>
        <w:ind w:left="360"/>
      </w:pPr>
      <w:r w:rsidRPr="008C00F6">
        <w:rPr>
          <w:b/>
          <w:bCs/>
        </w:rPr>
        <w:t xml:space="preserve">Модуль 2. </w:t>
      </w:r>
      <w:r w:rsidRPr="00B17CB5">
        <w:t xml:space="preserve">Психолого-педагогические основы проектирования образовательного  процесса </w:t>
      </w:r>
      <w:r w:rsidRPr="008C00F6">
        <w:rPr>
          <w:b/>
          <w:bCs/>
        </w:rPr>
        <w:t>(</w:t>
      </w:r>
      <w:r>
        <w:t xml:space="preserve">10  </w:t>
      </w:r>
      <w:r w:rsidRPr="008C00F6">
        <w:rPr>
          <w:b/>
          <w:bCs/>
        </w:rPr>
        <w:t>час.)</w:t>
      </w:r>
    </w:p>
    <w:p w:rsidR="00C11750" w:rsidRDefault="00C11750" w:rsidP="00B17CB5">
      <w:pPr>
        <w:pStyle w:val="ListParagraph"/>
        <w:ind w:left="360"/>
      </w:pPr>
      <w:r w:rsidRPr="00B17CB5">
        <w:t xml:space="preserve">Тема </w:t>
      </w:r>
      <w:r>
        <w:t>2</w:t>
      </w:r>
      <w:r w:rsidRPr="00B17CB5">
        <w:t xml:space="preserve">.1   </w:t>
      </w:r>
      <w:r>
        <w:t xml:space="preserve">Психологические условия  применения </w:t>
      </w:r>
      <w:r w:rsidRPr="00B17CB5">
        <w:t>цифровых, медиа и дистанционных образовательных технологий</w:t>
      </w:r>
      <w:r>
        <w:t xml:space="preserve"> (4 часа)</w:t>
      </w:r>
    </w:p>
    <w:p w:rsidR="00C11750" w:rsidRPr="00B17CB5" w:rsidRDefault="00C11750" w:rsidP="00B17CB5">
      <w:pPr>
        <w:pStyle w:val="ListParagraph"/>
        <w:ind w:left="360"/>
      </w:pPr>
      <w:r w:rsidRPr="00B17CB5">
        <w:t xml:space="preserve">Содержание темы </w:t>
      </w:r>
    </w:p>
    <w:p w:rsidR="00C11750" w:rsidRDefault="00C11750" w:rsidP="00B17CB5">
      <w:pPr>
        <w:pStyle w:val="ListParagraph"/>
      </w:pPr>
      <w:r>
        <w:t>Индивидуальные, психологические и возрастные особенности обучающихся.  Особенности организации учебной деятельности  обучающихся  в условиях реализации цифровых и медиа технологий</w:t>
      </w:r>
    </w:p>
    <w:p w:rsidR="00C11750" w:rsidRDefault="00C11750" w:rsidP="00B17CB5">
      <w:pPr>
        <w:pStyle w:val="ListParagraph"/>
      </w:pPr>
      <w:r w:rsidRPr="00B17CB5">
        <w:t>Тема 2.</w:t>
      </w:r>
      <w:r>
        <w:t>2 Педагогические условия проектирования образовательного процесса (6 часов)</w:t>
      </w:r>
    </w:p>
    <w:p w:rsidR="00C11750" w:rsidRDefault="00C11750" w:rsidP="00B17CB5">
      <w:pPr>
        <w:pStyle w:val="ListParagraph"/>
      </w:pPr>
      <w:r w:rsidRPr="00B17CB5">
        <w:t>Содержание темы</w:t>
      </w:r>
    </w:p>
    <w:p w:rsidR="00C11750" w:rsidRPr="00B17CB5" w:rsidRDefault="00C11750" w:rsidP="00B17CB5">
      <w:pPr>
        <w:pStyle w:val="ListParagraph"/>
      </w:pPr>
      <w:r w:rsidRPr="00B17CB5">
        <w:t>Системно-деятельностный, личностно-деятельностный и компетентностный подходы в современном образовании.</w:t>
      </w:r>
    </w:p>
    <w:p w:rsidR="00C11750" w:rsidRPr="00B17CB5" w:rsidRDefault="00C11750" w:rsidP="00B17CB5">
      <w:pPr>
        <w:pStyle w:val="ListParagraph"/>
      </w:pPr>
      <w:r w:rsidRPr="00B17CB5">
        <w:t>Основные характеристики личностно-деятельностного подхода как основы проектирования образовательного процесса</w:t>
      </w:r>
      <w:r>
        <w:t xml:space="preserve"> в цифровой среде.</w:t>
      </w:r>
    </w:p>
    <w:p w:rsidR="00C11750" w:rsidRPr="00B17CB5" w:rsidRDefault="00C11750" w:rsidP="00B17CB5">
      <w:pPr>
        <w:pStyle w:val="ListParagraph"/>
      </w:pPr>
      <w:r w:rsidRPr="00B17CB5">
        <w:t xml:space="preserve">Проектирование урока в деятельностном подходе: основные этапы, их характеристика, инструменты. </w:t>
      </w:r>
      <w:r>
        <w:t xml:space="preserve">Технологическая карта онлайн урока. </w:t>
      </w:r>
      <w:r w:rsidRPr="00B17CB5">
        <w:t>Сочетание предметных, метапредметных и личностных результатов при проектировании целевых установок урока.</w:t>
      </w:r>
    </w:p>
    <w:p w:rsidR="00C11750" w:rsidRPr="008C00F6" w:rsidRDefault="00C11750" w:rsidP="00B17CB5">
      <w:pPr>
        <w:pStyle w:val="ListParagraph"/>
        <w:rPr>
          <w:b/>
          <w:bCs/>
        </w:rPr>
      </w:pPr>
      <w:r w:rsidRPr="00B17CB5">
        <w:t>Современные образовательные технологии и их реализация в учебном процессе</w:t>
      </w:r>
    </w:p>
    <w:p w:rsidR="00C11750" w:rsidRDefault="00C11750" w:rsidP="00B469DB">
      <w:pPr>
        <w:pStyle w:val="ListParagraph"/>
        <w:ind w:left="360"/>
      </w:pPr>
      <w:r w:rsidRPr="00FD5670">
        <w:t xml:space="preserve">Модуль 3. Цифровые инструменты в образовательном процессе </w:t>
      </w:r>
    </w:p>
    <w:p w:rsidR="00C11750" w:rsidRPr="00FD5670" w:rsidRDefault="00C11750" w:rsidP="00FD5670">
      <w:pPr>
        <w:pStyle w:val="ListParagraph"/>
      </w:pPr>
      <w:r>
        <w:t>Тема 3</w:t>
      </w:r>
      <w:r w:rsidRPr="00FD5670">
        <w:t>.1   Цифровая</w:t>
      </w:r>
      <w:r>
        <w:t xml:space="preserve"> культура и цифровая </w:t>
      </w:r>
      <w:r w:rsidRPr="00FD5670">
        <w:t xml:space="preserve"> грамотность учителя и ученика (4 часа)</w:t>
      </w:r>
    </w:p>
    <w:p w:rsidR="00C11750" w:rsidRDefault="00C11750" w:rsidP="00FD5670">
      <w:pPr>
        <w:pStyle w:val="ListParagraph"/>
        <w:ind w:left="360"/>
      </w:pPr>
      <w:r w:rsidRPr="00FD5670">
        <w:t>Содержание темы</w:t>
      </w:r>
    </w:p>
    <w:p w:rsidR="00C11750" w:rsidRPr="00FD5670" w:rsidRDefault="00C11750" w:rsidP="00FD5670">
      <w:pPr>
        <w:pStyle w:val="ListParagraph"/>
      </w:pPr>
      <w:r w:rsidRPr="00FD5670">
        <w:t xml:space="preserve">Цифровое потребление. Цифровая грамотность. Цифровая компетентность. </w:t>
      </w:r>
      <w:r>
        <w:t xml:space="preserve">Цифровая культура. </w:t>
      </w:r>
      <w:r w:rsidRPr="00FD5670">
        <w:t>Цифровая безопасность. Цифровые навыки.</w:t>
      </w:r>
    </w:p>
    <w:p w:rsidR="00C11750" w:rsidRPr="00941BB1" w:rsidRDefault="00C11750" w:rsidP="00FD5670">
      <w:pPr>
        <w:pStyle w:val="ListParagraph"/>
      </w:pPr>
      <w:r w:rsidRPr="00941BB1">
        <w:t>Новые социальные запросы педагогов - набор базовых знаний и умений (цифровых, правовых, финансовых) – цифровые компетентности.</w:t>
      </w:r>
    </w:p>
    <w:p w:rsidR="00C11750" w:rsidRPr="00E24840" w:rsidRDefault="00C11750" w:rsidP="00FD5670">
      <w:pPr>
        <w:pStyle w:val="ListParagraph"/>
      </w:pPr>
      <w:r w:rsidRPr="00941BB1">
        <w:t>Составляющие цифровой грамотности учителя/преподавателя.</w:t>
      </w:r>
    </w:p>
    <w:p w:rsidR="00C11750" w:rsidRPr="00E24840" w:rsidRDefault="00C11750" w:rsidP="00FD5670">
      <w:pPr>
        <w:pStyle w:val="ListParagraph"/>
      </w:pPr>
      <w:r w:rsidRPr="008E5AA1">
        <w:t>Цифровая грамотность педагога: основные понятия и термины</w:t>
      </w:r>
    </w:p>
    <w:p w:rsidR="00C11750" w:rsidRDefault="00C11750" w:rsidP="00FD5670">
      <w:pPr>
        <w:pStyle w:val="ListParagraph"/>
        <w:ind w:left="360"/>
      </w:pPr>
      <w:r w:rsidRPr="00FD5670">
        <w:t>Опыт региона по реализации электронного обучения, обучения с применением дистанционных образовательных технологий. Проблем</w:t>
      </w:r>
      <w:r>
        <w:t>ы и перспективы развития.</w:t>
      </w:r>
    </w:p>
    <w:p w:rsidR="00C11750" w:rsidRDefault="00C11750" w:rsidP="00B469DB">
      <w:pPr>
        <w:pStyle w:val="ListParagraph"/>
        <w:ind w:left="360"/>
      </w:pPr>
      <w:r w:rsidRPr="008C00F6">
        <w:rPr>
          <w:b/>
          <w:bCs/>
        </w:rPr>
        <w:t xml:space="preserve">Тема </w:t>
      </w:r>
      <w:r>
        <w:t>3</w:t>
      </w:r>
      <w:r w:rsidRPr="008C00F6">
        <w:rPr>
          <w:b/>
          <w:bCs/>
        </w:rPr>
        <w:t>.</w:t>
      </w:r>
      <w:r>
        <w:t>2</w:t>
      </w:r>
      <w:r w:rsidRPr="008C00F6">
        <w:rPr>
          <w:b/>
          <w:bCs/>
        </w:rPr>
        <w:t>.</w:t>
      </w:r>
      <w:r w:rsidRPr="00FD5670">
        <w:t>Применение интерактивной рабочей тетради Skysmart</w:t>
      </w:r>
      <w:r>
        <w:t xml:space="preserve"> (2 часа)</w:t>
      </w:r>
    </w:p>
    <w:p w:rsidR="00C11750" w:rsidRPr="00FD5670" w:rsidRDefault="00C11750" w:rsidP="00FD5670">
      <w:pPr>
        <w:pStyle w:val="ListParagraph"/>
      </w:pPr>
      <w:r w:rsidRPr="00FD5670">
        <w:t>Содержание темы</w:t>
      </w:r>
    </w:p>
    <w:p w:rsidR="00C11750" w:rsidRPr="00AA3971" w:rsidRDefault="00C11750" w:rsidP="00AA3971">
      <w:pPr>
        <w:pStyle w:val="ListParagraph"/>
      </w:pPr>
      <w:r w:rsidRPr="00FD5670">
        <w:t>Интерактивная рабочая тетрадь для обучающихся</w:t>
      </w:r>
      <w:r>
        <w:t xml:space="preserve"> </w:t>
      </w:r>
      <w:r w:rsidRPr="00FD5670">
        <w:t>Skysmart: возможности использования на онлайн уроке, возможности использования в классе. Регистрация. Добавление задания. Настройка задания. Статистика выполнения заданий обучающимися.</w:t>
      </w:r>
      <w:r w:rsidRPr="00AA3971">
        <w:t xml:space="preserve">  Функционал учителя в цифровом сервисе Skysmart</w:t>
      </w:r>
      <w:r>
        <w:t xml:space="preserve">.  </w:t>
      </w:r>
      <w:r w:rsidRPr="00AA3971">
        <w:t>Функционал ученика в цифровом сервисе Skysmart</w:t>
      </w:r>
      <w:r>
        <w:t xml:space="preserve">. </w:t>
      </w:r>
      <w:r w:rsidRPr="00AA3971">
        <w:t>Подготовка к ЕГЭ в цифровом сервисе Skysmart</w:t>
      </w:r>
      <w:r>
        <w:t xml:space="preserve">. </w:t>
      </w:r>
    </w:p>
    <w:p w:rsidR="00C11750" w:rsidRDefault="00C11750" w:rsidP="00B17CB5">
      <w:pPr>
        <w:pStyle w:val="ListParagraph"/>
      </w:pPr>
      <w:r w:rsidRPr="00B17CB5">
        <w:t xml:space="preserve">Тема </w:t>
      </w:r>
      <w:r>
        <w:t>3</w:t>
      </w:r>
      <w:r w:rsidRPr="00B17CB5">
        <w:t>.</w:t>
      </w:r>
      <w:r>
        <w:t xml:space="preserve">3 </w:t>
      </w:r>
      <w:r w:rsidRPr="00FD5670">
        <w:t>Обзор сервисов для разработки интерактивных заданий и тестов</w:t>
      </w:r>
      <w:r>
        <w:t xml:space="preserve"> (4 часа)</w:t>
      </w:r>
    </w:p>
    <w:p w:rsidR="00C11750" w:rsidRPr="00B17CB5" w:rsidRDefault="00C11750" w:rsidP="00B17CB5">
      <w:pPr>
        <w:pStyle w:val="ListParagraph"/>
      </w:pPr>
      <w:r w:rsidRPr="00FD5670">
        <w:t>Содержание темы</w:t>
      </w:r>
    </w:p>
    <w:p w:rsidR="00C11750" w:rsidRPr="00FD5670" w:rsidRDefault="00C11750" w:rsidP="00FD5670">
      <w:pPr>
        <w:pStyle w:val="ListParagraph"/>
      </w:pPr>
      <w:r w:rsidRPr="00FD5670">
        <w:t>Знакомство с сервисом по созданию интерактивных заданий и упражнений - Приложения</w:t>
      </w:r>
    </w:p>
    <w:p w:rsidR="00C11750" w:rsidRDefault="00C11750" w:rsidP="00FD5670">
      <w:pPr>
        <w:pStyle w:val="ListParagraph"/>
      </w:pPr>
      <w:r w:rsidRPr="00FD5670">
        <w:t>Web 2 - LearningApps.org. Регистрация на сайте. Обзор заданий и упражнений: кр</w:t>
      </w:r>
      <w:r>
        <w:t>о</w:t>
      </w:r>
      <w:r w:rsidRPr="00FD5670">
        <w:t>ссворды, «Найти пару», «Сортировка по группам»,«Quizwithtextinput», «Пазлы», «Сортировка картинок», «Markintexts», «Оцените», «Где это находится?», «Назначение на карте». Советы по конструированию интерактивных заданий и упражнений. Особенности использования банка заданий Приложения Web 2 - LearningApps.org на</w:t>
      </w:r>
      <w:r>
        <w:t xml:space="preserve"> </w:t>
      </w:r>
      <w:r w:rsidRPr="00FD5670">
        <w:t>дистанционных уроках. Другие возможности сервиса. Сервисы для разработки онлайн тестов: Мастер-тест, Конструктор тестов.ру. Регистрация в сервисах, интерфейс, настройки, особенности создания тестов.</w:t>
      </w:r>
    </w:p>
    <w:p w:rsidR="00C11750" w:rsidRPr="00FD5670" w:rsidRDefault="00C11750" w:rsidP="00FD5670">
      <w:pPr>
        <w:pStyle w:val="ListParagraph"/>
      </w:pPr>
      <w:r>
        <w:t>Тема 3.4  М</w:t>
      </w:r>
      <w:r w:rsidRPr="00FD5670">
        <w:t>еди</w:t>
      </w:r>
      <w:r>
        <w:t>а</w:t>
      </w:r>
      <w:r w:rsidRPr="00FD5670">
        <w:t xml:space="preserve">технологии в обучении с применением дистанционных образовательных технологий </w:t>
      </w:r>
    </w:p>
    <w:p w:rsidR="00C11750" w:rsidRDefault="00C11750" w:rsidP="00FD5670">
      <w:pPr>
        <w:pStyle w:val="ListParagraph"/>
      </w:pPr>
      <w:r w:rsidRPr="00FD5670">
        <w:t>Содержание темы</w:t>
      </w:r>
    </w:p>
    <w:p w:rsidR="00C11750" w:rsidRPr="008E5AA1" w:rsidRDefault="00C11750" w:rsidP="00A30706">
      <w:pPr>
        <w:pStyle w:val="ListParagraph"/>
      </w:pPr>
      <w:r w:rsidRPr="008E5AA1">
        <w:t>Эффективная коммуникация в интернете</w:t>
      </w:r>
    </w:p>
    <w:p w:rsidR="00C11750" w:rsidRDefault="00C11750" w:rsidP="00B17CB5">
      <w:pPr>
        <w:pStyle w:val="ListParagraph"/>
      </w:pPr>
      <w:r w:rsidRPr="008E5AA1">
        <w:t>Использование социальных сетей и мессенджеров</w:t>
      </w:r>
    </w:p>
    <w:p w:rsidR="00C11750" w:rsidRDefault="00C11750" w:rsidP="00B17CB5">
      <w:pPr>
        <w:pStyle w:val="ListParagraph"/>
      </w:pPr>
      <w:r w:rsidRPr="00703814">
        <w:t>Сетевая этика участников цифрового образовательного процесса. Основные правила и приемы</w:t>
      </w:r>
    </w:p>
    <w:p w:rsidR="00C11750" w:rsidRDefault="00C11750" w:rsidP="00B17CB5">
      <w:pPr>
        <w:pStyle w:val="ListParagraph"/>
      </w:pPr>
      <w:r w:rsidRPr="00A30706">
        <w:t xml:space="preserve">Модуль  4 . Медиатехнологии в обучении  </w:t>
      </w:r>
      <w:r>
        <w:t>(16 часов)</w:t>
      </w:r>
    </w:p>
    <w:p w:rsidR="00C11750" w:rsidRDefault="00C11750" w:rsidP="00A30706">
      <w:pPr>
        <w:pStyle w:val="ListParagraph"/>
      </w:pPr>
      <w:r>
        <w:t>Тема 4</w:t>
      </w:r>
      <w:r w:rsidRPr="00A30706">
        <w:t>.</w:t>
      </w:r>
      <w:r>
        <w:t xml:space="preserve">1 </w:t>
      </w:r>
      <w:r w:rsidRPr="00A30706">
        <w:t>MicrosoftTeams -  платформа для организации онлайн общения</w:t>
      </w:r>
      <w:r>
        <w:t xml:space="preserve"> (4 часа)</w:t>
      </w:r>
    </w:p>
    <w:p w:rsidR="00C11750" w:rsidRDefault="00C11750" w:rsidP="00A30706">
      <w:pPr>
        <w:pStyle w:val="ListParagraph"/>
      </w:pPr>
      <w:r w:rsidRPr="00A30706">
        <w:t>Содержание темы</w:t>
      </w:r>
    </w:p>
    <w:p w:rsidR="00C11750" w:rsidRDefault="00C11750" w:rsidP="00A30706">
      <w:pPr>
        <w:pStyle w:val="ListParagraph"/>
      </w:pPr>
      <w:r w:rsidRPr="008E5AA1">
        <w:t>Обзор популярных платформ для организации дистанционного обучения</w:t>
      </w:r>
    </w:p>
    <w:p w:rsidR="00C11750" w:rsidRDefault="00C11750" w:rsidP="00B17CB5">
      <w:pPr>
        <w:pStyle w:val="ListParagraph"/>
      </w:pPr>
      <w:r w:rsidRPr="00A30706">
        <w:t>Корпоративная платформа MicrosoftTeams : онлайн общение, личные и групповые чаты, управление проектом. Обзор интерфейса.</w:t>
      </w:r>
    </w:p>
    <w:p w:rsidR="00C11750" w:rsidRPr="00A30706" w:rsidRDefault="00C11750" w:rsidP="00A30706">
      <w:pPr>
        <w:pStyle w:val="ListParagraph"/>
      </w:pPr>
      <w:r w:rsidRPr="00A30706">
        <w:t>Тема 4.</w:t>
      </w:r>
      <w:r>
        <w:t>2</w:t>
      </w:r>
      <w:r w:rsidRPr="00A30706">
        <w:t xml:space="preserve">  Интеграция графического планшета в онлайн обучение</w:t>
      </w:r>
      <w:r>
        <w:t xml:space="preserve"> (4 часа)</w:t>
      </w:r>
    </w:p>
    <w:p w:rsidR="00C11750" w:rsidRDefault="00C11750" w:rsidP="00A30706">
      <w:pPr>
        <w:pStyle w:val="ListParagraph"/>
      </w:pPr>
      <w:r w:rsidRPr="00A30706">
        <w:t>Содержание темы</w:t>
      </w:r>
    </w:p>
    <w:p w:rsidR="00C11750" w:rsidRDefault="00C11750" w:rsidP="00B17CB5">
      <w:pPr>
        <w:pStyle w:val="ListParagraph"/>
      </w:pPr>
      <w:r w:rsidRPr="00A30706">
        <w:t>Использование графического планшета на онлайн уроке. Обзор онлайн-досок с возможностью совместной работы в реальном времени. Онлайн доска для совместной работы в режиме реального времени Ziteboard: интерфейс, панель инструментов, настройки, особенности использование на онлайн уроках.</w:t>
      </w:r>
    </w:p>
    <w:p w:rsidR="00C11750" w:rsidRPr="00AA3971" w:rsidRDefault="00C11750" w:rsidP="00AA3971">
      <w:pPr>
        <w:pStyle w:val="ListParagraph"/>
      </w:pPr>
      <w:r w:rsidRPr="00AA3971">
        <w:t>Тема 4.</w:t>
      </w:r>
      <w:r>
        <w:t>3</w:t>
      </w:r>
      <w:r w:rsidRPr="00AA3971">
        <w:t xml:space="preserve">  Дидактические, психологические, гигиенические требования к онлайн-уроку</w:t>
      </w:r>
      <w:r>
        <w:t xml:space="preserve"> (4  часа)</w:t>
      </w:r>
    </w:p>
    <w:p w:rsidR="00C11750" w:rsidRDefault="00C11750" w:rsidP="00AA3971">
      <w:pPr>
        <w:pStyle w:val="ListParagraph"/>
      </w:pPr>
      <w:r w:rsidRPr="00AA3971">
        <w:t>Содержание темы</w:t>
      </w:r>
    </w:p>
    <w:p w:rsidR="00C11750" w:rsidRDefault="00C11750" w:rsidP="00AA3971">
      <w:pPr>
        <w:pStyle w:val="ListParagraph"/>
      </w:pPr>
      <w:r w:rsidRPr="00AA3971">
        <w:t xml:space="preserve">Дидактические основы построения образовательного процесса на уроке с применением ДОТ. Техника проведения дистанционного урока. Алгоритм действий педагога по подготовке к  дистанционному  уроку. Постановка целей урока. Основные этапы дистанционного урока. Интеграция цифровых образовательных ресурсов в урок. Планирование результатов дистанционного урока. Требования к организации рабочего места обучающегося и учителя. Рекомендуемый комплекс упражнений физкультурных минуток. </w:t>
      </w:r>
      <w:r>
        <w:t xml:space="preserve">Требования </w:t>
      </w:r>
      <w:r w:rsidRPr="00AA3971">
        <w:t>СанП</w:t>
      </w:r>
      <w:r>
        <w:t>ин в аспекте применения электронного обучения и дистанционных образовательных технологий</w:t>
      </w:r>
      <w:r w:rsidRPr="00AA3971">
        <w:t xml:space="preserve">. </w:t>
      </w:r>
    </w:p>
    <w:p w:rsidR="00C11750" w:rsidRPr="008E5AA1" w:rsidRDefault="00C11750" w:rsidP="00AA3971">
      <w:pPr>
        <w:pStyle w:val="ListParagraph"/>
      </w:pPr>
      <w:r w:rsidRPr="008E5AA1">
        <w:t>Организация онлайн видеоурока</w:t>
      </w:r>
    </w:p>
    <w:p w:rsidR="00C11750" w:rsidRPr="008E5AA1" w:rsidRDefault="00C11750" w:rsidP="00AA3971">
      <w:pPr>
        <w:pStyle w:val="ListParagraph"/>
      </w:pPr>
      <w:r w:rsidRPr="008E5AA1">
        <w:t xml:space="preserve">Проведение онлайн-урока в </w:t>
      </w:r>
      <w:r>
        <w:t xml:space="preserve"> платформе (</w:t>
      </w:r>
      <w:r w:rsidRPr="008E5AA1">
        <w:t>Zoom</w:t>
      </w:r>
      <w:r>
        <w:t xml:space="preserve">, </w:t>
      </w:r>
      <w:r w:rsidRPr="00045135">
        <w:t>Microsoft</w:t>
      </w:r>
      <w:r>
        <w:t xml:space="preserve">  </w:t>
      </w:r>
      <w:r w:rsidRPr="00045135">
        <w:t>Teams</w:t>
      </w:r>
      <w:r>
        <w:t>, др.)</w:t>
      </w:r>
    </w:p>
    <w:p w:rsidR="00C11750" w:rsidRDefault="00C11750" w:rsidP="00AA3971">
      <w:pPr>
        <w:pStyle w:val="ListParagraph"/>
      </w:pPr>
      <w:r w:rsidRPr="00AA3971">
        <w:t>Тема 4.</w:t>
      </w:r>
      <w:r>
        <w:t xml:space="preserve">4 </w:t>
      </w:r>
      <w:r w:rsidRPr="00AA3971">
        <w:t xml:space="preserve">Практика смешенного обучения </w:t>
      </w:r>
      <w:r>
        <w:t xml:space="preserve"> (4 часа)</w:t>
      </w:r>
    </w:p>
    <w:p w:rsidR="00C11750" w:rsidRDefault="00C11750" w:rsidP="00AA3971">
      <w:pPr>
        <w:pStyle w:val="ListParagraph"/>
      </w:pPr>
      <w:r w:rsidRPr="00AA3971">
        <w:t>Содержание темы</w:t>
      </w:r>
    </w:p>
    <w:p w:rsidR="00C11750" w:rsidRDefault="00C11750" w:rsidP="00B17CB5">
      <w:pPr>
        <w:pStyle w:val="ListParagraph"/>
      </w:pPr>
      <w:r w:rsidRPr="00AA3971">
        <w:t>Практика смешенного обучения (ученики дома и в школе). Как родителям помочь детям в учебе?</w:t>
      </w:r>
    </w:p>
    <w:p w:rsidR="00C11750" w:rsidRPr="008E5AA1" w:rsidRDefault="00C11750" w:rsidP="00045135">
      <w:pPr>
        <w:pStyle w:val="ListParagraph"/>
      </w:pPr>
      <w:r w:rsidRPr="008E5AA1">
        <w:t>Компьютерная грамотность педагога</w:t>
      </w:r>
    </w:p>
    <w:p w:rsidR="00C11750" w:rsidRPr="008E5AA1" w:rsidRDefault="00C11750" w:rsidP="00045135">
      <w:pPr>
        <w:pStyle w:val="ListParagraph"/>
      </w:pPr>
      <w:r w:rsidRPr="008E5AA1">
        <w:t>Инструменты для обмена файлами. Хранилища данных</w:t>
      </w:r>
    </w:p>
    <w:p w:rsidR="00C11750" w:rsidRPr="008E5AA1" w:rsidRDefault="00C11750" w:rsidP="00045135">
      <w:pPr>
        <w:pStyle w:val="ListParagraph"/>
      </w:pPr>
      <w:r w:rsidRPr="008E5AA1">
        <w:t>Работа с инструментами Google : диск, презентации, формы</w:t>
      </w:r>
    </w:p>
    <w:p w:rsidR="00C11750" w:rsidRDefault="00C11750" w:rsidP="00045135">
      <w:pPr>
        <w:pStyle w:val="ListParagraph"/>
      </w:pPr>
      <w:r w:rsidRPr="008E5AA1">
        <w:t>Работа с инструментами Яндекс : диск, документы, формы</w:t>
      </w:r>
    </w:p>
    <w:p w:rsidR="00C11750" w:rsidRDefault="00C11750" w:rsidP="00B17CB5">
      <w:pPr>
        <w:pStyle w:val="ListParagraph"/>
      </w:pPr>
      <w:r>
        <w:t>И</w:t>
      </w:r>
      <w:r w:rsidRPr="002E3F3B">
        <w:t>нтерактивн</w:t>
      </w:r>
      <w:r>
        <w:t>ые</w:t>
      </w:r>
      <w:r w:rsidRPr="002E3F3B">
        <w:t xml:space="preserve"> презентации Mentimeter</w:t>
      </w:r>
    </w:p>
    <w:p w:rsidR="00C11750" w:rsidRDefault="00C11750" w:rsidP="00B17CB5">
      <w:pPr>
        <w:pStyle w:val="ListParagraph"/>
      </w:pPr>
      <w:r>
        <w:t>Цифровые сервисы (Canva, др.)</w:t>
      </w:r>
    </w:p>
    <w:p w:rsidR="00C11750" w:rsidRDefault="00C11750" w:rsidP="00B17CB5">
      <w:pPr>
        <w:pStyle w:val="ListParagraph"/>
      </w:pPr>
      <w:r w:rsidRPr="00045135">
        <w:t>Модуль 5 . Разработка цифровых образовательных ресурсов</w:t>
      </w:r>
    </w:p>
    <w:p w:rsidR="00C11750" w:rsidRPr="00045135" w:rsidRDefault="00C11750" w:rsidP="00045135">
      <w:pPr>
        <w:pStyle w:val="ListParagraph"/>
      </w:pPr>
      <w:r w:rsidRPr="00045135">
        <w:t xml:space="preserve">Тема </w:t>
      </w:r>
      <w:r>
        <w:t>5</w:t>
      </w:r>
      <w:r w:rsidRPr="00045135">
        <w:t>.</w:t>
      </w:r>
      <w:r>
        <w:t xml:space="preserve">1 </w:t>
      </w:r>
      <w:r w:rsidRPr="00E26783">
        <w:t>Использование цифровых образовательных ресурс</w:t>
      </w:r>
      <w:r>
        <w:t>ов</w:t>
      </w:r>
      <w:r w:rsidRPr="00E26783">
        <w:t xml:space="preserve"> на уроках (обзор ресурсов по предметным областям)</w:t>
      </w:r>
      <w:r>
        <w:t xml:space="preserve"> (4 часа)</w:t>
      </w:r>
    </w:p>
    <w:p w:rsidR="00C11750" w:rsidRDefault="00C11750" w:rsidP="00045135">
      <w:pPr>
        <w:pStyle w:val="ListParagraph"/>
      </w:pPr>
      <w:r w:rsidRPr="00045135">
        <w:t>Содержание темы</w:t>
      </w:r>
    </w:p>
    <w:p w:rsidR="00C11750" w:rsidRDefault="00C11750" w:rsidP="00AF3954">
      <w:pPr>
        <w:pStyle w:val="ListParagraph"/>
        <w:ind w:left="0"/>
      </w:pPr>
      <w:r w:rsidRPr="00E26783">
        <w:t xml:space="preserve">Технологические основы использования ЦОР в предметной области «Филология». Технологические основы использования ЦОР в предметной области «Математика и информатика». </w:t>
      </w:r>
    </w:p>
    <w:p w:rsidR="00C11750" w:rsidRDefault="00C11750" w:rsidP="00AF3954">
      <w:pPr>
        <w:pStyle w:val="ListParagraph"/>
        <w:ind w:left="0"/>
      </w:pPr>
      <w:r w:rsidRPr="00E26783">
        <w:t>Технологические основы использования ЦОР в предметной области «Иностранные языки». Технологические основы использования ЦОР в предметной области «Естественные науки». Технологические основы использования ЦОР в предметной области «Общественные науки». Технологические основы использования ЦОР в предметной области «Физическая культура и ОБЖ».</w:t>
      </w:r>
    </w:p>
    <w:p w:rsidR="00C11750" w:rsidRPr="00AF3954" w:rsidRDefault="00C11750" w:rsidP="00AF3954">
      <w:pPr>
        <w:pStyle w:val="ListParagraph"/>
        <w:ind w:left="0"/>
      </w:pPr>
      <w:r w:rsidRPr="00AF3954">
        <w:t>Технологические основы использования ЦОР в предметной области «</w:t>
      </w:r>
      <w:r>
        <w:t>Искусство</w:t>
      </w:r>
      <w:r w:rsidRPr="00AF3954">
        <w:t>».</w:t>
      </w:r>
    </w:p>
    <w:p w:rsidR="00C11750" w:rsidRDefault="00C11750" w:rsidP="008E5AA1">
      <w:pPr>
        <w:pStyle w:val="ListParagraph"/>
        <w:ind w:left="360"/>
      </w:pPr>
      <w:r>
        <w:t>Тема 5.2  Опыт разработки ЦОР (8 часов)</w:t>
      </w:r>
    </w:p>
    <w:p w:rsidR="00C11750" w:rsidRDefault="00C11750" w:rsidP="008E5AA1">
      <w:pPr>
        <w:pStyle w:val="ListParagraph"/>
        <w:ind w:left="360"/>
      </w:pPr>
      <w:r>
        <w:t>Итоговая аттестация</w:t>
      </w:r>
    </w:p>
    <w:p w:rsidR="00C11750" w:rsidRDefault="00C11750" w:rsidP="008E5AA1">
      <w:pPr>
        <w:pStyle w:val="ListParagraph"/>
        <w:ind w:left="360"/>
      </w:pPr>
      <w:r>
        <w:t>Подготовка и защита профессионально-личностного портфолио</w:t>
      </w:r>
    </w:p>
    <w:p w:rsidR="00C11750" w:rsidRDefault="00C11750" w:rsidP="00B469DB">
      <w:pPr>
        <w:pStyle w:val="ListParagraph"/>
        <w:ind w:left="360"/>
      </w:pPr>
      <w:r w:rsidRPr="008E5AA1">
        <w:t xml:space="preserve"> Анкетирование по мотивам </w:t>
      </w:r>
      <w:r>
        <w:t xml:space="preserve">программы </w:t>
      </w:r>
    </w:p>
    <w:p w:rsidR="00C11750" w:rsidRPr="008C00F6" w:rsidRDefault="00C11750" w:rsidP="00B469DB">
      <w:pPr>
        <w:pStyle w:val="ListParagraph"/>
        <w:ind w:left="360"/>
        <w:rPr>
          <w:b/>
          <w:bCs/>
        </w:rPr>
      </w:pPr>
    </w:p>
    <w:p w:rsidR="00C11750" w:rsidRPr="008C00F6" w:rsidRDefault="00C11750" w:rsidP="00322AE8">
      <w:pPr>
        <w:pStyle w:val="ListParagraph"/>
        <w:ind w:left="360"/>
        <w:rPr>
          <w:b/>
          <w:bCs/>
        </w:rPr>
      </w:pPr>
      <w:r w:rsidRPr="008C00F6">
        <w:rPr>
          <w:b/>
          <w:bCs/>
        </w:rPr>
        <w:t xml:space="preserve">Описание практико-ориентированных заданий и кейсов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7"/>
        <w:gridCol w:w="2747"/>
        <w:gridCol w:w="3194"/>
        <w:gridCol w:w="2842"/>
      </w:tblGrid>
      <w:tr w:rsidR="00C11750" w:rsidRPr="00BC05E7">
        <w:tc>
          <w:tcPr>
            <w:tcW w:w="567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2747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Номер темы/модуля</w:t>
            </w:r>
          </w:p>
        </w:tc>
        <w:tc>
          <w:tcPr>
            <w:tcW w:w="3194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Описание</w:t>
            </w:r>
          </w:p>
        </w:tc>
      </w:tr>
      <w:tr w:rsidR="00C11750" w:rsidRPr="00BC05E7">
        <w:tc>
          <w:tcPr>
            <w:tcW w:w="56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1</w:t>
            </w:r>
          </w:p>
        </w:tc>
        <w:tc>
          <w:tcPr>
            <w:tcW w:w="274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Модуль 1. Нормативные основы проектирования образовательного процесса в современной школе</w:t>
            </w:r>
          </w:p>
        </w:tc>
        <w:tc>
          <w:tcPr>
            <w:tcW w:w="3194" w:type="dxa"/>
          </w:tcPr>
          <w:p w:rsidR="00C11750" w:rsidRPr="00BC05E7" w:rsidRDefault="00C11750" w:rsidP="00BC05E7">
            <w:pPr>
              <w:spacing w:after="0" w:line="240" w:lineRule="auto"/>
            </w:pPr>
            <w:r>
              <w:t>Актуализация опыта слушателей</w:t>
            </w:r>
          </w:p>
        </w:tc>
        <w:tc>
          <w:tcPr>
            <w:tcW w:w="284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самооценка знаний нормативных документов</w:t>
            </w:r>
          </w:p>
        </w:tc>
      </w:tr>
      <w:tr w:rsidR="00C11750" w:rsidRPr="00BC05E7">
        <w:tc>
          <w:tcPr>
            <w:tcW w:w="56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2</w:t>
            </w:r>
          </w:p>
        </w:tc>
        <w:tc>
          <w:tcPr>
            <w:tcW w:w="274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Модуль 2. Психолого-педагогические основы проектирования образовательного  процесса</w:t>
            </w:r>
          </w:p>
        </w:tc>
        <w:tc>
          <w:tcPr>
            <w:tcW w:w="3194" w:type="dxa"/>
          </w:tcPr>
          <w:p w:rsidR="00C11750" w:rsidRPr="00BC05E7" w:rsidRDefault="00C11750" w:rsidP="00BC05E7">
            <w:pPr>
              <w:spacing w:after="0" w:line="240" w:lineRule="auto"/>
            </w:pPr>
            <w:r>
              <w:t>П</w:t>
            </w:r>
            <w:r w:rsidRPr="00BC05E7">
              <w:t>роект</w:t>
            </w:r>
            <w:r>
              <w:t>ирование</w:t>
            </w:r>
            <w:r w:rsidRPr="00BC05E7">
              <w:t xml:space="preserve"> технологической карты дистанционного урока</w:t>
            </w:r>
          </w:p>
        </w:tc>
        <w:tc>
          <w:tcPr>
            <w:tcW w:w="284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технологическая карта</w:t>
            </w:r>
          </w:p>
        </w:tc>
      </w:tr>
      <w:tr w:rsidR="00C11750" w:rsidRPr="00BC05E7">
        <w:tc>
          <w:tcPr>
            <w:tcW w:w="56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3</w:t>
            </w:r>
          </w:p>
        </w:tc>
        <w:tc>
          <w:tcPr>
            <w:tcW w:w="274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Модуль 3. Цифровые инструменты в образовательном процессе</w:t>
            </w:r>
          </w:p>
        </w:tc>
        <w:tc>
          <w:tcPr>
            <w:tcW w:w="3194" w:type="dxa"/>
          </w:tcPr>
          <w:p w:rsidR="00C11750" w:rsidRPr="00BC05E7" w:rsidRDefault="00C11750" w:rsidP="00BC05E7">
            <w:pPr>
              <w:spacing w:after="0" w:line="240" w:lineRule="auto"/>
            </w:pPr>
            <w:r>
              <w:t>Практикум по решению практико-ориентированных кейсов</w:t>
            </w:r>
          </w:p>
        </w:tc>
        <w:tc>
          <w:tcPr>
            <w:tcW w:w="284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фрагмент сценария урока</w:t>
            </w:r>
          </w:p>
        </w:tc>
      </w:tr>
      <w:tr w:rsidR="00C11750" w:rsidRPr="00BC05E7">
        <w:tc>
          <w:tcPr>
            <w:tcW w:w="56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4</w:t>
            </w:r>
          </w:p>
        </w:tc>
        <w:tc>
          <w:tcPr>
            <w:tcW w:w="274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 xml:space="preserve">Модуль  4 . Медиатехнологии в обучении  </w:t>
            </w:r>
          </w:p>
        </w:tc>
        <w:tc>
          <w:tcPr>
            <w:tcW w:w="3194" w:type="dxa"/>
          </w:tcPr>
          <w:p w:rsidR="00C11750" w:rsidRPr="00BC05E7" w:rsidRDefault="00C11750" w:rsidP="00BC05E7">
            <w:pPr>
              <w:spacing w:after="0" w:line="240" w:lineRule="auto"/>
            </w:pPr>
            <w:r>
              <w:t>Практикум по решению практико-ориентированных кейсов</w:t>
            </w:r>
          </w:p>
        </w:tc>
        <w:tc>
          <w:tcPr>
            <w:tcW w:w="284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фрагмент сценария урока</w:t>
            </w:r>
          </w:p>
        </w:tc>
      </w:tr>
      <w:tr w:rsidR="00C11750" w:rsidRPr="00BC05E7">
        <w:tc>
          <w:tcPr>
            <w:tcW w:w="56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5</w:t>
            </w:r>
          </w:p>
        </w:tc>
        <w:tc>
          <w:tcPr>
            <w:tcW w:w="2747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Модуль 5 . Разработка цифровых образовательных ресурсов</w:t>
            </w:r>
          </w:p>
        </w:tc>
        <w:tc>
          <w:tcPr>
            <w:tcW w:w="3194" w:type="dxa"/>
          </w:tcPr>
          <w:p w:rsidR="00C11750" w:rsidRPr="00BC05E7" w:rsidRDefault="00C11750" w:rsidP="00BC05E7">
            <w:pPr>
              <w:spacing w:after="0" w:line="240" w:lineRule="auto"/>
            </w:pPr>
            <w:r>
              <w:t xml:space="preserve">Постановка </w:t>
            </w:r>
            <w:r w:rsidRPr="00BC05E7">
              <w:t>проектно</w:t>
            </w:r>
            <w:r>
              <w:t>го</w:t>
            </w:r>
            <w:r w:rsidRPr="00BC05E7">
              <w:t xml:space="preserve"> задани</w:t>
            </w:r>
            <w:r>
              <w:t>я</w:t>
            </w:r>
          </w:p>
        </w:tc>
        <w:tc>
          <w:tcPr>
            <w:tcW w:w="2842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ЦОР (фрагмент)</w:t>
            </w:r>
          </w:p>
        </w:tc>
      </w:tr>
    </w:tbl>
    <w:p w:rsidR="00C11750" w:rsidRPr="008C00F6" w:rsidRDefault="00C11750" w:rsidP="000E1B05">
      <w:pPr>
        <w:pStyle w:val="ListParagraph"/>
        <w:ind w:left="360"/>
      </w:pPr>
      <w:r w:rsidRPr="008C00F6">
        <w:rPr>
          <w:b/>
          <w:bCs/>
        </w:rPr>
        <w:t>8.Оценочные материалы по образовательной программе</w:t>
      </w:r>
    </w:p>
    <w:p w:rsidR="00C11750" w:rsidRPr="008C00F6" w:rsidRDefault="00C11750" w:rsidP="00DE3CBB">
      <w:pPr>
        <w:pStyle w:val="ListParagraph"/>
        <w:rPr>
          <w:b/>
          <w:bCs/>
        </w:rPr>
      </w:pPr>
      <w:r w:rsidRPr="008C00F6">
        <w:rPr>
          <w:b/>
          <w:bCs/>
        </w:rPr>
        <w:t>8.1. Вопросы тестирования по модулям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93"/>
        <w:gridCol w:w="2835"/>
        <w:gridCol w:w="2976"/>
        <w:gridCol w:w="2546"/>
      </w:tblGrid>
      <w:tr w:rsidR="00C11750" w:rsidRPr="00BC05E7">
        <w:tc>
          <w:tcPr>
            <w:tcW w:w="993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№ модуля</w:t>
            </w:r>
          </w:p>
        </w:tc>
        <w:tc>
          <w:tcPr>
            <w:tcW w:w="2835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Вопросы итогового тестирования</w:t>
            </w:r>
          </w:p>
        </w:tc>
      </w:tr>
      <w:tr w:rsidR="00C11750" w:rsidRPr="00BC05E7">
        <w:tc>
          <w:tcPr>
            <w:tcW w:w="993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2835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>
              <w:t>Входное тестирование  "Информационная культура и цифровая грамотность"</w:t>
            </w:r>
          </w:p>
        </w:tc>
        <w:tc>
          <w:tcPr>
            <w:tcW w:w="2976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>
              <w:t>Не предусмотрено</w:t>
            </w:r>
          </w:p>
        </w:tc>
        <w:tc>
          <w:tcPr>
            <w:tcW w:w="2546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>
              <w:t>Не предусмотрено</w:t>
            </w:r>
          </w:p>
        </w:tc>
      </w:tr>
    </w:tbl>
    <w:p w:rsidR="00C11750" w:rsidRPr="008C00F6" w:rsidRDefault="00C11750" w:rsidP="00A406A2">
      <w:pPr>
        <w:pStyle w:val="ListParagraph"/>
        <w:ind w:left="792"/>
        <w:rPr>
          <w:b/>
          <w:bCs/>
        </w:rPr>
      </w:pPr>
    </w:p>
    <w:p w:rsidR="00C11750" w:rsidRDefault="00C11750" w:rsidP="00FC6D9E">
      <w:pPr>
        <w:pStyle w:val="ListParagraph"/>
      </w:pPr>
      <w:r w:rsidRPr="00FC6D9E">
        <w:t>8.2. описание показателей и критериев оценивания, шкалы оценивания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6943"/>
      </w:tblGrid>
      <w:tr w:rsidR="00C11750">
        <w:tc>
          <w:tcPr>
            <w:tcW w:w="2628" w:type="dxa"/>
          </w:tcPr>
          <w:p w:rsidR="00C11750" w:rsidRDefault="00C11750" w:rsidP="00937BB1">
            <w:pPr>
              <w:pStyle w:val="ListParagraph"/>
              <w:ind w:left="0"/>
            </w:pPr>
            <w:r>
              <w:t>Уровень сформированности компетенции</w:t>
            </w:r>
          </w:p>
        </w:tc>
        <w:tc>
          <w:tcPr>
            <w:tcW w:w="6943" w:type="dxa"/>
          </w:tcPr>
          <w:p w:rsidR="00C11750" w:rsidRDefault="00C11750" w:rsidP="00937BB1">
            <w:pPr>
              <w:pStyle w:val="ListParagraph"/>
              <w:ind w:left="0"/>
            </w:pPr>
            <w:r>
              <w:t>Критерии и показатели</w:t>
            </w:r>
          </w:p>
        </w:tc>
      </w:tr>
      <w:tr w:rsidR="00C11750">
        <w:tc>
          <w:tcPr>
            <w:tcW w:w="2628" w:type="dxa"/>
          </w:tcPr>
          <w:p w:rsidR="00C11750" w:rsidRDefault="00C11750" w:rsidP="00937BB1">
            <w:pPr>
              <w:pStyle w:val="ListParagraph"/>
              <w:ind w:left="0"/>
            </w:pPr>
            <w:r>
              <w:t>Начальный</w:t>
            </w:r>
          </w:p>
        </w:tc>
        <w:tc>
          <w:tcPr>
            <w:tcW w:w="6943" w:type="dxa"/>
          </w:tcPr>
          <w:p w:rsidR="00C11750" w:rsidRDefault="00C11750" w:rsidP="00937BB1">
            <w:pPr>
              <w:pStyle w:val="ListParagraph"/>
              <w:ind w:left="0"/>
            </w:pPr>
            <w:r w:rsidRPr="00BC05E7">
              <w:t>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</w:t>
            </w:r>
          </w:p>
        </w:tc>
      </w:tr>
      <w:tr w:rsidR="00C11750">
        <w:tc>
          <w:tcPr>
            <w:tcW w:w="2628" w:type="dxa"/>
          </w:tcPr>
          <w:p w:rsidR="00C11750" w:rsidRDefault="00C11750" w:rsidP="00FC6D9E">
            <w:r>
              <w:t xml:space="preserve">Базовый </w:t>
            </w:r>
          </w:p>
        </w:tc>
        <w:tc>
          <w:tcPr>
            <w:tcW w:w="6943" w:type="dxa"/>
          </w:tcPr>
          <w:p w:rsidR="00C11750" w:rsidRDefault="00C11750" w:rsidP="00937BB1">
            <w:pPr>
              <w:pStyle w:val="ListParagraph"/>
              <w:ind w:left="0"/>
            </w:pPr>
            <w:r w:rsidRPr="00BC05E7">
              <w:t>Уверенно владеет навыками, способен, проявлять соответствующие навыки в ситуациях с элементами неопределённости, сложности</w:t>
            </w:r>
          </w:p>
        </w:tc>
      </w:tr>
      <w:tr w:rsidR="00C11750">
        <w:tc>
          <w:tcPr>
            <w:tcW w:w="2628" w:type="dxa"/>
          </w:tcPr>
          <w:p w:rsidR="00C11750" w:rsidRPr="00BC05E7" w:rsidRDefault="00C11750" w:rsidP="00FC6D9E">
            <w:r w:rsidRPr="00BC05E7">
              <w:t>Продвинутый</w:t>
            </w:r>
          </w:p>
          <w:p w:rsidR="00C11750" w:rsidRDefault="00C11750" w:rsidP="00937BB1">
            <w:pPr>
              <w:pStyle w:val="ListParagraph"/>
              <w:ind w:left="0"/>
            </w:pPr>
          </w:p>
        </w:tc>
        <w:tc>
          <w:tcPr>
            <w:tcW w:w="6943" w:type="dxa"/>
          </w:tcPr>
          <w:p w:rsidR="00C11750" w:rsidRDefault="00C11750" w:rsidP="00937BB1">
            <w:pPr>
              <w:pStyle w:val="ListParagraph"/>
              <w:ind w:left="0"/>
            </w:pPr>
            <w:r w:rsidRPr="00BC05E7">
              <w:t>Владеет сложными навыками, способен активно влиять на происходящее, проявлять соответствующие навыки в ситуациях повышенной сложности</w:t>
            </w:r>
          </w:p>
        </w:tc>
      </w:tr>
      <w:tr w:rsidR="00C11750">
        <w:tc>
          <w:tcPr>
            <w:tcW w:w="2628" w:type="dxa"/>
          </w:tcPr>
          <w:p w:rsidR="00C11750" w:rsidRDefault="00C11750" w:rsidP="00937BB1">
            <w:pPr>
              <w:pStyle w:val="ListParagraph"/>
              <w:ind w:left="0"/>
            </w:pPr>
            <w:r w:rsidRPr="00BC05E7">
              <w:t>Профессиональный</w:t>
            </w:r>
          </w:p>
        </w:tc>
        <w:tc>
          <w:tcPr>
            <w:tcW w:w="6943" w:type="dxa"/>
          </w:tcPr>
          <w:p w:rsidR="00C11750" w:rsidRDefault="00C11750" w:rsidP="00937BB1">
            <w:pPr>
              <w:pStyle w:val="ListParagraph"/>
              <w:ind w:left="0"/>
            </w:pPr>
            <w:r w:rsidRPr="00BC05E7">
              <w:t>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</w:t>
            </w:r>
          </w:p>
        </w:tc>
      </w:tr>
    </w:tbl>
    <w:p w:rsidR="00C11750" w:rsidRPr="00FC6D9E" w:rsidRDefault="00C11750" w:rsidP="00FC6D9E">
      <w:pPr>
        <w:pStyle w:val="ListParagraph"/>
      </w:pPr>
      <w:r w:rsidRPr="00FC6D9E">
        <w:t xml:space="preserve">8.3. </w:t>
      </w:r>
      <w:r>
        <w:t>контрольные</w:t>
      </w:r>
      <w:r w:rsidRPr="00FC6D9E">
        <w:t xml:space="preserve"> задани</w:t>
      </w:r>
      <w:r>
        <w:t>я:</w:t>
      </w:r>
    </w:p>
    <w:p w:rsidR="00C11750" w:rsidRPr="00BC05E7" w:rsidRDefault="00C11750" w:rsidP="00FC6D9E">
      <w:r>
        <w:t xml:space="preserve">- </w:t>
      </w:r>
      <w:r w:rsidRPr="00BC05E7">
        <w:t>самооценка знаний нормативных документов</w:t>
      </w:r>
      <w:r>
        <w:t>,</w:t>
      </w:r>
    </w:p>
    <w:p w:rsidR="00C11750" w:rsidRPr="00BC05E7" w:rsidRDefault="00C11750" w:rsidP="00FC6D9E">
      <w:r>
        <w:t xml:space="preserve">- </w:t>
      </w:r>
      <w:r w:rsidRPr="00BC05E7">
        <w:t>проект технологической карты дистанционного урока</w:t>
      </w:r>
      <w:r>
        <w:t xml:space="preserve">, </w:t>
      </w:r>
    </w:p>
    <w:p w:rsidR="00C11750" w:rsidRPr="00BC05E7" w:rsidRDefault="00C11750" w:rsidP="00FC6D9E">
      <w:r>
        <w:t xml:space="preserve">- </w:t>
      </w:r>
      <w:r w:rsidRPr="00BC05E7">
        <w:t>практико-ориентированные кейсы</w:t>
      </w:r>
      <w:r>
        <w:t>,</w:t>
      </w:r>
    </w:p>
    <w:p w:rsidR="00C11750" w:rsidRDefault="00C11750" w:rsidP="00FC6D9E">
      <w:pPr>
        <w:pStyle w:val="ListParagraph"/>
        <w:ind w:left="0"/>
      </w:pPr>
      <w:r>
        <w:t xml:space="preserve">- </w:t>
      </w:r>
      <w:r w:rsidRPr="00BC05E7">
        <w:t>проектное задание</w:t>
      </w:r>
      <w:r>
        <w:t>.</w:t>
      </w:r>
    </w:p>
    <w:p w:rsidR="00C11750" w:rsidRPr="00FC6D9E" w:rsidRDefault="00C11750" w:rsidP="00FC6D9E">
      <w:pPr>
        <w:pStyle w:val="ListParagraph"/>
      </w:pPr>
      <w:r>
        <w:t xml:space="preserve">8.4. </w:t>
      </w:r>
      <w:r w:rsidRPr="00FC6D9E">
        <w:t>описание процедуры оценивания результатов обучения</w:t>
      </w:r>
    </w:p>
    <w:p w:rsidR="00C11750" w:rsidRPr="00C12DBD" w:rsidRDefault="00C11750" w:rsidP="00FC6D9E">
      <w:pPr>
        <w:pStyle w:val="ListParagraph"/>
        <w:ind w:left="0"/>
      </w:pPr>
      <w:r w:rsidRPr="00C12DBD">
        <w:t xml:space="preserve">Система  оценки  достижения  результатов  обучения  формируется  на </w:t>
      </w:r>
      <w:r>
        <w:t xml:space="preserve"> </w:t>
      </w:r>
      <w:r w:rsidRPr="00C12DBD">
        <w:t xml:space="preserve">основе данных анализа результатов слушателей: </w:t>
      </w:r>
    </w:p>
    <w:p w:rsidR="00C11750" w:rsidRPr="00C12DBD" w:rsidRDefault="00C11750" w:rsidP="00FC6D9E">
      <w:pPr>
        <w:pStyle w:val="ListParagraph"/>
        <w:ind w:left="0"/>
      </w:pPr>
      <w:r>
        <w:t xml:space="preserve">1) </w:t>
      </w:r>
      <w:r w:rsidRPr="00C12DBD">
        <w:t xml:space="preserve">диагностики  на  входе,  выявляющей  уровень  </w:t>
      </w:r>
      <w:r>
        <w:t>и</w:t>
      </w:r>
      <w:r w:rsidRPr="009E068D">
        <w:t>нформационн</w:t>
      </w:r>
      <w:r>
        <w:t>ой</w:t>
      </w:r>
      <w:r w:rsidRPr="009E068D">
        <w:t xml:space="preserve"> культур</w:t>
      </w:r>
      <w:r>
        <w:t xml:space="preserve">ы, </w:t>
      </w:r>
      <w:r w:rsidRPr="009E068D">
        <w:t xml:space="preserve"> цифров</w:t>
      </w:r>
      <w:r>
        <w:t xml:space="preserve">ой </w:t>
      </w:r>
      <w:r w:rsidRPr="009E068D">
        <w:t xml:space="preserve"> грамотност</w:t>
      </w:r>
      <w:r>
        <w:t xml:space="preserve">и, </w:t>
      </w:r>
      <w:r w:rsidRPr="009E068D">
        <w:t xml:space="preserve"> </w:t>
      </w:r>
      <w:r w:rsidRPr="00C12DBD">
        <w:t>компетенци</w:t>
      </w:r>
      <w:r>
        <w:t>и</w:t>
      </w:r>
      <w:r w:rsidRPr="00C12DBD">
        <w:t xml:space="preserve">,  выбор </w:t>
      </w:r>
      <w:r>
        <w:t xml:space="preserve"> </w:t>
      </w:r>
      <w:r w:rsidRPr="00C12DBD">
        <w:t xml:space="preserve">программы, ожидаемые результаты,  </w:t>
      </w:r>
    </w:p>
    <w:p w:rsidR="00C11750" w:rsidRPr="00C12DBD" w:rsidRDefault="00C11750" w:rsidP="00FC6D9E">
      <w:pPr>
        <w:pStyle w:val="ListParagraph"/>
        <w:ind w:left="0"/>
      </w:pPr>
      <w:r w:rsidRPr="00C12DBD">
        <w:t>2</w:t>
      </w:r>
      <w:r>
        <w:t>)</w:t>
      </w:r>
      <w:r w:rsidRPr="00C12DBD">
        <w:t xml:space="preserve"> промежуточного  </w:t>
      </w:r>
      <w:r>
        <w:t xml:space="preserve">контроля и рефлексии  </w:t>
      </w:r>
      <w:r w:rsidRPr="00C12DBD">
        <w:t xml:space="preserve">по  окончании  каждого  модуля </w:t>
      </w:r>
      <w:r>
        <w:t xml:space="preserve"> </w:t>
      </w:r>
      <w:r w:rsidRPr="00C12DBD">
        <w:t xml:space="preserve">программы;  </w:t>
      </w:r>
    </w:p>
    <w:p w:rsidR="00C11750" w:rsidRDefault="00C11750" w:rsidP="00FC6D9E">
      <w:pPr>
        <w:pStyle w:val="ListParagraph"/>
        <w:ind w:left="0"/>
      </w:pPr>
      <w:r w:rsidRPr="00C12DBD">
        <w:t>3</w:t>
      </w:r>
      <w:r>
        <w:t>)</w:t>
      </w:r>
      <w:r w:rsidRPr="00C12DBD">
        <w:t xml:space="preserve"> </w:t>
      </w:r>
      <w:r>
        <w:t>подготовки и защиты профессионально-личностного портфолио;</w:t>
      </w:r>
    </w:p>
    <w:p w:rsidR="00C11750" w:rsidRPr="00BC05E7" w:rsidRDefault="00C11750" w:rsidP="00FC6D9E">
      <w:r>
        <w:t xml:space="preserve">4) </w:t>
      </w:r>
      <w:r w:rsidRPr="00C12DBD">
        <w:t xml:space="preserve">анкетирования  на  выходе,  определяющего  оценку  слушателем </w:t>
      </w:r>
      <w:r>
        <w:t xml:space="preserve"> </w:t>
      </w:r>
      <w:r w:rsidRPr="00C12DBD">
        <w:t xml:space="preserve">результата освоения образовательной программы. </w:t>
      </w:r>
    </w:p>
    <w:p w:rsidR="00C11750" w:rsidRPr="008C00F6" w:rsidRDefault="00C11750" w:rsidP="000E1B05">
      <w:pPr>
        <w:pStyle w:val="ListParagraph"/>
        <w:ind w:left="360"/>
        <w:rPr>
          <w:b/>
          <w:bCs/>
        </w:rPr>
      </w:pPr>
      <w:r w:rsidRPr="008C00F6">
        <w:rPr>
          <w:b/>
          <w:bCs/>
        </w:rPr>
        <w:t>9.Организационно-педагогические условия</w:t>
      </w:r>
      <w:r>
        <w:t xml:space="preserve"> </w:t>
      </w:r>
      <w:r w:rsidRPr="008C00F6">
        <w:rPr>
          <w:b/>
          <w:bCs/>
        </w:rPr>
        <w:t>реализации программы</w:t>
      </w:r>
    </w:p>
    <w:p w:rsidR="00C11750" w:rsidRPr="008C00F6" w:rsidRDefault="00C11750" w:rsidP="00DE3CBB">
      <w:pPr>
        <w:pStyle w:val="ListParagraph"/>
        <w:rPr>
          <w:b/>
          <w:bCs/>
        </w:rPr>
      </w:pPr>
      <w:r w:rsidRPr="008C00F6">
        <w:rPr>
          <w:b/>
          <w:bCs/>
        </w:rPr>
        <w:t>9.1. Кадровое обеспечение программы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7"/>
        <w:gridCol w:w="2410"/>
        <w:gridCol w:w="1894"/>
        <w:gridCol w:w="1812"/>
        <w:gridCol w:w="1063"/>
        <w:gridCol w:w="1604"/>
      </w:tblGrid>
      <w:tr w:rsidR="00C11750" w:rsidRPr="00BC05E7">
        <w:tc>
          <w:tcPr>
            <w:tcW w:w="567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№</w:t>
            </w:r>
          </w:p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п</w:t>
            </w:r>
            <w:r w:rsidRPr="00BC05E7">
              <w:rPr>
                <w:b/>
                <w:bCs/>
                <w:lang w:val="en-US"/>
              </w:rPr>
              <w:t>/</w:t>
            </w:r>
            <w:r w:rsidRPr="00BC05E7">
              <w:rPr>
                <w:b/>
                <w:bCs/>
              </w:rPr>
              <w:t>п</w:t>
            </w:r>
          </w:p>
        </w:tc>
        <w:tc>
          <w:tcPr>
            <w:tcW w:w="2410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Фото в формате jpeg</w:t>
            </w:r>
          </w:p>
        </w:tc>
        <w:tc>
          <w:tcPr>
            <w:tcW w:w="1604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Отметка о полученном согласии на обработку персональных данных</w:t>
            </w:r>
          </w:p>
        </w:tc>
      </w:tr>
      <w:tr w:rsidR="00C11750" w:rsidRPr="00BC05E7">
        <w:tc>
          <w:tcPr>
            <w:tcW w:w="567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1</w:t>
            </w:r>
          </w:p>
        </w:tc>
        <w:tc>
          <w:tcPr>
            <w:tcW w:w="2410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t>Воронова Тамара Александровна</w:t>
            </w:r>
          </w:p>
        </w:tc>
        <w:tc>
          <w:tcPr>
            <w:tcW w:w="1894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t>ФГБОУ ВО "ИвГУ", профессор, к.п.н., доцент</w:t>
            </w:r>
          </w:p>
        </w:tc>
        <w:tc>
          <w:tcPr>
            <w:tcW w:w="1812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1063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1604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t>имеется</w:t>
            </w:r>
          </w:p>
        </w:tc>
      </w:tr>
      <w:tr w:rsidR="00C11750" w:rsidRPr="00BC05E7">
        <w:tc>
          <w:tcPr>
            <w:tcW w:w="567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rPr>
                <w:b/>
                <w:bCs/>
              </w:rPr>
              <w:t>2</w:t>
            </w:r>
          </w:p>
        </w:tc>
        <w:tc>
          <w:tcPr>
            <w:tcW w:w="2410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t>Мельникова Елена Валерьевна</w:t>
            </w:r>
          </w:p>
        </w:tc>
        <w:tc>
          <w:tcPr>
            <w:tcW w:w="1894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t>ФГБОУ ВО "ИвГУ", доцент, к.п.н., доцент</w:t>
            </w:r>
          </w:p>
        </w:tc>
        <w:tc>
          <w:tcPr>
            <w:tcW w:w="1812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1063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1604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t>имеется</w:t>
            </w:r>
          </w:p>
        </w:tc>
      </w:tr>
      <w:tr w:rsidR="00C11750" w:rsidRPr="00BC05E7">
        <w:tc>
          <w:tcPr>
            <w:tcW w:w="567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t>3</w:t>
            </w:r>
          </w:p>
        </w:tc>
        <w:tc>
          <w:tcPr>
            <w:tcW w:w="2410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Артамонов Михаил Анатольевич</w:t>
            </w:r>
          </w:p>
        </w:tc>
        <w:tc>
          <w:tcPr>
            <w:tcW w:w="1894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ФГБОУ ВО "ИвГУ", доцент, к.п.н., доцент</w:t>
            </w:r>
          </w:p>
        </w:tc>
        <w:tc>
          <w:tcPr>
            <w:tcW w:w="1812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1063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1604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BC05E7">
              <w:t>имеется</w:t>
            </w:r>
          </w:p>
        </w:tc>
      </w:tr>
      <w:tr w:rsidR="00C11750" w:rsidRPr="00BC05E7">
        <w:tc>
          <w:tcPr>
            <w:tcW w:w="567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4</w:t>
            </w:r>
          </w:p>
        </w:tc>
        <w:tc>
          <w:tcPr>
            <w:tcW w:w="2410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Шагушина Лариса Николаевна</w:t>
            </w:r>
          </w:p>
        </w:tc>
        <w:tc>
          <w:tcPr>
            <w:tcW w:w="1894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МБОУ Лицей 22, зам директора по УВР</w:t>
            </w:r>
          </w:p>
        </w:tc>
        <w:tc>
          <w:tcPr>
            <w:tcW w:w="1812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1063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1604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имеется</w:t>
            </w:r>
          </w:p>
        </w:tc>
      </w:tr>
      <w:tr w:rsidR="00C11750" w:rsidRPr="00BC05E7">
        <w:tc>
          <w:tcPr>
            <w:tcW w:w="567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5</w:t>
            </w:r>
          </w:p>
        </w:tc>
        <w:tc>
          <w:tcPr>
            <w:tcW w:w="2410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Маркелова Юлия Игоревна</w:t>
            </w:r>
          </w:p>
        </w:tc>
        <w:tc>
          <w:tcPr>
            <w:tcW w:w="1894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Центр по дистанционному образованию детей с ограниченными возможностями здоровья и детей-инвалидов, зам. директора</w:t>
            </w:r>
          </w:p>
        </w:tc>
        <w:tc>
          <w:tcPr>
            <w:tcW w:w="1812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1063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1604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имеется</w:t>
            </w:r>
          </w:p>
        </w:tc>
      </w:tr>
      <w:tr w:rsidR="00C11750" w:rsidRPr="00BC05E7">
        <w:tc>
          <w:tcPr>
            <w:tcW w:w="567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6</w:t>
            </w:r>
          </w:p>
        </w:tc>
        <w:tc>
          <w:tcPr>
            <w:tcW w:w="2410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Надельштехель</w:t>
            </w:r>
          </w:p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Марина Викторовна</w:t>
            </w:r>
          </w:p>
        </w:tc>
        <w:tc>
          <w:tcPr>
            <w:tcW w:w="1894" w:type="dxa"/>
          </w:tcPr>
          <w:p w:rsidR="00C11750" w:rsidRPr="00BC05E7" w:rsidRDefault="00C11750" w:rsidP="00BC05E7">
            <w:pPr>
              <w:spacing w:after="0" w:line="240" w:lineRule="auto"/>
            </w:pPr>
            <w:r w:rsidRPr="00BC05E7">
              <w:t>МБУ</w:t>
            </w:r>
          </w:p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«Методический центр в системе образования», методист</w:t>
            </w:r>
          </w:p>
        </w:tc>
        <w:tc>
          <w:tcPr>
            <w:tcW w:w="1812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1063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1604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имеется</w:t>
            </w:r>
          </w:p>
        </w:tc>
      </w:tr>
      <w:tr w:rsidR="00C11750" w:rsidRPr="00BC05E7">
        <w:tc>
          <w:tcPr>
            <w:tcW w:w="567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7</w:t>
            </w:r>
          </w:p>
        </w:tc>
        <w:tc>
          <w:tcPr>
            <w:tcW w:w="2410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>
              <w:t>Сивухин Алексей Николаевич</w:t>
            </w:r>
          </w:p>
        </w:tc>
        <w:tc>
          <w:tcPr>
            <w:tcW w:w="1894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ФГБОУ ВО "ИвГУ", старший преподаватель</w:t>
            </w:r>
          </w:p>
        </w:tc>
        <w:tc>
          <w:tcPr>
            <w:tcW w:w="1812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1063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1604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>имеется</w:t>
            </w:r>
          </w:p>
        </w:tc>
      </w:tr>
      <w:tr w:rsidR="00C11750" w:rsidRPr="00BC05E7">
        <w:tc>
          <w:tcPr>
            <w:tcW w:w="567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>
              <w:t>8</w:t>
            </w:r>
          </w:p>
        </w:tc>
        <w:tc>
          <w:tcPr>
            <w:tcW w:w="2410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>
              <w:t>Крайнова Марина Васильевна</w:t>
            </w:r>
          </w:p>
        </w:tc>
        <w:tc>
          <w:tcPr>
            <w:tcW w:w="1894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 w:rsidRPr="00BC05E7">
              <w:t xml:space="preserve">Центр по дистанционному образованию детей с ограниченными возможностями здоровья и детей-инвалидов, </w:t>
            </w:r>
            <w:r>
              <w:t>методист</w:t>
            </w:r>
          </w:p>
        </w:tc>
        <w:tc>
          <w:tcPr>
            <w:tcW w:w="1812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1063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1604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</w:pPr>
            <w:r>
              <w:t>имеется</w:t>
            </w:r>
          </w:p>
        </w:tc>
      </w:tr>
    </w:tbl>
    <w:p w:rsidR="00C11750" w:rsidRDefault="00C11750" w:rsidP="00DE3CBB">
      <w:pPr>
        <w:pStyle w:val="ListParagraph"/>
        <w:rPr>
          <w:b/>
          <w:bCs/>
        </w:rPr>
      </w:pPr>
    </w:p>
    <w:p w:rsidR="00C11750" w:rsidRPr="008C00F6" w:rsidRDefault="00C11750" w:rsidP="00DE3CBB">
      <w:pPr>
        <w:pStyle w:val="ListParagraph"/>
        <w:rPr>
          <w:b/>
          <w:bCs/>
        </w:rPr>
      </w:pPr>
      <w:r>
        <w:rPr>
          <w:b/>
          <w:bCs/>
        </w:rPr>
        <w:br w:type="page"/>
      </w:r>
    </w:p>
    <w:p w:rsidR="00C11750" w:rsidRPr="008C00F6" w:rsidRDefault="00C11750" w:rsidP="00DE3CBB">
      <w:pPr>
        <w:pStyle w:val="ListParagraph"/>
        <w:rPr>
          <w:b/>
          <w:bCs/>
        </w:rPr>
      </w:pPr>
      <w:r w:rsidRPr="008C00F6">
        <w:rPr>
          <w:b/>
          <w:bCs/>
        </w:rPr>
        <w:t xml:space="preserve">9.2.Учебно-методическое обеспечение и информационное сопровождение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95"/>
        <w:gridCol w:w="6376"/>
      </w:tblGrid>
      <w:tr w:rsidR="00C11750" w:rsidRPr="00BC05E7">
        <w:tc>
          <w:tcPr>
            <w:tcW w:w="9571" w:type="dxa"/>
            <w:gridSpan w:val="2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360"/>
              <w:jc w:val="center"/>
              <w:rPr>
                <w:b/>
                <w:bCs/>
              </w:rPr>
            </w:pPr>
            <w:r w:rsidRPr="00BC05E7">
              <w:rPr>
                <w:b/>
                <w:bCs/>
              </w:rPr>
              <w:t>Учебно-методические материалы</w:t>
            </w:r>
          </w:p>
        </w:tc>
      </w:tr>
      <w:tr w:rsidR="00C11750" w:rsidRPr="00BC05E7">
        <w:tc>
          <w:tcPr>
            <w:tcW w:w="3195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360"/>
              <w:jc w:val="both"/>
            </w:pPr>
            <w:r w:rsidRPr="00BC05E7">
              <w:t>Методы, формы и технологии</w:t>
            </w:r>
          </w:p>
        </w:tc>
        <w:tc>
          <w:tcPr>
            <w:tcW w:w="6376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360"/>
              <w:jc w:val="both"/>
            </w:pPr>
            <w:r w:rsidRPr="00BC05E7">
              <w:t xml:space="preserve">Методические разработки, </w:t>
            </w:r>
          </w:p>
          <w:p w:rsidR="00C11750" w:rsidRPr="00BC05E7" w:rsidRDefault="00C11750" w:rsidP="00BC05E7">
            <w:pPr>
              <w:pStyle w:val="ListParagraph"/>
              <w:spacing w:after="0" w:line="240" w:lineRule="auto"/>
              <w:ind w:left="360"/>
              <w:jc w:val="both"/>
            </w:pPr>
            <w:r w:rsidRPr="00BC05E7">
              <w:t>материалы курса, учебная литература</w:t>
            </w:r>
          </w:p>
        </w:tc>
      </w:tr>
      <w:tr w:rsidR="00C11750" w:rsidRPr="00BC05E7">
        <w:tc>
          <w:tcPr>
            <w:tcW w:w="3195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360"/>
              <w:jc w:val="both"/>
            </w:pPr>
            <w:r w:rsidRPr="00BC05E7">
              <w:t>активные и интерактивные онлайн формы работы со слушателями: интерактивные лекции, семинары, практические занятия, проектные семинары, мастер-классы, публичная защита проектов, потрфолио</w:t>
            </w:r>
          </w:p>
        </w:tc>
        <w:tc>
          <w:tcPr>
            <w:tcW w:w="6376" w:type="dxa"/>
          </w:tcPr>
          <w:p w:rsidR="00C11750" w:rsidRPr="00BC05E7" w:rsidRDefault="00C11750" w:rsidP="00BC05E7">
            <w:pPr>
              <w:spacing w:after="0" w:line="240" w:lineRule="auto"/>
              <w:jc w:val="both"/>
            </w:pPr>
            <w:r w:rsidRPr="00BC05E7">
              <w:t>Кирия, И.В. История и теория медиа: учебник для вузов : [16+] / И.В. Кирия, А.А. Новикова. – Москва : Издательский дом Высшей школы экономики, 2020. – 424 с. : ил. – (Учебники Высшей школы экономики). – Режим доступа: по подписке. – URL: </w:t>
            </w:r>
            <w:hyperlink r:id="rId8" w:history="1">
              <w:r w:rsidRPr="00BC05E7">
                <w:rPr>
                  <w:rStyle w:val="Hyperlink"/>
                </w:rPr>
                <w:t>http://lib.biblioclub.ru/index.php?page=book&amp;id=471753</w:t>
              </w:r>
            </w:hyperlink>
            <w:r w:rsidRPr="00BC05E7">
              <w:t> (дата обращения: 13.10.2020). – Библиогр.: с. 401-414. – ISBN 978-5-7598-2116-8. – Текст : электронный.</w:t>
            </w:r>
          </w:p>
          <w:p w:rsidR="00C11750" w:rsidRPr="00BC05E7" w:rsidRDefault="00C11750" w:rsidP="00BC05E7">
            <w:pPr>
              <w:spacing w:after="0" w:line="240" w:lineRule="auto"/>
              <w:rPr>
                <w:lang w:eastAsia="ru-RU"/>
              </w:rPr>
            </w:pPr>
            <w:r w:rsidRPr="00BC05E7">
              <w:rPr>
                <w:lang w:eastAsia="ru-RU"/>
              </w:rPr>
              <w:t>Ньюпорт, К. Цифровой минимализм. Фокус и осознанность в шумном мире : [16+] / К. Ньюпорт ; пер. с англ. Д. Романовского. – Москва : Манн, Иванов и Фербер, 2019. – 258 с. : ил. – Режим доступа: по подписке. – URL: </w:t>
            </w:r>
            <w:hyperlink r:id="rId9" w:history="1">
              <w:r w:rsidRPr="00BC05E7">
                <w:rPr>
                  <w:lang w:eastAsia="ru-RU"/>
                </w:rPr>
                <w:t>http://lib.biblioclub.ru/index.php?page=book&amp;id=576074</w:t>
              </w:r>
            </w:hyperlink>
            <w:r w:rsidRPr="00BC05E7">
              <w:rPr>
                <w:lang w:eastAsia="ru-RU"/>
              </w:rPr>
              <w:t> (дата обращения: 13.10.2020). – ISBN 978-5-00146-382-5. – Текст : электронный.</w:t>
            </w:r>
          </w:p>
          <w:p w:rsidR="00C11750" w:rsidRPr="00BC05E7" w:rsidRDefault="00C11750" w:rsidP="00BC05E7">
            <w:pPr>
              <w:spacing w:after="0" w:line="240" w:lineRule="auto"/>
              <w:jc w:val="both"/>
            </w:pPr>
            <w:r w:rsidRPr="00BC05E7">
              <w:t>Скиннер, К. Человек цифровой: четвертая революция в истории человечества, которая затронет каждого : [16+] / К. Скиннер ; науч. ред. К. Щеглова ; пер. с англ. О. Сивченко. – Москва : Манн, Иванов и Фербер, 2019. – 295 с. : табл., граф., ил. – Режим доступа: по подписке. – URL: http://lib.biblioclub.ru/index.php?page=book&amp;id=500310 (дата обращения: 13.10.2020). – Библиогр. в кн. – ISBN 978-5-00117-732-6. – Текст : электронный.</w:t>
            </w:r>
            <w:r w:rsidRPr="00BC05E7">
              <w:rPr>
                <w:lang w:eastAsia="ru-RU"/>
              </w:rPr>
              <w:t xml:space="preserve"> </w:t>
            </w:r>
            <w:r w:rsidRPr="008F0308">
              <w:t>Лепский, В.Е. Рефлексивно-активные среды инновационного развития / В.Е. Лепский. – Москва :Когито-Центр, 2010. – 252 с. – Режим доступа: по подписке. – URL: </w:t>
            </w:r>
            <w:hyperlink r:id="rId10" w:history="1">
              <w:r w:rsidRPr="008F0308">
                <w:t>http://lib.biblioclub.ru/index.php?page=book&amp;id=86248</w:t>
              </w:r>
            </w:hyperlink>
            <w:r w:rsidRPr="008F0308">
              <w:t> (дата обращения: 13.10.2020). – ISBN 978-5-89353-331-6. – Текст : электронный.</w:t>
            </w:r>
          </w:p>
          <w:p w:rsidR="00C11750" w:rsidRPr="00BC05E7" w:rsidRDefault="00C11750" w:rsidP="008F0308">
            <w:pPr>
              <w:pStyle w:val="ListParagraph"/>
              <w:spacing w:after="0" w:line="240" w:lineRule="auto"/>
              <w:ind w:left="0"/>
              <w:jc w:val="both"/>
            </w:pPr>
            <w:r w:rsidRPr="00BC05E7">
              <w:t>Современная образовательная среда и инновационное развитие компаний в экономике знаний : в 2 кн. / под ред. Е.С. Яхонтовой ; Российская академия народного хозяйства и государственной службы при Президенте Российской Федерации. – Москва : Дело, 2014. – Книга 1. – 312 с. : ил. – (Россия: вызовы модернизации.Менеджмент). – Режим доступа: по подписке. – URL: </w:t>
            </w:r>
            <w:hyperlink r:id="rId11" w:history="1">
              <w:r w:rsidRPr="00BC05E7">
                <w:rPr>
                  <w:rStyle w:val="Hyperlink"/>
                </w:rPr>
                <w:t>http://lib.biblioclub.ru/index.php?page=book&amp;id=442102</w:t>
              </w:r>
            </w:hyperlink>
            <w:r w:rsidRPr="00BC05E7">
              <w:t> (дата обращения: 13.10.2020). – Библиогр. в кн. – ISBN 978-5-7749-1004-5. – Текст : электронный.</w:t>
            </w:r>
            <w:r w:rsidRPr="00BC05E7">
              <w:rPr>
                <w:lang w:eastAsia="ru-RU"/>
              </w:rPr>
              <w:t>Мошелла, Д. Путеводитель по цифровому будущему: отрасли, организации и профессии : [16+] / Д. Мошелла ; Перевод с английского Л. Русу. – Москва : Альпина Паблишер, 2020. – 0 с. : ил., табл. – Режим доступа: по подписке. – URL: </w:t>
            </w:r>
            <w:hyperlink r:id="rId12" w:history="1">
              <w:r w:rsidRPr="00BC05E7">
                <w:rPr>
                  <w:lang w:eastAsia="ru-RU"/>
                </w:rPr>
                <w:t>http://lib.biblioclub.ru/index.php?page=book&amp;id=598352</w:t>
              </w:r>
            </w:hyperlink>
            <w:r w:rsidRPr="00BC05E7">
              <w:rPr>
                <w:lang w:eastAsia="ru-RU"/>
              </w:rPr>
              <w:t> (дата обращения: 13.10.2020). – ISBN 978-5-9614-3096-7. – Текст : электронный.</w:t>
            </w:r>
          </w:p>
        </w:tc>
      </w:tr>
    </w:tbl>
    <w:p w:rsidR="00C11750" w:rsidRPr="008C00F6" w:rsidRDefault="00C11750" w:rsidP="00071721">
      <w:pPr>
        <w:pStyle w:val="ListParagraph"/>
        <w:ind w:left="360"/>
        <w:jc w:val="both"/>
        <w:rPr>
          <w:b/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56"/>
        <w:gridCol w:w="4315"/>
      </w:tblGrid>
      <w:tr w:rsidR="00C11750" w:rsidRPr="00BC05E7">
        <w:tc>
          <w:tcPr>
            <w:tcW w:w="9350" w:type="dxa"/>
            <w:gridSpan w:val="2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360"/>
              <w:jc w:val="center"/>
              <w:rPr>
                <w:b/>
                <w:bCs/>
              </w:rPr>
            </w:pPr>
            <w:r w:rsidRPr="00BC05E7">
              <w:rPr>
                <w:b/>
                <w:bCs/>
              </w:rPr>
              <w:t>Информационное сопровождение</w:t>
            </w:r>
          </w:p>
        </w:tc>
      </w:tr>
      <w:tr w:rsidR="00C11750" w:rsidRPr="00BC05E7">
        <w:tc>
          <w:tcPr>
            <w:tcW w:w="4820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360"/>
              <w:jc w:val="center"/>
            </w:pPr>
            <w:r w:rsidRPr="00BC05E7">
              <w:t xml:space="preserve">Электронные </w:t>
            </w:r>
          </w:p>
          <w:p w:rsidR="00C11750" w:rsidRPr="00BC05E7" w:rsidRDefault="00C11750" w:rsidP="00BC05E7">
            <w:pPr>
              <w:pStyle w:val="ListParagraph"/>
              <w:spacing w:after="0" w:line="240" w:lineRule="auto"/>
              <w:ind w:left="360"/>
              <w:jc w:val="center"/>
            </w:pPr>
            <w:r w:rsidRPr="00BC05E7">
              <w:t>образовательные ресурсы</w:t>
            </w:r>
          </w:p>
        </w:tc>
        <w:tc>
          <w:tcPr>
            <w:tcW w:w="4530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360"/>
              <w:jc w:val="center"/>
            </w:pPr>
            <w:r w:rsidRPr="00BC05E7">
              <w:t xml:space="preserve">Электронные </w:t>
            </w:r>
            <w:r>
              <w:t xml:space="preserve"> </w:t>
            </w:r>
            <w:r w:rsidRPr="00BC05E7">
              <w:t>информационные ресурсы</w:t>
            </w:r>
          </w:p>
        </w:tc>
      </w:tr>
      <w:tr w:rsidR="00C11750" w:rsidRPr="00BC05E7">
        <w:tc>
          <w:tcPr>
            <w:tcW w:w="4820" w:type="dxa"/>
          </w:tcPr>
          <w:p w:rsidR="00C11750" w:rsidRDefault="00C11750" w:rsidP="00BC05E7">
            <w:pPr>
              <w:pStyle w:val="ListParagraph"/>
              <w:spacing w:after="0" w:line="240" w:lineRule="auto"/>
              <w:ind w:left="360"/>
              <w:jc w:val="center"/>
            </w:pPr>
            <w:r w:rsidRPr="00BC05E7">
              <w:t>система дистанционного обучения</w:t>
            </w:r>
            <w:r>
              <w:t xml:space="preserve"> </w:t>
            </w:r>
            <w:r w:rsidRPr="00BC05E7">
              <w:t>Moodle</w:t>
            </w:r>
          </w:p>
          <w:p w:rsidR="00C11750" w:rsidRPr="00BC05E7" w:rsidRDefault="00C11750" w:rsidP="00BC05E7">
            <w:pPr>
              <w:pStyle w:val="ListParagraph"/>
              <w:spacing w:after="0" w:line="240" w:lineRule="auto"/>
              <w:ind w:left="360"/>
              <w:jc w:val="center"/>
            </w:pPr>
            <w:hyperlink r:id="rId13" w:history="1">
              <w:r w:rsidRPr="00174978">
                <w:rPr>
                  <w:rStyle w:val="Hyperlink"/>
                </w:rPr>
                <w:t>https://sdo.ivanovo.ac.ru/course/view.php?id=1441</w:t>
              </w:r>
            </w:hyperlink>
            <w:r>
              <w:t xml:space="preserve"> </w:t>
            </w:r>
          </w:p>
        </w:tc>
        <w:tc>
          <w:tcPr>
            <w:tcW w:w="4530" w:type="dxa"/>
          </w:tcPr>
          <w:p w:rsidR="00C11750" w:rsidRPr="00BC05E7" w:rsidRDefault="00C11750" w:rsidP="0076326A">
            <w:pPr>
              <w:pStyle w:val="ListParagraph"/>
              <w:spacing w:after="0" w:line="240" w:lineRule="auto"/>
              <w:ind w:left="0"/>
            </w:pPr>
            <w:r w:rsidRPr="00BC05E7">
              <w:t>"КонсультантПлюс"</w:t>
            </w:r>
          </w:p>
        </w:tc>
      </w:tr>
      <w:tr w:rsidR="00C11750" w:rsidRPr="00BC05E7">
        <w:tc>
          <w:tcPr>
            <w:tcW w:w="4820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360"/>
              <w:jc w:val="center"/>
            </w:pPr>
            <w:r w:rsidRPr="00BC05E7">
              <w:t xml:space="preserve">Система электронной поддержки образовательного процесса «Мой университет» (ЭИОС) </w:t>
            </w:r>
            <w:hyperlink r:id="rId14" w:history="1">
              <w:r w:rsidRPr="00174978">
                <w:rPr>
                  <w:rStyle w:val="Hyperlink"/>
                </w:rPr>
                <w:t>https://uni.ivanovo.ac.ru</w:t>
              </w:r>
            </w:hyperlink>
            <w:r>
              <w:t xml:space="preserve"> </w:t>
            </w:r>
          </w:p>
        </w:tc>
        <w:tc>
          <w:tcPr>
            <w:tcW w:w="4530" w:type="dxa"/>
          </w:tcPr>
          <w:p w:rsidR="00C11750" w:rsidRPr="00BC05E7" w:rsidRDefault="00C11750" w:rsidP="0076326A">
            <w:pPr>
              <w:pStyle w:val="ListParagraph"/>
              <w:spacing w:after="0" w:line="240" w:lineRule="auto"/>
              <w:ind w:left="0"/>
            </w:pPr>
            <w:r w:rsidRPr="00BC05E7">
              <w:t>ЭБС «Университетская библиотека онлайн»  www.biblioclub.ru</w:t>
            </w:r>
          </w:p>
          <w:p w:rsidR="00C11750" w:rsidRPr="00BC05E7" w:rsidRDefault="00C11750" w:rsidP="0076326A">
            <w:pPr>
              <w:pStyle w:val="ListParagraph"/>
              <w:spacing w:after="0" w:line="240" w:lineRule="auto"/>
              <w:ind w:left="0"/>
            </w:pPr>
            <w:r w:rsidRPr="00BC05E7">
              <w:t>Электронная библиотека ИвГУ  http://lib.ivanovo.ac.ru</w:t>
            </w:r>
          </w:p>
          <w:p w:rsidR="00C11750" w:rsidRPr="00BC05E7" w:rsidRDefault="00C11750" w:rsidP="0076326A">
            <w:pPr>
              <w:pStyle w:val="ListParagraph"/>
              <w:spacing w:after="0" w:line="240" w:lineRule="auto"/>
              <w:ind w:left="0"/>
            </w:pPr>
            <w:r w:rsidRPr="00BC05E7">
              <w:t>Электронный каталог НБ ИвГУ  http://lib.ivanovo.ac.ru/index.php/ek</w:t>
            </w:r>
          </w:p>
        </w:tc>
      </w:tr>
    </w:tbl>
    <w:p w:rsidR="00C11750" w:rsidRPr="008C00F6" w:rsidRDefault="00C11750" w:rsidP="00DE3CBB">
      <w:pPr>
        <w:pStyle w:val="ListParagraph"/>
        <w:rPr>
          <w:b/>
          <w:bCs/>
        </w:rPr>
      </w:pPr>
    </w:p>
    <w:p w:rsidR="00C11750" w:rsidRPr="008C00F6" w:rsidRDefault="00C11750" w:rsidP="000E1B05">
      <w:pPr>
        <w:pStyle w:val="ListParagraph"/>
        <w:ind w:left="360"/>
        <w:rPr>
          <w:b/>
          <w:bCs/>
        </w:rPr>
      </w:pPr>
      <w:r w:rsidRPr="008C00F6">
        <w:rPr>
          <w:b/>
          <w:bCs/>
        </w:rPr>
        <w:t xml:space="preserve">9.3.Материально-технические условия реализации программы </w:t>
      </w:r>
    </w:p>
    <w:p w:rsidR="00C11750" w:rsidRPr="008C00F6" w:rsidRDefault="00C11750" w:rsidP="00071721">
      <w:pPr>
        <w:pStyle w:val="ListParagraph"/>
        <w:rPr>
          <w:i/>
          <w:iCs/>
        </w:rPr>
      </w:pPr>
    </w:p>
    <w:tbl>
      <w:tblPr>
        <w:tblW w:w="935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20"/>
        <w:gridCol w:w="4536"/>
      </w:tblGrid>
      <w:tr w:rsidR="00C11750" w:rsidRPr="00BC05E7">
        <w:tc>
          <w:tcPr>
            <w:tcW w:w="4820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jc w:val="center"/>
            </w:pPr>
            <w:r w:rsidRPr="00BC05E7">
              <w:t>Вид занятий</w:t>
            </w:r>
          </w:p>
        </w:tc>
        <w:tc>
          <w:tcPr>
            <w:tcW w:w="4536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360"/>
              <w:jc w:val="center"/>
            </w:pPr>
            <w:r w:rsidRPr="00BC05E7">
              <w:t xml:space="preserve">Наименование оборудования, </w:t>
            </w:r>
          </w:p>
          <w:p w:rsidR="00C11750" w:rsidRPr="00BC05E7" w:rsidRDefault="00C11750" w:rsidP="00BC05E7">
            <w:pPr>
              <w:pStyle w:val="ListParagraph"/>
              <w:spacing w:after="0" w:line="240" w:lineRule="auto"/>
              <w:ind w:left="360"/>
              <w:jc w:val="center"/>
            </w:pPr>
            <w:r w:rsidRPr="00BC05E7">
              <w:t>программного обеспечения</w:t>
            </w:r>
          </w:p>
        </w:tc>
      </w:tr>
      <w:tr w:rsidR="00C11750" w:rsidRPr="00BC05E7">
        <w:tc>
          <w:tcPr>
            <w:tcW w:w="4820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jc w:val="center"/>
            </w:pPr>
            <w:r w:rsidRPr="00BC05E7">
              <w:t>лекции</w:t>
            </w:r>
          </w:p>
        </w:tc>
        <w:tc>
          <w:tcPr>
            <w:tcW w:w="4536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360"/>
              <w:jc w:val="center"/>
            </w:pPr>
            <w:r w:rsidRPr="00BC05E7">
              <w:t>операционная система Microsoft</w:t>
            </w:r>
            <w:r>
              <w:t xml:space="preserve"> </w:t>
            </w:r>
            <w:r w:rsidRPr="00BC05E7">
              <w:t>Windows, пакет офисных программ Microsoft</w:t>
            </w:r>
            <w:r>
              <w:t xml:space="preserve"> </w:t>
            </w:r>
            <w:r w:rsidRPr="00BC05E7">
              <w:t>Officeи(или) Libre</w:t>
            </w:r>
            <w:r>
              <w:t xml:space="preserve"> </w:t>
            </w:r>
            <w:r w:rsidRPr="00BC05E7">
              <w:t>Office, интернет-браузер Microsoft</w:t>
            </w:r>
            <w:r>
              <w:t xml:space="preserve"> </w:t>
            </w:r>
            <w:r w:rsidRPr="00BC05E7">
              <w:t>Edge и(или) Yandex</w:t>
            </w:r>
            <w:r>
              <w:t xml:space="preserve"> </w:t>
            </w:r>
            <w:r w:rsidRPr="00BC05E7">
              <w:t>Browser</w:t>
            </w:r>
          </w:p>
        </w:tc>
      </w:tr>
      <w:tr w:rsidR="00C11750" w:rsidRPr="00BC05E7">
        <w:tc>
          <w:tcPr>
            <w:tcW w:w="4820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jc w:val="center"/>
            </w:pPr>
            <w:r w:rsidRPr="00BC05E7">
              <w:t>практические занятия</w:t>
            </w:r>
            <w:r w:rsidRPr="00BC05E7">
              <w:tab/>
            </w:r>
          </w:p>
        </w:tc>
        <w:tc>
          <w:tcPr>
            <w:tcW w:w="4536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360"/>
              <w:jc w:val="center"/>
            </w:pPr>
            <w:r w:rsidRPr="00BC05E7">
              <w:t>операционная система Microsoft</w:t>
            </w:r>
            <w:r>
              <w:t xml:space="preserve"> </w:t>
            </w:r>
            <w:r w:rsidRPr="00BC05E7">
              <w:t>Windows, пакет офисных программ Microsoft</w:t>
            </w:r>
            <w:r>
              <w:t xml:space="preserve"> </w:t>
            </w:r>
            <w:r w:rsidRPr="00BC05E7">
              <w:t>Officeи(или) Libre</w:t>
            </w:r>
            <w:r>
              <w:t xml:space="preserve"> </w:t>
            </w:r>
            <w:r w:rsidRPr="00BC05E7">
              <w:t>Office, интернет-браузер MicrosoftEdge и(или) YandexBrowser</w:t>
            </w:r>
          </w:p>
        </w:tc>
      </w:tr>
      <w:tr w:rsidR="00C11750" w:rsidRPr="00BC05E7">
        <w:tc>
          <w:tcPr>
            <w:tcW w:w="4820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0"/>
              <w:jc w:val="center"/>
            </w:pPr>
            <w:r w:rsidRPr="00BC05E7">
              <w:t>самостоятельная работа</w:t>
            </w:r>
          </w:p>
        </w:tc>
        <w:tc>
          <w:tcPr>
            <w:tcW w:w="4536" w:type="dxa"/>
          </w:tcPr>
          <w:p w:rsidR="00C11750" w:rsidRPr="00BC05E7" w:rsidRDefault="00C11750" w:rsidP="00BC05E7">
            <w:pPr>
              <w:pStyle w:val="ListParagraph"/>
              <w:spacing w:after="0" w:line="240" w:lineRule="auto"/>
              <w:ind w:left="360"/>
              <w:jc w:val="center"/>
            </w:pPr>
            <w:r w:rsidRPr="00BC05E7">
              <w:t>операционная система MicrosoftWindows, пакет офисных программ MicrosoftOfficeи(или) LibreOffice, интернет-браузер MicrosoftEdge и(или) YandexBrowser</w:t>
            </w:r>
          </w:p>
        </w:tc>
      </w:tr>
    </w:tbl>
    <w:p w:rsidR="00C11750" w:rsidRPr="008C00F6" w:rsidRDefault="00C11750" w:rsidP="00071721">
      <w:pPr>
        <w:pStyle w:val="ListParagraph"/>
        <w:rPr>
          <w:i/>
          <w:iCs/>
        </w:rPr>
      </w:pPr>
    </w:p>
    <w:p w:rsidR="00C11750" w:rsidRPr="008C00F6" w:rsidRDefault="00C11750">
      <w:pPr>
        <w:rPr>
          <w:b/>
          <w:bCs/>
        </w:rPr>
      </w:pPr>
      <w:r w:rsidRPr="008C00F6">
        <w:rPr>
          <w:b/>
          <w:bCs/>
        </w:rPr>
        <w:br w:type="page"/>
      </w:r>
    </w:p>
    <w:p w:rsidR="00C11750" w:rsidRPr="008C00F6" w:rsidRDefault="00C11750" w:rsidP="00B903B4">
      <w:pPr>
        <w:pStyle w:val="ListParagraph"/>
        <w:ind w:left="360"/>
        <w:rPr>
          <w:b/>
          <w:bCs/>
        </w:rPr>
      </w:pPr>
      <w:r w:rsidRPr="008C00F6">
        <w:rPr>
          <w:b/>
          <w:bCs/>
          <w:lang w:val="en-US"/>
        </w:rPr>
        <w:t>III</w:t>
      </w:r>
      <w:r w:rsidRPr="00673710">
        <w:rPr>
          <w:b/>
          <w:bCs/>
        </w:rPr>
        <w:t>.</w:t>
      </w:r>
      <w:r w:rsidRPr="008C00F6">
        <w:rPr>
          <w:b/>
          <w:bCs/>
        </w:rPr>
        <w:t>Паспорт компетенций (Приложение 2)</w:t>
      </w:r>
    </w:p>
    <w:p w:rsidR="00C11750" w:rsidRPr="00502BB7" w:rsidRDefault="00C11750" w:rsidP="00502BB7">
      <w:r w:rsidRPr="00502BB7">
        <w:t>ПАСПОРТ КОМПЕТЕНЦИИ</w:t>
      </w:r>
    </w:p>
    <w:p w:rsidR="00C11750" w:rsidRPr="00165DCD" w:rsidRDefault="00C11750" w:rsidP="00165DCD">
      <w:r w:rsidRPr="00165DCD">
        <w:t>Дополнительная профессиональная программа повышения квалификации</w:t>
      </w:r>
      <w:r>
        <w:t xml:space="preserve"> </w:t>
      </w:r>
      <w:r w:rsidRPr="00165DCD">
        <w:t>"Цифровые медиа в образовательном процессе "</w:t>
      </w:r>
    </w:p>
    <w:p w:rsidR="00C11750" w:rsidRPr="00165DCD" w:rsidRDefault="00C11750" w:rsidP="00165DCD">
      <w:r w:rsidRPr="00165DCD">
        <w:t xml:space="preserve"> «Федеральное государственное бюджетное образовательное учреждение высшего образования «Ивановский государственный университет» </w:t>
      </w:r>
    </w:p>
    <w:p w:rsidR="00C11750" w:rsidRPr="00502BB7" w:rsidRDefault="00C11750" w:rsidP="00502BB7"/>
    <w:tbl>
      <w:tblPr>
        <w:tblW w:w="9576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28"/>
        <w:gridCol w:w="4882"/>
        <w:gridCol w:w="2400"/>
        <w:gridCol w:w="1666"/>
      </w:tblGrid>
      <w:tr w:rsidR="00C11750" w:rsidRPr="00BC05E7">
        <w:tc>
          <w:tcPr>
            <w:tcW w:w="628" w:type="dxa"/>
          </w:tcPr>
          <w:p w:rsidR="00C11750" w:rsidRPr="00BC05E7" w:rsidRDefault="00C11750" w:rsidP="00502BB7">
            <w:r w:rsidRPr="00BC05E7">
              <w:t>1.</w:t>
            </w:r>
          </w:p>
        </w:tc>
        <w:tc>
          <w:tcPr>
            <w:tcW w:w="4882" w:type="dxa"/>
          </w:tcPr>
          <w:p w:rsidR="00C11750" w:rsidRPr="00BC05E7" w:rsidRDefault="00C11750" w:rsidP="00502BB7">
            <w:r w:rsidRPr="00BC05E7">
              <w:t>Наименование компетенции</w:t>
            </w:r>
          </w:p>
          <w:p w:rsidR="00C11750" w:rsidRPr="00BC05E7" w:rsidRDefault="00C11750" w:rsidP="00470FB4"/>
        </w:tc>
        <w:tc>
          <w:tcPr>
            <w:tcW w:w="4066" w:type="dxa"/>
            <w:gridSpan w:val="2"/>
          </w:tcPr>
          <w:p w:rsidR="00C11750" w:rsidRPr="00BC05E7" w:rsidRDefault="00C11750" w:rsidP="00502BB7">
            <w:r w:rsidRPr="00470FB4">
              <w:t>способность проектировать образовательный процесс на основе цифровых и  медиа технологий</w:t>
            </w:r>
          </w:p>
        </w:tc>
      </w:tr>
      <w:tr w:rsidR="00C11750" w:rsidRPr="00BC05E7">
        <w:trPr>
          <w:trHeight w:val="1018"/>
        </w:trPr>
        <w:tc>
          <w:tcPr>
            <w:tcW w:w="628" w:type="dxa"/>
          </w:tcPr>
          <w:p w:rsidR="00C11750" w:rsidRPr="00BC05E7" w:rsidRDefault="00C11750" w:rsidP="00502BB7">
            <w:r w:rsidRPr="00BC05E7">
              <w:t>2.</w:t>
            </w:r>
          </w:p>
        </w:tc>
        <w:tc>
          <w:tcPr>
            <w:tcW w:w="4882" w:type="dxa"/>
          </w:tcPr>
          <w:p w:rsidR="00C11750" w:rsidRPr="00BC05E7" w:rsidRDefault="00C11750" w:rsidP="00502BB7">
            <w:r w:rsidRPr="00BC05E7">
              <w:t>Указание типа компетенции</w:t>
            </w:r>
          </w:p>
        </w:tc>
        <w:tc>
          <w:tcPr>
            <w:tcW w:w="4066" w:type="dxa"/>
            <w:gridSpan w:val="2"/>
          </w:tcPr>
          <w:p w:rsidR="00C11750" w:rsidRPr="00BC05E7" w:rsidRDefault="00C11750" w:rsidP="00502BB7">
            <w:r w:rsidRPr="00BC05E7">
              <w:t>общепрофессиональная</w:t>
            </w:r>
          </w:p>
        </w:tc>
      </w:tr>
      <w:tr w:rsidR="00C11750" w:rsidRPr="00BC05E7">
        <w:tc>
          <w:tcPr>
            <w:tcW w:w="628" w:type="dxa"/>
          </w:tcPr>
          <w:p w:rsidR="00C11750" w:rsidRPr="00BC05E7" w:rsidRDefault="00C11750" w:rsidP="00502BB7">
            <w:r w:rsidRPr="00BC05E7">
              <w:t>3.</w:t>
            </w:r>
          </w:p>
        </w:tc>
        <w:tc>
          <w:tcPr>
            <w:tcW w:w="4882" w:type="dxa"/>
          </w:tcPr>
          <w:p w:rsidR="00C11750" w:rsidRPr="00BC05E7" w:rsidRDefault="00C11750" w:rsidP="00502BB7">
            <w:r w:rsidRPr="00BC05E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C11750" w:rsidRPr="00955106" w:rsidRDefault="00C11750" w:rsidP="00415B37">
            <w:pPr>
              <w:pStyle w:val="NormalWeb"/>
            </w:pPr>
            <w:r w:rsidRPr="00955106">
              <w:t>- способ</w:t>
            </w:r>
            <w:r>
              <w:t>ность</w:t>
            </w:r>
            <w:r w:rsidRPr="00955106">
              <w:t xml:space="preserve"> применять цифровые технологии организации образовательной деятельности, диагностики и оценивания качества образовательного процесса по различным образовательным программам;</w:t>
            </w:r>
          </w:p>
          <w:p w:rsidR="00C11750" w:rsidRPr="00483C1F" w:rsidRDefault="00C11750" w:rsidP="00415B37">
            <w:r w:rsidRPr="00483C1F">
              <w:t>- способность проектировать образовательный процесс на основе дистанционных образовательных технологий,</w:t>
            </w:r>
          </w:p>
          <w:p w:rsidR="00C11750" w:rsidRPr="00483C1F" w:rsidRDefault="00C11750" w:rsidP="00415B37">
            <w:r w:rsidRPr="00483C1F">
              <w:t>- способ</w:t>
            </w:r>
            <w:r>
              <w:t>ность</w:t>
            </w:r>
            <w:r w:rsidRPr="00483C1F">
              <w:t xml:space="preserve"> использовать возможности цифровой медиа образовательной  среды для достижения личностных, метапредметных и предметных результатов обучения и обеспечения качества образовательного процесса средствами преподаваемого учебного предмета;</w:t>
            </w:r>
          </w:p>
          <w:p w:rsidR="00C11750" w:rsidRPr="00BC05E7" w:rsidRDefault="00C11750" w:rsidP="00502BB7">
            <w:r w:rsidRPr="00483C1F">
              <w:t>- способность разрабатывать технологическую карту онлайн урока на основе цифровых образовательных ресурсов предметных областей.</w:t>
            </w:r>
          </w:p>
        </w:tc>
      </w:tr>
      <w:tr w:rsidR="00C11750" w:rsidRPr="00BC05E7">
        <w:trPr>
          <w:trHeight w:val="1122"/>
        </w:trPr>
        <w:tc>
          <w:tcPr>
            <w:tcW w:w="628" w:type="dxa"/>
            <w:vMerge w:val="restart"/>
          </w:tcPr>
          <w:p w:rsidR="00C11750" w:rsidRPr="00BC05E7" w:rsidRDefault="00C11750" w:rsidP="00502BB7">
            <w:r w:rsidRPr="00BC05E7">
              <w:t>4.</w:t>
            </w:r>
          </w:p>
        </w:tc>
        <w:tc>
          <w:tcPr>
            <w:tcW w:w="4882" w:type="dxa"/>
          </w:tcPr>
          <w:p w:rsidR="00C11750" w:rsidRPr="00BC05E7" w:rsidRDefault="00C11750" w:rsidP="00502BB7">
            <w:r w:rsidRPr="00BC05E7">
              <w:t>Дескриптор знаний, умений и навыков по уровням</w:t>
            </w:r>
          </w:p>
        </w:tc>
        <w:tc>
          <w:tcPr>
            <w:tcW w:w="2400" w:type="dxa"/>
          </w:tcPr>
          <w:p w:rsidR="00C11750" w:rsidRPr="00BC05E7" w:rsidRDefault="00C11750" w:rsidP="00502BB7">
            <w:r w:rsidRPr="00BC05E7">
              <w:t>Уровни</w:t>
            </w:r>
            <w:r w:rsidRPr="00BC05E7">
              <w:br/>
              <w:t>сформированности компетенции</w:t>
            </w:r>
            <w:r>
              <w:t xml:space="preserve"> </w:t>
            </w:r>
            <w:r w:rsidRPr="00BC05E7">
              <w:t>обучающегося</w:t>
            </w:r>
          </w:p>
        </w:tc>
        <w:tc>
          <w:tcPr>
            <w:tcW w:w="1666" w:type="dxa"/>
          </w:tcPr>
          <w:p w:rsidR="00C11750" w:rsidRPr="00BC05E7" w:rsidRDefault="00C11750" w:rsidP="00502BB7">
            <w:r w:rsidRPr="00BC05E7">
              <w:t>Индикаторы</w:t>
            </w:r>
          </w:p>
        </w:tc>
      </w:tr>
      <w:tr w:rsidR="00C11750" w:rsidRPr="00BC05E7">
        <w:tc>
          <w:tcPr>
            <w:tcW w:w="628" w:type="dxa"/>
            <w:vMerge/>
          </w:tcPr>
          <w:p w:rsidR="00C11750" w:rsidRPr="00BC05E7" w:rsidRDefault="00C11750" w:rsidP="00502BB7"/>
        </w:tc>
        <w:tc>
          <w:tcPr>
            <w:tcW w:w="4882" w:type="dxa"/>
          </w:tcPr>
          <w:p w:rsidR="00C11750" w:rsidRPr="00470FB4" w:rsidRDefault="00C11750" w:rsidP="00470FB4">
            <w:r w:rsidRPr="00470FB4">
              <w:t>Знание (осведомленность в областях)</w:t>
            </w:r>
            <w:r>
              <w:t>:</w:t>
            </w:r>
          </w:p>
          <w:p w:rsidR="00C11750" w:rsidRPr="00470FB4" w:rsidRDefault="00C11750" w:rsidP="00470FB4">
            <w:r>
              <w:t xml:space="preserve">- </w:t>
            </w:r>
            <w:r w:rsidRPr="00470FB4">
              <w:t>понятий «электронное обучение», «дистанционные образовательные технологии», «информационная образовательная среда», «цифровой образовательный ресурс»; "медиатехнологии", «мультимедиа»; цифровая грамотность, др.</w:t>
            </w:r>
            <w:r>
              <w:t>;</w:t>
            </w:r>
          </w:p>
          <w:p w:rsidR="00C11750" w:rsidRPr="00470FB4" w:rsidRDefault="00C11750" w:rsidP="00470FB4">
            <w:r>
              <w:t xml:space="preserve">- </w:t>
            </w:r>
            <w:r w:rsidRPr="00470FB4">
              <w:t xml:space="preserve"> телекоммуникационного этикета ;</w:t>
            </w:r>
          </w:p>
          <w:p w:rsidR="00C11750" w:rsidRDefault="00C11750" w:rsidP="00470FB4">
            <w:r w:rsidRPr="00470FB4">
              <w:t xml:space="preserve">Умение (способность к деятельности) </w:t>
            </w:r>
          </w:p>
          <w:p w:rsidR="00C11750" w:rsidRDefault="00C11750" w:rsidP="00470FB4">
            <w:r>
              <w:t>- фрагментарно использовать средства коммуникации;</w:t>
            </w:r>
          </w:p>
          <w:p w:rsidR="00C11750" w:rsidRPr="00E40F11" w:rsidRDefault="00C11750" w:rsidP="00E40F11">
            <w:r w:rsidRPr="00E40F11">
              <w:t xml:space="preserve">Навыки (использование конкретных инструментов): </w:t>
            </w:r>
          </w:p>
          <w:p w:rsidR="00C11750" w:rsidRPr="00BC05E7" w:rsidRDefault="00C11750" w:rsidP="00502BB7">
            <w:r>
              <w:t>- владения понятийно-терминологическим аппаратом .</w:t>
            </w:r>
          </w:p>
        </w:tc>
        <w:tc>
          <w:tcPr>
            <w:tcW w:w="2400" w:type="dxa"/>
          </w:tcPr>
          <w:p w:rsidR="00C11750" w:rsidRPr="00BC05E7" w:rsidRDefault="00C11750" w:rsidP="00502BB7">
            <w:r w:rsidRPr="00BC05E7">
              <w:t>Начальный уровень</w:t>
            </w:r>
          </w:p>
          <w:p w:rsidR="00C11750" w:rsidRPr="00BC05E7" w:rsidRDefault="00C11750" w:rsidP="00502BB7"/>
          <w:p w:rsidR="00C11750" w:rsidRPr="00BC05E7" w:rsidRDefault="00C11750" w:rsidP="00502BB7">
            <w:r w:rsidRPr="00BC05E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C11750" w:rsidRPr="00BC05E7" w:rsidRDefault="00C11750" w:rsidP="00502BB7">
            <w:r>
              <w:t xml:space="preserve">Демонстрирует владение понятийно-терминологическим аппаратом, </w:t>
            </w:r>
            <w:r w:rsidRPr="00470FB4">
              <w:t>телеко</w:t>
            </w:r>
            <w:r>
              <w:t xml:space="preserve">ммуникационным </w:t>
            </w:r>
            <w:r w:rsidRPr="00470FB4">
              <w:t>этикет</w:t>
            </w:r>
            <w:r>
              <w:t>ом, использует фрагментарно средства коммуникации</w:t>
            </w:r>
          </w:p>
        </w:tc>
      </w:tr>
      <w:tr w:rsidR="00C11750" w:rsidRPr="00BC05E7">
        <w:tc>
          <w:tcPr>
            <w:tcW w:w="628" w:type="dxa"/>
            <w:vMerge/>
          </w:tcPr>
          <w:p w:rsidR="00C11750" w:rsidRPr="00BC05E7" w:rsidRDefault="00C11750" w:rsidP="00502BB7"/>
        </w:tc>
        <w:tc>
          <w:tcPr>
            <w:tcW w:w="4882" w:type="dxa"/>
          </w:tcPr>
          <w:p w:rsidR="00C11750" w:rsidRPr="00470FB4" w:rsidRDefault="00C11750" w:rsidP="00470FB4">
            <w:r w:rsidRPr="00470FB4">
              <w:t>Знание (осведомленность в областях)</w:t>
            </w:r>
            <w:r>
              <w:t>:</w:t>
            </w:r>
          </w:p>
          <w:p w:rsidR="00C11750" w:rsidRPr="00470FB4" w:rsidRDefault="00C11750" w:rsidP="00470FB4">
            <w:r>
              <w:t xml:space="preserve">- </w:t>
            </w:r>
            <w:r w:rsidRPr="00470FB4">
              <w:t>методики составления технологической карты онлайн урока на основе цифровых образовательных ресурсов предметных областей;</w:t>
            </w:r>
          </w:p>
          <w:p w:rsidR="00C11750" w:rsidRPr="00470FB4" w:rsidRDefault="00C11750" w:rsidP="00470FB4">
            <w:r>
              <w:t xml:space="preserve">- </w:t>
            </w:r>
            <w:r w:rsidRPr="00470FB4">
              <w:t>особенностей организации дистанционного урока, стилей учебно-познавательной деятельности, специфики самостоятельной работы на дистанционном уроке ;</w:t>
            </w:r>
          </w:p>
          <w:p w:rsidR="00C11750" w:rsidRPr="00470FB4" w:rsidRDefault="00C11750" w:rsidP="00470FB4">
            <w:r>
              <w:t xml:space="preserve">- </w:t>
            </w:r>
            <w:r w:rsidRPr="00470FB4">
              <w:t>моделей и характеристик дистанционного обучения, программного обеспечения, особенностей организации и проведения видеоконференций, основ здоровосберегающих технологий ;</w:t>
            </w:r>
          </w:p>
          <w:p w:rsidR="00C11750" w:rsidRDefault="00C11750" w:rsidP="00502BB7">
            <w:r>
              <w:t xml:space="preserve">- </w:t>
            </w:r>
            <w:r w:rsidRPr="00470FB4">
              <w:t>дидактических, психологических, гигиенических требований к онлайн-уроку</w:t>
            </w:r>
            <w:r>
              <w:t>,</w:t>
            </w:r>
          </w:p>
          <w:p w:rsidR="00C11750" w:rsidRPr="00470FB4" w:rsidRDefault="00C11750" w:rsidP="00470FB4">
            <w:r w:rsidRPr="00470FB4">
              <w:t xml:space="preserve">Умение (способность к деятельности) </w:t>
            </w:r>
          </w:p>
          <w:p w:rsidR="00C11750" w:rsidRPr="00470FB4" w:rsidRDefault="00C11750" w:rsidP="00470FB4">
            <w:pPr>
              <w:pStyle w:val="ListParagraph"/>
              <w:ind w:left="0"/>
            </w:pPr>
            <w:r>
              <w:t xml:space="preserve">- </w:t>
            </w:r>
            <w:r w:rsidRPr="00470FB4">
              <w:t>разрабатывать интерактивные задания и тесты при помощи онлайн сервисов и интегрировать их в образовательный процесс;</w:t>
            </w:r>
          </w:p>
          <w:p w:rsidR="00C11750" w:rsidRPr="00470FB4" w:rsidRDefault="00C11750" w:rsidP="00470FB4">
            <w:pPr>
              <w:pStyle w:val="ListParagraph"/>
              <w:ind w:left="0"/>
            </w:pPr>
            <w:r>
              <w:t xml:space="preserve">- </w:t>
            </w:r>
            <w:r w:rsidRPr="00470FB4">
              <w:t>использовать  различные средства телекоммуникаци</w:t>
            </w:r>
            <w:r>
              <w:t>и</w:t>
            </w:r>
            <w:r w:rsidRPr="00470FB4">
              <w:t xml:space="preserve"> , </w:t>
            </w:r>
          </w:p>
          <w:p w:rsidR="00C11750" w:rsidRPr="00470FB4" w:rsidRDefault="00C11750" w:rsidP="00470FB4">
            <w:pPr>
              <w:pStyle w:val="ListParagraph"/>
              <w:ind w:left="0"/>
            </w:pPr>
            <w:r>
              <w:t xml:space="preserve">- </w:t>
            </w:r>
            <w:r w:rsidRPr="00470FB4">
              <w:t>использовать здоровьесберегающие технологии при дистанционном обучении;</w:t>
            </w:r>
          </w:p>
          <w:p w:rsidR="00C11750" w:rsidRDefault="00C11750" w:rsidP="00470FB4">
            <w:pPr>
              <w:pStyle w:val="ListParagraph"/>
              <w:ind w:left="0"/>
            </w:pPr>
            <w:r>
              <w:t xml:space="preserve">- </w:t>
            </w:r>
            <w:r w:rsidRPr="00470FB4">
              <w:t>разрабатывать технологическую карту онлайн урока на основе цифровых образовательных ресурсов предметных областей.</w:t>
            </w:r>
          </w:p>
          <w:p w:rsidR="00C11750" w:rsidRPr="00470FB4" w:rsidRDefault="00C11750" w:rsidP="00470FB4">
            <w:r w:rsidRPr="00470FB4">
              <w:t xml:space="preserve">Навыки (использование конкретных инструментов): </w:t>
            </w:r>
          </w:p>
          <w:p w:rsidR="00C11750" w:rsidRPr="00BC05E7" w:rsidRDefault="00C11750" w:rsidP="00502BB7">
            <w:r>
              <w:t>-</w:t>
            </w:r>
            <w:r w:rsidRPr="00470FB4">
              <w:t xml:space="preserve"> иметь опыт владения приемами организации общения участников процесса дистанционного обучения</w:t>
            </w:r>
            <w:r>
              <w:t>.</w:t>
            </w:r>
          </w:p>
        </w:tc>
        <w:tc>
          <w:tcPr>
            <w:tcW w:w="2400" w:type="dxa"/>
          </w:tcPr>
          <w:p w:rsidR="00C11750" w:rsidRPr="00BC05E7" w:rsidRDefault="00C11750" w:rsidP="00502BB7">
            <w:r w:rsidRPr="00BC05E7">
              <w:t>Базовый уровень</w:t>
            </w:r>
          </w:p>
          <w:p w:rsidR="00C11750" w:rsidRPr="00BC05E7" w:rsidRDefault="00C11750" w:rsidP="00502BB7"/>
          <w:p w:rsidR="00C11750" w:rsidRPr="00BC05E7" w:rsidRDefault="00C11750" w:rsidP="00502BB7">
            <w:r w:rsidRPr="00BC05E7">
              <w:t>(Уверенно владеет навыками, способен, проявлять соответствующие навыки в ситуациях с элементами неопределён-ности, сложности.)</w:t>
            </w:r>
          </w:p>
        </w:tc>
        <w:tc>
          <w:tcPr>
            <w:tcW w:w="1666" w:type="dxa"/>
          </w:tcPr>
          <w:p w:rsidR="00C11750" w:rsidRPr="00BC05E7" w:rsidRDefault="00C11750" w:rsidP="00502BB7">
            <w:r>
              <w:t xml:space="preserve">Демонстрирует знание </w:t>
            </w:r>
            <w:r w:rsidRPr="00470FB4">
              <w:t>методики составления технологической карты онлайн урока на основе цифровых образовательных ресурсов предметных областей</w:t>
            </w:r>
            <w:r>
              <w:t xml:space="preserve">, </w:t>
            </w:r>
            <w:r w:rsidRPr="00470FB4">
              <w:t>дидактических, психологических, гигиенических требований к онлайн-уроку</w:t>
            </w:r>
            <w:r>
              <w:t xml:space="preserve">, </w:t>
            </w:r>
            <w:r w:rsidRPr="00470FB4">
              <w:t>разрабатыва</w:t>
            </w:r>
            <w:r>
              <w:t>е</w:t>
            </w:r>
            <w:r w:rsidRPr="00470FB4">
              <w:t>т интерактивные задания и тесты при помощи онлайн сервисов и интегрировать их в образовательный процесс</w:t>
            </w:r>
            <w:r>
              <w:t xml:space="preserve">  </w:t>
            </w:r>
          </w:p>
        </w:tc>
      </w:tr>
      <w:tr w:rsidR="00C11750" w:rsidRPr="00BC05E7">
        <w:trPr>
          <w:trHeight w:val="557"/>
        </w:trPr>
        <w:tc>
          <w:tcPr>
            <w:tcW w:w="628" w:type="dxa"/>
            <w:vMerge/>
          </w:tcPr>
          <w:p w:rsidR="00C11750" w:rsidRPr="00BC05E7" w:rsidRDefault="00C11750" w:rsidP="00502BB7"/>
        </w:tc>
        <w:tc>
          <w:tcPr>
            <w:tcW w:w="4882" w:type="dxa"/>
          </w:tcPr>
          <w:p w:rsidR="00C11750" w:rsidRPr="00470FB4" w:rsidRDefault="00C11750" w:rsidP="00470FB4">
            <w:r w:rsidRPr="00470FB4">
              <w:t>Знание (осведомленность в областях)</w:t>
            </w:r>
          </w:p>
          <w:p w:rsidR="00C11750" w:rsidRPr="00470FB4" w:rsidRDefault="00C11750" w:rsidP="00470FB4">
            <w:r>
              <w:t xml:space="preserve">- </w:t>
            </w:r>
            <w:r w:rsidRPr="00470FB4">
              <w:t xml:space="preserve"> возможностей цифровой медиа образовательной  среды для достижения личностных, метапредметных и предметных результатов обучения и обеспечения качества образовательного процесса средствами преподаваемого учебного предмета;</w:t>
            </w:r>
          </w:p>
          <w:p w:rsidR="00C11750" w:rsidRPr="00470FB4" w:rsidRDefault="00C11750" w:rsidP="00470FB4">
            <w:r w:rsidRPr="00470FB4">
              <w:t xml:space="preserve">Умение (способность к деятельности) </w:t>
            </w:r>
          </w:p>
          <w:p w:rsidR="00C11750" w:rsidRPr="00470FB4" w:rsidRDefault="00C11750" w:rsidP="00470FB4">
            <w:pPr>
              <w:pStyle w:val="ListParagraph"/>
              <w:ind w:left="0"/>
            </w:pPr>
            <w:r>
              <w:t xml:space="preserve">- </w:t>
            </w:r>
            <w:r w:rsidRPr="00470FB4">
              <w:t xml:space="preserve">отбирать </w:t>
            </w:r>
            <w:r>
              <w:t xml:space="preserve"> и разрабатывать </w:t>
            </w:r>
            <w:r w:rsidRPr="00470FB4">
              <w:t>цифровые образовательные ресурсы и интегрировать их в образовательный процесс, учитывая содержание учебного предмета и индивидуальные, возрастные, психологические особенности обучающихся ;</w:t>
            </w:r>
          </w:p>
          <w:p w:rsidR="00C11750" w:rsidRPr="00470FB4" w:rsidRDefault="00C11750" w:rsidP="00470FB4">
            <w:pPr>
              <w:pStyle w:val="ListParagraph"/>
              <w:ind w:left="0"/>
            </w:pPr>
            <w:r>
              <w:t xml:space="preserve">- </w:t>
            </w:r>
            <w:r w:rsidRPr="00470FB4">
              <w:t xml:space="preserve"> учитывать возможности цифровой медиа образовательной  среды для достижения личностных, метапредметных и предметных результатов обучения и обеспечения качества образовательного процесса средствами преподаваемого учебного предмета;</w:t>
            </w:r>
          </w:p>
          <w:p w:rsidR="00C11750" w:rsidRPr="00470FB4" w:rsidRDefault="00C11750" w:rsidP="00470FB4">
            <w:r w:rsidRPr="00470FB4">
              <w:t xml:space="preserve">Навыки (использование конкретных инструментов): </w:t>
            </w:r>
          </w:p>
          <w:p w:rsidR="00C11750" w:rsidRPr="003A4461" w:rsidRDefault="00C11750" w:rsidP="003A4461">
            <w:r w:rsidRPr="003A4461">
              <w:t xml:space="preserve">- создания условий для сбора, хранения и обработки данных с использованием цифровых технологий, в части установления порядка обезличивания персональных данных, условий и порядка их использования, </w:t>
            </w:r>
          </w:p>
          <w:p w:rsidR="00C11750" w:rsidRPr="00BC05E7" w:rsidRDefault="00C11750" w:rsidP="00502BB7">
            <w:r w:rsidRPr="003A4461">
              <w:t>- владения  цифровыми технологиями передачи, обработки и хранения данных преимущественно на основе отечественных разработок (Яндекс.Школа, др.)</w:t>
            </w:r>
            <w:r>
              <w:t>.</w:t>
            </w:r>
          </w:p>
        </w:tc>
        <w:tc>
          <w:tcPr>
            <w:tcW w:w="2400" w:type="dxa"/>
          </w:tcPr>
          <w:p w:rsidR="00C11750" w:rsidRPr="00BC05E7" w:rsidRDefault="00C11750" w:rsidP="00502BB7">
            <w:r w:rsidRPr="00BC05E7">
              <w:t>Продвинутый</w:t>
            </w:r>
          </w:p>
          <w:p w:rsidR="00C11750" w:rsidRPr="00BC05E7" w:rsidRDefault="00C11750" w:rsidP="00502BB7"/>
          <w:p w:rsidR="00C11750" w:rsidRPr="00BC05E7" w:rsidRDefault="00C11750" w:rsidP="00502BB7">
            <w:r w:rsidRPr="00BC05E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C11750" w:rsidRPr="00BC05E7" w:rsidRDefault="00C11750" w:rsidP="00502BB7">
            <w:r>
              <w:t xml:space="preserve">Демонстрирует умение </w:t>
            </w:r>
            <w:r w:rsidRPr="00470FB4">
              <w:t>отб</w:t>
            </w:r>
            <w:r>
              <w:t>ора</w:t>
            </w:r>
            <w:r w:rsidRPr="00470FB4">
              <w:t xml:space="preserve"> </w:t>
            </w:r>
            <w:r>
              <w:t xml:space="preserve"> и разработки </w:t>
            </w:r>
            <w:r w:rsidRPr="00470FB4">
              <w:t>цифровы</w:t>
            </w:r>
            <w:r>
              <w:t>х</w:t>
            </w:r>
            <w:r w:rsidRPr="00470FB4">
              <w:t xml:space="preserve"> образовательны</w:t>
            </w:r>
            <w:r>
              <w:t>х</w:t>
            </w:r>
            <w:r w:rsidRPr="00470FB4">
              <w:t xml:space="preserve"> ресурс</w:t>
            </w:r>
            <w:r>
              <w:t>ов</w:t>
            </w:r>
            <w:r w:rsidRPr="00470FB4">
              <w:t xml:space="preserve"> и интегр</w:t>
            </w:r>
            <w:r>
              <w:t>ации</w:t>
            </w:r>
            <w:r w:rsidRPr="00470FB4">
              <w:t xml:space="preserve"> их в образовательный процесс, учитывая содержание учебного предмета и индивидуальные, возрастные, психологические особенности обучающихся</w:t>
            </w:r>
          </w:p>
        </w:tc>
      </w:tr>
      <w:tr w:rsidR="00C11750" w:rsidRPr="00BC05E7">
        <w:tc>
          <w:tcPr>
            <w:tcW w:w="628" w:type="dxa"/>
            <w:vMerge/>
          </w:tcPr>
          <w:p w:rsidR="00C11750" w:rsidRPr="00BC05E7" w:rsidRDefault="00C11750" w:rsidP="00502BB7"/>
        </w:tc>
        <w:tc>
          <w:tcPr>
            <w:tcW w:w="4882" w:type="dxa"/>
          </w:tcPr>
          <w:p w:rsidR="00C11750" w:rsidRPr="00470FB4" w:rsidRDefault="00C11750" w:rsidP="00470FB4">
            <w:r w:rsidRPr="00470FB4">
              <w:t>2.1.Знание (осведомленность в областях)</w:t>
            </w:r>
          </w:p>
          <w:p w:rsidR="00C11750" w:rsidRPr="00470FB4" w:rsidRDefault="00C11750" w:rsidP="00470FB4">
            <w:r w:rsidRPr="00470FB4">
              <w:t>2.1.2.  областей и особенностей  применения цифровых технологий в  организации образовательной деятельности, диагностики и оценивания качества образовательного процесса по различным образовательным программам;</w:t>
            </w:r>
          </w:p>
          <w:p w:rsidR="00C11750" w:rsidRPr="00470FB4" w:rsidRDefault="00C11750" w:rsidP="00470FB4">
            <w:r w:rsidRPr="00470FB4">
              <w:t xml:space="preserve">2.2. Умение (способность к деятельности) </w:t>
            </w:r>
          </w:p>
          <w:p w:rsidR="00C11750" w:rsidRPr="00470FB4" w:rsidRDefault="00C11750" w:rsidP="00470FB4">
            <w:pPr>
              <w:pStyle w:val="ListParagraph"/>
              <w:ind w:left="0"/>
            </w:pPr>
            <w:r w:rsidRPr="00470FB4">
              <w:t>2.2.2  применять цифровые технологии организации образовательной деятельности, диагностики и оценивания качества образовательного процесса по различным образовательным программам;</w:t>
            </w:r>
          </w:p>
          <w:p w:rsidR="00C11750" w:rsidRPr="00470FB4" w:rsidRDefault="00C11750" w:rsidP="00470FB4">
            <w:pPr>
              <w:pStyle w:val="ListParagraph"/>
              <w:ind w:left="0"/>
            </w:pPr>
            <w:r w:rsidRPr="00470FB4">
              <w:t>2.2.6  создавать условия для самостоятельной работы обучающихся в онлайн режиме с учетом требований здоровьесберегающих технологий, проводить контроль (тестирование) и давать оценку деятельности обучающихся;</w:t>
            </w:r>
          </w:p>
          <w:p w:rsidR="00C11750" w:rsidRPr="00470FB4" w:rsidRDefault="00C11750" w:rsidP="00470FB4">
            <w:r w:rsidRPr="00470FB4">
              <w:t xml:space="preserve">2.3.Навыки (использование конкретных инструментов): </w:t>
            </w:r>
          </w:p>
          <w:p w:rsidR="00C11750" w:rsidRPr="00BC05E7" w:rsidRDefault="00C11750" w:rsidP="00502BB7">
            <w:r w:rsidRPr="003A4461">
              <w:t>- разработки, адаптации  цифровых учебно-методических комплексов (фрагментов), медиаресурсов, учебных симуляторов, тренажеров, виртуальных лабораторий для реализации общеобразовательных и дополнительных общеобразовательных программ.</w:t>
            </w:r>
          </w:p>
        </w:tc>
        <w:tc>
          <w:tcPr>
            <w:tcW w:w="2400" w:type="dxa"/>
          </w:tcPr>
          <w:p w:rsidR="00C11750" w:rsidRPr="00BC05E7" w:rsidRDefault="00C11750" w:rsidP="00502BB7">
            <w:r w:rsidRPr="00BC05E7">
              <w:t>Профессиональный</w:t>
            </w:r>
          </w:p>
          <w:p w:rsidR="00C11750" w:rsidRPr="00BC05E7" w:rsidRDefault="00C11750" w:rsidP="00502BB7"/>
          <w:p w:rsidR="00C11750" w:rsidRPr="00BC05E7" w:rsidRDefault="00C11750" w:rsidP="00502BB7">
            <w:r w:rsidRPr="00BC05E7">
              <w:t xml:space="preserve">(Владеет сложными навыками, создает новые решения для сложных проблем со многими взаимодействую-щими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C11750" w:rsidRPr="00BC05E7" w:rsidRDefault="00C11750" w:rsidP="00502BB7">
            <w:r w:rsidRPr="00BC05E7">
              <w:t>в ситуациях повышенной сложности.)</w:t>
            </w:r>
          </w:p>
        </w:tc>
        <w:tc>
          <w:tcPr>
            <w:tcW w:w="1666" w:type="dxa"/>
          </w:tcPr>
          <w:p w:rsidR="00C11750" w:rsidRPr="00BC05E7" w:rsidRDefault="00C11750" w:rsidP="00502BB7">
            <w:r>
              <w:t xml:space="preserve">Демонстрирует отношение и опыт </w:t>
            </w:r>
            <w:r w:rsidRPr="00470FB4">
              <w:t>примен</w:t>
            </w:r>
            <w:r>
              <w:t>ения</w:t>
            </w:r>
            <w:r w:rsidRPr="00470FB4">
              <w:t xml:space="preserve"> цифровы</w:t>
            </w:r>
            <w:r>
              <w:t>х</w:t>
            </w:r>
            <w:r w:rsidRPr="00470FB4">
              <w:t xml:space="preserve"> технологи</w:t>
            </w:r>
            <w:r>
              <w:t>й</w:t>
            </w:r>
            <w:r w:rsidRPr="00470FB4">
              <w:t xml:space="preserve"> организации образовательной деятельности, диагностики и оценивания качества образовательного процесса по различным образовательным программам</w:t>
            </w:r>
          </w:p>
        </w:tc>
      </w:tr>
      <w:tr w:rsidR="00C11750" w:rsidRPr="00BC05E7">
        <w:trPr>
          <w:trHeight w:val="1695"/>
        </w:trPr>
        <w:tc>
          <w:tcPr>
            <w:tcW w:w="628" w:type="dxa"/>
          </w:tcPr>
          <w:p w:rsidR="00C11750" w:rsidRPr="00BC05E7" w:rsidRDefault="00C11750" w:rsidP="00502BB7">
            <w:r w:rsidRPr="00BC05E7">
              <w:t>5.</w:t>
            </w:r>
          </w:p>
        </w:tc>
        <w:tc>
          <w:tcPr>
            <w:tcW w:w="4882" w:type="dxa"/>
          </w:tcPr>
          <w:p w:rsidR="00C11750" w:rsidRPr="00BC05E7" w:rsidRDefault="00C11750" w:rsidP="00502BB7">
            <w:r w:rsidRPr="00BC05E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C11750" w:rsidRPr="00BC05E7" w:rsidRDefault="00C11750" w:rsidP="00502BB7">
            <w:r>
              <w:t>Для освоения данной компетентности  необходимо владеть  базовым уровнем цифровой грамотности, информационной культуры</w:t>
            </w:r>
          </w:p>
          <w:p w:rsidR="00C11750" w:rsidRPr="00BC05E7" w:rsidRDefault="00C11750" w:rsidP="00502BB7"/>
        </w:tc>
      </w:tr>
      <w:tr w:rsidR="00C11750" w:rsidRPr="00BC05E7">
        <w:tc>
          <w:tcPr>
            <w:tcW w:w="628" w:type="dxa"/>
          </w:tcPr>
          <w:p w:rsidR="00C11750" w:rsidRPr="00BC05E7" w:rsidRDefault="00C11750" w:rsidP="00502BB7">
            <w:r w:rsidRPr="00BC05E7">
              <w:t>6.</w:t>
            </w:r>
          </w:p>
        </w:tc>
        <w:tc>
          <w:tcPr>
            <w:tcW w:w="4882" w:type="dxa"/>
          </w:tcPr>
          <w:p w:rsidR="00C11750" w:rsidRPr="00BC05E7" w:rsidRDefault="00C11750" w:rsidP="00502BB7">
            <w:r w:rsidRPr="00BC05E7">
              <w:t>Средства и технологии оценки</w:t>
            </w:r>
          </w:p>
          <w:p w:rsidR="00C11750" w:rsidRPr="00BC05E7" w:rsidRDefault="00C11750" w:rsidP="00502BB7"/>
        </w:tc>
        <w:tc>
          <w:tcPr>
            <w:tcW w:w="4066" w:type="dxa"/>
            <w:gridSpan w:val="2"/>
          </w:tcPr>
          <w:p w:rsidR="00C11750" w:rsidRDefault="00C11750" w:rsidP="00502BB7">
            <w:r>
              <w:t>Средства оценки - практико-ориентированные кейсы, проектное задание, рефлексия.</w:t>
            </w:r>
          </w:p>
          <w:p w:rsidR="00C11750" w:rsidRPr="00BC05E7" w:rsidRDefault="00C11750" w:rsidP="00502BB7">
            <w:r>
              <w:t>Технологии оценки: портфолио, кейс технология</w:t>
            </w:r>
          </w:p>
        </w:tc>
      </w:tr>
    </w:tbl>
    <w:p w:rsidR="00C11750" w:rsidRPr="00502BB7" w:rsidRDefault="00C11750" w:rsidP="00502BB7"/>
    <w:p w:rsidR="00C11750" w:rsidRPr="00502BB7" w:rsidRDefault="00C11750" w:rsidP="00502BB7"/>
    <w:p w:rsidR="00C11750" w:rsidRPr="00502BB7" w:rsidRDefault="00C11750" w:rsidP="00502BB7"/>
    <w:p w:rsidR="00C11750" w:rsidRPr="00502BB7" w:rsidRDefault="00C11750" w:rsidP="00502BB7"/>
    <w:p w:rsidR="00C11750" w:rsidRPr="008C00F6" w:rsidRDefault="00C11750" w:rsidP="008C6F2C">
      <w:pPr>
        <w:pStyle w:val="ListParagraph"/>
        <w:ind w:left="360"/>
        <w:jc w:val="both"/>
      </w:pPr>
    </w:p>
    <w:p w:rsidR="00C11750" w:rsidRPr="008C00F6" w:rsidRDefault="00C11750" w:rsidP="00A406A2">
      <w:pPr>
        <w:pStyle w:val="ListParagraph"/>
        <w:ind w:left="792"/>
        <w:rPr>
          <w:b/>
          <w:bCs/>
        </w:rPr>
      </w:pPr>
    </w:p>
    <w:p w:rsidR="00C11750" w:rsidRPr="008C00F6" w:rsidRDefault="00C11750">
      <w:pPr>
        <w:rPr>
          <w:b/>
          <w:bCs/>
        </w:rPr>
      </w:pPr>
      <w:r w:rsidRPr="008C00F6">
        <w:rPr>
          <w:b/>
          <w:bCs/>
        </w:rPr>
        <w:br w:type="page"/>
      </w:r>
    </w:p>
    <w:p w:rsidR="00C11750" w:rsidRDefault="00C11750" w:rsidP="00B903B4">
      <w:pPr>
        <w:pStyle w:val="ListParagraph"/>
        <w:ind w:left="360"/>
      </w:pPr>
      <w:r w:rsidRPr="008C00F6">
        <w:rPr>
          <w:b/>
          <w:bCs/>
          <w:lang w:val="en-US"/>
        </w:rPr>
        <w:t>VI</w:t>
      </w:r>
      <w:r w:rsidRPr="008C00F6">
        <w:rPr>
          <w:b/>
          <w:bCs/>
        </w:rPr>
        <w:t>.Иная информация о качестве и востребованности образовательной программы</w:t>
      </w:r>
      <w:r>
        <w:t xml:space="preserve"> </w:t>
      </w:r>
      <w:r w:rsidRPr="008C00F6">
        <w:t>(</w:t>
      </w:r>
      <w:r>
        <w:t>отсутствует</w:t>
      </w:r>
      <w:r w:rsidRPr="008C00F6">
        <w:t>)</w:t>
      </w:r>
      <w:r>
        <w:t xml:space="preserve"> </w:t>
      </w:r>
    </w:p>
    <w:p w:rsidR="00C11750" w:rsidRPr="00E26266" w:rsidRDefault="00C11750" w:rsidP="00B903B4">
      <w:pPr>
        <w:pStyle w:val="ListParagraph"/>
        <w:ind w:left="360"/>
      </w:pPr>
    </w:p>
    <w:p w:rsidR="00C11750" w:rsidRDefault="00C11750" w:rsidP="00BC5A02">
      <w:pPr>
        <w:pStyle w:val="ListParagraph"/>
        <w:ind w:left="360"/>
        <w:jc w:val="both"/>
      </w:pPr>
      <w:r w:rsidRPr="008C00F6">
        <w:rPr>
          <w:b/>
          <w:bCs/>
          <w:lang w:val="en-US"/>
        </w:rPr>
        <w:t>V</w:t>
      </w:r>
      <w:r w:rsidRPr="008C00F6">
        <w:rPr>
          <w:b/>
          <w:bCs/>
        </w:rPr>
        <w:t>.Рекомендаций к программе от работодателей</w:t>
      </w:r>
      <w:r w:rsidRPr="008C00F6">
        <w:t>: наличие двух писем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r>
        <w:t>:</w:t>
      </w:r>
    </w:p>
    <w:p w:rsidR="00C11750" w:rsidRDefault="00C11750" w:rsidP="00BC5A02">
      <w:pPr>
        <w:pStyle w:val="ListParagraph"/>
        <w:ind w:left="360"/>
        <w:jc w:val="both"/>
      </w:pPr>
      <w:r>
        <w:t>- сопроводительное письмо директора ОГКОУ "Кохомская коррекционная школа - интернат" Хлыбовой С.В.</w:t>
      </w:r>
    </w:p>
    <w:p w:rsidR="00C11750" w:rsidRPr="00E26266" w:rsidRDefault="00C11750" w:rsidP="00BC5A02">
      <w:pPr>
        <w:pStyle w:val="ListParagraph"/>
        <w:ind w:left="360"/>
        <w:jc w:val="both"/>
      </w:pPr>
      <w:r>
        <w:t>- рекомендательное письмо директора ОГКОУ "Коррекционная школа №3" Сорокиной Л.А.</w:t>
      </w:r>
    </w:p>
    <w:p w:rsidR="00C11750" w:rsidRDefault="00C11750" w:rsidP="00BC5A02">
      <w:pPr>
        <w:pStyle w:val="ListParagraph"/>
        <w:ind w:left="360"/>
      </w:pPr>
      <w:r w:rsidRPr="008C00F6">
        <w:rPr>
          <w:b/>
          <w:bCs/>
          <w:lang w:val="en-US"/>
        </w:rPr>
        <w:t>VI</w:t>
      </w:r>
      <w:r w:rsidRPr="008C00F6">
        <w:rPr>
          <w:b/>
          <w:bCs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p w:rsidR="00C11750" w:rsidRPr="004E41A2" w:rsidRDefault="00C11750" w:rsidP="00BC5A02">
      <w:pPr>
        <w:pStyle w:val="ListParagraph"/>
        <w:ind w:left="360"/>
      </w:pPr>
      <w:r w:rsidRPr="004E41A2">
        <w:t>Сценарии профессиональной траектории граждан</w:t>
      </w:r>
      <w:r>
        <w:t xml:space="preserve">, освоивших дополнительную профессиональную программу повышения квалификации: </w:t>
      </w:r>
      <w:r w:rsidRPr="003D576A">
        <w:t>развитие профессиональных качеств, повышение заработной платы, сохранение и развитие квалификации</w:t>
      </w:r>
      <w:r>
        <w:t xml:space="preserve">,  </w:t>
      </w:r>
      <w:r w:rsidRPr="003D576A">
        <w:t>работающего по найму гражданина в  образовательной организации</w:t>
      </w:r>
      <w:r>
        <w:t xml:space="preserve"> </w:t>
      </w:r>
      <w:r w:rsidRPr="004E41A2">
        <w:t>текущей сфер</w:t>
      </w:r>
      <w:r>
        <w:t>ы</w:t>
      </w:r>
      <w:r w:rsidRPr="004E41A2">
        <w:t xml:space="preserve"> занятости</w:t>
      </w:r>
      <w:r>
        <w:t>.</w:t>
      </w:r>
    </w:p>
    <w:p w:rsidR="00C11750" w:rsidRPr="008C00F6" w:rsidRDefault="00C11750" w:rsidP="00086627">
      <w:pPr>
        <w:pStyle w:val="ListParagraph"/>
        <w:ind w:left="360"/>
      </w:pPr>
    </w:p>
    <w:p w:rsidR="00C11750" w:rsidRDefault="00C11750" w:rsidP="00BC5A02">
      <w:pPr>
        <w:pStyle w:val="ListParagraph"/>
        <w:ind w:left="360"/>
        <w:rPr>
          <w:b/>
          <w:bCs/>
        </w:rPr>
      </w:pPr>
      <w:r w:rsidRPr="008C00F6">
        <w:rPr>
          <w:b/>
          <w:bCs/>
          <w:lang w:val="en-US"/>
        </w:rPr>
        <w:t>VII</w:t>
      </w:r>
      <w:r w:rsidRPr="008C00F6">
        <w:rPr>
          <w:b/>
          <w:bCs/>
        </w:rPr>
        <w:t>.Дополнительная информация</w:t>
      </w:r>
    </w:p>
    <w:p w:rsidR="00C11750" w:rsidRPr="008C00F6" w:rsidRDefault="00C11750" w:rsidP="00BC5A02">
      <w:pPr>
        <w:pStyle w:val="ListParagraph"/>
        <w:ind w:left="360"/>
        <w:rPr>
          <w:b/>
          <w:bCs/>
        </w:rPr>
      </w:pPr>
    </w:p>
    <w:p w:rsidR="00C11750" w:rsidRPr="008C00F6" w:rsidRDefault="00C11750" w:rsidP="00A406A2">
      <w:pPr>
        <w:pStyle w:val="ListParagraph"/>
        <w:ind w:left="360"/>
        <w:rPr>
          <w:b/>
          <w:bCs/>
        </w:rPr>
      </w:pPr>
    </w:p>
    <w:p w:rsidR="00C11750" w:rsidRPr="008C00F6" w:rsidRDefault="00C11750" w:rsidP="00BC5A02">
      <w:pPr>
        <w:pStyle w:val="ListParagraph"/>
        <w:ind w:left="360"/>
        <w:rPr>
          <w:b/>
          <w:bCs/>
        </w:rPr>
      </w:pPr>
      <w:r w:rsidRPr="008C00F6">
        <w:rPr>
          <w:b/>
          <w:bCs/>
          <w:lang w:val="en-US"/>
        </w:rPr>
        <w:t>VIII</w:t>
      </w:r>
      <w:r w:rsidRPr="008C00F6">
        <w:rPr>
          <w:b/>
          <w:bCs/>
        </w:rPr>
        <w:t>.Приложенные Скан-копии</w:t>
      </w:r>
    </w:p>
    <w:p w:rsidR="00C11750" w:rsidRPr="008C00F6" w:rsidRDefault="00C11750" w:rsidP="00A40C51">
      <w:pPr>
        <w:pStyle w:val="ListParagraph"/>
        <w:ind w:left="792"/>
      </w:pPr>
      <w:r w:rsidRPr="008C00F6">
        <w:t>Утвержденной рабочей программа (подпись, печать, в формате pdf)</w:t>
      </w:r>
    </w:p>
    <w:p w:rsidR="00C11750" w:rsidRPr="008C00F6" w:rsidRDefault="00C11750" w:rsidP="005045AA">
      <w:pPr>
        <w:rPr>
          <w:b/>
          <w:bCs/>
        </w:rPr>
      </w:pPr>
    </w:p>
    <w:sectPr w:rsidR="00C11750" w:rsidRPr="008C00F6" w:rsidSect="00016AE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750" w:rsidRDefault="00C11750" w:rsidP="0016325B">
      <w:pPr>
        <w:spacing w:after="0" w:line="240" w:lineRule="auto"/>
      </w:pPr>
      <w:r>
        <w:separator/>
      </w:r>
    </w:p>
  </w:endnote>
  <w:endnote w:type="continuationSeparator" w:id="1">
    <w:p w:rsidR="00C11750" w:rsidRDefault="00C11750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750" w:rsidRDefault="00C11750">
    <w:pPr>
      <w:pStyle w:val="Footer"/>
      <w:jc w:val="right"/>
    </w:pPr>
    <w:fldSimple w:instr=" PAGE   \* MERGEFORMAT ">
      <w:r>
        <w:rPr>
          <w:noProof/>
        </w:rPr>
        <w:t>25</w:t>
      </w:r>
    </w:fldSimple>
  </w:p>
  <w:p w:rsidR="00C11750" w:rsidRDefault="00C117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750" w:rsidRDefault="00C11750" w:rsidP="0016325B">
      <w:pPr>
        <w:spacing w:after="0" w:line="240" w:lineRule="auto"/>
      </w:pPr>
      <w:r>
        <w:separator/>
      </w:r>
    </w:p>
  </w:footnote>
  <w:footnote w:type="continuationSeparator" w:id="1">
    <w:p w:rsidR="00C11750" w:rsidRDefault="00C11750" w:rsidP="0016325B">
      <w:pPr>
        <w:spacing w:after="0" w:line="240" w:lineRule="auto"/>
      </w:pPr>
      <w:r>
        <w:continuationSeparator/>
      </w:r>
    </w:p>
  </w:footnote>
  <w:footnote w:id="2">
    <w:p w:rsidR="00C11750" w:rsidRDefault="00C11750">
      <w:pPr>
        <w:pStyle w:val="FootnoteText"/>
      </w:pPr>
      <w:r w:rsidRPr="008C0495">
        <w:rPr>
          <w:rStyle w:val="FootnoteReference"/>
        </w:rPr>
        <w:sym w:font="Symbol" w:char="F02A"/>
      </w:r>
      <w:r>
        <w:t xml:space="preserve"> Инвариантный модуль</w:t>
      </w:r>
    </w:p>
  </w:footnote>
  <w:footnote w:id="3">
    <w:p w:rsidR="00C11750" w:rsidRDefault="00C11750">
      <w:pPr>
        <w:pStyle w:val="FootnoteText"/>
      </w:pPr>
      <w:r>
        <w:rPr>
          <w:rStyle w:val="FootnoteReference"/>
        </w:rPr>
        <w:footnoteRef/>
      </w:r>
      <w:r>
        <w:t xml:space="preserve"> ИЛ - интерактивная лекция</w:t>
      </w:r>
    </w:p>
  </w:footnote>
  <w:footnote w:id="4">
    <w:p w:rsidR="00C11750" w:rsidRDefault="00C11750">
      <w:pPr>
        <w:pStyle w:val="FootnoteText"/>
      </w:pPr>
      <w:r w:rsidRPr="008C0495">
        <w:rPr>
          <w:rStyle w:val="FootnoteReference"/>
        </w:rPr>
        <w:sym w:font="Symbol" w:char="F02A"/>
      </w:r>
      <w:r w:rsidRPr="00DD75E5">
        <w:t xml:space="preserve"> </w:t>
      </w:r>
      <w:r>
        <w:t>Инвариантный модуль</w:t>
      </w:r>
    </w:p>
  </w:footnote>
  <w:footnote w:id="5">
    <w:p w:rsidR="00C11750" w:rsidRDefault="00C11750">
      <w:pPr>
        <w:pStyle w:val="FootnoteText"/>
      </w:pPr>
      <w:r w:rsidRPr="008C0495">
        <w:rPr>
          <w:rStyle w:val="FootnoteReference"/>
        </w:rPr>
        <w:sym w:font="Symbol" w:char="F02A"/>
      </w:r>
      <w:r w:rsidRPr="00DD75E5">
        <w:t xml:space="preserve"> </w:t>
      </w:r>
      <w:r>
        <w:t>Инвариантный модуль</w:t>
      </w:r>
    </w:p>
  </w:footnote>
  <w:footnote w:id="6">
    <w:p w:rsidR="00C11750" w:rsidRDefault="00C11750">
      <w:pPr>
        <w:pStyle w:val="FootnoteText"/>
      </w:pPr>
      <w:r>
        <w:rPr>
          <w:rStyle w:val="FootnoteReference"/>
        </w:rPr>
        <w:footnoteRef/>
      </w:r>
      <w:r>
        <w:t xml:space="preserve"> Слушателем выбирается индивидуальная образовательная траектория освоения модуля с учетом избранной предметной области (филология, математика, естествознание, др.)</w:t>
      </w:r>
    </w:p>
  </w:footnote>
  <w:footnote w:id="7">
    <w:p w:rsidR="00C11750" w:rsidRDefault="00C11750">
      <w:pPr>
        <w:pStyle w:val="FootnoteText"/>
      </w:pPr>
      <w:r>
        <w:rPr>
          <w:rStyle w:val="FootnoteReference"/>
        </w:rPr>
        <w:footnoteRef/>
      </w:r>
      <w:r>
        <w:t xml:space="preserve"> Вариативный модуль для слушателей, обладающих  продвинутым уровнем цифровой грамотности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cumentProtection w:edit="readOnly" w:formatting="1" w:enforcement="1"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0FD0"/>
    <w:rsid w:val="00016AE1"/>
    <w:rsid w:val="00045135"/>
    <w:rsid w:val="0005237D"/>
    <w:rsid w:val="00071721"/>
    <w:rsid w:val="000841CD"/>
    <w:rsid w:val="00086627"/>
    <w:rsid w:val="000C7E27"/>
    <w:rsid w:val="000D7009"/>
    <w:rsid w:val="000E1B05"/>
    <w:rsid w:val="000F1FD1"/>
    <w:rsid w:val="000F2673"/>
    <w:rsid w:val="00141256"/>
    <w:rsid w:val="001535C5"/>
    <w:rsid w:val="001617EF"/>
    <w:rsid w:val="0016325B"/>
    <w:rsid w:val="00165DCD"/>
    <w:rsid w:val="001667F8"/>
    <w:rsid w:val="00174978"/>
    <w:rsid w:val="00185B4E"/>
    <w:rsid w:val="001A3E3B"/>
    <w:rsid w:val="001D61E1"/>
    <w:rsid w:val="001D791D"/>
    <w:rsid w:val="001E2EE5"/>
    <w:rsid w:val="001F1482"/>
    <w:rsid w:val="002126F9"/>
    <w:rsid w:val="00223B62"/>
    <w:rsid w:val="00233153"/>
    <w:rsid w:val="002467EF"/>
    <w:rsid w:val="00251334"/>
    <w:rsid w:val="002647B3"/>
    <w:rsid w:val="002704F7"/>
    <w:rsid w:val="00272675"/>
    <w:rsid w:val="002D13C4"/>
    <w:rsid w:val="002E3F3B"/>
    <w:rsid w:val="002F116A"/>
    <w:rsid w:val="002F3536"/>
    <w:rsid w:val="002F680F"/>
    <w:rsid w:val="002F7DAD"/>
    <w:rsid w:val="00305A44"/>
    <w:rsid w:val="00315BDA"/>
    <w:rsid w:val="00322AE8"/>
    <w:rsid w:val="00333BC5"/>
    <w:rsid w:val="00334164"/>
    <w:rsid w:val="00336BD5"/>
    <w:rsid w:val="003413CC"/>
    <w:rsid w:val="00356DD8"/>
    <w:rsid w:val="00364093"/>
    <w:rsid w:val="003916CF"/>
    <w:rsid w:val="003A4461"/>
    <w:rsid w:val="003B18D0"/>
    <w:rsid w:val="003B210F"/>
    <w:rsid w:val="003D576A"/>
    <w:rsid w:val="00415B37"/>
    <w:rsid w:val="0042172C"/>
    <w:rsid w:val="004371CE"/>
    <w:rsid w:val="00465CB6"/>
    <w:rsid w:val="00466DB7"/>
    <w:rsid w:val="00470FB4"/>
    <w:rsid w:val="00471B14"/>
    <w:rsid w:val="00483C1F"/>
    <w:rsid w:val="00485AEF"/>
    <w:rsid w:val="004A3330"/>
    <w:rsid w:val="004D5953"/>
    <w:rsid w:val="004D5A00"/>
    <w:rsid w:val="004E41A2"/>
    <w:rsid w:val="004E6EB0"/>
    <w:rsid w:val="004F583F"/>
    <w:rsid w:val="004F6478"/>
    <w:rsid w:val="00502BB7"/>
    <w:rsid w:val="005045AA"/>
    <w:rsid w:val="00510773"/>
    <w:rsid w:val="00512EAE"/>
    <w:rsid w:val="005174EB"/>
    <w:rsid w:val="00517C33"/>
    <w:rsid w:val="0052577A"/>
    <w:rsid w:val="005266ED"/>
    <w:rsid w:val="00535D3C"/>
    <w:rsid w:val="00541900"/>
    <w:rsid w:val="00557FFA"/>
    <w:rsid w:val="00577A9E"/>
    <w:rsid w:val="00590382"/>
    <w:rsid w:val="005A2020"/>
    <w:rsid w:val="005A55F0"/>
    <w:rsid w:val="005D159B"/>
    <w:rsid w:val="005E4C5B"/>
    <w:rsid w:val="005F0A71"/>
    <w:rsid w:val="0061636B"/>
    <w:rsid w:val="00630E99"/>
    <w:rsid w:val="00637B53"/>
    <w:rsid w:val="0064311E"/>
    <w:rsid w:val="00656475"/>
    <w:rsid w:val="0066409F"/>
    <w:rsid w:val="006676DC"/>
    <w:rsid w:val="00673710"/>
    <w:rsid w:val="006B1BA4"/>
    <w:rsid w:val="006C1335"/>
    <w:rsid w:val="006C25F3"/>
    <w:rsid w:val="006E028C"/>
    <w:rsid w:val="006E7A87"/>
    <w:rsid w:val="00703814"/>
    <w:rsid w:val="00712514"/>
    <w:rsid w:val="00713E7C"/>
    <w:rsid w:val="00762466"/>
    <w:rsid w:val="0076326A"/>
    <w:rsid w:val="00772882"/>
    <w:rsid w:val="007771FD"/>
    <w:rsid w:val="00783160"/>
    <w:rsid w:val="00785C5B"/>
    <w:rsid w:val="007A1BC7"/>
    <w:rsid w:val="007D24C7"/>
    <w:rsid w:val="007E4A87"/>
    <w:rsid w:val="007E7753"/>
    <w:rsid w:val="007F6A40"/>
    <w:rsid w:val="007F7131"/>
    <w:rsid w:val="0080116A"/>
    <w:rsid w:val="00803FE3"/>
    <w:rsid w:val="0080491E"/>
    <w:rsid w:val="00820977"/>
    <w:rsid w:val="00853AA3"/>
    <w:rsid w:val="0086325A"/>
    <w:rsid w:val="00871DE0"/>
    <w:rsid w:val="008A5F9E"/>
    <w:rsid w:val="008C00F6"/>
    <w:rsid w:val="008C0495"/>
    <w:rsid w:val="008C6F2C"/>
    <w:rsid w:val="008D6B21"/>
    <w:rsid w:val="008E5AA1"/>
    <w:rsid w:val="008F0308"/>
    <w:rsid w:val="008F671F"/>
    <w:rsid w:val="00913C2D"/>
    <w:rsid w:val="00921975"/>
    <w:rsid w:val="00932214"/>
    <w:rsid w:val="00937BB1"/>
    <w:rsid w:val="00941BB1"/>
    <w:rsid w:val="009476A9"/>
    <w:rsid w:val="00955106"/>
    <w:rsid w:val="00956601"/>
    <w:rsid w:val="009737F7"/>
    <w:rsid w:val="00974300"/>
    <w:rsid w:val="0097537A"/>
    <w:rsid w:val="009E068D"/>
    <w:rsid w:val="009F088E"/>
    <w:rsid w:val="009F124C"/>
    <w:rsid w:val="009F3FE0"/>
    <w:rsid w:val="00A0755E"/>
    <w:rsid w:val="00A224A1"/>
    <w:rsid w:val="00A30706"/>
    <w:rsid w:val="00A406A2"/>
    <w:rsid w:val="00A40C51"/>
    <w:rsid w:val="00A40FBC"/>
    <w:rsid w:val="00A43F62"/>
    <w:rsid w:val="00A536DC"/>
    <w:rsid w:val="00A56135"/>
    <w:rsid w:val="00A90190"/>
    <w:rsid w:val="00AA0FD0"/>
    <w:rsid w:val="00AA3971"/>
    <w:rsid w:val="00AB061F"/>
    <w:rsid w:val="00AB63F4"/>
    <w:rsid w:val="00AC0158"/>
    <w:rsid w:val="00AC2B5A"/>
    <w:rsid w:val="00AD0B17"/>
    <w:rsid w:val="00AE2098"/>
    <w:rsid w:val="00AF3954"/>
    <w:rsid w:val="00B17CB5"/>
    <w:rsid w:val="00B2417D"/>
    <w:rsid w:val="00B245A0"/>
    <w:rsid w:val="00B469DB"/>
    <w:rsid w:val="00B50A11"/>
    <w:rsid w:val="00B903B4"/>
    <w:rsid w:val="00BB655C"/>
    <w:rsid w:val="00BC05E7"/>
    <w:rsid w:val="00BC5A02"/>
    <w:rsid w:val="00BE5151"/>
    <w:rsid w:val="00BF14C8"/>
    <w:rsid w:val="00C11750"/>
    <w:rsid w:val="00C12DBD"/>
    <w:rsid w:val="00C24E4D"/>
    <w:rsid w:val="00C2531A"/>
    <w:rsid w:val="00C2642C"/>
    <w:rsid w:val="00C35104"/>
    <w:rsid w:val="00C468DF"/>
    <w:rsid w:val="00C64304"/>
    <w:rsid w:val="00C71879"/>
    <w:rsid w:val="00CB72F5"/>
    <w:rsid w:val="00CF007A"/>
    <w:rsid w:val="00D32760"/>
    <w:rsid w:val="00D33359"/>
    <w:rsid w:val="00D33C60"/>
    <w:rsid w:val="00D505A2"/>
    <w:rsid w:val="00D81B71"/>
    <w:rsid w:val="00D91B8B"/>
    <w:rsid w:val="00D92B02"/>
    <w:rsid w:val="00DD07D6"/>
    <w:rsid w:val="00DD2E31"/>
    <w:rsid w:val="00DD75E5"/>
    <w:rsid w:val="00DE3BCA"/>
    <w:rsid w:val="00DE3CBB"/>
    <w:rsid w:val="00E24840"/>
    <w:rsid w:val="00E26266"/>
    <w:rsid w:val="00E26783"/>
    <w:rsid w:val="00E27211"/>
    <w:rsid w:val="00E35782"/>
    <w:rsid w:val="00E408AA"/>
    <w:rsid w:val="00E40F11"/>
    <w:rsid w:val="00E63D78"/>
    <w:rsid w:val="00E70AED"/>
    <w:rsid w:val="00E73D1D"/>
    <w:rsid w:val="00E8354B"/>
    <w:rsid w:val="00EA4616"/>
    <w:rsid w:val="00EB2197"/>
    <w:rsid w:val="00EB4B14"/>
    <w:rsid w:val="00EC1D15"/>
    <w:rsid w:val="00EC3396"/>
    <w:rsid w:val="00EC74C7"/>
    <w:rsid w:val="00EE0965"/>
    <w:rsid w:val="00EE2A69"/>
    <w:rsid w:val="00EE57FD"/>
    <w:rsid w:val="00EF158E"/>
    <w:rsid w:val="00F04571"/>
    <w:rsid w:val="00F12A55"/>
    <w:rsid w:val="00F32A10"/>
    <w:rsid w:val="00F3530A"/>
    <w:rsid w:val="00F66CBC"/>
    <w:rsid w:val="00F804D9"/>
    <w:rsid w:val="00F96EDF"/>
    <w:rsid w:val="00FB0386"/>
    <w:rsid w:val="00FB0814"/>
    <w:rsid w:val="00FB73A9"/>
    <w:rsid w:val="00FC19BB"/>
    <w:rsid w:val="00FC6D9E"/>
    <w:rsid w:val="00FD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AE1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E6EB0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E6EB0"/>
    <w:pPr>
      <w:ind w:left="720"/>
    </w:pPr>
  </w:style>
  <w:style w:type="paragraph" w:styleId="Header">
    <w:name w:val="header"/>
    <w:basedOn w:val="Normal"/>
    <w:link w:val="HeaderChar"/>
    <w:uiPriority w:val="99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6325B"/>
  </w:style>
  <w:style w:type="paragraph" w:styleId="Footer">
    <w:name w:val="footer"/>
    <w:basedOn w:val="Normal"/>
    <w:link w:val="FooterChar"/>
    <w:uiPriority w:val="99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6325B"/>
  </w:style>
  <w:style w:type="paragraph" w:customStyle="1" w:styleId="paragraph">
    <w:name w:val="paragraph"/>
    <w:basedOn w:val="Normal"/>
    <w:uiPriority w:val="99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uiPriority w:val="99"/>
    <w:rsid w:val="00AC0158"/>
  </w:style>
  <w:style w:type="character" w:customStyle="1" w:styleId="eop">
    <w:name w:val="eop"/>
    <w:basedOn w:val="DefaultParagraphFont"/>
    <w:uiPriority w:val="99"/>
    <w:rsid w:val="00AC0158"/>
  </w:style>
  <w:style w:type="character" w:customStyle="1" w:styleId="spellingerror">
    <w:name w:val="spellingerror"/>
    <w:basedOn w:val="DefaultParagraphFont"/>
    <w:uiPriority w:val="99"/>
    <w:rsid w:val="00AC0158"/>
  </w:style>
  <w:style w:type="character" w:customStyle="1" w:styleId="fontstyle01">
    <w:name w:val="fontstyle01"/>
    <w:basedOn w:val="DefaultParagraphFont"/>
    <w:uiPriority w:val="99"/>
    <w:rsid w:val="006C1335"/>
    <w:rPr>
      <w:rFonts w:ascii="TimesNewRomanPS-ItalicMT" w:hAnsi="TimesNewRomanPS-ItalicMT" w:cs="TimesNewRomanPS-ItalicMT"/>
      <w:i/>
      <w:iCs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A33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A3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A3E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FB0814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8C04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C04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8C0495"/>
    <w:rPr>
      <w:vertAlign w:val="superscript"/>
    </w:rPr>
  </w:style>
  <w:style w:type="paragraph" w:styleId="NormalWeb">
    <w:name w:val="Normal (Web)"/>
    <w:basedOn w:val="Normal"/>
    <w:uiPriority w:val="99"/>
    <w:rsid w:val="00483C1F"/>
    <w:pPr>
      <w:suppressAutoHyphens/>
      <w:spacing w:before="280" w:after="280" w:line="240" w:lineRule="auto"/>
    </w:pPr>
    <w:rPr>
      <w:rFonts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06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30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3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6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06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6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630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06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630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06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3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biblioclub.ru/index.php?page=book&amp;id=471753" TargetMode="External"/><Relationship Id="rId13" Type="http://schemas.openxmlformats.org/officeDocument/2006/relationships/hyperlink" Target="https://sdo.ivanovo.ac.ru/course/view.php?id=144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ib.biblioclub.ru/index.php?page=book&amp;id=59835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biblioclub.ru/index.php?page=book&amp;id=44210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ib.biblioclub.ru/index.php?page=book&amp;id=862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biblioclub.ru/index.php?page=book&amp;id=576074" TargetMode="External"/><Relationship Id="rId14" Type="http://schemas.openxmlformats.org/officeDocument/2006/relationships/hyperlink" Target="https://uni.ivanovo.ac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216</TotalTime>
  <Pages>25</Pages>
  <Words>5738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Pavel Bartev</dc:creator>
  <cp:keywords/>
  <dc:description/>
  <cp:lastModifiedBy>Пользователь</cp:lastModifiedBy>
  <cp:revision>44</cp:revision>
  <cp:lastPrinted>2020-10-14T10:26:00Z</cp:lastPrinted>
  <dcterms:created xsi:type="dcterms:W3CDTF">2020-10-14T12:34:00Z</dcterms:created>
  <dcterms:modified xsi:type="dcterms:W3CDTF">2020-10-19T12:42:00Z</dcterms:modified>
</cp:coreProperties>
</file>