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27"/>
        <w:gridCol w:w="16"/>
        <w:gridCol w:w="848"/>
        <w:gridCol w:w="558"/>
        <w:gridCol w:w="418"/>
        <w:gridCol w:w="354"/>
        <w:gridCol w:w="73"/>
        <w:gridCol w:w="143"/>
        <w:gridCol w:w="16"/>
        <w:gridCol w:w="258"/>
        <w:gridCol w:w="844"/>
        <w:gridCol w:w="844"/>
        <w:gridCol w:w="844"/>
        <w:gridCol w:w="212"/>
        <w:gridCol w:w="313"/>
        <w:gridCol w:w="390"/>
        <w:gridCol w:w="1535"/>
        <w:gridCol w:w="323"/>
        <w:gridCol w:w="142"/>
        <w:gridCol w:w="804"/>
        <w:gridCol w:w="142"/>
        <w:gridCol w:w="142"/>
        <w:gridCol w:w="456"/>
        <w:gridCol w:w="108"/>
      </w:tblGrid>
      <w:tr w:rsidR="00DB65E9">
        <w:trPr>
          <w:trHeight w:hRule="exact" w:val="138"/>
        </w:trPr>
        <w:tc>
          <w:tcPr>
            <w:tcW w:w="1290" w:type="dxa"/>
            <w:gridSpan w:val="3"/>
            <w:vMerge w:val="restart"/>
            <w:shd w:val="clear" w:color="FFFFFF" w:fill="FFFFFF"/>
            <w:tcMar>
              <w:left w:w="4" w:type="dxa"/>
              <w:right w:w="4" w:type="dxa"/>
            </w:tcMar>
          </w:tcPr>
          <w:p w:rsidR="00DB65E9" w:rsidRDefault="004D5A67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810000" cy="810000"/>
                  <wp:effectExtent l="0" t="0" r="0" b="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000" cy="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354" w:type="dxa"/>
          </w:tcPr>
          <w:p w:rsidR="00DB65E9" w:rsidRDefault="00DB65E9"/>
        </w:tc>
        <w:tc>
          <w:tcPr>
            <w:tcW w:w="7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251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1290" w:type="dxa"/>
            <w:gridSpan w:val="3"/>
            <w:vMerge/>
            <w:shd w:val="clear" w:color="FFFFFF" w:fill="FFFFFF"/>
            <w:tcMar>
              <w:left w:w="4" w:type="dxa"/>
              <w:right w:w="4" w:type="dxa"/>
            </w:tcMar>
          </w:tcPr>
          <w:p w:rsidR="00DB65E9" w:rsidRDefault="00DB65E9"/>
        </w:tc>
        <w:tc>
          <w:tcPr>
            <w:tcW w:w="568" w:type="dxa"/>
          </w:tcPr>
          <w:p w:rsidR="00DB65E9" w:rsidRDefault="00DB65E9"/>
        </w:tc>
        <w:tc>
          <w:tcPr>
            <w:tcW w:w="8378" w:type="dxa"/>
            <w:gridSpan w:val="20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DB65E9">
        <w:trPr>
          <w:trHeight w:hRule="exact" w:val="138"/>
        </w:trPr>
        <w:tc>
          <w:tcPr>
            <w:tcW w:w="1290" w:type="dxa"/>
            <w:gridSpan w:val="3"/>
            <w:vMerge/>
            <w:shd w:val="clear" w:color="FFFFFF" w:fill="FFFFFF"/>
            <w:tcMar>
              <w:left w:w="4" w:type="dxa"/>
              <w:right w:w="4" w:type="dxa"/>
            </w:tcMar>
          </w:tcPr>
          <w:p w:rsidR="00DB65E9" w:rsidRDefault="00DB65E9"/>
        </w:tc>
        <w:tc>
          <w:tcPr>
            <w:tcW w:w="568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354" w:type="dxa"/>
          </w:tcPr>
          <w:p w:rsidR="00DB65E9" w:rsidRDefault="00DB65E9"/>
        </w:tc>
        <w:tc>
          <w:tcPr>
            <w:tcW w:w="7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251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694"/>
        </w:trPr>
        <w:tc>
          <w:tcPr>
            <w:tcW w:w="1290" w:type="dxa"/>
            <w:gridSpan w:val="3"/>
            <w:vMerge/>
            <w:shd w:val="clear" w:color="FFFFFF" w:fill="FFFFFF"/>
            <w:tcMar>
              <w:left w:w="4" w:type="dxa"/>
              <w:right w:w="4" w:type="dxa"/>
            </w:tcMar>
          </w:tcPr>
          <w:p w:rsidR="00DB65E9" w:rsidRDefault="00DB65E9"/>
        </w:tc>
        <w:tc>
          <w:tcPr>
            <w:tcW w:w="568" w:type="dxa"/>
          </w:tcPr>
          <w:p w:rsidR="00DB65E9" w:rsidRDefault="00DB65E9"/>
        </w:tc>
        <w:tc>
          <w:tcPr>
            <w:tcW w:w="8378" w:type="dxa"/>
            <w:gridSpan w:val="20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00DB65E9" w:rsidRPr="004D5A67" w:rsidRDefault="004D5A6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высшего образования</w:t>
            </w:r>
          </w:p>
          <w:p w:rsidR="00DB65E9" w:rsidRDefault="004D5A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«Волгоградский государственный технический университет»</w:t>
            </w:r>
          </w:p>
        </w:tc>
      </w:tr>
      <w:tr w:rsidR="00DB65E9">
        <w:trPr>
          <w:trHeight w:hRule="exact" w:val="555"/>
        </w:trPr>
        <w:tc>
          <w:tcPr>
            <w:tcW w:w="426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837" w:type="dxa"/>
          </w:tcPr>
          <w:p w:rsidR="00DB65E9" w:rsidRDefault="00DB65E9"/>
        </w:tc>
        <w:tc>
          <w:tcPr>
            <w:tcW w:w="568" w:type="dxa"/>
          </w:tcPr>
          <w:p w:rsidR="00DB65E9" w:rsidRDefault="00DB65E9"/>
        </w:tc>
        <w:tc>
          <w:tcPr>
            <w:tcW w:w="8378" w:type="dxa"/>
            <w:gridSpan w:val="20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 w:rsidRPr="004D5A67">
        <w:trPr>
          <w:trHeight w:hRule="exact" w:val="277"/>
        </w:trPr>
        <w:tc>
          <w:tcPr>
            <w:tcW w:w="10221" w:type="dxa"/>
            <w:gridSpan w:val="24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Факультет электроники и вычислительной техники</w:t>
            </w:r>
          </w:p>
        </w:tc>
      </w:tr>
      <w:tr w:rsidR="00DB65E9" w:rsidRPr="004D5A67">
        <w:trPr>
          <w:trHeight w:hRule="exact" w:val="972"/>
        </w:trPr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51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17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95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560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>
        <w:trPr>
          <w:trHeight w:hRule="exact" w:val="277"/>
        </w:trPr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51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17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842" w:type="dxa"/>
            <w:gridSpan w:val="8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УТВЕРЖДАЮ</w:t>
            </w:r>
          </w:p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426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837" w:type="dxa"/>
          </w:tcPr>
          <w:p w:rsidR="00DB65E9" w:rsidRDefault="00DB65E9"/>
        </w:tc>
        <w:tc>
          <w:tcPr>
            <w:tcW w:w="568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354" w:type="dxa"/>
          </w:tcPr>
          <w:p w:rsidR="00DB65E9" w:rsidRDefault="00DB65E9"/>
        </w:tc>
        <w:tc>
          <w:tcPr>
            <w:tcW w:w="7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251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217" w:type="dxa"/>
          </w:tcPr>
          <w:p w:rsidR="00DB65E9" w:rsidRDefault="00DB65E9"/>
        </w:tc>
        <w:tc>
          <w:tcPr>
            <w:tcW w:w="3558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Декан</w:t>
            </w:r>
            <w:proofErr w:type="spellEnd"/>
          </w:p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138"/>
        </w:trPr>
        <w:tc>
          <w:tcPr>
            <w:tcW w:w="426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837" w:type="dxa"/>
          </w:tcPr>
          <w:p w:rsidR="00DB65E9" w:rsidRDefault="00DB65E9"/>
        </w:tc>
        <w:tc>
          <w:tcPr>
            <w:tcW w:w="568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354" w:type="dxa"/>
          </w:tcPr>
          <w:p w:rsidR="00DB65E9" w:rsidRDefault="00DB65E9"/>
        </w:tc>
        <w:tc>
          <w:tcPr>
            <w:tcW w:w="7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251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426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837" w:type="dxa"/>
          </w:tcPr>
          <w:p w:rsidR="00DB65E9" w:rsidRDefault="00DB65E9"/>
        </w:tc>
        <w:tc>
          <w:tcPr>
            <w:tcW w:w="568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354" w:type="dxa"/>
          </w:tcPr>
          <w:p w:rsidR="00DB65E9" w:rsidRDefault="00DB65E9"/>
        </w:tc>
        <w:tc>
          <w:tcPr>
            <w:tcW w:w="7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251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217" w:type="dxa"/>
          </w:tcPr>
          <w:p w:rsidR="00DB65E9" w:rsidRDefault="00DB65E9"/>
        </w:tc>
        <w:tc>
          <w:tcPr>
            <w:tcW w:w="3842" w:type="dxa"/>
            <w:gridSpan w:val="8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______________ /</w:t>
            </w:r>
          </w:p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426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837" w:type="dxa"/>
          </w:tcPr>
          <w:p w:rsidR="00DB65E9" w:rsidRDefault="00DB65E9"/>
        </w:tc>
        <w:tc>
          <w:tcPr>
            <w:tcW w:w="568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354" w:type="dxa"/>
          </w:tcPr>
          <w:p w:rsidR="00DB65E9" w:rsidRDefault="00DB65E9"/>
        </w:tc>
        <w:tc>
          <w:tcPr>
            <w:tcW w:w="7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251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1432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ФИО</w:t>
            </w:r>
          </w:p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426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837" w:type="dxa"/>
          </w:tcPr>
          <w:p w:rsidR="00DB65E9" w:rsidRDefault="00DB65E9"/>
        </w:tc>
        <w:tc>
          <w:tcPr>
            <w:tcW w:w="568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354" w:type="dxa"/>
          </w:tcPr>
          <w:p w:rsidR="00DB65E9" w:rsidRDefault="00DB65E9"/>
        </w:tc>
        <w:tc>
          <w:tcPr>
            <w:tcW w:w="7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251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217" w:type="dxa"/>
          </w:tcPr>
          <w:p w:rsidR="00DB65E9" w:rsidRDefault="00DB65E9"/>
        </w:tc>
        <w:tc>
          <w:tcPr>
            <w:tcW w:w="3842" w:type="dxa"/>
            <w:gridSpan w:val="8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05.06.2019</w:t>
            </w:r>
          </w:p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245"/>
        </w:trPr>
        <w:tc>
          <w:tcPr>
            <w:tcW w:w="426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837" w:type="dxa"/>
          </w:tcPr>
          <w:p w:rsidR="00DB65E9" w:rsidRDefault="00DB65E9"/>
        </w:tc>
        <w:tc>
          <w:tcPr>
            <w:tcW w:w="568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354" w:type="dxa"/>
          </w:tcPr>
          <w:p w:rsidR="00DB65E9" w:rsidRDefault="00DB65E9"/>
        </w:tc>
        <w:tc>
          <w:tcPr>
            <w:tcW w:w="7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251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 w:rsidRPr="004D5A67">
        <w:trPr>
          <w:trHeight w:hRule="exact" w:val="965"/>
        </w:trPr>
        <w:tc>
          <w:tcPr>
            <w:tcW w:w="10221" w:type="dxa"/>
            <w:gridSpan w:val="24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jc w:val="center"/>
              <w:rPr>
                <w:sz w:val="40"/>
                <w:szCs w:val="40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40"/>
                <w:szCs w:val="40"/>
                <w:lang w:val="ru-RU"/>
              </w:rPr>
              <w:t>МАШИННОЕ ОБУЧЕНИЕ</w:t>
            </w:r>
          </w:p>
          <w:p w:rsidR="00DB65E9" w:rsidRPr="004D5A67" w:rsidRDefault="004D5A67">
            <w:pPr>
              <w:spacing w:after="0" w:line="240" w:lineRule="auto"/>
              <w:jc w:val="center"/>
              <w:rPr>
                <w:sz w:val="40"/>
                <w:szCs w:val="40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40"/>
                <w:szCs w:val="40"/>
                <w:lang w:val="ru-RU"/>
              </w:rPr>
              <w:t>Обработка естественного языка</w:t>
            </w:r>
          </w:p>
        </w:tc>
      </w:tr>
      <w:tr w:rsidR="00DB65E9" w:rsidRPr="004D5A67">
        <w:trPr>
          <w:trHeight w:hRule="exact" w:val="588"/>
        </w:trPr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51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17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95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560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 w:rsidRPr="004D5A67">
        <w:trPr>
          <w:trHeight w:hRule="exact" w:val="416"/>
        </w:trPr>
        <w:tc>
          <w:tcPr>
            <w:tcW w:w="10221" w:type="dxa"/>
            <w:gridSpan w:val="24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jc w:val="center"/>
              <w:rPr>
                <w:sz w:val="36"/>
                <w:szCs w:val="36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36"/>
                <w:szCs w:val="36"/>
                <w:lang w:val="ru-RU"/>
              </w:rPr>
              <w:t>рабочая программа дисциплины (модуля, практики)</w:t>
            </w:r>
          </w:p>
        </w:tc>
      </w:tr>
      <w:tr w:rsidR="00DB65E9" w:rsidRPr="004D5A67">
        <w:trPr>
          <w:trHeight w:hRule="exact" w:val="138"/>
        </w:trPr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51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17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95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560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>
        <w:trPr>
          <w:trHeight w:hRule="exact" w:val="277"/>
        </w:trPr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210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Закреплена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кафедрой</w:t>
            </w:r>
            <w:proofErr w:type="spellEnd"/>
          </w:p>
        </w:tc>
        <w:tc>
          <w:tcPr>
            <w:tcW w:w="7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Программное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обеспечение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автоматизированных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систем</w:t>
            </w:r>
            <w:proofErr w:type="spellEnd"/>
          </w:p>
        </w:tc>
      </w:tr>
      <w:tr w:rsidR="00DB65E9">
        <w:trPr>
          <w:trHeight w:hRule="exact" w:val="138"/>
        </w:trPr>
        <w:tc>
          <w:tcPr>
            <w:tcW w:w="426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837" w:type="dxa"/>
          </w:tcPr>
          <w:p w:rsidR="00DB65E9" w:rsidRDefault="00DB65E9"/>
        </w:tc>
        <w:tc>
          <w:tcPr>
            <w:tcW w:w="568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354" w:type="dxa"/>
          </w:tcPr>
          <w:p w:rsidR="00DB65E9" w:rsidRDefault="00DB65E9"/>
        </w:tc>
        <w:tc>
          <w:tcPr>
            <w:tcW w:w="7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251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234"/>
        </w:trPr>
        <w:tc>
          <w:tcPr>
            <w:tcW w:w="426" w:type="dxa"/>
          </w:tcPr>
          <w:p w:rsidR="00DB65E9" w:rsidRDefault="00DB65E9"/>
        </w:tc>
        <w:tc>
          <w:tcPr>
            <w:tcW w:w="2424" w:type="dxa"/>
            <w:gridSpan w:val="7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Учебный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план</w:t>
            </w:r>
            <w:proofErr w:type="spellEnd"/>
          </w:p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09.04.04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инженерия</w:t>
            </w:r>
            <w:proofErr w:type="spellEnd"/>
          </w:p>
        </w:tc>
      </w:tr>
      <w:tr w:rsidR="00DB65E9">
        <w:trPr>
          <w:trHeight w:hRule="exact" w:val="43"/>
        </w:trPr>
        <w:tc>
          <w:tcPr>
            <w:tcW w:w="426" w:type="dxa"/>
          </w:tcPr>
          <w:p w:rsidR="00DB65E9" w:rsidRDefault="00DB65E9"/>
        </w:tc>
        <w:tc>
          <w:tcPr>
            <w:tcW w:w="2424" w:type="dxa"/>
            <w:gridSpan w:val="7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251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189"/>
        </w:trPr>
        <w:tc>
          <w:tcPr>
            <w:tcW w:w="426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837" w:type="dxa"/>
          </w:tcPr>
          <w:p w:rsidR="00DB65E9" w:rsidRDefault="00DB65E9"/>
        </w:tc>
        <w:tc>
          <w:tcPr>
            <w:tcW w:w="568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354" w:type="dxa"/>
          </w:tcPr>
          <w:p w:rsidR="00DB65E9" w:rsidRDefault="00DB65E9"/>
        </w:tc>
        <w:tc>
          <w:tcPr>
            <w:tcW w:w="7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251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 w:rsidRPr="004D5A67">
        <w:trPr>
          <w:trHeight w:hRule="exact" w:val="277"/>
        </w:trPr>
        <w:tc>
          <w:tcPr>
            <w:tcW w:w="426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2409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Профиль</w:t>
            </w:r>
            <w:proofErr w:type="spellEnd"/>
          </w:p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jc w:val="both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Машинное обучение и интеллектуальный анализ данных</w:t>
            </w:r>
          </w:p>
        </w:tc>
      </w:tr>
      <w:tr w:rsidR="00DB65E9" w:rsidRPr="004D5A67">
        <w:trPr>
          <w:trHeight w:hRule="exact" w:val="138"/>
        </w:trPr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51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3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17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95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560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>
        <w:trPr>
          <w:trHeight w:hRule="exact" w:val="277"/>
        </w:trPr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424" w:type="dxa"/>
            <w:gridSpan w:val="7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Квалификация</w:t>
            </w:r>
            <w:proofErr w:type="spellEnd"/>
          </w:p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магистр</w:t>
            </w:r>
            <w:proofErr w:type="spellEnd"/>
          </w:p>
        </w:tc>
      </w:tr>
      <w:tr w:rsidR="00DB65E9">
        <w:trPr>
          <w:trHeight w:hRule="exact" w:val="138"/>
        </w:trPr>
        <w:tc>
          <w:tcPr>
            <w:tcW w:w="426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837" w:type="dxa"/>
          </w:tcPr>
          <w:p w:rsidR="00DB65E9" w:rsidRDefault="00DB65E9"/>
        </w:tc>
        <w:tc>
          <w:tcPr>
            <w:tcW w:w="568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354" w:type="dxa"/>
          </w:tcPr>
          <w:p w:rsidR="00DB65E9" w:rsidRDefault="00DB65E9"/>
        </w:tc>
        <w:tc>
          <w:tcPr>
            <w:tcW w:w="7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251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426" w:type="dxa"/>
          </w:tcPr>
          <w:p w:rsidR="00DB65E9" w:rsidRDefault="00DB65E9"/>
        </w:tc>
        <w:tc>
          <w:tcPr>
            <w:tcW w:w="2424" w:type="dxa"/>
            <w:gridSpan w:val="7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Срок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обучения</w:t>
            </w:r>
            <w:proofErr w:type="spellEnd"/>
          </w:p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2</w:t>
            </w:r>
          </w:p>
        </w:tc>
      </w:tr>
      <w:tr w:rsidR="00DB65E9">
        <w:trPr>
          <w:trHeight w:hRule="exact" w:val="972"/>
        </w:trPr>
        <w:tc>
          <w:tcPr>
            <w:tcW w:w="426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837" w:type="dxa"/>
          </w:tcPr>
          <w:p w:rsidR="00DB65E9" w:rsidRDefault="00DB65E9"/>
        </w:tc>
        <w:tc>
          <w:tcPr>
            <w:tcW w:w="568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354" w:type="dxa"/>
          </w:tcPr>
          <w:p w:rsidR="00DB65E9" w:rsidRDefault="00DB65E9"/>
        </w:tc>
        <w:tc>
          <w:tcPr>
            <w:tcW w:w="7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251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27"/>
        </w:trPr>
        <w:tc>
          <w:tcPr>
            <w:tcW w:w="426" w:type="dxa"/>
          </w:tcPr>
          <w:p w:rsidR="00DB65E9" w:rsidRDefault="00DB65E9"/>
        </w:tc>
        <w:tc>
          <w:tcPr>
            <w:tcW w:w="2424" w:type="dxa"/>
            <w:gridSpan w:val="7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Форма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обучения</w:t>
            </w:r>
            <w:proofErr w:type="spellEnd"/>
          </w:p>
        </w:tc>
        <w:tc>
          <w:tcPr>
            <w:tcW w:w="7386" w:type="dxa"/>
            <w:gridSpan w:val="16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очная</w:t>
            </w:r>
            <w:proofErr w:type="spellEnd"/>
          </w:p>
        </w:tc>
      </w:tr>
      <w:tr w:rsidR="00DB65E9">
        <w:trPr>
          <w:trHeight w:hRule="exact" w:val="249"/>
        </w:trPr>
        <w:tc>
          <w:tcPr>
            <w:tcW w:w="426" w:type="dxa"/>
          </w:tcPr>
          <w:p w:rsidR="00DB65E9" w:rsidRDefault="00DB65E9"/>
        </w:tc>
        <w:tc>
          <w:tcPr>
            <w:tcW w:w="2424" w:type="dxa"/>
            <w:gridSpan w:val="7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  <w:tc>
          <w:tcPr>
            <w:tcW w:w="7386" w:type="dxa"/>
            <w:gridSpan w:val="16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>
        <w:trPr>
          <w:trHeight w:hRule="exact" w:val="27"/>
        </w:trPr>
        <w:tc>
          <w:tcPr>
            <w:tcW w:w="426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837" w:type="dxa"/>
          </w:tcPr>
          <w:p w:rsidR="00DB65E9" w:rsidRDefault="00DB65E9"/>
        </w:tc>
        <w:tc>
          <w:tcPr>
            <w:tcW w:w="568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354" w:type="dxa"/>
          </w:tcPr>
          <w:p w:rsidR="00DB65E9" w:rsidRDefault="00DB65E9"/>
        </w:tc>
        <w:tc>
          <w:tcPr>
            <w:tcW w:w="7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251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2283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574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72"/>
        </w:trPr>
        <w:tc>
          <w:tcPr>
            <w:tcW w:w="426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837" w:type="dxa"/>
          </w:tcPr>
          <w:p w:rsidR="00DB65E9" w:rsidRDefault="00DB65E9"/>
        </w:tc>
        <w:tc>
          <w:tcPr>
            <w:tcW w:w="568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354" w:type="dxa"/>
          </w:tcPr>
          <w:p w:rsidR="00DB65E9" w:rsidRDefault="00DB65E9"/>
        </w:tc>
        <w:tc>
          <w:tcPr>
            <w:tcW w:w="7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251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416"/>
        </w:trPr>
        <w:tc>
          <w:tcPr>
            <w:tcW w:w="426" w:type="dxa"/>
          </w:tcPr>
          <w:p w:rsidR="00DB65E9" w:rsidRDefault="00DB65E9"/>
        </w:tc>
        <w:tc>
          <w:tcPr>
            <w:tcW w:w="2283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Виды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контроля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семестрах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:</w:t>
            </w:r>
          </w:p>
        </w:tc>
        <w:tc>
          <w:tcPr>
            <w:tcW w:w="143" w:type="dxa"/>
          </w:tcPr>
          <w:p w:rsidR="00DB65E9" w:rsidRDefault="00DB65E9"/>
        </w:tc>
        <w:tc>
          <w:tcPr>
            <w:tcW w:w="3700" w:type="dxa"/>
            <w:gridSpan w:val="8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экзамены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3</w:t>
            </w:r>
          </w:p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курсовые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проекты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3</w:t>
            </w:r>
          </w:p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61"/>
        </w:trPr>
        <w:tc>
          <w:tcPr>
            <w:tcW w:w="426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837" w:type="dxa"/>
          </w:tcPr>
          <w:p w:rsidR="00DB65E9" w:rsidRDefault="00DB65E9"/>
        </w:tc>
        <w:tc>
          <w:tcPr>
            <w:tcW w:w="568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354" w:type="dxa"/>
          </w:tcPr>
          <w:p w:rsidR="00DB65E9" w:rsidRDefault="00DB65E9"/>
        </w:tc>
        <w:tc>
          <w:tcPr>
            <w:tcW w:w="7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3700" w:type="dxa"/>
            <w:gridSpan w:val="8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79"/>
        </w:trPr>
        <w:tc>
          <w:tcPr>
            <w:tcW w:w="426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837" w:type="dxa"/>
          </w:tcPr>
          <w:p w:rsidR="00DB65E9" w:rsidRDefault="00DB65E9"/>
        </w:tc>
        <w:tc>
          <w:tcPr>
            <w:tcW w:w="568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354" w:type="dxa"/>
          </w:tcPr>
          <w:p w:rsidR="00DB65E9" w:rsidRDefault="00DB65E9"/>
        </w:tc>
        <w:tc>
          <w:tcPr>
            <w:tcW w:w="7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6" w:type="dxa"/>
          </w:tcPr>
          <w:p w:rsidR="00DB65E9" w:rsidRDefault="00DB65E9"/>
        </w:tc>
        <w:tc>
          <w:tcPr>
            <w:tcW w:w="251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833" w:type="dxa"/>
          </w:tcPr>
          <w:p w:rsidR="00DB65E9" w:rsidRDefault="00DB65E9"/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 w:rsidRPr="004D5A67">
        <w:trPr>
          <w:trHeight w:hRule="exact" w:val="279"/>
        </w:trPr>
        <w:tc>
          <w:tcPr>
            <w:tcW w:w="5611" w:type="dxa"/>
            <w:gridSpan w:val="13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Распределение часов дисциплины по семестрам</w:t>
            </w:r>
          </w:p>
        </w:tc>
        <w:tc>
          <w:tcPr>
            <w:tcW w:w="217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95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560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>
        <w:trPr>
          <w:trHeight w:hRule="exact" w:val="727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DB65E9" w:rsidRPr="004D5A67" w:rsidRDefault="004D5A67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Семестр</w:t>
            </w:r>
          </w:p>
          <w:p w:rsidR="00DB65E9" w:rsidRPr="004D5A67" w:rsidRDefault="004D5A67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(&lt;Курс&gt;.&lt;Семестр на курсе&gt;)</w:t>
            </w:r>
          </w:p>
        </w:tc>
        <w:tc>
          <w:tcPr>
            <w:tcW w:w="16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3 (2.1)</w:t>
            </w:r>
          </w:p>
        </w:tc>
        <w:tc>
          <w:tcPr>
            <w:tcW w:w="167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Итого</w:t>
            </w:r>
            <w:proofErr w:type="spellEnd"/>
          </w:p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291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Недель</w:t>
            </w:r>
            <w:proofErr w:type="spellEnd"/>
          </w:p>
        </w:tc>
        <w:tc>
          <w:tcPr>
            <w:tcW w:w="16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 5/6</w:t>
            </w:r>
          </w:p>
        </w:tc>
        <w:tc>
          <w:tcPr>
            <w:tcW w:w="167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DB65E9" w:rsidRDefault="00DB65E9"/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291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Вид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занятий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DB65E9" w:rsidRDefault="004D5A67"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УП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DB65E9" w:rsidRDefault="004D5A67"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РП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DB65E9" w:rsidRDefault="004D5A67"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УП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DB65E9" w:rsidRDefault="004D5A67"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РП</w:t>
            </w:r>
          </w:p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Лекции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Лабораторные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Контактная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работа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атт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0,35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0,35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0,35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0,35</w:t>
            </w:r>
          </w:p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Итого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ауд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</w:t>
            </w:r>
          </w:p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Кoнтактная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рабoта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32,35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32,35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32,35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32,35</w:t>
            </w:r>
          </w:p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Сам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работа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Часы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контроль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35,65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35,65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35,65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35,65</w:t>
            </w:r>
          </w:p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Итого</w:t>
            </w:r>
            <w:proofErr w:type="spellEnd"/>
          </w:p>
        </w:tc>
        <w:tc>
          <w:tcPr>
            <w:tcW w:w="8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217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395" w:type="dxa"/>
          </w:tcPr>
          <w:p w:rsidR="00DB65E9" w:rsidRDefault="00DB65E9"/>
        </w:tc>
        <w:tc>
          <w:tcPr>
            <w:tcW w:w="1560" w:type="dxa"/>
          </w:tcPr>
          <w:p w:rsidR="00DB65E9" w:rsidRDefault="00DB65E9"/>
        </w:tc>
        <w:tc>
          <w:tcPr>
            <w:tcW w:w="316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820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  <w:tc>
          <w:tcPr>
            <w:tcW w:w="458" w:type="dxa"/>
          </w:tcPr>
          <w:p w:rsidR="00DB65E9" w:rsidRDefault="00DB65E9"/>
        </w:tc>
        <w:tc>
          <w:tcPr>
            <w:tcW w:w="111" w:type="dxa"/>
          </w:tcPr>
          <w:p w:rsidR="00DB65E9" w:rsidRDefault="00DB65E9"/>
        </w:tc>
      </w:tr>
    </w:tbl>
    <w:p w:rsidR="00DB65E9" w:rsidRDefault="004D5A67"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11"/>
        <w:gridCol w:w="1401"/>
        <w:gridCol w:w="845"/>
        <w:gridCol w:w="630"/>
        <w:gridCol w:w="426"/>
        <w:gridCol w:w="991"/>
        <w:gridCol w:w="2262"/>
        <w:gridCol w:w="378"/>
        <w:gridCol w:w="930"/>
      </w:tblGrid>
      <w:tr w:rsidR="00DB65E9">
        <w:trPr>
          <w:trHeight w:hRule="exact" w:val="416"/>
        </w:trPr>
        <w:tc>
          <w:tcPr>
            <w:tcW w:w="4692" w:type="dxa"/>
            <w:gridSpan w:val="3"/>
            <w:shd w:val="clear" w:color="C0C0C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 xml:space="preserve">УП: Ucheb_plan_09.04.04_A_MOiIAD_O_NOR_FEVT_POAS_2019. </w:t>
            </w:r>
            <w:proofErr w:type="spell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plx</w:t>
            </w:r>
            <w:proofErr w:type="spellEnd"/>
          </w:p>
        </w:tc>
        <w:tc>
          <w:tcPr>
            <w:tcW w:w="710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  <w:tc>
          <w:tcPr>
            <w:tcW w:w="2552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1007" w:type="dxa"/>
            <w:shd w:val="clear" w:color="C0C0C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2</w:t>
            </w:r>
          </w:p>
        </w:tc>
      </w:tr>
      <w:tr w:rsidR="00DB65E9">
        <w:trPr>
          <w:trHeight w:hRule="exact" w:val="138"/>
        </w:trPr>
        <w:tc>
          <w:tcPr>
            <w:tcW w:w="2411" w:type="dxa"/>
          </w:tcPr>
          <w:p w:rsidR="00DB65E9" w:rsidRDefault="00DB65E9"/>
        </w:tc>
        <w:tc>
          <w:tcPr>
            <w:tcW w:w="1419" w:type="dxa"/>
          </w:tcPr>
          <w:p w:rsidR="00DB65E9" w:rsidRDefault="00DB65E9"/>
        </w:tc>
        <w:tc>
          <w:tcPr>
            <w:tcW w:w="852" w:type="dxa"/>
          </w:tcPr>
          <w:p w:rsidR="00DB65E9" w:rsidRDefault="00DB65E9"/>
        </w:tc>
        <w:tc>
          <w:tcPr>
            <w:tcW w:w="710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  <w:tc>
          <w:tcPr>
            <w:tcW w:w="2552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</w:tr>
      <w:tr w:rsidR="00DB65E9" w:rsidRPr="004D5A67">
        <w:trPr>
          <w:trHeight w:hRule="exact" w:val="277"/>
        </w:trPr>
        <w:tc>
          <w:tcPr>
            <w:tcW w:w="2411" w:type="dxa"/>
          </w:tcPr>
          <w:p w:rsidR="00DB65E9" w:rsidRDefault="00DB65E9"/>
        </w:tc>
        <w:tc>
          <w:tcPr>
            <w:tcW w:w="6960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ЛИСТ ОДОБРЕНИЯ И СОГЛАСОВАНИЯ РАБОЧЕЙ ПРОГРАММЫ</w:t>
            </w: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 w:rsidRPr="004D5A67">
        <w:trPr>
          <w:trHeight w:hRule="exact" w:val="277"/>
        </w:trPr>
        <w:tc>
          <w:tcPr>
            <w:tcW w:w="2411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>
        <w:trPr>
          <w:trHeight w:hRule="exact" w:val="277"/>
        </w:trPr>
        <w:tc>
          <w:tcPr>
            <w:tcW w:w="3842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Разработчик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(и)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:</w:t>
            </w:r>
          </w:p>
        </w:tc>
        <w:tc>
          <w:tcPr>
            <w:tcW w:w="852" w:type="dxa"/>
          </w:tcPr>
          <w:p w:rsidR="00DB65E9" w:rsidRDefault="00DB65E9"/>
        </w:tc>
        <w:tc>
          <w:tcPr>
            <w:tcW w:w="710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  <w:tc>
          <w:tcPr>
            <w:tcW w:w="2552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</w:tr>
      <w:tr w:rsidR="00DB65E9">
        <w:trPr>
          <w:trHeight w:hRule="exact" w:val="138"/>
        </w:trPr>
        <w:tc>
          <w:tcPr>
            <w:tcW w:w="2411" w:type="dxa"/>
          </w:tcPr>
          <w:p w:rsidR="00DB65E9" w:rsidRDefault="00DB65E9"/>
        </w:tc>
        <w:tc>
          <w:tcPr>
            <w:tcW w:w="1419" w:type="dxa"/>
          </w:tcPr>
          <w:p w:rsidR="00DB65E9" w:rsidRDefault="00DB65E9"/>
        </w:tc>
        <w:tc>
          <w:tcPr>
            <w:tcW w:w="852" w:type="dxa"/>
          </w:tcPr>
          <w:p w:rsidR="00DB65E9" w:rsidRDefault="00DB65E9"/>
        </w:tc>
        <w:tc>
          <w:tcPr>
            <w:tcW w:w="710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  <w:tc>
          <w:tcPr>
            <w:tcW w:w="2552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5401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доцент Сычев Олег Александрович </w:t>
            </w:r>
            <w:proofErr w:type="spell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ктн</w:t>
            </w:r>
            <w:proofErr w:type="spellEnd"/>
          </w:p>
        </w:tc>
        <w:tc>
          <w:tcPr>
            <w:tcW w:w="1432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_____________ _____________</w:t>
            </w:r>
          </w:p>
        </w:tc>
        <w:tc>
          <w:tcPr>
            <w:tcW w:w="2552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</w:tr>
      <w:tr w:rsidR="00DB65E9">
        <w:trPr>
          <w:trHeight w:hRule="exact" w:val="138"/>
        </w:trPr>
        <w:tc>
          <w:tcPr>
            <w:tcW w:w="2411" w:type="dxa"/>
          </w:tcPr>
          <w:p w:rsidR="00DB65E9" w:rsidRDefault="00DB65E9"/>
        </w:tc>
        <w:tc>
          <w:tcPr>
            <w:tcW w:w="1419" w:type="dxa"/>
          </w:tcPr>
          <w:p w:rsidR="00DB65E9" w:rsidRDefault="00DB65E9"/>
        </w:tc>
        <w:tc>
          <w:tcPr>
            <w:tcW w:w="852" w:type="dxa"/>
          </w:tcPr>
          <w:p w:rsidR="00DB65E9" w:rsidRDefault="00DB65E9"/>
        </w:tc>
        <w:tc>
          <w:tcPr>
            <w:tcW w:w="710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  <w:tc>
          <w:tcPr>
            <w:tcW w:w="2552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</w:tr>
      <w:tr w:rsidR="00DB65E9">
        <w:trPr>
          <w:trHeight w:hRule="exact" w:val="416"/>
        </w:trPr>
        <w:tc>
          <w:tcPr>
            <w:tcW w:w="5401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Рецензент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(ы):</w:t>
            </w:r>
          </w:p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наличии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  <w:tc>
          <w:tcPr>
            <w:tcW w:w="2552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19"/>
                <w:szCs w:val="19"/>
              </w:rPr>
              <w:t>_________________</w:t>
            </w:r>
          </w:p>
        </w:tc>
      </w:tr>
      <w:tr w:rsidR="00DB65E9">
        <w:trPr>
          <w:trHeight w:hRule="exact" w:val="1389"/>
        </w:trPr>
        <w:tc>
          <w:tcPr>
            <w:tcW w:w="2411" w:type="dxa"/>
          </w:tcPr>
          <w:p w:rsidR="00DB65E9" w:rsidRDefault="00DB65E9"/>
        </w:tc>
        <w:tc>
          <w:tcPr>
            <w:tcW w:w="1419" w:type="dxa"/>
          </w:tcPr>
          <w:p w:rsidR="00DB65E9" w:rsidRDefault="00DB65E9"/>
        </w:tc>
        <w:tc>
          <w:tcPr>
            <w:tcW w:w="852" w:type="dxa"/>
          </w:tcPr>
          <w:p w:rsidR="00DB65E9" w:rsidRDefault="00DB65E9"/>
        </w:tc>
        <w:tc>
          <w:tcPr>
            <w:tcW w:w="710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  <w:tc>
          <w:tcPr>
            <w:tcW w:w="2552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</w:tr>
      <w:tr w:rsidR="00DB65E9" w:rsidRPr="004D5A67">
        <w:trPr>
          <w:trHeight w:hRule="exact" w:val="277"/>
        </w:trPr>
        <w:tc>
          <w:tcPr>
            <w:tcW w:w="5826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Рабочая программа дисциплины (модуля, практики)</w:t>
            </w: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Обработка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естественного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языка</w:t>
            </w:r>
            <w:proofErr w:type="spellEnd"/>
          </w:p>
        </w:tc>
      </w:tr>
      <w:tr w:rsidR="00DB65E9">
        <w:trPr>
          <w:trHeight w:hRule="exact" w:val="277"/>
        </w:trPr>
        <w:tc>
          <w:tcPr>
            <w:tcW w:w="2411" w:type="dxa"/>
          </w:tcPr>
          <w:p w:rsidR="00DB65E9" w:rsidRDefault="00DB65E9"/>
        </w:tc>
        <w:tc>
          <w:tcPr>
            <w:tcW w:w="1419" w:type="dxa"/>
          </w:tcPr>
          <w:p w:rsidR="00DB65E9" w:rsidRDefault="00DB65E9"/>
        </w:tc>
        <w:tc>
          <w:tcPr>
            <w:tcW w:w="852" w:type="dxa"/>
          </w:tcPr>
          <w:p w:rsidR="00DB65E9" w:rsidRDefault="00DB65E9"/>
        </w:tc>
        <w:tc>
          <w:tcPr>
            <w:tcW w:w="710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  <w:tc>
          <w:tcPr>
            <w:tcW w:w="2552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</w:tr>
      <w:tr w:rsidR="00DB65E9" w:rsidRPr="004D5A67">
        <w:trPr>
          <w:trHeight w:hRule="exact" w:val="277"/>
        </w:trPr>
        <w:tc>
          <w:tcPr>
            <w:tcW w:w="5826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разработана</w:t>
            </w:r>
            <w:proofErr w:type="gram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в соответствии с ФГОС ВО:</w:t>
            </w: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 w:rsidRPr="004D5A67">
        <w:trPr>
          <w:trHeight w:hRule="exact" w:val="69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Федеральный 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государственный образовательный стандарт по направлению подготовки (специальности) 09.04.04 «Программная инженерия» и уровню высшего образования Магистратура, утвержденный приказом </w:t>
            </w:r>
            <w:proofErr w:type="spell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Минобрнауки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России от 19.09.2017 № 932</w:t>
            </w:r>
          </w:p>
        </w:tc>
      </w:tr>
      <w:tr w:rsidR="00DB65E9" w:rsidRPr="004D5A67">
        <w:trPr>
          <w:trHeight w:hRule="exact" w:val="277"/>
        </w:trPr>
        <w:tc>
          <w:tcPr>
            <w:tcW w:w="2411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 w:rsidRPr="004D5A67">
        <w:trPr>
          <w:trHeight w:hRule="exact" w:val="277"/>
        </w:trPr>
        <w:tc>
          <w:tcPr>
            <w:tcW w:w="5826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составлена</w:t>
            </w:r>
            <w:proofErr w:type="gram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на основании 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учебного плана:</w:t>
            </w: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09.04.04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инженерия</w:t>
            </w:r>
            <w:proofErr w:type="spellEnd"/>
          </w:p>
        </w:tc>
      </w:tr>
      <w:tr w:rsidR="00DB65E9">
        <w:trPr>
          <w:trHeight w:hRule="exact" w:val="94"/>
        </w:trPr>
        <w:tc>
          <w:tcPr>
            <w:tcW w:w="2411" w:type="dxa"/>
          </w:tcPr>
          <w:p w:rsidR="00DB65E9" w:rsidRDefault="00DB65E9"/>
        </w:tc>
        <w:tc>
          <w:tcPr>
            <w:tcW w:w="1419" w:type="dxa"/>
          </w:tcPr>
          <w:p w:rsidR="00DB65E9" w:rsidRDefault="00DB65E9"/>
        </w:tc>
        <w:tc>
          <w:tcPr>
            <w:tcW w:w="852" w:type="dxa"/>
          </w:tcPr>
          <w:p w:rsidR="00DB65E9" w:rsidRDefault="00DB65E9"/>
        </w:tc>
        <w:tc>
          <w:tcPr>
            <w:tcW w:w="710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  <w:tc>
          <w:tcPr>
            <w:tcW w:w="2552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</w:tr>
      <w:tr w:rsidR="00DB65E9" w:rsidRPr="004D5A67">
        <w:trPr>
          <w:trHeight w:hRule="exact" w:val="277"/>
        </w:trPr>
        <w:tc>
          <w:tcPr>
            <w:tcW w:w="5826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Профиль: Машинное обучение и интеллектуальный анализ данных</w:t>
            </w: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 w:rsidRPr="004D5A67">
        <w:trPr>
          <w:trHeight w:hRule="exact" w:val="460"/>
        </w:trPr>
        <w:tc>
          <w:tcPr>
            <w:tcW w:w="2411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 w:rsidRPr="004D5A67">
        <w:trPr>
          <w:trHeight w:hRule="exact" w:val="416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утвержденного учёным советом вуза от 05.06.2019 протокол № 12.</w:t>
            </w:r>
          </w:p>
        </w:tc>
      </w:tr>
      <w:tr w:rsidR="00DB65E9" w:rsidRPr="004D5A67">
        <w:trPr>
          <w:trHeight w:hRule="exact" w:val="555"/>
        </w:trPr>
        <w:tc>
          <w:tcPr>
            <w:tcW w:w="2411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 w:rsidRPr="004D5A67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Рабочая программа одобрена на заседании 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кафедры</w:t>
            </w:r>
          </w:p>
        </w:tc>
      </w:tr>
      <w:tr w:rsidR="00DB65E9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Программное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обеспечение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автоматизированных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систем</w:t>
            </w:r>
            <w:proofErr w:type="spellEnd"/>
          </w:p>
        </w:tc>
      </w:tr>
      <w:tr w:rsidR="00DB65E9">
        <w:trPr>
          <w:trHeight w:hRule="exact" w:val="277"/>
        </w:trPr>
        <w:tc>
          <w:tcPr>
            <w:tcW w:w="2411" w:type="dxa"/>
          </w:tcPr>
          <w:p w:rsidR="00DB65E9" w:rsidRDefault="00DB65E9"/>
        </w:tc>
        <w:tc>
          <w:tcPr>
            <w:tcW w:w="1419" w:type="dxa"/>
          </w:tcPr>
          <w:p w:rsidR="00DB65E9" w:rsidRDefault="00DB65E9"/>
        </w:tc>
        <w:tc>
          <w:tcPr>
            <w:tcW w:w="852" w:type="dxa"/>
          </w:tcPr>
          <w:p w:rsidR="00DB65E9" w:rsidRDefault="00DB65E9"/>
        </w:tc>
        <w:tc>
          <w:tcPr>
            <w:tcW w:w="710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  <w:tc>
          <w:tcPr>
            <w:tcW w:w="2552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</w:tr>
      <w:tr w:rsidR="00DB65E9" w:rsidRPr="004D5A67">
        <w:trPr>
          <w:trHeight w:hRule="exact" w:val="69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Протокол от __ __________ 2019 г.  №  __</w:t>
            </w:r>
          </w:p>
          <w:p w:rsidR="00DB65E9" w:rsidRPr="004D5A67" w:rsidRDefault="00DB65E9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</w:p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Зав. кафедрой Орлова Юлия Александровна _____________</w:t>
            </w:r>
          </w:p>
        </w:tc>
      </w:tr>
      <w:tr w:rsidR="00DB65E9" w:rsidRPr="004D5A67">
        <w:trPr>
          <w:trHeight w:hRule="exact" w:val="277"/>
        </w:trPr>
        <w:tc>
          <w:tcPr>
            <w:tcW w:w="2411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>
        <w:trPr>
          <w:trHeight w:hRule="exact" w:val="972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СОГЛАСОВАНО:</w:t>
            </w:r>
          </w:p>
          <w:p w:rsidR="00DB65E9" w:rsidRDefault="00DB65E9">
            <w:pPr>
              <w:spacing w:after="0" w:line="240" w:lineRule="auto"/>
              <w:rPr>
                <w:sz w:val="19"/>
                <w:szCs w:val="19"/>
              </w:rPr>
            </w:pPr>
          </w:p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Председатель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НМС ____________/_________________/</w:t>
            </w:r>
          </w:p>
        </w:tc>
      </w:tr>
      <w:tr w:rsidR="00DB65E9" w:rsidRPr="004D5A67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Протокол 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заседания НМС от                 __ __________ 2019 г. №__</w:t>
            </w:r>
          </w:p>
        </w:tc>
      </w:tr>
    </w:tbl>
    <w:p w:rsidR="00DB65E9" w:rsidRPr="004D5A67" w:rsidRDefault="004D5A67">
      <w:pPr>
        <w:rPr>
          <w:sz w:val="0"/>
          <w:szCs w:val="0"/>
          <w:lang w:val="ru-RU"/>
        </w:rPr>
      </w:pPr>
      <w:r w:rsidRPr="004D5A67">
        <w:rPr>
          <w:lang w:val="ru-RU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24"/>
        <w:gridCol w:w="1793"/>
        <w:gridCol w:w="1096"/>
        <w:gridCol w:w="3446"/>
        <w:gridCol w:w="264"/>
        <w:gridCol w:w="3183"/>
      </w:tblGrid>
      <w:tr w:rsidR="00DB65E9">
        <w:trPr>
          <w:trHeight w:hRule="exact" w:val="277"/>
        </w:trPr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98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834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ЛИСТ АКТУАЛИЗАЦИИ РАБОЧЕЙ ПРОГРАММЫ</w:t>
            </w:r>
          </w:p>
        </w:tc>
        <w:tc>
          <w:tcPr>
            <w:tcW w:w="284" w:type="dxa"/>
          </w:tcPr>
          <w:p w:rsidR="00DB65E9" w:rsidRDefault="00DB65E9"/>
        </w:tc>
        <w:tc>
          <w:tcPr>
            <w:tcW w:w="3261" w:type="dxa"/>
          </w:tcPr>
          <w:p w:rsidR="00DB65E9" w:rsidRDefault="00DB65E9"/>
        </w:tc>
      </w:tr>
      <w:tr w:rsidR="00DB65E9">
        <w:trPr>
          <w:trHeight w:hRule="exact" w:val="138"/>
        </w:trPr>
        <w:tc>
          <w:tcPr>
            <w:tcW w:w="426" w:type="dxa"/>
          </w:tcPr>
          <w:p w:rsidR="00DB65E9" w:rsidRDefault="00DB65E9"/>
        </w:tc>
        <w:tc>
          <w:tcPr>
            <w:tcW w:w="1986" w:type="dxa"/>
          </w:tcPr>
          <w:p w:rsidR="00DB65E9" w:rsidRDefault="00DB65E9"/>
        </w:tc>
        <w:tc>
          <w:tcPr>
            <w:tcW w:w="1134" w:type="dxa"/>
          </w:tcPr>
          <w:p w:rsidR="00DB65E9" w:rsidRDefault="00DB65E9"/>
        </w:tc>
        <w:tc>
          <w:tcPr>
            <w:tcW w:w="3687" w:type="dxa"/>
          </w:tcPr>
          <w:p w:rsidR="00DB65E9" w:rsidRDefault="00DB65E9"/>
        </w:tc>
        <w:tc>
          <w:tcPr>
            <w:tcW w:w="284" w:type="dxa"/>
          </w:tcPr>
          <w:p w:rsidR="00DB65E9" w:rsidRDefault="00DB65E9"/>
        </w:tc>
        <w:tc>
          <w:tcPr>
            <w:tcW w:w="3261" w:type="dxa"/>
          </w:tcPr>
          <w:p w:rsidR="00DB65E9" w:rsidRDefault="00DB65E9"/>
        </w:tc>
      </w:tr>
      <w:tr w:rsidR="00DB65E9" w:rsidRPr="004D5A67">
        <w:trPr>
          <w:trHeight w:hRule="exact" w:val="694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DB65E9" w:rsidRDefault="004D5A6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</w:p>
          <w:p w:rsidR="00DB65E9" w:rsidRDefault="004D5A6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п/п</w:t>
            </w:r>
          </w:p>
        </w:tc>
        <w:tc>
          <w:tcPr>
            <w:tcW w:w="3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DB65E9" w:rsidRPr="004D5A67" w:rsidRDefault="004D5A67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Виды дополнений и изменений</w:t>
            </w:r>
          </w:p>
          <w:p w:rsidR="00DB65E9" w:rsidRPr="004D5A67" w:rsidRDefault="004D5A67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(или иная информация)</w:t>
            </w:r>
          </w:p>
        </w:tc>
        <w:tc>
          <w:tcPr>
            <w:tcW w:w="398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DB65E9" w:rsidRPr="004D5A67" w:rsidRDefault="004D5A67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Дата и номер протокола заседания кафедры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DB65E9" w:rsidRPr="004D5A67" w:rsidRDefault="004D5A67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Визирование актуализации РПД председателем НМС </w:t>
            </w: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факультета</w:t>
            </w:r>
          </w:p>
        </w:tc>
      </w:tr>
      <w:tr w:rsidR="00DB65E9" w:rsidRPr="004D5A67">
        <w:trPr>
          <w:trHeight w:hRule="exact" w:val="2917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3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  <w:tc>
          <w:tcPr>
            <w:tcW w:w="398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Рабочая программа пересмотрена, обсуждена и одобрена </w:t>
            </w:r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для</w:t>
            </w:r>
            <w:proofErr w:type="gramEnd"/>
          </w:p>
          <w:p w:rsidR="00DB65E9" w:rsidRPr="004D5A67" w:rsidRDefault="004D5A67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исполнения в 2020-2021 учебном году на заседании кафедры</w:t>
            </w:r>
          </w:p>
          <w:p w:rsidR="00DB65E9" w:rsidRPr="004D5A67" w:rsidRDefault="004D5A67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Программное обеспечение автоматизированных систем</w:t>
            </w:r>
          </w:p>
          <w:p w:rsidR="00DB65E9" w:rsidRDefault="004D5A67">
            <w:pPr>
              <w:spacing w:after="0" w:line="240" w:lineRule="auto"/>
              <w:rPr>
                <w:sz w:val="18"/>
                <w:szCs w:val="18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Протокол от  __ __________ 2020 г.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  __</w:t>
            </w:r>
          </w:p>
          <w:p w:rsidR="00DB65E9" w:rsidRPr="004D5A67" w:rsidRDefault="004D5A67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Зав. кафедрой Орлова Юлия </w:t>
            </w: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Александровна _________________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Председатель НМС ____________/______________/</w:t>
            </w:r>
          </w:p>
          <w:p w:rsidR="00DB65E9" w:rsidRPr="004D5A67" w:rsidRDefault="00DB65E9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DB65E9" w:rsidRPr="004D5A67" w:rsidRDefault="004D5A67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Протокол заседания НМС от __ __________ 2020 г. №__</w:t>
            </w:r>
          </w:p>
        </w:tc>
      </w:tr>
      <w:tr w:rsidR="00DB65E9" w:rsidRPr="004D5A67">
        <w:trPr>
          <w:trHeight w:hRule="exact" w:val="2917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</w:t>
            </w:r>
          </w:p>
        </w:tc>
        <w:tc>
          <w:tcPr>
            <w:tcW w:w="3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  <w:tc>
          <w:tcPr>
            <w:tcW w:w="398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Рабочая программа пересмотрена, обсуждена и одобрена </w:t>
            </w:r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для</w:t>
            </w:r>
            <w:proofErr w:type="gramEnd"/>
          </w:p>
          <w:p w:rsidR="00DB65E9" w:rsidRPr="004D5A67" w:rsidRDefault="004D5A67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исполнения в 2021-2022 учебном году на заседании кафедры</w:t>
            </w:r>
          </w:p>
          <w:p w:rsidR="00DB65E9" w:rsidRPr="004D5A67" w:rsidRDefault="004D5A67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Программное обеспечение автоматизированных систем</w:t>
            </w:r>
          </w:p>
          <w:p w:rsidR="00DB65E9" w:rsidRDefault="004D5A67">
            <w:pPr>
              <w:spacing w:after="0" w:line="240" w:lineRule="auto"/>
              <w:rPr>
                <w:sz w:val="18"/>
                <w:szCs w:val="18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Протокол от  __ __________ 2021 г.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  __</w:t>
            </w:r>
          </w:p>
          <w:p w:rsidR="00DB65E9" w:rsidRPr="004D5A67" w:rsidRDefault="004D5A67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Зав. кафедрой Орлова Юлия Александровна _________________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Председатель НМС ____________/______________/</w:t>
            </w:r>
          </w:p>
          <w:p w:rsidR="00DB65E9" w:rsidRPr="004D5A67" w:rsidRDefault="00DB65E9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DB65E9" w:rsidRPr="004D5A67" w:rsidRDefault="004D5A67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Протокол заседания НМС от __ __________ 2021 г. №__</w:t>
            </w:r>
          </w:p>
        </w:tc>
      </w:tr>
      <w:tr w:rsidR="00DB65E9" w:rsidRPr="004D5A67">
        <w:trPr>
          <w:trHeight w:hRule="exact" w:val="2917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</w:t>
            </w:r>
          </w:p>
        </w:tc>
        <w:tc>
          <w:tcPr>
            <w:tcW w:w="3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  <w:tc>
          <w:tcPr>
            <w:tcW w:w="398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Рабочая программа пересмотрена, обсуждена и одобрена </w:t>
            </w:r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для</w:t>
            </w:r>
            <w:proofErr w:type="gramEnd"/>
          </w:p>
          <w:p w:rsidR="00DB65E9" w:rsidRPr="004D5A67" w:rsidRDefault="004D5A67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исполнения в 2022-2023 учебном году на заседании кафедры</w:t>
            </w:r>
          </w:p>
          <w:p w:rsidR="00DB65E9" w:rsidRPr="004D5A67" w:rsidRDefault="004D5A67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Программное обеспечение автоматизированных систем</w:t>
            </w:r>
          </w:p>
          <w:p w:rsidR="00DB65E9" w:rsidRDefault="004D5A67">
            <w:pPr>
              <w:spacing w:after="0" w:line="240" w:lineRule="auto"/>
              <w:rPr>
                <w:sz w:val="18"/>
                <w:szCs w:val="18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Протокол от  __ __________ 2022 г.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  __</w:t>
            </w:r>
          </w:p>
          <w:p w:rsidR="00DB65E9" w:rsidRPr="004D5A67" w:rsidRDefault="004D5A67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Зав. кафедрой Орлова Юлия Александровна </w:t>
            </w: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_________________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Председатель НМС ____________/______________/</w:t>
            </w:r>
          </w:p>
          <w:p w:rsidR="00DB65E9" w:rsidRPr="004D5A67" w:rsidRDefault="00DB65E9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DB65E9" w:rsidRPr="004D5A67" w:rsidRDefault="004D5A67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Протокол заседания НМС от __ __________ 2022 г. №__</w:t>
            </w:r>
          </w:p>
        </w:tc>
      </w:tr>
    </w:tbl>
    <w:p w:rsidR="00DB65E9" w:rsidRPr="004D5A67" w:rsidRDefault="004D5A67">
      <w:pPr>
        <w:rPr>
          <w:sz w:val="0"/>
          <w:szCs w:val="0"/>
          <w:lang w:val="ru-RU"/>
        </w:rPr>
      </w:pPr>
      <w:r w:rsidRPr="004D5A67">
        <w:rPr>
          <w:lang w:val="ru-RU"/>
        </w:rPr>
        <w:br w:type="page"/>
      </w:r>
    </w:p>
    <w:tbl>
      <w:tblPr>
        <w:tblW w:w="10274" w:type="dxa"/>
        <w:tblInd w:w="17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"/>
        <w:gridCol w:w="68"/>
        <w:gridCol w:w="561"/>
        <w:gridCol w:w="122"/>
        <w:gridCol w:w="54"/>
        <w:gridCol w:w="52"/>
        <w:gridCol w:w="122"/>
        <w:gridCol w:w="54"/>
        <w:gridCol w:w="1668"/>
        <w:gridCol w:w="122"/>
        <w:gridCol w:w="54"/>
        <w:gridCol w:w="1613"/>
        <w:gridCol w:w="122"/>
        <w:gridCol w:w="54"/>
        <w:gridCol w:w="2380"/>
        <w:gridCol w:w="122"/>
        <w:gridCol w:w="54"/>
        <w:gridCol w:w="799"/>
        <w:gridCol w:w="122"/>
        <w:gridCol w:w="54"/>
        <w:gridCol w:w="527"/>
        <w:gridCol w:w="122"/>
        <w:gridCol w:w="54"/>
        <w:gridCol w:w="216"/>
        <w:gridCol w:w="122"/>
        <w:gridCol w:w="54"/>
        <w:gridCol w:w="185"/>
        <w:gridCol w:w="122"/>
        <w:gridCol w:w="20"/>
        <w:gridCol w:w="459"/>
        <w:gridCol w:w="122"/>
        <w:gridCol w:w="54"/>
      </w:tblGrid>
      <w:tr w:rsidR="00DB65E9" w:rsidTr="004D5A67">
        <w:trPr>
          <w:gridAfter w:val="2"/>
          <w:wAfter w:w="176" w:type="dxa"/>
          <w:trHeight w:hRule="exact" w:val="416"/>
        </w:trPr>
        <w:tc>
          <w:tcPr>
            <w:tcW w:w="4510" w:type="dxa"/>
            <w:gridSpan w:val="12"/>
            <w:shd w:val="clear" w:color="C0C0C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 xml:space="preserve">УП: Ucheb_plan_09.04.04_A_MOiIAD_O_NOR_FEVT_POAS_2019. </w:t>
            </w:r>
            <w:proofErr w:type="spell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plx</w:t>
            </w:r>
            <w:proofErr w:type="spellEnd"/>
          </w:p>
        </w:tc>
        <w:tc>
          <w:tcPr>
            <w:tcW w:w="2556" w:type="dxa"/>
            <w:gridSpan w:val="3"/>
          </w:tcPr>
          <w:p w:rsidR="00DB65E9" w:rsidRDefault="00DB65E9"/>
        </w:tc>
        <w:tc>
          <w:tcPr>
            <w:tcW w:w="975" w:type="dxa"/>
            <w:gridSpan w:val="3"/>
          </w:tcPr>
          <w:p w:rsidR="00DB65E9" w:rsidRDefault="00DB65E9"/>
        </w:tc>
        <w:tc>
          <w:tcPr>
            <w:tcW w:w="703" w:type="dxa"/>
            <w:gridSpan w:val="3"/>
          </w:tcPr>
          <w:p w:rsidR="00DB65E9" w:rsidRDefault="00DB65E9"/>
        </w:tc>
        <w:tc>
          <w:tcPr>
            <w:tcW w:w="392" w:type="dxa"/>
            <w:gridSpan w:val="3"/>
          </w:tcPr>
          <w:p w:rsidR="00DB65E9" w:rsidRDefault="00DB65E9"/>
        </w:tc>
        <w:tc>
          <w:tcPr>
            <w:tcW w:w="962" w:type="dxa"/>
            <w:gridSpan w:val="6"/>
            <w:shd w:val="clear" w:color="C0C0C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4</w:t>
            </w:r>
          </w:p>
        </w:tc>
      </w:tr>
      <w:tr w:rsidR="00DB65E9" w:rsidTr="004D5A67">
        <w:trPr>
          <w:gridAfter w:val="1"/>
          <w:wAfter w:w="54" w:type="dxa"/>
          <w:trHeight w:hRule="exact" w:val="138"/>
        </w:trPr>
        <w:tc>
          <w:tcPr>
            <w:tcW w:w="20" w:type="dxa"/>
          </w:tcPr>
          <w:p w:rsidR="00DB65E9" w:rsidRDefault="00DB65E9"/>
        </w:tc>
        <w:tc>
          <w:tcPr>
            <w:tcW w:w="751" w:type="dxa"/>
            <w:gridSpan w:val="3"/>
          </w:tcPr>
          <w:p w:rsidR="00DB65E9" w:rsidRDefault="00DB65E9"/>
        </w:tc>
        <w:tc>
          <w:tcPr>
            <w:tcW w:w="228" w:type="dxa"/>
            <w:gridSpan w:val="3"/>
          </w:tcPr>
          <w:p w:rsidR="00DB65E9" w:rsidRDefault="00DB65E9"/>
        </w:tc>
        <w:tc>
          <w:tcPr>
            <w:tcW w:w="1844" w:type="dxa"/>
            <w:gridSpan w:val="3"/>
          </w:tcPr>
          <w:p w:rsidR="00DB65E9" w:rsidRDefault="00DB65E9"/>
        </w:tc>
        <w:tc>
          <w:tcPr>
            <w:tcW w:w="1789" w:type="dxa"/>
            <w:gridSpan w:val="3"/>
          </w:tcPr>
          <w:p w:rsidR="00DB65E9" w:rsidRDefault="00DB65E9"/>
        </w:tc>
        <w:tc>
          <w:tcPr>
            <w:tcW w:w="2556" w:type="dxa"/>
            <w:gridSpan w:val="3"/>
          </w:tcPr>
          <w:p w:rsidR="00DB65E9" w:rsidRDefault="00DB65E9"/>
        </w:tc>
        <w:tc>
          <w:tcPr>
            <w:tcW w:w="975" w:type="dxa"/>
            <w:gridSpan w:val="3"/>
          </w:tcPr>
          <w:p w:rsidR="00DB65E9" w:rsidRDefault="00DB65E9"/>
        </w:tc>
        <w:tc>
          <w:tcPr>
            <w:tcW w:w="703" w:type="dxa"/>
            <w:gridSpan w:val="3"/>
          </w:tcPr>
          <w:p w:rsidR="00DB65E9" w:rsidRDefault="00DB65E9"/>
        </w:tc>
        <w:tc>
          <w:tcPr>
            <w:tcW w:w="392" w:type="dxa"/>
            <w:gridSpan w:val="3"/>
          </w:tcPr>
          <w:p w:rsidR="00DB65E9" w:rsidRDefault="00DB65E9"/>
        </w:tc>
        <w:tc>
          <w:tcPr>
            <w:tcW w:w="361" w:type="dxa"/>
            <w:gridSpan w:val="3"/>
          </w:tcPr>
          <w:p w:rsidR="00DB65E9" w:rsidRDefault="00DB65E9"/>
        </w:tc>
        <w:tc>
          <w:tcPr>
            <w:tcW w:w="601" w:type="dxa"/>
            <w:gridSpan w:val="3"/>
          </w:tcPr>
          <w:p w:rsidR="00DB65E9" w:rsidRDefault="00DB65E9"/>
        </w:tc>
      </w:tr>
      <w:tr w:rsidR="00DB65E9" w:rsidRPr="004D5A67" w:rsidTr="004D5A67">
        <w:trPr>
          <w:gridAfter w:val="2"/>
          <w:wAfter w:w="176" w:type="dxa"/>
          <w:trHeight w:hRule="exact" w:val="416"/>
        </w:trPr>
        <w:tc>
          <w:tcPr>
            <w:tcW w:w="9497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 xml:space="preserve">1. ЦЕЛИ И ЗАДАЧИ ОСВОЕНИЯ ДИСЦИПЛИНЫ (МОДУЛЯ, </w:t>
            </w:r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ПРАКТИКИ).</w:t>
            </w:r>
          </w:p>
          <w:p w:rsidR="00DB65E9" w:rsidRPr="004D5A67" w:rsidRDefault="004D5A67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ВИД, ТИП ПРАКТИКИ, СПОСОБ И ФОРМА (ФОРМЫ) ЕЕ ПРОВЕДЕНИЯ.</w:t>
            </w:r>
          </w:p>
        </w:tc>
        <w:tc>
          <w:tcPr>
            <w:tcW w:w="601" w:type="dxa"/>
            <w:gridSpan w:val="3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 w:rsidRPr="004D5A67" w:rsidTr="004D5A67">
        <w:trPr>
          <w:trHeight w:hRule="exact" w:val="507"/>
        </w:trPr>
        <w:tc>
          <w:tcPr>
            <w:tcW w:w="88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551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Целью освоения дисциплины является ознакомление студентов с современными задачами обработки естественных языков, методами и средствами их решения.</w:t>
            </w:r>
          </w:p>
        </w:tc>
        <w:tc>
          <w:tcPr>
            <w:tcW w:w="635" w:type="dxa"/>
            <w:gridSpan w:val="3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 w:rsidRPr="004D5A67" w:rsidTr="004D5A67">
        <w:trPr>
          <w:trHeight w:hRule="exact" w:val="287"/>
        </w:trPr>
        <w:tc>
          <w:tcPr>
            <w:tcW w:w="88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551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635" w:type="dxa"/>
            <w:gridSpan w:val="3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 w:rsidTr="004D5A67">
        <w:trPr>
          <w:trHeight w:hRule="exact" w:val="287"/>
        </w:trPr>
        <w:tc>
          <w:tcPr>
            <w:tcW w:w="88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551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Задачами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дисциплины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являются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:</w:t>
            </w:r>
          </w:p>
        </w:tc>
        <w:tc>
          <w:tcPr>
            <w:tcW w:w="635" w:type="dxa"/>
            <w:gridSpan w:val="3"/>
          </w:tcPr>
          <w:p w:rsidR="00DB65E9" w:rsidRDefault="00DB65E9"/>
        </w:tc>
      </w:tr>
      <w:tr w:rsidR="00DB65E9" w:rsidRPr="004D5A67" w:rsidTr="004D5A67">
        <w:trPr>
          <w:trHeight w:hRule="exact" w:val="507"/>
        </w:trPr>
        <w:tc>
          <w:tcPr>
            <w:tcW w:w="88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  <w:tc>
          <w:tcPr>
            <w:tcW w:w="9551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- приобретение знаний о современном состоянии исследований в области обработки естественных языков, ее основных задачах и полученных результатах;</w:t>
            </w:r>
          </w:p>
        </w:tc>
        <w:tc>
          <w:tcPr>
            <w:tcW w:w="635" w:type="dxa"/>
            <w:gridSpan w:val="3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 w:rsidRPr="004D5A67" w:rsidTr="004D5A67">
        <w:trPr>
          <w:trHeight w:hRule="exact" w:val="287"/>
        </w:trPr>
        <w:tc>
          <w:tcPr>
            <w:tcW w:w="88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551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- приобретение </w:t>
            </w:r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навыков использования средств обработки естественных языков</w:t>
            </w:r>
            <w:proofErr w:type="gram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</w:tc>
        <w:tc>
          <w:tcPr>
            <w:tcW w:w="635" w:type="dxa"/>
            <w:gridSpan w:val="3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 w:rsidRPr="004D5A67" w:rsidTr="004D5A67">
        <w:trPr>
          <w:trHeight w:hRule="exact" w:val="279"/>
        </w:trPr>
        <w:tc>
          <w:tcPr>
            <w:tcW w:w="88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551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- получение практического 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опыта разметки текста на естественном языке для его дальнейшей обработки.</w:t>
            </w:r>
          </w:p>
        </w:tc>
        <w:tc>
          <w:tcPr>
            <w:tcW w:w="635" w:type="dxa"/>
            <w:gridSpan w:val="3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 w:rsidRPr="004D5A67" w:rsidTr="004D5A67">
        <w:trPr>
          <w:trHeight w:hRule="exact" w:val="277"/>
        </w:trPr>
        <w:tc>
          <w:tcPr>
            <w:tcW w:w="20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05" w:type="dxa"/>
            <w:gridSpan w:val="4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28" w:type="dxa"/>
            <w:gridSpan w:val="3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844" w:type="dxa"/>
            <w:gridSpan w:val="3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789" w:type="dxa"/>
            <w:gridSpan w:val="3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556" w:type="dxa"/>
            <w:gridSpan w:val="3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75" w:type="dxa"/>
            <w:gridSpan w:val="3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703" w:type="dxa"/>
            <w:gridSpan w:val="3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92" w:type="dxa"/>
            <w:gridSpan w:val="3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27" w:type="dxa"/>
            <w:gridSpan w:val="3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635" w:type="dxa"/>
            <w:gridSpan w:val="3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 w:rsidRPr="004D5A67" w:rsidTr="004D5A67">
        <w:trPr>
          <w:gridAfter w:val="2"/>
          <w:wAfter w:w="176" w:type="dxa"/>
          <w:trHeight w:hRule="exact" w:val="277"/>
        </w:trPr>
        <w:tc>
          <w:tcPr>
            <w:tcW w:w="10098" w:type="dxa"/>
            <w:gridSpan w:val="3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2. МЕСТО ДИСЦИПЛИНЫ (МОДУЛЯ, ПРАКТИКИ) В СТРУКТУРЕ ОБРАЗОВАТЕЛЬНОЙ ПРОГРАММЫ</w:t>
            </w:r>
          </w:p>
        </w:tc>
      </w:tr>
      <w:tr w:rsidR="00DB65E9" w:rsidTr="004D5A67">
        <w:trPr>
          <w:gridAfter w:val="2"/>
          <w:wAfter w:w="176" w:type="dxa"/>
          <w:trHeight w:hRule="exact" w:val="277"/>
        </w:trPr>
        <w:tc>
          <w:tcPr>
            <w:tcW w:w="27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Цикл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 ОП:</w:t>
            </w:r>
          </w:p>
        </w:tc>
        <w:tc>
          <w:tcPr>
            <w:tcW w:w="7377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Б1.В.02</w:t>
            </w:r>
          </w:p>
        </w:tc>
      </w:tr>
      <w:tr w:rsidR="00DB65E9" w:rsidRPr="004D5A67" w:rsidTr="004D5A67">
        <w:trPr>
          <w:gridAfter w:val="2"/>
          <w:wAfter w:w="176" w:type="dxa"/>
          <w:trHeight w:hRule="exact" w:val="277"/>
        </w:trPr>
        <w:tc>
          <w:tcPr>
            <w:tcW w:w="6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2.1</w:t>
            </w:r>
          </w:p>
        </w:tc>
        <w:tc>
          <w:tcPr>
            <w:tcW w:w="9449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Требования к предварительной подготовке обучающегося:</w:t>
            </w:r>
          </w:p>
        </w:tc>
      </w:tr>
      <w:tr w:rsidR="00DB65E9" w:rsidRPr="004D5A67" w:rsidTr="004D5A67">
        <w:trPr>
          <w:gridAfter w:val="2"/>
          <w:wAfter w:w="176" w:type="dxa"/>
          <w:trHeight w:hRule="exact" w:val="287"/>
        </w:trPr>
        <w:tc>
          <w:tcPr>
            <w:tcW w:w="6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2.1.1</w:t>
            </w:r>
          </w:p>
        </w:tc>
        <w:tc>
          <w:tcPr>
            <w:tcW w:w="9449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Инженерия знаний и принятие решений в программных системах</w:t>
            </w:r>
          </w:p>
        </w:tc>
      </w:tr>
      <w:tr w:rsidR="00DB65E9" w:rsidTr="004D5A67">
        <w:trPr>
          <w:gridAfter w:val="2"/>
          <w:wAfter w:w="176" w:type="dxa"/>
          <w:trHeight w:hRule="exact" w:val="279"/>
        </w:trPr>
        <w:tc>
          <w:tcPr>
            <w:tcW w:w="6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2.1.2</w:t>
            </w:r>
          </w:p>
        </w:tc>
        <w:tc>
          <w:tcPr>
            <w:tcW w:w="9449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Профессиональная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иноязычная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коммуникация</w:t>
            </w:r>
            <w:proofErr w:type="spellEnd"/>
          </w:p>
        </w:tc>
      </w:tr>
      <w:tr w:rsidR="00DB65E9" w:rsidRPr="004D5A67" w:rsidTr="004D5A67">
        <w:trPr>
          <w:gridAfter w:val="2"/>
          <w:wAfter w:w="176" w:type="dxa"/>
          <w:trHeight w:hRule="exact" w:val="507"/>
        </w:trPr>
        <w:tc>
          <w:tcPr>
            <w:tcW w:w="6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2.2</w:t>
            </w:r>
          </w:p>
        </w:tc>
        <w:tc>
          <w:tcPr>
            <w:tcW w:w="9449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Дисциплины (модули) и практики, для которых освоение данной дисциплины (модуля) необходимо как предшествующее:</w:t>
            </w:r>
          </w:p>
        </w:tc>
      </w:tr>
      <w:tr w:rsidR="00DB65E9" w:rsidRPr="004D5A67" w:rsidTr="004D5A67">
        <w:trPr>
          <w:gridAfter w:val="2"/>
          <w:wAfter w:w="176" w:type="dxa"/>
          <w:trHeight w:hRule="exact" w:val="287"/>
        </w:trPr>
        <w:tc>
          <w:tcPr>
            <w:tcW w:w="6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2.2.1</w:t>
            </w:r>
          </w:p>
        </w:tc>
        <w:tc>
          <w:tcPr>
            <w:tcW w:w="9449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Выполнение и защита 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выпускной квалификационной работы</w:t>
            </w:r>
          </w:p>
        </w:tc>
      </w:tr>
      <w:tr w:rsidR="00DB65E9" w:rsidTr="004D5A67">
        <w:trPr>
          <w:gridAfter w:val="2"/>
          <w:wAfter w:w="176" w:type="dxa"/>
          <w:trHeight w:hRule="exact" w:val="279"/>
        </w:trPr>
        <w:tc>
          <w:tcPr>
            <w:tcW w:w="6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2.2.2</w:t>
            </w:r>
          </w:p>
        </w:tc>
        <w:tc>
          <w:tcPr>
            <w:tcW w:w="9449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Производственная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практика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Преддипломная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практика</w:t>
            </w:r>
            <w:proofErr w:type="spellEnd"/>
          </w:p>
        </w:tc>
      </w:tr>
      <w:tr w:rsidR="00DB65E9" w:rsidRPr="004D5A67" w:rsidTr="004D5A67">
        <w:trPr>
          <w:gridAfter w:val="2"/>
          <w:wAfter w:w="176" w:type="dxa"/>
          <w:trHeight w:hRule="exact" w:val="555"/>
        </w:trPr>
        <w:tc>
          <w:tcPr>
            <w:tcW w:w="10098" w:type="dxa"/>
            <w:gridSpan w:val="3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3. КОМПЕТЕНЦИИ ОБУЧАЮЩЕГОСЯ, ФОРМИРУЕМЫЕ В РЕЗУЛЬТАТЕ ОСВОЕНИЯ ДИСЦИПЛИНЫ (МОДУЛЯ, ПРАКТИКИ)</w:t>
            </w:r>
          </w:p>
        </w:tc>
      </w:tr>
      <w:tr w:rsidR="00DB65E9" w:rsidRPr="004D5A67" w:rsidTr="004D5A67">
        <w:trPr>
          <w:gridAfter w:val="2"/>
          <w:wAfter w:w="176" w:type="dxa"/>
          <w:trHeight w:hRule="exact" w:val="478"/>
        </w:trPr>
        <w:tc>
          <w:tcPr>
            <w:tcW w:w="10098" w:type="dxa"/>
            <w:gridSpan w:val="3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 xml:space="preserve">ПК-3: </w:t>
            </w:r>
            <w:proofErr w:type="gramStart"/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Способен</w:t>
            </w:r>
            <w:proofErr w:type="gramEnd"/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 xml:space="preserve"> применять методы машинного обучения и анализа данных </w:t>
            </w:r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для разработки интеллектуальных систем</w:t>
            </w:r>
          </w:p>
        </w:tc>
      </w:tr>
      <w:tr w:rsidR="00DB65E9" w:rsidRPr="004D5A67" w:rsidTr="004D5A67">
        <w:trPr>
          <w:gridAfter w:val="2"/>
          <w:wAfter w:w="176" w:type="dxa"/>
          <w:trHeight w:hRule="exact" w:val="277"/>
        </w:trPr>
        <w:tc>
          <w:tcPr>
            <w:tcW w:w="10098" w:type="dxa"/>
            <w:gridSpan w:val="30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ПК-3.1: Знает модели и методы машинного обучения и анализа данных.</w:t>
            </w:r>
          </w:p>
        </w:tc>
      </w:tr>
      <w:tr w:rsidR="00DB65E9" w:rsidRPr="004D5A67" w:rsidTr="004D5A67">
        <w:trPr>
          <w:gridAfter w:val="2"/>
          <w:wAfter w:w="176" w:type="dxa"/>
          <w:trHeight w:hRule="exact" w:val="478"/>
        </w:trPr>
        <w:tc>
          <w:tcPr>
            <w:tcW w:w="10098" w:type="dxa"/>
            <w:gridSpan w:val="3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Результаты обучения: Студент знает модели и методы машинного обучения и анализа данных используемые при обработке текстов на естественном языке</w:t>
            </w:r>
          </w:p>
        </w:tc>
      </w:tr>
      <w:tr w:rsidR="00DB65E9" w:rsidRPr="004D5A67" w:rsidTr="004D5A67">
        <w:trPr>
          <w:gridAfter w:val="2"/>
          <w:wAfter w:w="176" w:type="dxa"/>
          <w:trHeight w:hRule="exact" w:val="277"/>
        </w:trPr>
        <w:tc>
          <w:tcPr>
            <w:tcW w:w="10098" w:type="dxa"/>
            <w:gridSpan w:val="30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 xml:space="preserve">ПК-3.2: </w:t>
            </w:r>
            <w:proofErr w:type="gramStart"/>
            <w:r w:rsidRPr="004D5A67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Умеет</w:t>
            </w:r>
            <w:proofErr w:type="gramEnd"/>
            <w:r w:rsidRPr="004D5A67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 xml:space="preserve"> и применять методы машинного обучения и анализа данных.</w:t>
            </w:r>
          </w:p>
        </w:tc>
      </w:tr>
      <w:tr w:rsidR="00DB65E9" w:rsidRPr="004D5A67" w:rsidTr="004D5A67">
        <w:trPr>
          <w:gridAfter w:val="2"/>
          <w:wAfter w:w="176" w:type="dxa"/>
          <w:trHeight w:hRule="exact" w:val="478"/>
        </w:trPr>
        <w:tc>
          <w:tcPr>
            <w:tcW w:w="10098" w:type="dxa"/>
            <w:gridSpan w:val="3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Результаты обучения: Студент умеет применять  методы машинного обучения и анализа данных к обработке текстов на естественном языке</w:t>
            </w:r>
          </w:p>
        </w:tc>
      </w:tr>
      <w:tr w:rsidR="00DB65E9" w:rsidRPr="004D5A67" w:rsidTr="004D5A67">
        <w:trPr>
          <w:gridAfter w:val="2"/>
          <w:wAfter w:w="176" w:type="dxa"/>
          <w:trHeight w:hRule="exact" w:val="478"/>
        </w:trPr>
        <w:tc>
          <w:tcPr>
            <w:tcW w:w="10098" w:type="dxa"/>
            <w:gridSpan w:val="30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ПК-3.3: Владеет навыками применения методов машинного</w:t>
            </w:r>
            <w:r w:rsidRPr="004D5A67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 xml:space="preserve"> обучения и анализа данных для разработки интеллектуальных систем.</w:t>
            </w:r>
          </w:p>
        </w:tc>
      </w:tr>
      <w:tr w:rsidR="00DB65E9" w:rsidRPr="004D5A67" w:rsidTr="004D5A67">
        <w:trPr>
          <w:gridAfter w:val="2"/>
          <w:wAfter w:w="176" w:type="dxa"/>
          <w:trHeight w:hRule="exact" w:val="478"/>
        </w:trPr>
        <w:tc>
          <w:tcPr>
            <w:tcW w:w="10098" w:type="dxa"/>
            <w:gridSpan w:val="3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Результаты обучения: Студент имеет навыки анализа данных и применения методов машинного обучения для обработки текстов на естественном языке</w:t>
            </w:r>
          </w:p>
        </w:tc>
      </w:tr>
      <w:tr w:rsidR="00DB65E9" w:rsidRPr="004D5A67" w:rsidTr="004D5A67">
        <w:trPr>
          <w:gridAfter w:val="2"/>
          <w:wAfter w:w="176" w:type="dxa"/>
          <w:trHeight w:hRule="exact" w:val="277"/>
        </w:trPr>
        <w:tc>
          <w:tcPr>
            <w:tcW w:w="10098" w:type="dxa"/>
            <w:gridSpan w:val="3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 xml:space="preserve">4. СТРУКТУРА И СОДЕРЖАНИЕ ДИСЦИПЛИНЫ (МОДУЛЯ, </w:t>
            </w:r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ПРАКТИКИ)</w:t>
            </w:r>
          </w:p>
        </w:tc>
      </w:tr>
      <w:tr w:rsidR="00DB65E9" w:rsidTr="004D5A67">
        <w:trPr>
          <w:gridAfter w:val="2"/>
          <w:wAfter w:w="176" w:type="dxa"/>
          <w:trHeight w:hRule="exact" w:val="416"/>
        </w:trPr>
        <w:tc>
          <w:tcPr>
            <w:tcW w:w="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Код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занятия</w:t>
            </w:r>
            <w:proofErr w:type="spellEnd"/>
          </w:p>
        </w:tc>
        <w:tc>
          <w:tcPr>
            <w:tcW w:w="618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Наименование разделов и тем /вид занятия/</w:t>
            </w:r>
          </w:p>
        </w:tc>
        <w:tc>
          <w:tcPr>
            <w:tcW w:w="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Семестр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Курс</w:t>
            </w:r>
            <w:proofErr w:type="spellEnd"/>
          </w:p>
        </w:tc>
        <w:tc>
          <w:tcPr>
            <w:tcW w:w="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Часов</w:t>
            </w:r>
            <w:proofErr w:type="spellEnd"/>
          </w:p>
        </w:tc>
        <w:tc>
          <w:tcPr>
            <w:tcW w:w="135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Форма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контроля</w:t>
            </w:r>
            <w:proofErr w:type="spellEnd"/>
          </w:p>
        </w:tc>
      </w:tr>
      <w:tr w:rsidR="00DB65E9" w:rsidTr="004D5A67">
        <w:trPr>
          <w:gridAfter w:val="2"/>
          <w:wAfter w:w="176" w:type="dxa"/>
          <w:trHeight w:hRule="exact" w:val="277"/>
        </w:trPr>
        <w:tc>
          <w:tcPr>
            <w:tcW w:w="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618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1.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Обучение</w:t>
            </w:r>
            <w:proofErr w:type="spellEnd"/>
          </w:p>
        </w:tc>
        <w:tc>
          <w:tcPr>
            <w:tcW w:w="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  <w:tc>
          <w:tcPr>
            <w:tcW w:w="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  <w:tc>
          <w:tcPr>
            <w:tcW w:w="135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 w:rsidTr="004D5A67">
        <w:trPr>
          <w:gridAfter w:val="2"/>
          <w:wAfter w:w="176" w:type="dxa"/>
          <w:trHeight w:hRule="exact" w:val="277"/>
        </w:trPr>
        <w:tc>
          <w:tcPr>
            <w:tcW w:w="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</w:t>
            </w:r>
          </w:p>
        </w:tc>
        <w:tc>
          <w:tcPr>
            <w:tcW w:w="618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Введение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35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 w:rsidTr="004D5A67">
        <w:trPr>
          <w:gridAfter w:val="2"/>
          <w:wAfter w:w="176" w:type="dxa"/>
          <w:trHeight w:hRule="exact" w:val="277"/>
        </w:trPr>
        <w:tc>
          <w:tcPr>
            <w:tcW w:w="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1.1.1</w:t>
            </w:r>
          </w:p>
        </w:tc>
        <w:tc>
          <w:tcPr>
            <w:tcW w:w="618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Обзор задач обработки естественного языка. /Лек/</w:t>
            </w:r>
          </w:p>
        </w:tc>
        <w:tc>
          <w:tcPr>
            <w:tcW w:w="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5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 w:rsidTr="004D5A67">
        <w:trPr>
          <w:gridAfter w:val="2"/>
          <w:wAfter w:w="176" w:type="dxa"/>
          <w:trHeight w:hRule="exact" w:val="277"/>
        </w:trPr>
        <w:tc>
          <w:tcPr>
            <w:tcW w:w="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1.1.2</w:t>
            </w:r>
          </w:p>
        </w:tc>
        <w:tc>
          <w:tcPr>
            <w:tcW w:w="618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Морфологический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анализ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Инфлекция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5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 w:rsidTr="004D5A67">
        <w:trPr>
          <w:gridAfter w:val="2"/>
          <w:wAfter w:w="176" w:type="dxa"/>
          <w:trHeight w:hRule="exact" w:val="277"/>
        </w:trPr>
        <w:tc>
          <w:tcPr>
            <w:tcW w:w="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1.1.3</w:t>
            </w:r>
          </w:p>
        </w:tc>
        <w:tc>
          <w:tcPr>
            <w:tcW w:w="618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 /</w:t>
            </w:r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Ср</w:t>
            </w:r>
            <w:proofErr w:type="gram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35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 w:rsidTr="004D5A67">
        <w:trPr>
          <w:gridAfter w:val="2"/>
          <w:wAfter w:w="176" w:type="dxa"/>
          <w:trHeight w:hRule="exact" w:val="277"/>
        </w:trPr>
        <w:tc>
          <w:tcPr>
            <w:tcW w:w="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1.1.4</w:t>
            </w:r>
          </w:p>
        </w:tc>
        <w:tc>
          <w:tcPr>
            <w:tcW w:w="618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proofErr w:type="spell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Лемматизация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 определение частей речи. /</w:t>
            </w:r>
            <w:proofErr w:type="spellStart"/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Лаб</w:t>
            </w:r>
            <w:proofErr w:type="spellEnd"/>
            <w:proofErr w:type="gram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5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 w:rsidTr="004D5A67">
        <w:trPr>
          <w:gridAfter w:val="2"/>
          <w:wAfter w:w="176" w:type="dxa"/>
          <w:trHeight w:hRule="exact" w:val="277"/>
        </w:trPr>
        <w:tc>
          <w:tcPr>
            <w:tcW w:w="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1.2</w:t>
            </w:r>
          </w:p>
        </w:tc>
        <w:tc>
          <w:tcPr>
            <w:tcW w:w="618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Информационный поиск и реферирование /Тема/</w:t>
            </w:r>
          </w:p>
        </w:tc>
        <w:tc>
          <w:tcPr>
            <w:tcW w:w="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35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 w:rsidTr="004D5A67">
        <w:trPr>
          <w:gridAfter w:val="2"/>
          <w:wAfter w:w="176" w:type="dxa"/>
          <w:trHeight w:hRule="exact" w:val="277"/>
        </w:trPr>
        <w:tc>
          <w:tcPr>
            <w:tcW w:w="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1.2.1</w:t>
            </w:r>
          </w:p>
        </w:tc>
        <w:tc>
          <w:tcPr>
            <w:tcW w:w="618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Синтаксический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анализ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5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 w:rsidTr="004D5A67">
        <w:trPr>
          <w:gridAfter w:val="2"/>
          <w:wAfter w:w="176" w:type="dxa"/>
          <w:trHeight w:hRule="exact" w:val="478"/>
        </w:trPr>
        <w:tc>
          <w:tcPr>
            <w:tcW w:w="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1.2.2</w:t>
            </w:r>
          </w:p>
        </w:tc>
        <w:tc>
          <w:tcPr>
            <w:tcW w:w="618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Обработка языка в задачах 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информационного поиска и автоматического реферирования /Лек/</w:t>
            </w:r>
          </w:p>
        </w:tc>
        <w:tc>
          <w:tcPr>
            <w:tcW w:w="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5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 w:rsidTr="004D5A67">
        <w:trPr>
          <w:gridAfter w:val="2"/>
          <w:wAfter w:w="176" w:type="dxa"/>
          <w:trHeight w:hRule="exact" w:val="277"/>
        </w:trPr>
        <w:tc>
          <w:tcPr>
            <w:tcW w:w="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1.2.3</w:t>
            </w:r>
          </w:p>
        </w:tc>
        <w:tc>
          <w:tcPr>
            <w:tcW w:w="618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 /</w:t>
            </w:r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Ср</w:t>
            </w:r>
            <w:proofErr w:type="gram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35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 w:rsidTr="004D5A67">
        <w:trPr>
          <w:gridAfter w:val="2"/>
          <w:wAfter w:w="176" w:type="dxa"/>
          <w:trHeight w:hRule="exact" w:val="277"/>
        </w:trPr>
        <w:tc>
          <w:tcPr>
            <w:tcW w:w="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1.2.4</w:t>
            </w:r>
          </w:p>
        </w:tc>
        <w:tc>
          <w:tcPr>
            <w:tcW w:w="618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Автоматическое реферирование текстовых документов /</w:t>
            </w:r>
            <w:proofErr w:type="spellStart"/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Лаб</w:t>
            </w:r>
            <w:proofErr w:type="spellEnd"/>
            <w:proofErr w:type="gram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5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 w:rsidTr="004D5A67">
        <w:trPr>
          <w:gridAfter w:val="2"/>
          <w:wAfter w:w="176" w:type="dxa"/>
          <w:trHeight w:hRule="exact" w:val="277"/>
        </w:trPr>
        <w:tc>
          <w:tcPr>
            <w:tcW w:w="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1.3</w:t>
            </w:r>
          </w:p>
        </w:tc>
        <w:tc>
          <w:tcPr>
            <w:tcW w:w="618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Анализ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тональности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35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 w:rsidTr="004D5A67">
        <w:trPr>
          <w:gridAfter w:val="2"/>
          <w:wAfter w:w="176" w:type="dxa"/>
          <w:trHeight w:hRule="exact" w:val="277"/>
        </w:trPr>
        <w:tc>
          <w:tcPr>
            <w:tcW w:w="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1.3.1</w:t>
            </w:r>
          </w:p>
        </w:tc>
        <w:tc>
          <w:tcPr>
            <w:tcW w:w="618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Лексическая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семантика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5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 w:rsidTr="004D5A67">
        <w:trPr>
          <w:gridAfter w:val="2"/>
          <w:wAfter w:w="176" w:type="dxa"/>
          <w:trHeight w:hRule="exact" w:val="277"/>
        </w:trPr>
        <w:tc>
          <w:tcPr>
            <w:tcW w:w="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1.3.2</w:t>
            </w:r>
          </w:p>
        </w:tc>
        <w:tc>
          <w:tcPr>
            <w:tcW w:w="618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Анализ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тональности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5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 w:rsidTr="004D5A67">
        <w:trPr>
          <w:gridAfter w:val="2"/>
          <w:wAfter w:w="176" w:type="dxa"/>
          <w:trHeight w:hRule="exact" w:val="277"/>
        </w:trPr>
        <w:tc>
          <w:tcPr>
            <w:tcW w:w="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1.3.3</w:t>
            </w:r>
          </w:p>
        </w:tc>
        <w:tc>
          <w:tcPr>
            <w:tcW w:w="618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 /</w:t>
            </w:r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Ср</w:t>
            </w:r>
            <w:proofErr w:type="gram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35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 w:rsidTr="004D5A67">
        <w:trPr>
          <w:gridAfter w:val="2"/>
          <w:wAfter w:w="176" w:type="dxa"/>
          <w:trHeight w:hRule="exact" w:val="277"/>
        </w:trPr>
        <w:tc>
          <w:tcPr>
            <w:tcW w:w="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1.3.4</w:t>
            </w:r>
          </w:p>
        </w:tc>
        <w:tc>
          <w:tcPr>
            <w:tcW w:w="618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Анализ тональности текста на естественном языке /</w:t>
            </w:r>
            <w:proofErr w:type="spellStart"/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Лаб</w:t>
            </w:r>
            <w:proofErr w:type="spellEnd"/>
            <w:proofErr w:type="gram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35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 w:rsidTr="004D5A67">
        <w:trPr>
          <w:gridAfter w:val="2"/>
          <w:wAfter w:w="176" w:type="dxa"/>
          <w:trHeight w:hRule="exact" w:val="277"/>
        </w:trPr>
        <w:tc>
          <w:tcPr>
            <w:tcW w:w="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</w:t>
            </w:r>
          </w:p>
        </w:tc>
        <w:tc>
          <w:tcPr>
            <w:tcW w:w="618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Извлечение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информации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35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 w:rsidTr="004D5A67">
        <w:trPr>
          <w:gridAfter w:val="2"/>
          <w:wAfter w:w="176" w:type="dxa"/>
          <w:trHeight w:hRule="exact" w:val="277"/>
        </w:trPr>
        <w:tc>
          <w:tcPr>
            <w:tcW w:w="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1.4.1</w:t>
            </w:r>
          </w:p>
        </w:tc>
        <w:tc>
          <w:tcPr>
            <w:tcW w:w="618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Извлечение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информации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9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5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</w:tbl>
    <w:p w:rsidR="00DB65E9" w:rsidRDefault="004D5A67"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24"/>
        <w:gridCol w:w="58"/>
        <w:gridCol w:w="228"/>
        <w:gridCol w:w="3652"/>
        <w:gridCol w:w="2677"/>
        <w:gridCol w:w="918"/>
        <w:gridCol w:w="699"/>
        <w:gridCol w:w="382"/>
        <w:gridCol w:w="793"/>
        <w:gridCol w:w="143"/>
      </w:tblGrid>
      <w:tr w:rsidR="00DB65E9">
        <w:trPr>
          <w:trHeight w:hRule="exact" w:val="416"/>
        </w:trPr>
        <w:tc>
          <w:tcPr>
            <w:tcW w:w="4692" w:type="dxa"/>
            <w:gridSpan w:val="4"/>
            <w:shd w:val="clear" w:color="C0C0C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 xml:space="preserve">УП: 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 xml:space="preserve">Ucheb_plan_09.04.04_A_MOiIAD_O_NOR_FEVT_POAS_2019. </w:t>
            </w:r>
            <w:proofErr w:type="spell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plx</w:t>
            </w:r>
            <w:proofErr w:type="spellEnd"/>
          </w:p>
        </w:tc>
        <w:tc>
          <w:tcPr>
            <w:tcW w:w="2978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  <w:tc>
          <w:tcPr>
            <w:tcW w:w="710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1007" w:type="dxa"/>
            <w:gridSpan w:val="2"/>
            <w:shd w:val="clear" w:color="C0C0C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5</w:t>
            </w:r>
          </w:p>
        </w:tc>
      </w:tr>
      <w:tr w:rsidR="00DB65E9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1.4.2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Вопрос-ответный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поиск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1.4.3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 /</w:t>
            </w:r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Ср</w:t>
            </w:r>
            <w:proofErr w:type="gram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1.4.4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Определение типов сущностей в тексте /</w:t>
            </w:r>
            <w:proofErr w:type="spellStart"/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Лаб</w:t>
            </w:r>
            <w:proofErr w:type="spellEnd"/>
            <w:proofErr w:type="gram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1.5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Курсовой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проект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1.5.1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Многоуровневая разметка главы художественного произведения /</w:t>
            </w:r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Ср</w:t>
            </w:r>
            <w:proofErr w:type="gram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2.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Промежуточная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аттестация</w:t>
            </w:r>
            <w:proofErr w:type="spellEnd"/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Экзамен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2.1.1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Подготовка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экзамену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Экзамен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35,65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>
        <w:trPr>
          <w:trHeight w:hRule="exact" w:val="277"/>
        </w:trPr>
        <w:tc>
          <w:tcPr>
            <w:tcW w:w="10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2.1.2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Контактная работа с ППС /</w:t>
            </w:r>
            <w:proofErr w:type="spell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КоРа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0,35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DB65E9"/>
        </w:tc>
      </w:tr>
      <w:tr w:rsidR="00DB65E9">
        <w:trPr>
          <w:trHeight w:hRule="exact" w:val="138"/>
        </w:trPr>
        <w:tc>
          <w:tcPr>
            <w:tcW w:w="710" w:type="dxa"/>
          </w:tcPr>
          <w:p w:rsidR="00DB65E9" w:rsidRDefault="00DB65E9"/>
        </w:tc>
        <w:tc>
          <w:tcPr>
            <w:tcW w:w="58" w:type="dxa"/>
          </w:tcPr>
          <w:p w:rsidR="00DB65E9" w:rsidRDefault="00DB65E9"/>
        </w:tc>
        <w:tc>
          <w:tcPr>
            <w:tcW w:w="228" w:type="dxa"/>
          </w:tcPr>
          <w:p w:rsidR="00DB65E9" w:rsidRDefault="00DB65E9"/>
        </w:tc>
        <w:tc>
          <w:tcPr>
            <w:tcW w:w="3687" w:type="dxa"/>
          </w:tcPr>
          <w:p w:rsidR="00DB65E9" w:rsidRDefault="00DB65E9"/>
        </w:tc>
        <w:tc>
          <w:tcPr>
            <w:tcW w:w="2978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  <w:tc>
          <w:tcPr>
            <w:tcW w:w="710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852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</w:tr>
      <w:tr w:rsidR="00DB65E9" w:rsidRPr="004D5A67">
        <w:trPr>
          <w:trHeight w:hRule="exact" w:val="416"/>
        </w:trPr>
        <w:tc>
          <w:tcPr>
            <w:tcW w:w="10646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Примечание. </w:t>
            </w:r>
            <w:r w:rsidRPr="004D5A6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Формы контроля: Эк – экзамен, К- контрольная работа, Ко- контрольный опрос, З-зачет, ОП-отчет по практике.</w:t>
            </w: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>
        <w:trPr>
          <w:trHeight w:hRule="exact" w:val="416"/>
        </w:trPr>
        <w:tc>
          <w:tcPr>
            <w:tcW w:w="1078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5. ФОНД ОЦЕНОЧНЫХ СРЕДСТВ</w:t>
            </w:r>
          </w:p>
        </w:tc>
      </w:tr>
      <w:tr w:rsidR="00DB65E9">
        <w:trPr>
          <w:trHeight w:hRule="exact" w:val="138"/>
        </w:trPr>
        <w:tc>
          <w:tcPr>
            <w:tcW w:w="710" w:type="dxa"/>
          </w:tcPr>
          <w:p w:rsidR="00DB65E9" w:rsidRDefault="00DB65E9"/>
        </w:tc>
        <w:tc>
          <w:tcPr>
            <w:tcW w:w="58" w:type="dxa"/>
          </w:tcPr>
          <w:p w:rsidR="00DB65E9" w:rsidRDefault="00DB65E9"/>
        </w:tc>
        <w:tc>
          <w:tcPr>
            <w:tcW w:w="228" w:type="dxa"/>
          </w:tcPr>
          <w:p w:rsidR="00DB65E9" w:rsidRDefault="00DB65E9"/>
        </w:tc>
        <w:tc>
          <w:tcPr>
            <w:tcW w:w="3687" w:type="dxa"/>
          </w:tcPr>
          <w:p w:rsidR="00DB65E9" w:rsidRDefault="00DB65E9"/>
        </w:tc>
        <w:tc>
          <w:tcPr>
            <w:tcW w:w="2978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  <w:tc>
          <w:tcPr>
            <w:tcW w:w="710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852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</w:tr>
      <w:tr w:rsidR="00DB65E9">
        <w:trPr>
          <w:trHeight w:hRule="exact" w:val="694"/>
        </w:trPr>
        <w:tc>
          <w:tcPr>
            <w:tcW w:w="1078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Оценочные средства планируемых результатов обучения представлены в виде фондов оценочных средств (ФОС), 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разработанных в соответствии с локальным нормативным актом университета.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ФОС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представлен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Приложении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рабочей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</w:t>
            </w:r>
          </w:p>
        </w:tc>
      </w:tr>
      <w:tr w:rsidR="00DB65E9">
        <w:trPr>
          <w:trHeight w:hRule="exact" w:val="138"/>
        </w:trPr>
        <w:tc>
          <w:tcPr>
            <w:tcW w:w="710" w:type="dxa"/>
          </w:tcPr>
          <w:p w:rsidR="00DB65E9" w:rsidRDefault="00DB65E9"/>
        </w:tc>
        <w:tc>
          <w:tcPr>
            <w:tcW w:w="58" w:type="dxa"/>
          </w:tcPr>
          <w:p w:rsidR="00DB65E9" w:rsidRDefault="00DB65E9"/>
        </w:tc>
        <w:tc>
          <w:tcPr>
            <w:tcW w:w="228" w:type="dxa"/>
          </w:tcPr>
          <w:p w:rsidR="00DB65E9" w:rsidRDefault="00DB65E9"/>
        </w:tc>
        <w:tc>
          <w:tcPr>
            <w:tcW w:w="3687" w:type="dxa"/>
          </w:tcPr>
          <w:p w:rsidR="00DB65E9" w:rsidRDefault="00DB65E9"/>
        </w:tc>
        <w:tc>
          <w:tcPr>
            <w:tcW w:w="2978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  <w:tc>
          <w:tcPr>
            <w:tcW w:w="710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852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</w:tr>
      <w:tr w:rsidR="00DB65E9" w:rsidRPr="004D5A67">
        <w:trPr>
          <w:trHeight w:hRule="exact" w:val="416"/>
        </w:trPr>
        <w:tc>
          <w:tcPr>
            <w:tcW w:w="1078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6. УЧЕБНО-МЕТОДИЧЕСКОЕ И ИНФОРМАЦИОННОЕ ОБЕСПЕЧЕНИЕ ДИСЦИПЛИНЫ (МОДУЛЯ, ПРАКТИКИ)</w:t>
            </w:r>
          </w:p>
        </w:tc>
      </w:tr>
      <w:tr w:rsidR="00DB65E9">
        <w:trPr>
          <w:trHeight w:hRule="exact" w:val="277"/>
        </w:trPr>
        <w:tc>
          <w:tcPr>
            <w:tcW w:w="1078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6.1.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Рекомендуемая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литература</w:t>
            </w:r>
            <w:proofErr w:type="spellEnd"/>
          </w:p>
        </w:tc>
      </w:tr>
      <w:tr w:rsidR="00DB65E9" w:rsidRPr="004D5A67">
        <w:trPr>
          <w:trHeight w:hRule="exact" w:val="277"/>
        </w:trPr>
        <w:tc>
          <w:tcPr>
            <w:tcW w:w="1078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 xml:space="preserve">6.2. </w:t>
            </w:r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Перечень ресурсов информационно-телекоммуникационной сети "Интернет"</w:t>
            </w:r>
          </w:p>
        </w:tc>
      </w:tr>
      <w:tr w:rsidR="00DB65E9">
        <w:trPr>
          <w:trHeight w:hRule="exact" w:val="478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Э1</w:t>
            </w:r>
          </w:p>
        </w:tc>
        <w:tc>
          <w:tcPr>
            <w:tcW w:w="1007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К.В.Воронцов, </w:t>
            </w:r>
            <w:proofErr w:type="spell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А.А.Потапенко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. Математические методы анализа текстов (курс лекций).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Режим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доступа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: http://bit.ly/2LFhfCA</w:t>
            </w:r>
          </w:p>
        </w:tc>
      </w:tr>
      <w:tr w:rsidR="00DB65E9">
        <w:trPr>
          <w:trHeight w:hRule="exact" w:val="277"/>
        </w:trPr>
        <w:tc>
          <w:tcPr>
            <w:tcW w:w="1078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6.3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Перечень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программного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обеспечения</w:t>
            </w:r>
            <w:proofErr w:type="spellEnd"/>
          </w:p>
        </w:tc>
      </w:tr>
      <w:tr w:rsidR="00DB65E9" w:rsidRPr="004D5A67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6.3.1.1</w:t>
            </w:r>
          </w:p>
        </w:tc>
        <w:tc>
          <w:tcPr>
            <w:tcW w:w="1002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СДО «</w:t>
            </w:r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oodle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» — 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система дистанционного обучения</w:t>
            </w:r>
          </w:p>
        </w:tc>
      </w:tr>
      <w:tr w:rsidR="00DB65E9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6.3.1.2</w:t>
            </w:r>
          </w:p>
        </w:tc>
        <w:tc>
          <w:tcPr>
            <w:tcW w:w="1002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Операционная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система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Windows</w:t>
            </w:r>
          </w:p>
        </w:tc>
      </w:tr>
      <w:tr w:rsidR="00DB65E9" w:rsidRPr="004D5A67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6.3.1.3</w:t>
            </w:r>
          </w:p>
        </w:tc>
        <w:tc>
          <w:tcPr>
            <w:tcW w:w="1002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Adobe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Acrobat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Reader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DC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— бесплатное решение для просмотра файлов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PDF</w:t>
            </w:r>
          </w:p>
        </w:tc>
      </w:tr>
      <w:tr w:rsidR="00DB65E9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6.3.1.4</w:t>
            </w:r>
          </w:p>
        </w:tc>
        <w:tc>
          <w:tcPr>
            <w:tcW w:w="1002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—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офисный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пакет</w:t>
            </w:r>
            <w:proofErr w:type="spellEnd"/>
          </w:p>
        </w:tc>
      </w:tr>
      <w:tr w:rsidR="00DB65E9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6.3.1.5</w:t>
            </w:r>
          </w:p>
        </w:tc>
        <w:tc>
          <w:tcPr>
            <w:tcW w:w="1002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Python -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язык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программирования</w:t>
            </w:r>
            <w:proofErr w:type="spellEnd"/>
          </w:p>
        </w:tc>
      </w:tr>
      <w:tr w:rsidR="00DB65E9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6.3.1.6</w:t>
            </w:r>
          </w:p>
        </w:tc>
        <w:tc>
          <w:tcPr>
            <w:tcW w:w="1002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Java -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язык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программирования</w:t>
            </w:r>
            <w:proofErr w:type="spellEnd"/>
          </w:p>
        </w:tc>
      </w:tr>
      <w:tr w:rsidR="00DB65E9" w:rsidRPr="004D5A67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6.3.1.7</w:t>
            </w:r>
          </w:p>
        </w:tc>
        <w:tc>
          <w:tcPr>
            <w:tcW w:w="1002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Stanford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CoreNLP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- набор средств обработки естественного языка</w:t>
            </w:r>
          </w:p>
        </w:tc>
      </w:tr>
      <w:tr w:rsidR="00DB65E9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6.3.1.8</w:t>
            </w:r>
          </w:p>
        </w:tc>
        <w:tc>
          <w:tcPr>
            <w:tcW w:w="1002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Natural Language Toolkit</w:t>
            </w:r>
          </w:p>
        </w:tc>
      </w:tr>
      <w:tr w:rsidR="00DB65E9">
        <w:trPr>
          <w:trHeight w:hRule="exact" w:val="277"/>
        </w:trPr>
        <w:tc>
          <w:tcPr>
            <w:tcW w:w="1078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6.4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Перечень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информационных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справочных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систем</w:t>
            </w:r>
            <w:proofErr w:type="spellEnd"/>
          </w:p>
        </w:tc>
      </w:tr>
      <w:tr w:rsidR="00DB65E9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6.3.2.1</w:t>
            </w:r>
          </w:p>
        </w:tc>
        <w:tc>
          <w:tcPr>
            <w:tcW w:w="1002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WordNet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лексическая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база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данных</w:t>
            </w:r>
            <w:proofErr w:type="spellEnd"/>
          </w:p>
        </w:tc>
      </w:tr>
      <w:tr w:rsidR="00DB65E9" w:rsidRPr="004D5A67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6.3.2.2</w:t>
            </w:r>
          </w:p>
        </w:tc>
        <w:tc>
          <w:tcPr>
            <w:tcW w:w="1002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FrameNet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- 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синтактико-семантический корпус текстов</w:t>
            </w:r>
          </w:p>
        </w:tc>
      </w:tr>
      <w:tr w:rsidR="00DB65E9" w:rsidRPr="004D5A67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6.3.2.3</w:t>
            </w:r>
          </w:p>
        </w:tc>
        <w:tc>
          <w:tcPr>
            <w:tcW w:w="1002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Библиотека (НТБ),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library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vstu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ru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sci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nci</w:t>
            </w:r>
            <w:proofErr w:type="spellEnd"/>
          </w:p>
        </w:tc>
      </w:tr>
      <w:tr w:rsidR="00DB65E9" w:rsidRPr="004D5A67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6.3.2.4</w:t>
            </w:r>
          </w:p>
        </w:tc>
        <w:tc>
          <w:tcPr>
            <w:tcW w:w="1002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Электронная информационно-образовательная среда университета,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eos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vstu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ru</w:t>
            </w:r>
            <w:proofErr w:type="spellEnd"/>
          </w:p>
        </w:tc>
      </w:tr>
      <w:tr w:rsidR="00DB65E9" w:rsidRPr="004D5A67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6.3.2.5</w:t>
            </w:r>
          </w:p>
        </w:tc>
        <w:tc>
          <w:tcPr>
            <w:tcW w:w="1002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ЭБС "Лань",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https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lanbook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</w:tr>
      <w:tr w:rsidR="00DB65E9">
        <w:trPr>
          <w:trHeight w:hRule="exact" w:val="279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6.3.2.6</w:t>
            </w:r>
          </w:p>
        </w:tc>
        <w:tc>
          <w:tcPr>
            <w:tcW w:w="1002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ЭБС "Book.ru",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https://www.book.ru/</w:t>
            </w:r>
          </w:p>
        </w:tc>
      </w:tr>
      <w:tr w:rsidR="00DB65E9">
        <w:trPr>
          <w:trHeight w:hRule="exact" w:val="138"/>
        </w:trPr>
        <w:tc>
          <w:tcPr>
            <w:tcW w:w="710" w:type="dxa"/>
          </w:tcPr>
          <w:p w:rsidR="00DB65E9" w:rsidRDefault="00DB65E9"/>
        </w:tc>
        <w:tc>
          <w:tcPr>
            <w:tcW w:w="58" w:type="dxa"/>
          </w:tcPr>
          <w:p w:rsidR="00DB65E9" w:rsidRDefault="00DB65E9"/>
        </w:tc>
        <w:tc>
          <w:tcPr>
            <w:tcW w:w="228" w:type="dxa"/>
          </w:tcPr>
          <w:p w:rsidR="00DB65E9" w:rsidRDefault="00DB65E9"/>
        </w:tc>
        <w:tc>
          <w:tcPr>
            <w:tcW w:w="3687" w:type="dxa"/>
          </w:tcPr>
          <w:p w:rsidR="00DB65E9" w:rsidRDefault="00DB65E9"/>
        </w:tc>
        <w:tc>
          <w:tcPr>
            <w:tcW w:w="2978" w:type="dxa"/>
          </w:tcPr>
          <w:p w:rsidR="00DB65E9" w:rsidRDefault="00DB65E9"/>
        </w:tc>
        <w:tc>
          <w:tcPr>
            <w:tcW w:w="993" w:type="dxa"/>
          </w:tcPr>
          <w:p w:rsidR="00DB65E9" w:rsidRDefault="00DB65E9"/>
        </w:tc>
        <w:tc>
          <w:tcPr>
            <w:tcW w:w="710" w:type="dxa"/>
          </w:tcPr>
          <w:p w:rsidR="00DB65E9" w:rsidRDefault="00DB65E9"/>
        </w:tc>
        <w:tc>
          <w:tcPr>
            <w:tcW w:w="426" w:type="dxa"/>
          </w:tcPr>
          <w:p w:rsidR="00DB65E9" w:rsidRDefault="00DB65E9"/>
        </w:tc>
        <w:tc>
          <w:tcPr>
            <w:tcW w:w="852" w:type="dxa"/>
          </w:tcPr>
          <w:p w:rsidR="00DB65E9" w:rsidRDefault="00DB65E9"/>
        </w:tc>
        <w:tc>
          <w:tcPr>
            <w:tcW w:w="143" w:type="dxa"/>
          </w:tcPr>
          <w:p w:rsidR="00DB65E9" w:rsidRDefault="00DB65E9"/>
        </w:tc>
      </w:tr>
      <w:tr w:rsidR="00DB65E9" w:rsidRPr="004D5A67">
        <w:trPr>
          <w:trHeight w:hRule="exact" w:val="416"/>
        </w:trPr>
        <w:tc>
          <w:tcPr>
            <w:tcW w:w="1078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7. МАТЕРИАЛЬНО-ТЕХНИЧЕСКОЕ ОБЕСПЕЧЕНИЕ ДИСЦИПЛИНЫ (МОДУЛЯ, ПРАКТИКИ) /ОБОРУДОВАНИЕ</w:t>
            </w:r>
          </w:p>
        </w:tc>
      </w:tr>
      <w:tr w:rsidR="00DB65E9" w:rsidRPr="004D5A67">
        <w:trPr>
          <w:trHeight w:hRule="exact" w:val="72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7.1</w:t>
            </w:r>
          </w:p>
        </w:tc>
        <w:tc>
          <w:tcPr>
            <w:tcW w:w="1002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proofErr w:type="spell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Мультимедийная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учебная аудитория для проведения занятий лекционного и семинарского типа, групповых и индивидуальных консультаций, 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текущего контроля и промежуточной аттестации. /Учебная доска, учебная мебель, интерактивная трибуна, видеопроектор.</w:t>
            </w:r>
          </w:p>
        </w:tc>
      </w:tr>
      <w:tr w:rsidR="00DB65E9" w:rsidRPr="004D5A67">
        <w:trPr>
          <w:trHeight w:hRule="exact" w:val="50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7.2</w:t>
            </w:r>
          </w:p>
        </w:tc>
        <w:tc>
          <w:tcPr>
            <w:tcW w:w="1002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Лаборатория информационных технологий. /Учебная мебель, компьютерная техника, оснащенная программным обеспечением, доступом в Интернет 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и в электронную информационно-образовательную среду университета</w:t>
            </w:r>
          </w:p>
        </w:tc>
      </w:tr>
      <w:tr w:rsidR="00DB65E9" w:rsidRPr="004D5A67">
        <w:trPr>
          <w:trHeight w:hRule="exact" w:val="72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7.3</w:t>
            </w:r>
          </w:p>
        </w:tc>
        <w:tc>
          <w:tcPr>
            <w:tcW w:w="1002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Аудитория для самостоятельной работы </w:t>
            </w:r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обучающихся</w:t>
            </w:r>
            <w:proofErr w:type="gram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./Учебная мебель, компьютерная техника с возможностью подключения к сети "Интернет" и обеспечением доступа в электронную информационно-обр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азовательную среду университета (читальный зал информационно-библиотечного центра)</w:t>
            </w:r>
          </w:p>
        </w:tc>
      </w:tr>
      <w:tr w:rsidR="00DB65E9" w:rsidRPr="004D5A67">
        <w:trPr>
          <w:trHeight w:hRule="exact" w:val="277"/>
        </w:trPr>
        <w:tc>
          <w:tcPr>
            <w:tcW w:w="710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58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28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3687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2978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DB65E9" w:rsidRPr="004D5A67" w:rsidRDefault="00DB65E9">
            <w:pPr>
              <w:rPr>
                <w:lang w:val="ru-RU"/>
              </w:rPr>
            </w:pPr>
          </w:p>
        </w:tc>
      </w:tr>
      <w:tr w:rsidR="00DB65E9" w:rsidRPr="004D5A67">
        <w:trPr>
          <w:trHeight w:hRule="exact" w:val="416"/>
        </w:trPr>
        <w:tc>
          <w:tcPr>
            <w:tcW w:w="1078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 xml:space="preserve">8. МЕТОДИЧЕСКИЕ УКАЗАНИЯ ДЛЯ </w:t>
            </w:r>
            <w:proofErr w:type="gramStart"/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ОБУЧАЮЩИХСЯ</w:t>
            </w:r>
            <w:proofErr w:type="gramEnd"/>
            <w:r w:rsidRPr="004D5A67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 xml:space="preserve"> ПО ОСВОЕНИЮ ДИСЦИПЛИНЫ (МОДУЛЯ, ПРАКТИКИ)</w:t>
            </w:r>
          </w:p>
        </w:tc>
      </w:tr>
      <w:tr w:rsidR="00DB65E9" w:rsidRPr="004D5A67">
        <w:trPr>
          <w:trHeight w:hRule="exact" w:val="1292"/>
        </w:trPr>
        <w:tc>
          <w:tcPr>
            <w:tcW w:w="1078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Организация образовательного процесса по данной дисциплине регламентируется 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учебным планом и расписанием учебных занятий. При формировании своей индивидуальной образовательной траектории </w:t>
            </w:r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обучающийся</w:t>
            </w:r>
            <w:proofErr w:type="gram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имеет право на </w:t>
            </w:r>
            <w:proofErr w:type="spell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перезачет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дисциплины (переаттестации ее части), если она была освоена в процессе предшествующего обучения. </w:t>
            </w:r>
            <w:proofErr w:type="spell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Перезачёт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(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переаттестации ее части</w:t>
            </w:r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)о</w:t>
            </w:r>
            <w:proofErr w:type="gram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свобождает обучающегося от необходимости повторного освоения дисциплины (полностью или частично).</w:t>
            </w:r>
          </w:p>
        </w:tc>
      </w:tr>
    </w:tbl>
    <w:p w:rsidR="00DB65E9" w:rsidRPr="004D5A67" w:rsidRDefault="004D5A67">
      <w:pPr>
        <w:rPr>
          <w:sz w:val="0"/>
          <w:szCs w:val="0"/>
          <w:lang w:val="ru-RU"/>
        </w:rPr>
      </w:pPr>
      <w:r w:rsidRPr="004D5A67">
        <w:rPr>
          <w:lang w:val="ru-RU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664"/>
        <w:gridCol w:w="4662"/>
        <w:gridCol w:w="948"/>
      </w:tblGrid>
      <w:tr w:rsidR="00DB65E9">
        <w:trPr>
          <w:trHeight w:hRule="exact" w:val="416"/>
        </w:trPr>
        <w:tc>
          <w:tcPr>
            <w:tcW w:w="4692" w:type="dxa"/>
            <w:shd w:val="clear" w:color="C0C0C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 xml:space="preserve">УП: Ucheb_plan_09.04.04_A_MOiIAD_O_NOR_FEVT_POAS_2019. </w:t>
            </w:r>
            <w:proofErr w:type="spell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plx</w:t>
            </w:r>
            <w:proofErr w:type="spellEnd"/>
          </w:p>
        </w:tc>
        <w:tc>
          <w:tcPr>
            <w:tcW w:w="5104" w:type="dxa"/>
          </w:tcPr>
          <w:p w:rsidR="00DB65E9" w:rsidRDefault="00DB65E9"/>
        </w:tc>
        <w:tc>
          <w:tcPr>
            <w:tcW w:w="1007" w:type="dxa"/>
            <w:shd w:val="clear" w:color="C0C0C0" w:fill="FFFFFF"/>
            <w:tcMar>
              <w:left w:w="34" w:type="dxa"/>
              <w:right w:w="34" w:type="dxa"/>
            </w:tcMar>
          </w:tcPr>
          <w:p w:rsidR="00DB65E9" w:rsidRDefault="004D5A6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6</w:t>
            </w:r>
          </w:p>
        </w:tc>
      </w:tr>
      <w:tr w:rsidR="00DB65E9" w:rsidRPr="004D5A67">
        <w:trPr>
          <w:trHeight w:hRule="exact" w:val="9048"/>
        </w:trPr>
        <w:tc>
          <w:tcPr>
            <w:tcW w:w="107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Учебный процесс при преподавании курса основывается на 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использовании традиционных, инновационных и информационных образовательных технологий. Традиционные образовательные технологии представлены лекциями и практическими занятиями. Инновационные образовательные технологии используются в виде широкого применения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активных и интерактивных форм проведения занятий. Информационные образовательные технологии реализуются путем активизации самостоятельной работы студентов в электронной информационной образовательной среде.</w:t>
            </w:r>
          </w:p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Лекционный курс предполагает систематизированное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изложение основных вопросов учебного плана. На первой лекции лектор информирует студентов о рекомендуемой литературе и электронных источниках информации по дисциплине, с указанием, какой учебник (учебное пособие) является базовым. В процессе лекционного к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урса студенты могут выполнять доклады на заданные темы и сообщения по результатам контрольной работы.</w:t>
            </w:r>
          </w:p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Лабораторные работы предполагают выполнение заданий по темам, рассмотренным на лекционных занятиях под наблюдением преподавателя. Каждому лабораторному за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нятию предшествует самостоятельная подготовка студента,</w:t>
            </w:r>
          </w:p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включающая: ознакомление с содержанием лабораторной работы по методическим указаниям; проработку теоретической части по лекционному материалу и учебникам, рекомендованным в методических указаниях;</w:t>
            </w:r>
            <w:proofErr w:type="gramEnd"/>
          </w:p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Сам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остоятельная работа студентов включает изучение законспектированного на лекционных занятиях материала, дополнение его с учетом рекомендованной по данной теме литературы, самостоятельную подготовку к лабораторным работам, самостоятельное выполнение и оформл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ение заданий контрольной работы, аналогичных выполненным на занятиях.</w:t>
            </w:r>
          </w:p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Перечень методических указаний для освоения дисциплины представлен в таблице 6.1.3</w:t>
            </w:r>
          </w:p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 течени</w:t>
            </w:r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и</w:t>
            </w:r>
            <w:proofErr w:type="gram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семестра для студентов проводятся групповые текущие консультации по учебной дисциплине, а так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же консультация перед экзаменом.</w:t>
            </w:r>
          </w:p>
          <w:p w:rsidR="00DB65E9" w:rsidRPr="004D5A67" w:rsidRDefault="00DB65E9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</w:p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Методические рекомендации по обучению лиц с ограниченными возможностями здоровья и инвалидов</w:t>
            </w:r>
          </w:p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Профессорско-педагогический состав знакомится с психолого-физиологическими особенностями обучающихся инвалидов и лиц с ограниченн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ыми возможностями здоровья (ОВЗ), индивидуальными программами реабилитации инвалидов (при наличии). При необходимости осуществляется дополнительная поддержка преподавания </w:t>
            </w:r>
            <w:proofErr w:type="spell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тьюторами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, психологами, социальными работниками, прошедшими подготовку ассистентами.</w:t>
            </w:r>
          </w:p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В соответствии с методическими рекомендациями </w:t>
            </w:r>
            <w:proofErr w:type="spell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Минобрнауки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РФ (утв. 8 апреля 2014 г.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АК-44/05вн), в курсе предполагается использовать социально-активные и рефлексивные методы обучения, технологии </w:t>
            </w:r>
            <w:proofErr w:type="spell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социокультурной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реабилитации с целью оказания помощи в уста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</w:t>
            </w:r>
            <w:proofErr w:type="spell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аудиальной</w:t>
            </w:r>
            <w:proofErr w:type="spell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</w:t>
            </w:r>
            <w:proofErr w:type="gramStart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ви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зуальной</w:t>
            </w:r>
            <w:proofErr w:type="gramEnd"/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, с использованием специальных технических средств и информационных систем.</w:t>
            </w:r>
          </w:p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о-техническое обеспечение предусматривает приспособление аудиторий к нуждам лиц с ОВЗ (при необходимости).</w:t>
            </w:r>
          </w:p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атривается доступная форма предоставления заданий оценочных средств.</w:t>
            </w:r>
          </w:p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задания.</w:t>
            </w:r>
          </w:p>
          <w:p w:rsidR="00DB65E9" w:rsidRPr="004D5A67" w:rsidRDefault="004D5A67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При не</w:t>
            </w:r>
            <w:r w:rsidRPr="004D5A67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 w:rsidR="00DB65E9" w:rsidRPr="004D5A67" w:rsidRDefault="00DB65E9">
      <w:pPr>
        <w:rPr>
          <w:lang w:val="ru-RU"/>
        </w:rPr>
      </w:pPr>
    </w:p>
    <w:sectPr w:rsidR="00DB65E9" w:rsidRPr="004D5A67" w:rsidSect="00DB65E9"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4D5A67"/>
    <w:rsid w:val="00D31453"/>
    <w:rsid w:val="00DB65E9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5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5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5A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2197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Company/>
  <LinksUpToDate>false</LinksUpToDate>
  <CharactersWithSpaces>14691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2019-2020_Ucheb_plan_09_04_04_A_MOiIAD_O_NOR_FEVT_POAS_2019_plx_Обработка естественного языка</dc:title>
  <dc:creator>FastReport.NET</dc:creator>
  <cp:lastModifiedBy>Кузнецова</cp:lastModifiedBy>
  <cp:revision>2</cp:revision>
  <dcterms:created xsi:type="dcterms:W3CDTF">2021-05-13T06:40:00Z</dcterms:created>
  <dcterms:modified xsi:type="dcterms:W3CDTF">2021-05-13T06:42:00Z</dcterms:modified>
</cp:coreProperties>
</file>