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5"/>
        <w:gridCol w:w="5493"/>
        <w:gridCol w:w="1682"/>
        <w:gridCol w:w="1574"/>
        <w:gridCol w:w="1574"/>
        <w:gridCol w:w="3362"/>
      </w:tblGrid>
      <w:tr w:rsidR="009960A0" w:rsidRPr="009960A0" w14:paraId="26DE9937" w14:textId="77777777" w:rsidTr="009960A0">
        <w:trPr>
          <w:trHeight w:val="795"/>
        </w:trPr>
        <w:tc>
          <w:tcPr>
            <w:tcW w:w="15860" w:type="dxa"/>
            <w:gridSpan w:val="6"/>
            <w:hideMark/>
          </w:tcPr>
          <w:p w14:paraId="5E2E0765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      </w:r>
          </w:p>
        </w:tc>
      </w:tr>
      <w:tr w:rsidR="009960A0" w:rsidRPr="009960A0" w14:paraId="11DA111D" w14:textId="77777777" w:rsidTr="009960A0">
        <w:trPr>
          <w:trHeight w:val="780"/>
        </w:trPr>
        <w:tc>
          <w:tcPr>
            <w:tcW w:w="12160" w:type="dxa"/>
            <w:gridSpan w:val="5"/>
            <w:noWrap/>
            <w:hideMark/>
          </w:tcPr>
          <w:p w14:paraId="44A89F8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Учебный план с перечнем планируемых результатов освоения образовательной программы</w:t>
            </w:r>
          </w:p>
        </w:tc>
        <w:tc>
          <w:tcPr>
            <w:tcW w:w="3700" w:type="dxa"/>
            <w:vMerge w:val="restart"/>
            <w:hideMark/>
          </w:tcPr>
          <w:p w14:paraId="13FDFCD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Проректор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___________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С.Ю.</w:t>
            </w:r>
            <w:proofErr w:type="gramEnd"/>
            <w:r w:rsidRPr="009960A0">
              <w:rPr>
                <w:rFonts w:ascii="Times New Roman" w:hAnsi="Times New Roman" w:cs="Times New Roman"/>
                <w:sz w:val="24"/>
                <w:szCs w:val="24"/>
              </w:rPr>
              <w:t xml:space="preserve"> Рощин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29 апреля 2020г.</w:t>
            </w:r>
          </w:p>
        </w:tc>
      </w:tr>
      <w:tr w:rsidR="009960A0" w:rsidRPr="009960A0" w14:paraId="0675E922" w14:textId="77777777" w:rsidTr="009960A0">
        <w:trPr>
          <w:trHeight w:val="260"/>
        </w:trPr>
        <w:tc>
          <w:tcPr>
            <w:tcW w:w="12160" w:type="dxa"/>
            <w:gridSpan w:val="5"/>
            <w:noWrap/>
            <w:hideMark/>
          </w:tcPr>
          <w:p w14:paraId="75CF37C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Направление 01.04.02 "Прикладная математика и информатика"</w:t>
            </w:r>
          </w:p>
        </w:tc>
        <w:tc>
          <w:tcPr>
            <w:tcW w:w="3700" w:type="dxa"/>
            <w:vMerge/>
            <w:hideMark/>
          </w:tcPr>
          <w:p w14:paraId="299CFBD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1F5062C3" w14:textId="77777777" w:rsidTr="009960A0">
        <w:trPr>
          <w:trHeight w:val="260"/>
        </w:trPr>
        <w:tc>
          <w:tcPr>
            <w:tcW w:w="12160" w:type="dxa"/>
            <w:gridSpan w:val="5"/>
            <w:noWrap/>
            <w:hideMark/>
          </w:tcPr>
          <w:p w14:paraId="747D6D2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Магистерская программа "Анализ данных в биологии и медицине"</w:t>
            </w:r>
          </w:p>
        </w:tc>
        <w:tc>
          <w:tcPr>
            <w:tcW w:w="3700" w:type="dxa"/>
            <w:vMerge/>
            <w:hideMark/>
          </w:tcPr>
          <w:p w14:paraId="0AD16D0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002A9B10" w14:textId="77777777" w:rsidTr="009960A0">
        <w:trPr>
          <w:trHeight w:val="260"/>
        </w:trPr>
        <w:tc>
          <w:tcPr>
            <w:tcW w:w="12160" w:type="dxa"/>
            <w:gridSpan w:val="5"/>
            <w:noWrap/>
            <w:hideMark/>
          </w:tcPr>
          <w:p w14:paraId="69E995A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факультет компьютерных наук, Москва</w:t>
            </w:r>
          </w:p>
        </w:tc>
        <w:tc>
          <w:tcPr>
            <w:tcW w:w="3700" w:type="dxa"/>
            <w:vMerge/>
            <w:hideMark/>
          </w:tcPr>
          <w:p w14:paraId="411FE89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269DBCFE" w14:textId="77777777" w:rsidTr="009960A0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7D8B5CBF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Годы обучения: 2020/2021 учебный год - 2021/2022 учебный год</w:t>
            </w:r>
          </w:p>
        </w:tc>
        <w:tc>
          <w:tcPr>
            <w:tcW w:w="5280" w:type="dxa"/>
            <w:gridSpan w:val="3"/>
            <w:hideMark/>
          </w:tcPr>
          <w:p w14:paraId="66720478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0" w:type="dxa"/>
            <w:vMerge/>
            <w:hideMark/>
          </w:tcPr>
          <w:p w14:paraId="3F226C3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2752E0D5" w14:textId="77777777" w:rsidTr="009960A0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0C68154C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обучения: 2 года</w:t>
            </w:r>
          </w:p>
        </w:tc>
        <w:tc>
          <w:tcPr>
            <w:tcW w:w="1840" w:type="dxa"/>
            <w:noWrap/>
            <w:hideMark/>
          </w:tcPr>
          <w:p w14:paraId="1005C0DB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47C4468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4FD2B95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621DABC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4E405B94" w14:textId="77777777" w:rsidTr="009960A0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31881D6D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обучения: очная</w:t>
            </w:r>
          </w:p>
        </w:tc>
        <w:tc>
          <w:tcPr>
            <w:tcW w:w="1840" w:type="dxa"/>
            <w:noWrap/>
            <w:hideMark/>
          </w:tcPr>
          <w:p w14:paraId="4DDDB477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4D61193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2111209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291CBB0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3AF74BBF" w14:textId="77777777" w:rsidTr="009960A0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16061AA7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образования: Магистратура</w:t>
            </w:r>
          </w:p>
        </w:tc>
        <w:tc>
          <w:tcPr>
            <w:tcW w:w="1840" w:type="dxa"/>
            <w:noWrap/>
            <w:hideMark/>
          </w:tcPr>
          <w:p w14:paraId="03394300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46CC11A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1DCEAF9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1D32A52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6D5E5965" w14:textId="77777777" w:rsidTr="009960A0">
        <w:trPr>
          <w:trHeight w:val="250"/>
        </w:trPr>
        <w:tc>
          <w:tcPr>
            <w:tcW w:w="820" w:type="dxa"/>
            <w:noWrap/>
            <w:hideMark/>
          </w:tcPr>
          <w:p w14:paraId="3C21B22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noWrap/>
            <w:hideMark/>
          </w:tcPr>
          <w:p w14:paraId="73BC853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noWrap/>
            <w:hideMark/>
          </w:tcPr>
          <w:p w14:paraId="224F834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5F6BC44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4456E72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54EEEF4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A0" w:rsidRPr="009960A0" w14:paraId="3ED33182" w14:textId="77777777" w:rsidTr="009960A0">
        <w:trPr>
          <w:trHeight w:val="555"/>
        </w:trPr>
        <w:tc>
          <w:tcPr>
            <w:tcW w:w="820" w:type="dxa"/>
            <w:vMerge w:val="restart"/>
            <w:hideMark/>
          </w:tcPr>
          <w:p w14:paraId="57987964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цикла, № п/п</w:t>
            </w:r>
          </w:p>
        </w:tc>
        <w:tc>
          <w:tcPr>
            <w:tcW w:w="6060" w:type="dxa"/>
            <w:vMerge w:val="restart"/>
            <w:hideMark/>
          </w:tcPr>
          <w:p w14:paraId="0F75DB5B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840" w:type="dxa"/>
            <w:vMerge w:val="restart"/>
            <w:hideMark/>
          </w:tcPr>
          <w:p w14:paraId="376CE65C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 в зачетных единицах</w:t>
            </w:r>
          </w:p>
        </w:tc>
        <w:tc>
          <w:tcPr>
            <w:tcW w:w="3440" w:type="dxa"/>
            <w:gridSpan w:val="2"/>
            <w:hideMark/>
          </w:tcPr>
          <w:p w14:paraId="67CE2904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Распределение зачетных единиц по годам обучения</w:t>
            </w:r>
          </w:p>
        </w:tc>
        <w:tc>
          <w:tcPr>
            <w:tcW w:w="3700" w:type="dxa"/>
            <w:vMerge w:val="restart"/>
            <w:hideMark/>
          </w:tcPr>
          <w:p w14:paraId="6B08773C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Планируемые результаты освоения образовательной программы (компетенции из образовательного стандарта)</w:t>
            </w:r>
          </w:p>
        </w:tc>
      </w:tr>
      <w:tr w:rsidR="009960A0" w:rsidRPr="009960A0" w14:paraId="58D2EE1F" w14:textId="77777777" w:rsidTr="009960A0">
        <w:trPr>
          <w:trHeight w:val="555"/>
        </w:trPr>
        <w:tc>
          <w:tcPr>
            <w:tcW w:w="820" w:type="dxa"/>
            <w:vMerge/>
            <w:hideMark/>
          </w:tcPr>
          <w:p w14:paraId="471F13AE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0" w:type="dxa"/>
            <w:vMerge/>
            <w:hideMark/>
          </w:tcPr>
          <w:p w14:paraId="0E42D0AE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344C6E37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hideMark/>
          </w:tcPr>
          <w:p w14:paraId="732D0700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0" w:type="dxa"/>
            <w:hideMark/>
          </w:tcPr>
          <w:p w14:paraId="21726EBB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00" w:type="dxa"/>
            <w:vMerge/>
            <w:hideMark/>
          </w:tcPr>
          <w:p w14:paraId="3E0ECCC8" w14:textId="77777777" w:rsidR="009960A0" w:rsidRPr="009960A0" w:rsidRDefault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60A0" w:rsidRPr="009960A0" w14:paraId="5A088E35" w14:textId="77777777" w:rsidTr="009960A0">
        <w:trPr>
          <w:trHeight w:val="250"/>
        </w:trPr>
        <w:tc>
          <w:tcPr>
            <w:tcW w:w="820" w:type="dxa"/>
            <w:hideMark/>
          </w:tcPr>
          <w:p w14:paraId="2F05F07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1E6802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Вся образовательная программа</w:t>
            </w:r>
          </w:p>
        </w:tc>
        <w:tc>
          <w:tcPr>
            <w:tcW w:w="1840" w:type="dxa"/>
            <w:hideMark/>
          </w:tcPr>
          <w:p w14:paraId="52CE8B1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20" w:type="dxa"/>
            <w:hideMark/>
          </w:tcPr>
          <w:p w14:paraId="58B9E88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0" w:type="dxa"/>
            <w:hideMark/>
          </w:tcPr>
          <w:p w14:paraId="6F1AB60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00" w:type="dxa"/>
            <w:hideMark/>
          </w:tcPr>
          <w:p w14:paraId="6EC6C1E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3C736D20" w14:textId="77777777" w:rsidTr="009960A0">
        <w:trPr>
          <w:trHeight w:val="250"/>
        </w:trPr>
        <w:tc>
          <w:tcPr>
            <w:tcW w:w="820" w:type="dxa"/>
            <w:hideMark/>
          </w:tcPr>
          <w:p w14:paraId="15446D6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7D25122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Адаптационные дисциплины</w:t>
            </w:r>
          </w:p>
        </w:tc>
        <w:tc>
          <w:tcPr>
            <w:tcW w:w="1840" w:type="dxa"/>
            <w:hideMark/>
          </w:tcPr>
          <w:p w14:paraId="123756C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7009426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2E4513A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2B10BEC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578DFDCC" w14:textId="77777777" w:rsidTr="009960A0">
        <w:trPr>
          <w:trHeight w:val="250"/>
        </w:trPr>
        <w:tc>
          <w:tcPr>
            <w:tcW w:w="820" w:type="dxa"/>
            <w:hideMark/>
          </w:tcPr>
          <w:p w14:paraId="332E2B2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0D398E4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Комбинаторика и теория вероятностей</w:t>
            </w:r>
          </w:p>
        </w:tc>
        <w:tc>
          <w:tcPr>
            <w:tcW w:w="1840" w:type="dxa"/>
            <w:hideMark/>
          </w:tcPr>
          <w:p w14:paraId="7413BB8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340D979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087E21C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9E37F0D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УК-3, ОПК-2, ПК-11, УК-6</w:t>
            </w:r>
          </w:p>
        </w:tc>
      </w:tr>
      <w:tr w:rsidR="009960A0" w:rsidRPr="009960A0" w14:paraId="69C572FA" w14:textId="77777777" w:rsidTr="009960A0">
        <w:trPr>
          <w:trHeight w:val="250"/>
        </w:trPr>
        <w:tc>
          <w:tcPr>
            <w:tcW w:w="820" w:type="dxa"/>
            <w:hideMark/>
          </w:tcPr>
          <w:p w14:paraId="7D4E606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42D58C2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840" w:type="dxa"/>
            <w:hideMark/>
          </w:tcPr>
          <w:p w14:paraId="156EF00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5BFA8B3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35BC8F6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DD75ADC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ПК-11, УК-3, ОПК-2, УК-6</w:t>
            </w:r>
          </w:p>
        </w:tc>
      </w:tr>
      <w:tr w:rsidR="009960A0" w:rsidRPr="009960A0" w14:paraId="6995DAA0" w14:textId="77777777" w:rsidTr="009960A0">
        <w:trPr>
          <w:trHeight w:val="250"/>
        </w:trPr>
        <w:tc>
          <w:tcPr>
            <w:tcW w:w="820" w:type="dxa"/>
            <w:hideMark/>
          </w:tcPr>
          <w:p w14:paraId="56D8BE7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410507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Блок 1. Дисциплины (модули)</w:t>
            </w:r>
          </w:p>
        </w:tc>
        <w:tc>
          <w:tcPr>
            <w:tcW w:w="1840" w:type="dxa"/>
            <w:hideMark/>
          </w:tcPr>
          <w:p w14:paraId="10EBF8F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720" w:type="dxa"/>
            <w:hideMark/>
          </w:tcPr>
          <w:p w14:paraId="47BBE33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20" w:type="dxa"/>
            <w:hideMark/>
          </w:tcPr>
          <w:p w14:paraId="0E09997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700" w:type="dxa"/>
            <w:hideMark/>
          </w:tcPr>
          <w:p w14:paraId="215233B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24567134" w14:textId="77777777" w:rsidTr="009960A0">
        <w:trPr>
          <w:trHeight w:val="250"/>
        </w:trPr>
        <w:tc>
          <w:tcPr>
            <w:tcW w:w="820" w:type="dxa"/>
            <w:hideMark/>
          </w:tcPr>
          <w:p w14:paraId="34F1175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019886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Цикл дисциплин направления</w:t>
            </w:r>
          </w:p>
        </w:tc>
        <w:tc>
          <w:tcPr>
            <w:tcW w:w="1840" w:type="dxa"/>
            <w:hideMark/>
          </w:tcPr>
          <w:p w14:paraId="0E928D7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0" w:type="dxa"/>
            <w:hideMark/>
          </w:tcPr>
          <w:p w14:paraId="2749007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0" w:type="dxa"/>
            <w:hideMark/>
          </w:tcPr>
          <w:p w14:paraId="36A3BBF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26E80F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78F0E23B" w14:textId="77777777" w:rsidTr="009960A0">
        <w:trPr>
          <w:trHeight w:val="250"/>
        </w:trPr>
        <w:tc>
          <w:tcPr>
            <w:tcW w:w="820" w:type="dxa"/>
            <w:hideMark/>
          </w:tcPr>
          <w:p w14:paraId="234199D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6B72DD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1840" w:type="dxa"/>
            <w:hideMark/>
          </w:tcPr>
          <w:p w14:paraId="5C67349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0" w:type="dxa"/>
            <w:hideMark/>
          </w:tcPr>
          <w:p w14:paraId="7E58DB9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0" w:type="dxa"/>
            <w:hideMark/>
          </w:tcPr>
          <w:p w14:paraId="31EC46A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05F73F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4B47A9BE" w14:textId="77777777" w:rsidTr="009960A0">
        <w:trPr>
          <w:trHeight w:val="500"/>
        </w:trPr>
        <w:tc>
          <w:tcPr>
            <w:tcW w:w="820" w:type="dxa"/>
            <w:hideMark/>
          </w:tcPr>
          <w:p w14:paraId="4C23FC4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1B91F99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Современные методы анализа данных</w:t>
            </w:r>
          </w:p>
        </w:tc>
        <w:tc>
          <w:tcPr>
            <w:tcW w:w="1840" w:type="dxa"/>
            <w:hideMark/>
          </w:tcPr>
          <w:p w14:paraId="4A21393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779C327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3E48F05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F3A512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УК-2, ОПК-4, ПК-6, ПК-10, ПК-11, УК-6</w:t>
            </w:r>
          </w:p>
        </w:tc>
      </w:tr>
      <w:tr w:rsidR="009960A0" w:rsidRPr="009960A0" w14:paraId="3C9835EB" w14:textId="77777777" w:rsidTr="009960A0">
        <w:trPr>
          <w:trHeight w:val="500"/>
        </w:trPr>
        <w:tc>
          <w:tcPr>
            <w:tcW w:w="820" w:type="dxa"/>
            <w:hideMark/>
          </w:tcPr>
          <w:p w14:paraId="1747CBC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862088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Современные методы принятия решений: Алгоритмы в биоинформатике</w:t>
            </w:r>
          </w:p>
        </w:tc>
        <w:tc>
          <w:tcPr>
            <w:tcW w:w="1840" w:type="dxa"/>
            <w:hideMark/>
          </w:tcPr>
          <w:p w14:paraId="23EF195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26AAD0D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021B1D4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53EFDB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УК-2, ПК-6, ПК-10, ПК-11, УК-6</w:t>
            </w:r>
          </w:p>
        </w:tc>
      </w:tr>
      <w:tr w:rsidR="009960A0" w:rsidRPr="009960A0" w14:paraId="7B4C3DC8" w14:textId="77777777" w:rsidTr="009960A0">
        <w:trPr>
          <w:trHeight w:val="250"/>
        </w:trPr>
        <w:tc>
          <w:tcPr>
            <w:tcW w:w="820" w:type="dxa"/>
            <w:hideMark/>
          </w:tcPr>
          <w:p w14:paraId="36593A1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8161CE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Цикл дисциплин программы</w:t>
            </w:r>
          </w:p>
        </w:tc>
        <w:tc>
          <w:tcPr>
            <w:tcW w:w="1840" w:type="dxa"/>
            <w:hideMark/>
          </w:tcPr>
          <w:p w14:paraId="2360C67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720" w:type="dxa"/>
            <w:hideMark/>
          </w:tcPr>
          <w:p w14:paraId="52AB255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20" w:type="dxa"/>
            <w:hideMark/>
          </w:tcPr>
          <w:p w14:paraId="0AC541F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700" w:type="dxa"/>
            <w:hideMark/>
          </w:tcPr>
          <w:p w14:paraId="4C80911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79A4619B" w14:textId="77777777" w:rsidTr="009960A0">
        <w:trPr>
          <w:trHeight w:val="250"/>
        </w:trPr>
        <w:tc>
          <w:tcPr>
            <w:tcW w:w="820" w:type="dxa"/>
            <w:hideMark/>
          </w:tcPr>
          <w:p w14:paraId="36EB149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060" w:type="dxa"/>
            <w:hideMark/>
          </w:tcPr>
          <w:p w14:paraId="7381FDA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1840" w:type="dxa"/>
            <w:hideMark/>
          </w:tcPr>
          <w:p w14:paraId="5CEC17B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20" w:type="dxa"/>
            <w:hideMark/>
          </w:tcPr>
          <w:p w14:paraId="685624F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0" w:type="dxa"/>
            <w:hideMark/>
          </w:tcPr>
          <w:p w14:paraId="4BD3EF2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0" w:type="dxa"/>
            <w:hideMark/>
          </w:tcPr>
          <w:p w14:paraId="1C8A1DC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616D682E" w14:textId="77777777" w:rsidTr="009960A0">
        <w:trPr>
          <w:trHeight w:val="500"/>
        </w:trPr>
        <w:tc>
          <w:tcPr>
            <w:tcW w:w="820" w:type="dxa"/>
            <w:hideMark/>
          </w:tcPr>
          <w:p w14:paraId="3241781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14A9AD4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Прикладная статистика</w:t>
            </w:r>
          </w:p>
        </w:tc>
        <w:tc>
          <w:tcPr>
            <w:tcW w:w="1840" w:type="dxa"/>
            <w:hideMark/>
          </w:tcPr>
          <w:p w14:paraId="4C6A48B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474D4A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10FA0C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F98BBE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ОПК-1, ОПК-2, ОПК-3, ПК-5, ПК-6, УК-5</w:t>
            </w:r>
          </w:p>
        </w:tc>
      </w:tr>
      <w:tr w:rsidR="009960A0" w:rsidRPr="009960A0" w14:paraId="1FC94EDC" w14:textId="77777777" w:rsidTr="009960A0">
        <w:trPr>
          <w:trHeight w:val="250"/>
        </w:trPr>
        <w:tc>
          <w:tcPr>
            <w:tcW w:w="820" w:type="dxa"/>
            <w:hideMark/>
          </w:tcPr>
          <w:p w14:paraId="3D428FB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D8F511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языке R</w:t>
            </w:r>
          </w:p>
        </w:tc>
        <w:tc>
          <w:tcPr>
            <w:tcW w:w="1840" w:type="dxa"/>
            <w:hideMark/>
          </w:tcPr>
          <w:p w14:paraId="3E27C13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162D3D1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608D85D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053F42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ОПК-2, ОПК-3, ПК-10, УК-1</w:t>
            </w:r>
          </w:p>
        </w:tc>
      </w:tr>
      <w:tr w:rsidR="009960A0" w:rsidRPr="009960A0" w14:paraId="7A0D4F5E" w14:textId="77777777" w:rsidTr="009960A0">
        <w:trPr>
          <w:trHeight w:val="500"/>
        </w:trPr>
        <w:tc>
          <w:tcPr>
            <w:tcW w:w="820" w:type="dxa"/>
            <w:hideMark/>
          </w:tcPr>
          <w:p w14:paraId="08E3229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0CB2DE7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Введение в молекулярную биологию</w:t>
            </w:r>
          </w:p>
        </w:tc>
        <w:tc>
          <w:tcPr>
            <w:tcW w:w="1840" w:type="dxa"/>
            <w:hideMark/>
          </w:tcPr>
          <w:p w14:paraId="450C318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7FD4BC6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1F4D2D7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ED4F02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ОПК-3, УК-1, УК-3, ПК-8, ПК-9, УК-6</w:t>
            </w:r>
          </w:p>
        </w:tc>
      </w:tr>
      <w:tr w:rsidR="009960A0" w:rsidRPr="009960A0" w14:paraId="6F2E05A3" w14:textId="77777777" w:rsidTr="009960A0">
        <w:trPr>
          <w:trHeight w:val="500"/>
        </w:trPr>
        <w:tc>
          <w:tcPr>
            <w:tcW w:w="820" w:type="dxa"/>
            <w:hideMark/>
          </w:tcPr>
          <w:p w14:paraId="6BAAD5A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13D2BE3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Прикладная статистика в биоинформатике</w:t>
            </w:r>
          </w:p>
        </w:tc>
        <w:tc>
          <w:tcPr>
            <w:tcW w:w="1840" w:type="dxa"/>
            <w:hideMark/>
          </w:tcPr>
          <w:p w14:paraId="16D8CC8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162C256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36A299C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6F2798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ОПК-4, ПК-2, ПК-4, ПК-9, ПК-10, УК-8, УК-1, УК-3, УК-6</w:t>
            </w:r>
          </w:p>
        </w:tc>
      </w:tr>
      <w:tr w:rsidR="009960A0" w:rsidRPr="009960A0" w14:paraId="4038DE63" w14:textId="77777777" w:rsidTr="009960A0">
        <w:trPr>
          <w:trHeight w:val="500"/>
        </w:trPr>
        <w:tc>
          <w:tcPr>
            <w:tcW w:w="820" w:type="dxa"/>
            <w:hideMark/>
          </w:tcPr>
          <w:p w14:paraId="539B423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60" w:type="dxa"/>
            <w:hideMark/>
          </w:tcPr>
          <w:p w14:paraId="0648FA1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Методы моделирования пространственной структуры протеинов</w:t>
            </w:r>
          </w:p>
        </w:tc>
        <w:tc>
          <w:tcPr>
            <w:tcW w:w="1840" w:type="dxa"/>
            <w:hideMark/>
          </w:tcPr>
          <w:p w14:paraId="38AF660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hideMark/>
          </w:tcPr>
          <w:p w14:paraId="3BEAD9D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3BB2D94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0" w:type="dxa"/>
            <w:hideMark/>
          </w:tcPr>
          <w:p w14:paraId="5746550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ОПК-1, ОПК-2, ОПК-3, ПК-10, ПК-5, ПК-6, УК-1, УК-3, УК-4, УК-5, УК-8</w:t>
            </w:r>
          </w:p>
        </w:tc>
      </w:tr>
      <w:tr w:rsidR="009960A0" w:rsidRPr="009960A0" w14:paraId="0AEC25D7" w14:textId="77777777" w:rsidTr="009960A0">
        <w:trPr>
          <w:trHeight w:val="500"/>
        </w:trPr>
        <w:tc>
          <w:tcPr>
            <w:tcW w:w="820" w:type="dxa"/>
            <w:hideMark/>
          </w:tcPr>
          <w:p w14:paraId="60B8449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82B6F4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 xml:space="preserve">Вариативная часть, в </w:t>
            </w:r>
            <w:proofErr w:type="gramStart"/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т.ч.</w:t>
            </w:r>
            <w:proofErr w:type="gramEnd"/>
            <w:r w:rsidRPr="009960A0">
              <w:rPr>
                <w:rFonts w:ascii="Times New Roman" w:hAnsi="Times New Roman" w:cs="Times New Roman"/>
                <w:sz w:val="24"/>
                <w:szCs w:val="24"/>
              </w:rPr>
              <w:t xml:space="preserve"> дисциплины по выбору студента</w:t>
            </w:r>
          </w:p>
        </w:tc>
        <w:tc>
          <w:tcPr>
            <w:tcW w:w="1840" w:type="dxa"/>
            <w:hideMark/>
          </w:tcPr>
          <w:p w14:paraId="5557DEC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20" w:type="dxa"/>
            <w:hideMark/>
          </w:tcPr>
          <w:p w14:paraId="2709C9F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0" w:type="dxa"/>
            <w:hideMark/>
          </w:tcPr>
          <w:p w14:paraId="3D96BF0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00" w:type="dxa"/>
            <w:hideMark/>
          </w:tcPr>
          <w:p w14:paraId="5B2A903C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02984471" w14:textId="77777777" w:rsidTr="009960A0">
        <w:trPr>
          <w:trHeight w:val="500"/>
        </w:trPr>
        <w:tc>
          <w:tcPr>
            <w:tcW w:w="820" w:type="dxa"/>
            <w:hideMark/>
          </w:tcPr>
          <w:p w14:paraId="20746CF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D86157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 из общеуниверситетского пула «МАГОЛЕГО»</w:t>
            </w:r>
          </w:p>
        </w:tc>
        <w:tc>
          <w:tcPr>
            <w:tcW w:w="1840" w:type="dxa"/>
            <w:hideMark/>
          </w:tcPr>
          <w:p w14:paraId="0BF2D4E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7DDF0EE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714C152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ED4539C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5EB49E0D" w14:textId="77777777" w:rsidTr="009960A0">
        <w:trPr>
          <w:trHeight w:val="500"/>
        </w:trPr>
        <w:tc>
          <w:tcPr>
            <w:tcW w:w="820" w:type="dxa"/>
            <w:hideMark/>
          </w:tcPr>
          <w:p w14:paraId="2686627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0C7B562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Практическая биоинформатика</w:t>
            </w:r>
          </w:p>
        </w:tc>
        <w:tc>
          <w:tcPr>
            <w:tcW w:w="1840" w:type="dxa"/>
            <w:hideMark/>
          </w:tcPr>
          <w:p w14:paraId="72A5037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F83ACC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988042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214B01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УК-3, ОПК-3, ПК-8, ПК-9, УК-6</w:t>
            </w:r>
          </w:p>
        </w:tc>
      </w:tr>
      <w:tr w:rsidR="009960A0" w:rsidRPr="009960A0" w14:paraId="4644B915" w14:textId="77777777" w:rsidTr="009960A0">
        <w:trPr>
          <w:trHeight w:val="500"/>
        </w:trPr>
        <w:tc>
          <w:tcPr>
            <w:tcW w:w="820" w:type="dxa"/>
            <w:hideMark/>
          </w:tcPr>
          <w:p w14:paraId="522032E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84EEF5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Сравнительная геномика</w:t>
            </w:r>
          </w:p>
        </w:tc>
        <w:tc>
          <w:tcPr>
            <w:tcW w:w="1840" w:type="dxa"/>
            <w:hideMark/>
          </w:tcPr>
          <w:p w14:paraId="4740A16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57C496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C19BB1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22BD2D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УК-3, ОПК-2, ПК-1, ПК-6, ПК-8, УК-4</w:t>
            </w:r>
          </w:p>
        </w:tc>
      </w:tr>
      <w:tr w:rsidR="009960A0" w:rsidRPr="009960A0" w14:paraId="660805AC" w14:textId="77777777" w:rsidTr="009960A0">
        <w:trPr>
          <w:trHeight w:val="500"/>
        </w:trPr>
        <w:tc>
          <w:tcPr>
            <w:tcW w:w="820" w:type="dxa"/>
            <w:hideMark/>
          </w:tcPr>
          <w:p w14:paraId="557D23D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3CD48DF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Биоинформатика для высокопроизводительного секвенирования</w:t>
            </w:r>
          </w:p>
        </w:tc>
        <w:tc>
          <w:tcPr>
            <w:tcW w:w="1840" w:type="dxa"/>
            <w:hideMark/>
          </w:tcPr>
          <w:p w14:paraId="4157835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hideMark/>
          </w:tcPr>
          <w:p w14:paraId="555774E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172DA8C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0" w:type="dxa"/>
            <w:hideMark/>
          </w:tcPr>
          <w:p w14:paraId="4DAFA2D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ОПК-2, ПК-1, ПК-6, ПК-8, ПК-9, ПК-11, УК-4, УК-3, УК-1</w:t>
            </w:r>
          </w:p>
        </w:tc>
      </w:tr>
      <w:tr w:rsidR="009960A0" w:rsidRPr="009960A0" w14:paraId="7AD36F03" w14:textId="77777777" w:rsidTr="009960A0">
        <w:trPr>
          <w:trHeight w:val="500"/>
        </w:trPr>
        <w:tc>
          <w:tcPr>
            <w:tcW w:w="820" w:type="dxa"/>
            <w:hideMark/>
          </w:tcPr>
          <w:p w14:paraId="5CCE8E5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60" w:type="dxa"/>
            <w:hideMark/>
          </w:tcPr>
          <w:p w14:paraId="7B36BCC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Структурная биоинформатика и моделирование лекарств</w:t>
            </w:r>
          </w:p>
        </w:tc>
        <w:tc>
          <w:tcPr>
            <w:tcW w:w="1840" w:type="dxa"/>
            <w:hideMark/>
          </w:tcPr>
          <w:p w14:paraId="7DF4E1B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hideMark/>
          </w:tcPr>
          <w:p w14:paraId="368488B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157CCC5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0" w:type="dxa"/>
            <w:hideMark/>
          </w:tcPr>
          <w:p w14:paraId="6FB7D78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УК-3, ОПК-2, ПК-1, ПК-6, ПК-8, ПК-9, ПК-11, УК-4</w:t>
            </w:r>
          </w:p>
        </w:tc>
      </w:tr>
      <w:tr w:rsidR="009960A0" w:rsidRPr="009960A0" w14:paraId="16FD2BF1" w14:textId="77777777" w:rsidTr="009960A0">
        <w:trPr>
          <w:trHeight w:val="500"/>
        </w:trPr>
        <w:tc>
          <w:tcPr>
            <w:tcW w:w="820" w:type="dxa"/>
            <w:hideMark/>
          </w:tcPr>
          <w:p w14:paraId="1C56CFB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60" w:type="dxa"/>
            <w:hideMark/>
          </w:tcPr>
          <w:p w14:paraId="496C2CB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Системная биология и персонализированная медицина</w:t>
            </w:r>
          </w:p>
        </w:tc>
        <w:tc>
          <w:tcPr>
            <w:tcW w:w="1840" w:type="dxa"/>
            <w:hideMark/>
          </w:tcPr>
          <w:p w14:paraId="55FB9AD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hideMark/>
          </w:tcPr>
          <w:p w14:paraId="3070968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6A4AAF9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0" w:type="dxa"/>
            <w:hideMark/>
          </w:tcPr>
          <w:p w14:paraId="4E40620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УК-3, ОПК-2, ПК-1, ПК-6, ПК-8, УК-1, ПК-9, ПК-11, УК-4</w:t>
            </w:r>
          </w:p>
        </w:tc>
      </w:tr>
      <w:tr w:rsidR="009960A0" w:rsidRPr="009960A0" w14:paraId="6857AF1B" w14:textId="77777777" w:rsidTr="009960A0">
        <w:trPr>
          <w:trHeight w:val="500"/>
        </w:trPr>
        <w:tc>
          <w:tcPr>
            <w:tcW w:w="820" w:type="dxa"/>
            <w:hideMark/>
          </w:tcPr>
          <w:p w14:paraId="098B730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5C8890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Блок 2. Практика(и), проектная и(или) научно-исследовательская работа</w:t>
            </w:r>
          </w:p>
        </w:tc>
        <w:tc>
          <w:tcPr>
            <w:tcW w:w="1840" w:type="dxa"/>
            <w:hideMark/>
          </w:tcPr>
          <w:p w14:paraId="393E38F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20" w:type="dxa"/>
            <w:hideMark/>
          </w:tcPr>
          <w:p w14:paraId="231D6BD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20" w:type="dxa"/>
            <w:hideMark/>
          </w:tcPr>
          <w:p w14:paraId="3ABF3C2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700" w:type="dxa"/>
            <w:hideMark/>
          </w:tcPr>
          <w:p w14:paraId="557443B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50559827" w14:textId="77777777" w:rsidTr="009960A0">
        <w:trPr>
          <w:trHeight w:val="250"/>
        </w:trPr>
        <w:tc>
          <w:tcPr>
            <w:tcW w:w="820" w:type="dxa"/>
            <w:hideMark/>
          </w:tcPr>
          <w:p w14:paraId="06E58BE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F3508B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1840" w:type="dxa"/>
            <w:hideMark/>
          </w:tcPr>
          <w:p w14:paraId="209D231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20" w:type="dxa"/>
            <w:hideMark/>
          </w:tcPr>
          <w:p w14:paraId="4758CAF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0" w:type="dxa"/>
            <w:hideMark/>
          </w:tcPr>
          <w:p w14:paraId="346ECE0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700" w:type="dxa"/>
            <w:hideMark/>
          </w:tcPr>
          <w:p w14:paraId="19E3B9A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67BECEA6" w14:textId="77777777" w:rsidTr="009960A0">
        <w:trPr>
          <w:trHeight w:val="750"/>
        </w:trPr>
        <w:tc>
          <w:tcPr>
            <w:tcW w:w="820" w:type="dxa"/>
            <w:hideMark/>
          </w:tcPr>
          <w:p w14:paraId="7EBAE64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060" w:type="dxa"/>
            <w:hideMark/>
          </w:tcPr>
          <w:p w14:paraId="632066D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1840" w:type="dxa"/>
            <w:hideMark/>
          </w:tcPr>
          <w:p w14:paraId="6D1713E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2963B38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70EA180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FA8BF4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УК-2, УК-3, УК-5, УК-6, ОПК-1, ОПК-2, ОПК-3, ОПК-5, ПК-2, ПК-4, ПК-6, ПК-7, ПК-11, УК-7</w:t>
            </w:r>
          </w:p>
        </w:tc>
      </w:tr>
      <w:tr w:rsidR="009960A0" w:rsidRPr="009960A0" w14:paraId="283E3AE5" w14:textId="77777777" w:rsidTr="009960A0">
        <w:trPr>
          <w:trHeight w:val="750"/>
        </w:trPr>
        <w:tc>
          <w:tcPr>
            <w:tcW w:w="820" w:type="dxa"/>
            <w:hideMark/>
          </w:tcPr>
          <w:p w14:paraId="1E0A979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1765405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Научный семинар "Исследование медико-биологических данных"</w:t>
            </w:r>
          </w:p>
        </w:tc>
        <w:tc>
          <w:tcPr>
            <w:tcW w:w="1840" w:type="dxa"/>
            <w:hideMark/>
          </w:tcPr>
          <w:p w14:paraId="2260FE1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7E00F86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0646297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CB0732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ОПК-2, ОПК-3, ПК-10, ПК-5, ПК-6, УК-1, УК-3, УК-4, УК-5, УК-8, ОПК-1</w:t>
            </w:r>
          </w:p>
        </w:tc>
      </w:tr>
      <w:tr w:rsidR="009960A0" w:rsidRPr="009960A0" w14:paraId="2FA79F30" w14:textId="77777777" w:rsidTr="009960A0">
        <w:trPr>
          <w:trHeight w:val="500"/>
        </w:trPr>
        <w:tc>
          <w:tcPr>
            <w:tcW w:w="820" w:type="dxa"/>
            <w:hideMark/>
          </w:tcPr>
          <w:p w14:paraId="76661E9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46B1221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"Вычислительная филогенетика"</w:t>
            </w:r>
          </w:p>
        </w:tc>
        <w:tc>
          <w:tcPr>
            <w:tcW w:w="1840" w:type="dxa"/>
            <w:hideMark/>
          </w:tcPr>
          <w:p w14:paraId="1475708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hideMark/>
          </w:tcPr>
          <w:p w14:paraId="786B7A6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4E44CA6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0" w:type="dxa"/>
            <w:hideMark/>
          </w:tcPr>
          <w:p w14:paraId="4016397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УК-8, УК-5, ОПК-1, ОПК-2, ОПК-3, ПК-10, ПК-5, ПК-6, УК-1, УК-3, УК-4</w:t>
            </w:r>
          </w:p>
        </w:tc>
      </w:tr>
      <w:tr w:rsidR="009960A0" w:rsidRPr="009960A0" w14:paraId="2CDCE536" w14:textId="77777777" w:rsidTr="009960A0">
        <w:trPr>
          <w:trHeight w:val="1250"/>
        </w:trPr>
        <w:tc>
          <w:tcPr>
            <w:tcW w:w="820" w:type="dxa"/>
            <w:hideMark/>
          </w:tcPr>
          <w:p w14:paraId="4C92D22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3795C4B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840" w:type="dxa"/>
            <w:hideMark/>
          </w:tcPr>
          <w:p w14:paraId="07A96FF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20" w:type="dxa"/>
            <w:hideMark/>
          </w:tcPr>
          <w:p w14:paraId="0A38058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223906D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00" w:type="dxa"/>
            <w:hideMark/>
          </w:tcPr>
          <w:p w14:paraId="00C8A7E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УК-2, УК-3, УК-4, УК-5, УК-6, УК-7, ОПК-1, ОПК-2, ОПК-3, ОПК-4, ОПК-5, ПК-1, ПК-2, ПК-3, ПК-4, ПК-5, ПК-6, ПК-7, ПК-8, ПК-9, ПК-10, ПК-11, УК-8</w:t>
            </w:r>
          </w:p>
        </w:tc>
      </w:tr>
      <w:tr w:rsidR="009960A0" w:rsidRPr="009960A0" w14:paraId="12100B1E" w14:textId="77777777" w:rsidTr="009960A0">
        <w:trPr>
          <w:trHeight w:val="250"/>
        </w:trPr>
        <w:tc>
          <w:tcPr>
            <w:tcW w:w="820" w:type="dxa"/>
            <w:hideMark/>
          </w:tcPr>
          <w:p w14:paraId="3152223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36F82011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Проектная деятельность</w:t>
            </w:r>
          </w:p>
        </w:tc>
        <w:tc>
          <w:tcPr>
            <w:tcW w:w="1840" w:type="dxa"/>
            <w:hideMark/>
          </w:tcPr>
          <w:p w14:paraId="67F2FA3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0" w:type="dxa"/>
            <w:hideMark/>
          </w:tcPr>
          <w:p w14:paraId="6F75DD7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0" w:type="dxa"/>
            <w:hideMark/>
          </w:tcPr>
          <w:p w14:paraId="17BDA44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00" w:type="dxa"/>
            <w:hideMark/>
          </w:tcPr>
          <w:p w14:paraId="6154ECD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47E70FC1" w14:textId="77777777" w:rsidTr="009960A0">
        <w:trPr>
          <w:trHeight w:val="750"/>
        </w:trPr>
        <w:tc>
          <w:tcPr>
            <w:tcW w:w="820" w:type="dxa"/>
            <w:hideMark/>
          </w:tcPr>
          <w:p w14:paraId="0C874B2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3D5AD50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Проект студентов</w:t>
            </w:r>
          </w:p>
        </w:tc>
        <w:tc>
          <w:tcPr>
            <w:tcW w:w="1840" w:type="dxa"/>
            <w:hideMark/>
          </w:tcPr>
          <w:p w14:paraId="60AC7BA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40FF83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03B2A503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00" w:type="dxa"/>
            <w:hideMark/>
          </w:tcPr>
          <w:p w14:paraId="777112B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УК-5, УК-1, УК-3, УК-6, УК-7, ОПК-1, ОПК-2, ОПК-3, ОПК-4, ПК-2, ПК-9, ПК-10, ПК-11, УК-8</w:t>
            </w:r>
          </w:p>
        </w:tc>
      </w:tr>
      <w:tr w:rsidR="009960A0" w:rsidRPr="009960A0" w14:paraId="03F735C9" w14:textId="77777777" w:rsidTr="009960A0">
        <w:trPr>
          <w:trHeight w:val="750"/>
        </w:trPr>
        <w:tc>
          <w:tcPr>
            <w:tcW w:w="820" w:type="dxa"/>
            <w:hideMark/>
          </w:tcPr>
          <w:p w14:paraId="065437E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7F17C1F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Проектный семинар</w:t>
            </w:r>
          </w:p>
        </w:tc>
        <w:tc>
          <w:tcPr>
            <w:tcW w:w="1840" w:type="dxa"/>
            <w:hideMark/>
          </w:tcPr>
          <w:p w14:paraId="36339DF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540958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9B532BC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768364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УК-3, УК-5, УК-6, УК-7, ОПК-1, УК-8, ОПК-2, ОПК-3, ОПК-4, ПК-2, ПК-9, ПК-10, ПК-11</w:t>
            </w:r>
          </w:p>
        </w:tc>
      </w:tr>
      <w:tr w:rsidR="009960A0" w:rsidRPr="009960A0" w14:paraId="3AEA98DE" w14:textId="77777777" w:rsidTr="009960A0">
        <w:trPr>
          <w:trHeight w:val="250"/>
        </w:trPr>
        <w:tc>
          <w:tcPr>
            <w:tcW w:w="820" w:type="dxa"/>
            <w:hideMark/>
          </w:tcPr>
          <w:p w14:paraId="3DD71A6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01C34E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1840" w:type="dxa"/>
            <w:hideMark/>
          </w:tcPr>
          <w:p w14:paraId="5526AC8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47B5A7BD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1EF0C6B8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0" w:type="dxa"/>
            <w:hideMark/>
          </w:tcPr>
          <w:p w14:paraId="1604382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4E008ADA" w14:textId="77777777" w:rsidTr="009960A0">
        <w:trPr>
          <w:trHeight w:val="750"/>
        </w:trPr>
        <w:tc>
          <w:tcPr>
            <w:tcW w:w="820" w:type="dxa"/>
            <w:hideMark/>
          </w:tcPr>
          <w:p w14:paraId="54F743AE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CEC4B8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Производственная (научно-исследовательская) практика</w:t>
            </w:r>
          </w:p>
        </w:tc>
        <w:tc>
          <w:tcPr>
            <w:tcW w:w="1840" w:type="dxa"/>
            <w:hideMark/>
          </w:tcPr>
          <w:p w14:paraId="001AEB77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23C7F12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487B0C22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38D479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УК-3, УК-5, УК-6, УК-7, ОПК-1, ОПК-2, ОПК-3, ОПК-4, ПК-2, ПК-10, ПК-11, ПК-9, УК-8</w:t>
            </w:r>
          </w:p>
        </w:tc>
      </w:tr>
      <w:tr w:rsidR="009960A0" w:rsidRPr="009960A0" w14:paraId="51FC4B08" w14:textId="77777777" w:rsidTr="009960A0">
        <w:trPr>
          <w:trHeight w:val="250"/>
        </w:trPr>
        <w:tc>
          <w:tcPr>
            <w:tcW w:w="820" w:type="dxa"/>
            <w:hideMark/>
          </w:tcPr>
          <w:p w14:paraId="05DBB7F9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92D78B6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840" w:type="dxa"/>
            <w:hideMark/>
          </w:tcPr>
          <w:p w14:paraId="407CD33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0FC0549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607A6D70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00" w:type="dxa"/>
            <w:hideMark/>
          </w:tcPr>
          <w:p w14:paraId="53C5453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0A0" w:rsidRPr="009960A0" w14:paraId="5913A7FD" w14:textId="77777777" w:rsidTr="009960A0">
        <w:trPr>
          <w:trHeight w:val="1250"/>
        </w:trPr>
        <w:tc>
          <w:tcPr>
            <w:tcW w:w="820" w:type="dxa"/>
            <w:hideMark/>
          </w:tcPr>
          <w:p w14:paraId="56D750C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060" w:type="dxa"/>
            <w:hideMark/>
          </w:tcPr>
          <w:p w14:paraId="1D424765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840" w:type="dxa"/>
            <w:hideMark/>
          </w:tcPr>
          <w:p w14:paraId="12B9BF84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7AF4EBEA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210B5C5B" w14:textId="77777777" w:rsidR="009960A0" w:rsidRPr="009960A0" w:rsidRDefault="009960A0" w:rsidP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00" w:type="dxa"/>
            <w:hideMark/>
          </w:tcPr>
          <w:p w14:paraId="4BE2DBB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УК-1, УК-2, УК-3, ПК-6, ПК-7, ПК-8, ПК-9, ПК-10, ПК-11, УК-8, УК-5, УК-6, УК-4, УК-7, ОПК-1, ОПК-2, ОПК-3, ОПК-4, ОПК-5, ПК-1, ПК-2, ПК-3, ПК-4, ПК-5</w:t>
            </w:r>
          </w:p>
        </w:tc>
      </w:tr>
    </w:tbl>
    <w:p w14:paraId="77EFCA48" w14:textId="2850A306" w:rsidR="00700EFE" w:rsidRDefault="00700EFE"/>
    <w:p w14:paraId="388AEABB" w14:textId="445BE1B3" w:rsidR="009960A0" w:rsidRDefault="00996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9"/>
        <w:gridCol w:w="3084"/>
        <w:gridCol w:w="7956"/>
        <w:gridCol w:w="1661"/>
      </w:tblGrid>
      <w:tr w:rsidR="009960A0" w:rsidRPr="009960A0" w14:paraId="23DB59FD" w14:textId="77777777" w:rsidTr="009960A0">
        <w:trPr>
          <w:trHeight w:val="580"/>
        </w:trPr>
        <w:tc>
          <w:tcPr>
            <w:tcW w:w="1880" w:type="dxa"/>
            <w:hideMark/>
          </w:tcPr>
          <w:p w14:paraId="710FB7B3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типа компетенции</w:t>
            </w:r>
          </w:p>
        </w:tc>
        <w:tc>
          <w:tcPr>
            <w:tcW w:w="3120" w:type="dxa"/>
            <w:hideMark/>
          </w:tcPr>
          <w:p w14:paraId="030741CC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</w:t>
            </w:r>
          </w:p>
        </w:tc>
        <w:tc>
          <w:tcPr>
            <w:tcW w:w="8560" w:type="dxa"/>
            <w:hideMark/>
          </w:tcPr>
          <w:p w14:paraId="4873D4A6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Полная формулировка компетенции</w:t>
            </w:r>
          </w:p>
        </w:tc>
        <w:tc>
          <w:tcPr>
            <w:tcW w:w="1440" w:type="dxa"/>
            <w:hideMark/>
          </w:tcPr>
          <w:p w14:paraId="1EB1BE39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компетенции</w:t>
            </w:r>
          </w:p>
        </w:tc>
      </w:tr>
      <w:tr w:rsidR="009960A0" w:rsidRPr="009960A0" w14:paraId="026F26F7" w14:textId="77777777" w:rsidTr="009960A0">
        <w:trPr>
          <w:trHeight w:val="290"/>
        </w:trPr>
        <w:tc>
          <w:tcPr>
            <w:tcW w:w="15000" w:type="dxa"/>
            <w:gridSpan w:val="4"/>
            <w:hideMark/>
          </w:tcPr>
          <w:p w14:paraId="31180B1D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компетенции="Общепрофессиональные компетенции"</w:t>
            </w:r>
          </w:p>
        </w:tc>
      </w:tr>
      <w:tr w:rsidR="009960A0" w:rsidRPr="009960A0" w14:paraId="13003D36" w14:textId="77777777" w:rsidTr="009960A0">
        <w:trPr>
          <w:trHeight w:val="1160"/>
        </w:trPr>
        <w:tc>
          <w:tcPr>
            <w:tcW w:w="1880" w:type="dxa"/>
            <w:hideMark/>
          </w:tcPr>
          <w:p w14:paraId="7D36738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120" w:type="dxa"/>
            <w:hideMark/>
          </w:tcPr>
          <w:p w14:paraId="2CFAB27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8560" w:type="dxa"/>
            <w:hideMark/>
          </w:tcPr>
          <w:p w14:paraId="289CBD5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системный подход при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постановке задач и выборе подходов к решению, а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также для учёта противоречивых целей, потребностей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и требований.</w:t>
            </w:r>
          </w:p>
        </w:tc>
        <w:tc>
          <w:tcPr>
            <w:tcW w:w="1440" w:type="dxa"/>
            <w:hideMark/>
          </w:tcPr>
          <w:p w14:paraId="2019A5F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</w:tr>
      <w:tr w:rsidR="009960A0" w:rsidRPr="009960A0" w14:paraId="5F1763BF" w14:textId="77777777" w:rsidTr="009960A0">
        <w:trPr>
          <w:trHeight w:val="870"/>
        </w:trPr>
        <w:tc>
          <w:tcPr>
            <w:tcW w:w="1880" w:type="dxa"/>
            <w:hideMark/>
          </w:tcPr>
          <w:p w14:paraId="0B39039B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120" w:type="dxa"/>
            <w:hideMark/>
          </w:tcPr>
          <w:p w14:paraId="254C139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8560" w:type="dxa"/>
            <w:hideMark/>
          </w:tcPr>
          <w:p w14:paraId="72998B1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коммуницировать со специалистами в области математических моделей и информационных технологий, а также с экспертами из прикладных областей с использованием различных формальных языков и нотаций.</w:t>
            </w:r>
          </w:p>
        </w:tc>
        <w:tc>
          <w:tcPr>
            <w:tcW w:w="1440" w:type="dxa"/>
            <w:hideMark/>
          </w:tcPr>
          <w:p w14:paraId="07799A0C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</w:tr>
      <w:tr w:rsidR="009960A0" w:rsidRPr="009960A0" w14:paraId="28045DCA" w14:textId="77777777" w:rsidTr="009960A0">
        <w:trPr>
          <w:trHeight w:val="1450"/>
        </w:trPr>
        <w:tc>
          <w:tcPr>
            <w:tcW w:w="1880" w:type="dxa"/>
            <w:hideMark/>
          </w:tcPr>
          <w:p w14:paraId="1F5A88BB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120" w:type="dxa"/>
            <w:hideMark/>
          </w:tcPr>
          <w:p w14:paraId="6F3C287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8560" w:type="dxa"/>
            <w:hideMark/>
          </w:tcPr>
          <w:p w14:paraId="71E8BEA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правильно использовать существующие и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вводить новые понятия в области математики и информатики, интегрируя известные факты,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концепции, принципы и теории, связанные с прикладной математикой и информатикой.</w:t>
            </w:r>
          </w:p>
        </w:tc>
        <w:tc>
          <w:tcPr>
            <w:tcW w:w="1440" w:type="dxa"/>
            <w:hideMark/>
          </w:tcPr>
          <w:p w14:paraId="08E72F0B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</w:tr>
      <w:tr w:rsidR="009960A0" w:rsidRPr="009960A0" w14:paraId="2E10035D" w14:textId="77777777" w:rsidTr="009960A0">
        <w:trPr>
          <w:trHeight w:val="1450"/>
        </w:trPr>
        <w:tc>
          <w:tcPr>
            <w:tcW w:w="1880" w:type="dxa"/>
            <w:hideMark/>
          </w:tcPr>
          <w:p w14:paraId="4A8EC8F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</w:t>
            </w:r>
          </w:p>
        </w:tc>
        <w:tc>
          <w:tcPr>
            <w:tcW w:w="3120" w:type="dxa"/>
            <w:hideMark/>
          </w:tcPr>
          <w:p w14:paraId="62C0FA4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8560" w:type="dxa"/>
            <w:hideMark/>
          </w:tcPr>
          <w:p w14:paraId="204F7A3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обоснованно выбирать и применять в профессиональной деятельности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современные компьютерные технологии в соответствии со спецификой решаемых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задач, включая операционные системы, сетевые технологии, языки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программирования, языки манипулирования данными, электронные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библиотеки, пакеты прикладных программ.</w:t>
            </w:r>
          </w:p>
        </w:tc>
        <w:tc>
          <w:tcPr>
            <w:tcW w:w="1440" w:type="dxa"/>
            <w:hideMark/>
          </w:tcPr>
          <w:p w14:paraId="2410A82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</w:tr>
      <w:tr w:rsidR="009960A0" w:rsidRPr="009960A0" w14:paraId="5CF27E43" w14:textId="77777777" w:rsidTr="009960A0">
        <w:trPr>
          <w:trHeight w:val="580"/>
        </w:trPr>
        <w:tc>
          <w:tcPr>
            <w:tcW w:w="1880" w:type="dxa"/>
            <w:hideMark/>
          </w:tcPr>
          <w:p w14:paraId="375DD1C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120" w:type="dxa"/>
            <w:hideMark/>
          </w:tcPr>
          <w:p w14:paraId="2546056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8560" w:type="dxa"/>
            <w:hideMark/>
          </w:tcPr>
          <w:p w14:paraId="0A4A242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строить математические модели и использовать их при решении прикладных задач в соответствии с направлением подготовки и специализацией.</w:t>
            </w:r>
          </w:p>
        </w:tc>
        <w:tc>
          <w:tcPr>
            <w:tcW w:w="1440" w:type="dxa"/>
            <w:hideMark/>
          </w:tcPr>
          <w:p w14:paraId="5959969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</w:tr>
      <w:tr w:rsidR="009960A0" w:rsidRPr="009960A0" w14:paraId="5B935949" w14:textId="77777777" w:rsidTr="009960A0">
        <w:trPr>
          <w:trHeight w:val="290"/>
        </w:trPr>
        <w:tc>
          <w:tcPr>
            <w:tcW w:w="15000" w:type="dxa"/>
            <w:gridSpan w:val="4"/>
            <w:hideMark/>
          </w:tcPr>
          <w:p w14:paraId="5DE2A9A7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компетенции="Профессиональные компетенции"</w:t>
            </w:r>
          </w:p>
        </w:tc>
      </w:tr>
      <w:tr w:rsidR="009960A0" w:rsidRPr="009960A0" w14:paraId="358FC5BC" w14:textId="77777777" w:rsidTr="009960A0">
        <w:trPr>
          <w:trHeight w:val="580"/>
        </w:trPr>
        <w:tc>
          <w:tcPr>
            <w:tcW w:w="1880" w:type="dxa"/>
            <w:hideMark/>
          </w:tcPr>
          <w:p w14:paraId="3ED53BC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15624D1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7733DCAB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оформлять и представлять публично результаты профессиональной деятельности с использованием информационных технологий.</w:t>
            </w:r>
          </w:p>
        </w:tc>
        <w:tc>
          <w:tcPr>
            <w:tcW w:w="1440" w:type="dxa"/>
            <w:hideMark/>
          </w:tcPr>
          <w:p w14:paraId="1BA5753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</w:tr>
      <w:tr w:rsidR="009960A0" w:rsidRPr="009960A0" w14:paraId="1F8F3FB0" w14:textId="77777777" w:rsidTr="009960A0">
        <w:trPr>
          <w:trHeight w:val="580"/>
        </w:trPr>
        <w:tc>
          <w:tcPr>
            <w:tcW w:w="1880" w:type="dxa"/>
            <w:hideMark/>
          </w:tcPr>
          <w:p w14:paraId="67A17A9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38E8BCA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539A760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научно-исследовательскую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деятельность.</w:t>
            </w:r>
          </w:p>
        </w:tc>
        <w:tc>
          <w:tcPr>
            <w:tcW w:w="1440" w:type="dxa"/>
            <w:hideMark/>
          </w:tcPr>
          <w:p w14:paraId="67AE2A0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</w:tr>
      <w:tr w:rsidR="009960A0" w:rsidRPr="009960A0" w14:paraId="7F6397A1" w14:textId="77777777" w:rsidTr="009960A0">
        <w:trPr>
          <w:trHeight w:val="580"/>
        </w:trPr>
        <w:tc>
          <w:tcPr>
            <w:tcW w:w="1880" w:type="dxa"/>
            <w:hideMark/>
          </w:tcPr>
          <w:p w14:paraId="558B010D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50B43FD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2E01049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поддерживать коллективную научную коммуникацию, организовывать научные мероприятия.</w:t>
            </w:r>
          </w:p>
        </w:tc>
        <w:tc>
          <w:tcPr>
            <w:tcW w:w="1440" w:type="dxa"/>
            <w:hideMark/>
          </w:tcPr>
          <w:p w14:paraId="7819587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</w:tr>
      <w:tr w:rsidR="009960A0" w:rsidRPr="009960A0" w14:paraId="632E2983" w14:textId="77777777" w:rsidTr="009960A0">
        <w:trPr>
          <w:trHeight w:val="870"/>
        </w:trPr>
        <w:tc>
          <w:tcPr>
            <w:tcW w:w="1880" w:type="dxa"/>
            <w:hideMark/>
          </w:tcPr>
          <w:p w14:paraId="2ABD09E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3132AE7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005C4EF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целенаправленный многокритериальный поиск информации о новейших научных и технологических достижениях в сети Интернет и в других источниках.</w:t>
            </w:r>
          </w:p>
        </w:tc>
        <w:tc>
          <w:tcPr>
            <w:tcW w:w="1440" w:type="dxa"/>
            <w:hideMark/>
          </w:tcPr>
          <w:p w14:paraId="704D5E7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ПК-7</w:t>
            </w:r>
          </w:p>
        </w:tc>
      </w:tr>
      <w:tr w:rsidR="009960A0" w:rsidRPr="009960A0" w14:paraId="6E518112" w14:textId="77777777" w:rsidTr="009960A0">
        <w:trPr>
          <w:trHeight w:val="870"/>
        </w:trPr>
        <w:tc>
          <w:tcPr>
            <w:tcW w:w="1880" w:type="dxa"/>
            <w:hideMark/>
          </w:tcPr>
          <w:p w14:paraId="7CFB81D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57B133F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4422F47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создавать, описывать и ответственно контролировать выполнение технологических требований и нормативных документов в профессиональной деятельности</w:t>
            </w:r>
          </w:p>
        </w:tc>
        <w:tc>
          <w:tcPr>
            <w:tcW w:w="1440" w:type="dxa"/>
            <w:hideMark/>
          </w:tcPr>
          <w:p w14:paraId="0C09C83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ПК-8</w:t>
            </w:r>
          </w:p>
        </w:tc>
      </w:tr>
      <w:tr w:rsidR="009960A0" w:rsidRPr="009960A0" w14:paraId="6445F66B" w14:textId="77777777" w:rsidTr="009960A0">
        <w:trPr>
          <w:trHeight w:val="580"/>
        </w:trPr>
        <w:tc>
          <w:tcPr>
            <w:tcW w:w="1880" w:type="dxa"/>
            <w:hideMark/>
          </w:tcPr>
          <w:p w14:paraId="47D1931D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4E0597E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47A04C2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реализовывать модели и алгоритмы прикладной математике в виде компьютерных программ.</w:t>
            </w:r>
          </w:p>
        </w:tc>
        <w:tc>
          <w:tcPr>
            <w:tcW w:w="1440" w:type="dxa"/>
            <w:hideMark/>
          </w:tcPr>
          <w:p w14:paraId="6B95936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ПК-10</w:t>
            </w:r>
          </w:p>
        </w:tc>
      </w:tr>
      <w:tr w:rsidR="009960A0" w:rsidRPr="009960A0" w14:paraId="20A419A0" w14:textId="77777777" w:rsidTr="009960A0">
        <w:trPr>
          <w:trHeight w:val="580"/>
        </w:trPr>
        <w:tc>
          <w:tcPr>
            <w:tcW w:w="1880" w:type="dxa"/>
            <w:hideMark/>
          </w:tcPr>
          <w:p w14:paraId="6B0B52B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3120" w:type="dxa"/>
            <w:hideMark/>
          </w:tcPr>
          <w:p w14:paraId="2C7038C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683DFFA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оценивать корректность и воспроизводимость применения методов прикладной математики и информатики</w:t>
            </w:r>
          </w:p>
        </w:tc>
        <w:tc>
          <w:tcPr>
            <w:tcW w:w="1440" w:type="dxa"/>
            <w:hideMark/>
          </w:tcPr>
          <w:p w14:paraId="2D869F9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9960A0" w:rsidRPr="009960A0" w14:paraId="2B8A097D" w14:textId="77777777" w:rsidTr="009960A0">
        <w:trPr>
          <w:trHeight w:val="870"/>
        </w:trPr>
        <w:tc>
          <w:tcPr>
            <w:tcW w:w="1880" w:type="dxa"/>
            <w:hideMark/>
          </w:tcPr>
          <w:p w14:paraId="5277DF7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5BC40DD3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0B5349B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обучение специалистов в области прикладной математики новым методам и инструментам в соответствии с направлением подготовки и специализацией.</w:t>
            </w:r>
          </w:p>
        </w:tc>
        <w:tc>
          <w:tcPr>
            <w:tcW w:w="1440" w:type="dxa"/>
            <w:hideMark/>
          </w:tcPr>
          <w:p w14:paraId="153EF6AD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</w:tr>
      <w:tr w:rsidR="009960A0" w:rsidRPr="009960A0" w14:paraId="15D32CDA" w14:textId="77777777" w:rsidTr="009960A0">
        <w:trPr>
          <w:trHeight w:val="580"/>
        </w:trPr>
        <w:tc>
          <w:tcPr>
            <w:tcW w:w="1880" w:type="dxa"/>
            <w:hideMark/>
          </w:tcPr>
          <w:p w14:paraId="699AD48D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73D924B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6C63B96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воспроизводить смысл междисциплинарных текстов с использованием языка и аппарата прикладной математики и информатики.</w:t>
            </w:r>
          </w:p>
        </w:tc>
        <w:tc>
          <w:tcPr>
            <w:tcW w:w="1440" w:type="dxa"/>
            <w:hideMark/>
          </w:tcPr>
          <w:p w14:paraId="48CDAF8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</w:tr>
      <w:tr w:rsidR="009960A0" w:rsidRPr="009960A0" w14:paraId="1F4B34EF" w14:textId="77777777" w:rsidTr="009960A0">
        <w:trPr>
          <w:trHeight w:val="580"/>
        </w:trPr>
        <w:tc>
          <w:tcPr>
            <w:tcW w:w="1880" w:type="dxa"/>
            <w:hideMark/>
          </w:tcPr>
          <w:p w14:paraId="616C6F2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17F006D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6E43A61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получать, очищать, анализировать и визуализировать большие объёмы данных</w:t>
            </w:r>
          </w:p>
        </w:tc>
        <w:tc>
          <w:tcPr>
            <w:tcW w:w="1440" w:type="dxa"/>
            <w:hideMark/>
          </w:tcPr>
          <w:p w14:paraId="3446E851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ПК-9</w:t>
            </w:r>
          </w:p>
        </w:tc>
      </w:tr>
      <w:tr w:rsidR="009960A0" w:rsidRPr="009960A0" w14:paraId="4E0C0B5A" w14:textId="77777777" w:rsidTr="009960A0">
        <w:trPr>
          <w:trHeight w:val="580"/>
        </w:trPr>
        <w:tc>
          <w:tcPr>
            <w:tcW w:w="1880" w:type="dxa"/>
            <w:hideMark/>
          </w:tcPr>
          <w:p w14:paraId="233A6F9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20" w:type="dxa"/>
            <w:hideMark/>
          </w:tcPr>
          <w:p w14:paraId="13D6F71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8560" w:type="dxa"/>
            <w:hideMark/>
          </w:tcPr>
          <w:p w14:paraId="38D269B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создавать междисциплинарные тексты с использованием языка и аппарата прикладной математики и информатики.</w:t>
            </w:r>
          </w:p>
        </w:tc>
        <w:tc>
          <w:tcPr>
            <w:tcW w:w="1440" w:type="dxa"/>
            <w:hideMark/>
          </w:tcPr>
          <w:p w14:paraId="7B2ED0C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</w:tr>
      <w:tr w:rsidR="009960A0" w:rsidRPr="009960A0" w14:paraId="402396BF" w14:textId="77777777" w:rsidTr="009960A0">
        <w:trPr>
          <w:trHeight w:val="290"/>
        </w:trPr>
        <w:tc>
          <w:tcPr>
            <w:tcW w:w="15000" w:type="dxa"/>
            <w:gridSpan w:val="4"/>
            <w:hideMark/>
          </w:tcPr>
          <w:p w14:paraId="3F1C6A37" w14:textId="77777777" w:rsidR="009960A0" w:rsidRPr="009960A0" w:rsidRDefault="009960A0" w:rsidP="009960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компетенции="Универсальные компетенции"</w:t>
            </w:r>
          </w:p>
        </w:tc>
      </w:tr>
      <w:tr w:rsidR="009960A0" w:rsidRPr="009960A0" w14:paraId="29A2DD68" w14:textId="77777777" w:rsidTr="009960A0">
        <w:trPr>
          <w:trHeight w:val="580"/>
        </w:trPr>
        <w:tc>
          <w:tcPr>
            <w:tcW w:w="1880" w:type="dxa"/>
            <w:hideMark/>
          </w:tcPr>
          <w:p w14:paraId="305B044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2EBF673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7FE8746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рефлексировать (оценивать и перерабатывать) освоенные научные методы и способы деятельности.</w:t>
            </w:r>
          </w:p>
        </w:tc>
        <w:tc>
          <w:tcPr>
            <w:tcW w:w="1440" w:type="dxa"/>
            <w:hideMark/>
          </w:tcPr>
          <w:p w14:paraId="13C5E30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</w:tr>
      <w:tr w:rsidR="009960A0" w:rsidRPr="009960A0" w14:paraId="3282FC88" w14:textId="77777777" w:rsidTr="009960A0">
        <w:trPr>
          <w:trHeight w:val="580"/>
        </w:trPr>
        <w:tc>
          <w:tcPr>
            <w:tcW w:w="1880" w:type="dxa"/>
            <w:hideMark/>
          </w:tcPr>
          <w:p w14:paraId="6814A72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7B5DBB9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55F1843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многостороннюю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коммуникацию и управлять ею.</w:t>
            </w:r>
          </w:p>
        </w:tc>
        <w:tc>
          <w:tcPr>
            <w:tcW w:w="1440" w:type="dxa"/>
            <w:hideMark/>
          </w:tcPr>
          <w:p w14:paraId="2D690F7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УК-7</w:t>
            </w:r>
          </w:p>
        </w:tc>
      </w:tr>
      <w:tr w:rsidR="009960A0" w:rsidRPr="009960A0" w14:paraId="77E2C78A" w14:textId="77777777" w:rsidTr="009960A0">
        <w:trPr>
          <w:trHeight w:val="870"/>
        </w:trPr>
        <w:tc>
          <w:tcPr>
            <w:tcW w:w="1880" w:type="dxa"/>
            <w:hideMark/>
          </w:tcPr>
          <w:p w14:paraId="661EBF0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44925BC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3DD8005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создавать новые теории, изобретать новые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способы и инструменты профессиональной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деятельности.</w:t>
            </w:r>
          </w:p>
        </w:tc>
        <w:tc>
          <w:tcPr>
            <w:tcW w:w="1440" w:type="dxa"/>
            <w:hideMark/>
          </w:tcPr>
          <w:p w14:paraId="2292E187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</w:tr>
      <w:tr w:rsidR="009960A0" w:rsidRPr="009960A0" w14:paraId="6EFBE9E2" w14:textId="77777777" w:rsidTr="009960A0">
        <w:trPr>
          <w:trHeight w:val="870"/>
        </w:trPr>
        <w:tc>
          <w:tcPr>
            <w:tcW w:w="1880" w:type="dxa"/>
            <w:hideMark/>
          </w:tcPr>
          <w:p w14:paraId="520DEE9F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7B881C6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2FB6A90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к самостоятельному освоению новых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методов исследований, изменению научного и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производственного профиля своей деятельности</w:t>
            </w:r>
          </w:p>
        </w:tc>
        <w:tc>
          <w:tcPr>
            <w:tcW w:w="1440" w:type="dxa"/>
            <w:hideMark/>
          </w:tcPr>
          <w:p w14:paraId="0D7F7D7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</w:tr>
      <w:tr w:rsidR="009960A0" w:rsidRPr="009960A0" w14:paraId="59DCBC45" w14:textId="77777777" w:rsidTr="009960A0">
        <w:trPr>
          <w:trHeight w:val="870"/>
        </w:trPr>
        <w:tc>
          <w:tcPr>
            <w:tcW w:w="1880" w:type="dxa"/>
            <w:hideMark/>
          </w:tcPr>
          <w:p w14:paraId="514865C8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61758C0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758A221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совершенствовать и развивать свой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интеллектуальный и культурный уровень, строить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траекторию профессионального развития и карьеры.</w:t>
            </w:r>
          </w:p>
        </w:tc>
        <w:tc>
          <w:tcPr>
            <w:tcW w:w="1440" w:type="dxa"/>
            <w:hideMark/>
          </w:tcPr>
          <w:p w14:paraId="4F49B62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УК-4</w:t>
            </w:r>
          </w:p>
        </w:tc>
      </w:tr>
      <w:tr w:rsidR="009960A0" w:rsidRPr="009960A0" w14:paraId="19D13729" w14:textId="77777777" w:rsidTr="009960A0">
        <w:trPr>
          <w:trHeight w:val="870"/>
        </w:trPr>
        <w:tc>
          <w:tcPr>
            <w:tcW w:w="1880" w:type="dxa"/>
            <w:hideMark/>
          </w:tcPr>
          <w:p w14:paraId="042F8A52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2EDA2AC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02A8F176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вести профессиональную, в том числе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научно-исследовательскую деятельность в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международной среде.</w:t>
            </w:r>
          </w:p>
        </w:tc>
        <w:tc>
          <w:tcPr>
            <w:tcW w:w="1440" w:type="dxa"/>
            <w:hideMark/>
          </w:tcPr>
          <w:p w14:paraId="2644006E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УК-8</w:t>
            </w:r>
          </w:p>
        </w:tc>
      </w:tr>
      <w:tr w:rsidR="009960A0" w:rsidRPr="009960A0" w14:paraId="25025CD7" w14:textId="77777777" w:rsidTr="009960A0">
        <w:trPr>
          <w:trHeight w:val="580"/>
        </w:trPr>
        <w:tc>
          <w:tcPr>
            <w:tcW w:w="1880" w:type="dxa"/>
            <w:hideMark/>
          </w:tcPr>
          <w:p w14:paraId="0A3DD70C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016F8EDA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2FC7EA1C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принимать управленческие решения и готов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нести за них ответственность.</w:t>
            </w:r>
          </w:p>
        </w:tc>
        <w:tc>
          <w:tcPr>
            <w:tcW w:w="1440" w:type="dxa"/>
            <w:hideMark/>
          </w:tcPr>
          <w:p w14:paraId="236CEE6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</w:tr>
      <w:tr w:rsidR="009960A0" w:rsidRPr="009960A0" w14:paraId="3663FE8D" w14:textId="77777777" w:rsidTr="009960A0">
        <w:trPr>
          <w:trHeight w:val="1160"/>
        </w:trPr>
        <w:tc>
          <w:tcPr>
            <w:tcW w:w="1880" w:type="dxa"/>
            <w:hideMark/>
          </w:tcPr>
          <w:p w14:paraId="66B07284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120" w:type="dxa"/>
            <w:hideMark/>
          </w:tcPr>
          <w:p w14:paraId="1A262250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8560" w:type="dxa"/>
            <w:hideMark/>
          </w:tcPr>
          <w:p w14:paraId="43FF0585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анализировать, верифицировать, оценивать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полноту информации в ходе профессиональной деятельности, при необходимости восполнять и</w:t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0A0">
              <w:rPr>
                <w:rFonts w:ascii="Times New Roman" w:hAnsi="Times New Roman" w:cs="Times New Roman"/>
                <w:sz w:val="24"/>
                <w:szCs w:val="24"/>
              </w:rPr>
              <w:br/>
              <w:t>синтезировать недостающую информацию.</w:t>
            </w:r>
          </w:p>
        </w:tc>
        <w:tc>
          <w:tcPr>
            <w:tcW w:w="1440" w:type="dxa"/>
            <w:hideMark/>
          </w:tcPr>
          <w:p w14:paraId="29838A79" w14:textId="77777777" w:rsidR="009960A0" w:rsidRPr="009960A0" w:rsidRDefault="0099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A0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</w:tr>
    </w:tbl>
    <w:p w14:paraId="13EE5ABC" w14:textId="77777777" w:rsidR="009960A0" w:rsidRDefault="009960A0"/>
    <w:sectPr w:rsidR="009960A0" w:rsidSect="009960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A0"/>
    <w:rsid w:val="00700EFE"/>
    <w:rsid w:val="0099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CF888"/>
  <w15:chartTrackingRefBased/>
  <w15:docId w15:val="{7A858287-6ED6-4B9F-BA75-34D71CEB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Марина Алексеевна</dc:creator>
  <cp:keywords/>
  <dc:description/>
  <cp:lastModifiedBy>Мамонова Марина Алексеевна</cp:lastModifiedBy>
  <cp:revision>1</cp:revision>
  <dcterms:created xsi:type="dcterms:W3CDTF">2021-05-14T14:00:00Z</dcterms:created>
  <dcterms:modified xsi:type="dcterms:W3CDTF">2021-05-14T14:02:00Z</dcterms:modified>
</cp:coreProperties>
</file>