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5C7A1D" w:rsidRDefault="005C7A1D">
      <w:pPr>
        <w:jc w:val="center"/>
      </w:pP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5C7A1D" w:rsidRDefault="0080290B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5C7A1D" w:rsidRDefault="0080290B">
      <w:pPr>
        <w:jc w:val="center"/>
      </w:pPr>
      <w:r>
        <w:rPr>
          <w:rFonts w:ascii="Times New Roman" w:hAnsi="Times New Roman" w:cs="Times New Roman"/>
        </w:rPr>
        <w:t>Раскраски г</w:t>
      </w:r>
      <w:r w:rsidR="005C63B2">
        <w:rPr>
          <w:rFonts w:ascii="Times New Roman" w:hAnsi="Times New Roman" w:cs="Times New Roman"/>
        </w:rPr>
        <w:t>рафов и орграфы (</w:t>
      </w:r>
      <w:proofErr w:type="spellStart"/>
      <w:r w:rsidR="005C63B2">
        <w:rPr>
          <w:rFonts w:ascii="Times New Roman" w:hAnsi="Times New Roman" w:cs="Times New Roman"/>
        </w:rPr>
        <w:t>осн</w:t>
      </w:r>
      <w:proofErr w:type="spellEnd"/>
      <w:r w:rsidR="005C63B2">
        <w:rPr>
          <w:rFonts w:ascii="Times New Roman" w:hAnsi="Times New Roman" w:cs="Times New Roman"/>
        </w:rPr>
        <w:t xml:space="preserve"> курс), </w:t>
      </w:r>
      <w:proofErr w:type="spellStart"/>
      <w:r w:rsidR="005C63B2">
        <w:rPr>
          <w:rFonts w:ascii="Times New Roman" w:hAnsi="Times New Roman" w:cs="Times New Roman"/>
        </w:rPr>
        <w:t>тр</w:t>
      </w:r>
      <w:proofErr w:type="spellEnd"/>
      <w:r w:rsidR="005C63B2">
        <w:rPr>
          <w:rFonts w:ascii="Times New Roman" w:hAnsi="Times New Roman" w:cs="Times New Roman"/>
        </w:rPr>
        <w:t xml:space="preserve"> </w:t>
      </w:r>
      <w:r w:rsidR="000C4253">
        <w:rPr>
          <w:rFonts w:ascii="Times New Roman" w:hAnsi="Times New Roman" w:cs="Times New Roman"/>
        </w:rPr>
        <w:t>5-</w:t>
      </w:r>
      <w:r w:rsidR="005C63B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сем</w:t>
      </w:r>
    </w:p>
    <w:p w:rsidR="005C7A1D" w:rsidRPr="000A2AC2" w:rsidRDefault="0080290B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Graph colorings and digraphs</w:t>
      </w:r>
    </w:p>
    <w:p w:rsidR="005C7A1D" w:rsidRDefault="0080290B">
      <w:pPr>
        <w:jc w:val="center"/>
        <w:rPr>
          <w:lang w:val="en-US"/>
        </w:rPr>
      </w:pPr>
      <w:r>
        <w:rPr>
          <w:lang w:val="en-US"/>
        </w:rPr>
        <w:br/>
      </w:r>
    </w:p>
    <w:p w:rsidR="005C7A1D" w:rsidRDefault="0080290B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5C7A1D" w:rsidRDefault="0080290B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5C7A1D" w:rsidRDefault="0080290B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5C7A1D" w:rsidRDefault="005C7A1D"/>
    <w:p w:rsidR="005C7A1D" w:rsidRDefault="005C7A1D"/>
    <w:p w:rsidR="005C7A1D" w:rsidRDefault="0080290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5C7A1D" w:rsidRDefault="0080290B"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right"/>
      </w:pPr>
      <w:r>
        <w:rPr>
          <w:rFonts w:ascii="Times New Roman" w:hAnsi="Times New Roman" w:cs="Times New Roman"/>
        </w:rPr>
        <w:t>Регистрац</w:t>
      </w:r>
      <w:r w:rsidR="000C4253">
        <w:rPr>
          <w:rFonts w:ascii="Times New Roman" w:hAnsi="Times New Roman" w:cs="Times New Roman"/>
        </w:rPr>
        <w:t>ионный номер рабочей программы:</w:t>
      </w:r>
      <w:r>
        <w:rPr>
          <w:rFonts w:ascii="Times New Roman" w:hAnsi="Times New Roman" w:cs="Times New Roman"/>
        </w:rPr>
        <w:t xml:space="preserve"> </w:t>
      </w:r>
      <w:r w:rsidR="00730697">
        <w:rPr>
          <w:rFonts w:ascii="Times New Roman" w:hAnsi="Times New Roman" w:cs="Times New Roman"/>
        </w:rPr>
        <w:t>051497</w:t>
      </w:r>
    </w:p>
    <w:p w:rsidR="005C7A1D" w:rsidRDefault="0080290B">
      <w:r>
        <w:rPr>
          <w:rFonts w:ascii="Times New Roman" w:hAnsi="Times New Roman" w:cs="Times New Roman"/>
        </w:rPr>
        <w:t xml:space="preserve"> </w:t>
      </w:r>
    </w:p>
    <w:p w:rsidR="005C7A1D" w:rsidRDefault="0080290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5C7A1D" w:rsidRDefault="0080290B">
      <w:r>
        <w:br w:type="page"/>
      </w:r>
    </w:p>
    <w:p w:rsidR="005C7A1D" w:rsidRDefault="0080290B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 xml:space="preserve">Сообщение сведений о правильных раскрасках графов и об </w:t>
      </w:r>
      <w:proofErr w:type="gramStart"/>
      <w:r>
        <w:rPr>
          <w:rFonts w:ascii="Times New Roman" w:hAnsi="Times New Roman" w:cs="Times New Roman"/>
        </w:rPr>
        <w:t>орграфах  циклах</w:t>
      </w:r>
      <w:proofErr w:type="gramEnd"/>
      <w:r>
        <w:rPr>
          <w:rFonts w:ascii="Times New Roman" w:hAnsi="Times New Roman" w:cs="Times New Roman"/>
        </w:rPr>
        <w:t xml:space="preserve"> для общего развития и изучения смежных дисциплин физико-математического цикла. Усвоение основных идей, понятий и фактов о раскрасках графов и об орграфах.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0A2AC2">
      <w:pPr>
        <w:pStyle w:val="a6"/>
      </w:pPr>
      <w:r>
        <w:rPr>
          <w:rFonts w:ascii="Times New Roman" w:hAnsi="Times New Roman" w:cs="Times New Roman"/>
        </w:rPr>
        <w:t>Владение курсом</w:t>
      </w:r>
      <w:r w:rsidR="008029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«Теоретическая информатика»</w:t>
      </w:r>
      <w:r w:rsidR="0080290B">
        <w:rPr>
          <w:rFonts w:ascii="Times New Roman" w:hAnsi="Times New Roman" w:cs="Times New Roman"/>
        </w:rPr>
        <w:t>.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5C7A1D" w:rsidRDefault="005C7A1D"/>
    <w:p w:rsidR="005C7A1D" w:rsidRDefault="0080290B">
      <w:pPr>
        <w:pStyle w:val="a6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раскраски графов и орграфы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 xml:space="preserve"> </w:t>
      </w:r>
    </w:p>
    <w:p w:rsidR="005C7A1D" w:rsidRDefault="005C7A1D"/>
    <w:p w:rsidR="005C7A1D" w:rsidRDefault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5C7A1D" w:rsidRDefault="005C7A1D"/>
    <w:p w:rsidR="005C7A1D" w:rsidRDefault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(экзамен) 4 часа.</w:t>
      </w:r>
    </w:p>
    <w:p w:rsidR="005C7A1D" w:rsidRDefault="0080290B">
      <w:r>
        <w:br w:type="page"/>
      </w:r>
    </w:p>
    <w:p w:rsidR="005C7A1D" w:rsidRDefault="0080290B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5C7A1D" w:rsidRDefault="0080290B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5C7A1D" w:rsidRDefault="005C7A1D"/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878"/>
        <w:gridCol w:w="458"/>
        <w:gridCol w:w="441"/>
        <w:gridCol w:w="460"/>
        <w:gridCol w:w="604"/>
        <w:gridCol w:w="460"/>
        <w:gridCol w:w="474"/>
        <w:gridCol w:w="427"/>
        <w:gridCol w:w="427"/>
        <w:gridCol w:w="604"/>
        <w:gridCol w:w="475"/>
        <w:gridCol w:w="604"/>
        <w:gridCol w:w="604"/>
        <w:gridCol w:w="604"/>
        <w:gridCol w:w="454"/>
        <w:gridCol w:w="467"/>
        <w:gridCol w:w="604"/>
        <w:gridCol w:w="604"/>
        <w:gridCol w:w="416"/>
      </w:tblGrid>
      <w:tr w:rsidR="005C7A1D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5C7A1D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5C7A1D">
        <w:trPr>
          <w:trHeight w:val="2128"/>
        </w:trPr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sz w:val="16"/>
                <w:szCs w:val="16"/>
              </w:rPr>
            </w:pPr>
          </w:p>
        </w:tc>
      </w:tr>
      <w:tr w:rsidR="005C7A1D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5C7A1D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5C7A1D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63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0C4253">
              <w:rPr>
                <w:sz w:val="16"/>
                <w:szCs w:val="16"/>
              </w:rPr>
              <w:t>5-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C7A1D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</w:tr>
      <w:tr w:rsidR="005C7A1D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7A1D" w:rsidRDefault="005C7A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5C7A1D" w:rsidRDefault="005C7A1D">
      <w:pPr>
        <w:rPr>
          <w:lang w:val="en-US"/>
        </w:rPr>
      </w:pPr>
    </w:p>
    <w:p w:rsidR="005C7A1D" w:rsidRDefault="005C7A1D"/>
    <w:p w:rsidR="005C7A1D" w:rsidRDefault="005C7A1D"/>
    <w:tbl>
      <w:tblPr>
        <w:tblW w:w="9612" w:type="dxa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1597"/>
        <w:gridCol w:w="1234"/>
        <w:gridCol w:w="1469"/>
        <w:gridCol w:w="1431"/>
        <w:gridCol w:w="1581"/>
        <w:gridCol w:w="1143"/>
        <w:gridCol w:w="1157"/>
      </w:tblGrid>
      <w:tr w:rsidR="005C7A1D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5C7A1D" w:rsidRDefault="0080290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C7A1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C7A1D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5C7A1D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5C7A1D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5C7A1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6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0C4253">
              <w:rPr>
                <w:sz w:val="20"/>
                <w:szCs w:val="20"/>
              </w:rPr>
              <w:t>5-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5C7A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5C7A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802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5C7A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C7A1D" w:rsidRDefault="005C7A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5C7A1D" w:rsidRDefault="005C7A1D"/>
    <w:p w:rsidR="005C7A1D" w:rsidRDefault="005C7A1D"/>
    <w:p w:rsidR="005C7A1D" w:rsidRDefault="0080290B">
      <w:r>
        <w:br w:type="page"/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 xml:space="preserve">Период обучения (модуль): </w:t>
      </w:r>
      <w:r w:rsidR="000C4253">
        <w:rPr>
          <w:rFonts w:ascii="Times New Roman" w:hAnsi="Times New Roman" w:cs="Times New Roman"/>
          <w:b/>
        </w:rPr>
        <w:t>Семестр 5-</w:t>
      </w:r>
      <w:r w:rsidR="005C63B2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 xml:space="preserve"> 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5C7A1D" w:rsidTr="000A2AC2">
        <w:trPr>
          <w:jc w:val="center"/>
        </w:trPr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5C7A1D" w:rsidTr="000A2AC2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</w:rPr>
              <w:t>Раскраски графов и гиперграфов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0A2AC2">
            <w:pPr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C7A1D" w:rsidTr="000A2AC2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A1D" w:rsidTr="000A2AC2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A1D" w:rsidTr="000A2AC2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5C7A1D" w:rsidTr="000A2AC2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r>
              <w:rPr>
                <w:rFonts w:ascii="Times New Roman" w:hAnsi="Times New Roman" w:cs="Times New Roman"/>
              </w:rPr>
              <w:t>Ориентированные графы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5C7A1D" w:rsidTr="000A2AC2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A1D" w:rsidTr="000A2AC2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A1D" w:rsidTr="000A2AC2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5C7A1D" w:rsidTr="000A2AC2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7A1D" w:rsidTr="000A2AC2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5C7A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C7A1D" w:rsidRDefault="008029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5C7A1D" w:rsidRDefault="005C7A1D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5C7A1D" w:rsidRDefault="0080290B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>Модуль 1: Раскраски графов и гиперграфов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1.  Теорема </w:t>
      </w:r>
      <w:proofErr w:type="spellStart"/>
      <w:r>
        <w:rPr>
          <w:rFonts w:ascii="Times New Roman" w:hAnsi="Times New Roman" w:cs="Times New Roman"/>
        </w:rPr>
        <w:t>Йео</w:t>
      </w:r>
      <w:proofErr w:type="spellEnd"/>
      <w:r>
        <w:rPr>
          <w:rFonts w:ascii="Times New Roman" w:hAnsi="Times New Roman" w:cs="Times New Roman"/>
        </w:rPr>
        <w:t xml:space="preserve"> о чередующемся цикле.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2.  Правильная раскраска гиперграфа в 3 и более цветов.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3.  Свойства минимальных </w:t>
      </w:r>
      <w:proofErr w:type="spellStart"/>
      <w:r>
        <w:rPr>
          <w:rFonts w:ascii="Times New Roman" w:hAnsi="Times New Roman" w:cs="Times New Roman"/>
        </w:rPr>
        <w:t>недвудольных</w:t>
      </w:r>
      <w:proofErr w:type="spellEnd"/>
      <w:r>
        <w:rPr>
          <w:rFonts w:ascii="Times New Roman" w:hAnsi="Times New Roman" w:cs="Times New Roman"/>
        </w:rPr>
        <w:t xml:space="preserve"> гиперграфов.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4. Минимальные </w:t>
      </w:r>
      <w:proofErr w:type="spellStart"/>
      <w:r>
        <w:rPr>
          <w:rFonts w:ascii="Times New Roman" w:hAnsi="Times New Roman" w:cs="Times New Roman"/>
        </w:rPr>
        <w:t>недвудольные</w:t>
      </w:r>
      <w:proofErr w:type="spellEnd"/>
      <w:r>
        <w:rPr>
          <w:rFonts w:ascii="Times New Roman" w:hAnsi="Times New Roman" w:cs="Times New Roman"/>
        </w:rPr>
        <w:t xml:space="preserve"> гиперграфы с равным количеством вершин и рёбер.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5. Совершенные графы. Гипотезы Бержа. Теорема </w:t>
      </w:r>
      <w:proofErr w:type="spellStart"/>
      <w:r>
        <w:rPr>
          <w:rFonts w:ascii="Times New Roman" w:hAnsi="Times New Roman" w:cs="Times New Roman"/>
        </w:rPr>
        <w:t>Галлаи</w:t>
      </w:r>
      <w:proofErr w:type="spellEnd"/>
      <w:r>
        <w:rPr>
          <w:rFonts w:ascii="Times New Roman" w:hAnsi="Times New Roman" w:cs="Times New Roman"/>
        </w:rPr>
        <w:t xml:space="preserve"> о совершенности графа, в котором каждый нечетный цикл </w:t>
      </w:r>
      <w:proofErr w:type="spellStart"/>
      <w:r>
        <w:rPr>
          <w:rFonts w:ascii="Times New Roman" w:hAnsi="Times New Roman" w:cs="Times New Roman"/>
        </w:rPr>
        <w:t>триангулируем</w:t>
      </w:r>
      <w:proofErr w:type="spellEnd"/>
      <w:r>
        <w:rPr>
          <w:rFonts w:ascii="Times New Roman" w:hAnsi="Times New Roman" w:cs="Times New Roman"/>
        </w:rPr>
        <w:t>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i/>
          <w:iCs/>
        </w:rPr>
        <w:t>Q-</w:t>
      </w:r>
      <w:r>
        <w:rPr>
          <w:rFonts w:ascii="Times New Roman" w:hAnsi="Times New Roman" w:cs="Times New Roman"/>
        </w:rPr>
        <w:t>конструируемые графы.</w:t>
      </w:r>
    </w:p>
    <w:p w:rsidR="005C7A1D" w:rsidRDefault="005C7A1D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5C7A1D" w:rsidRDefault="0080290B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>Модуль 2: Ориентированные графы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1. Ориентированная теорема </w:t>
      </w:r>
      <w:proofErr w:type="spellStart"/>
      <w:r>
        <w:rPr>
          <w:rFonts w:ascii="Times New Roman" w:hAnsi="Times New Roman" w:cs="Times New Roman"/>
        </w:rPr>
        <w:t>Менгера</w:t>
      </w:r>
      <w:proofErr w:type="spellEnd"/>
      <w:r>
        <w:rPr>
          <w:rFonts w:ascii="Times New Roman" w:hAnsi="Times New Roman" w:cs="Times New Roman"/>
        </w:rPr>
        <w:t>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2. Свойства </w:t>
      </w:r>
      <w:proofErr w:type="gramStart"/>
      <w:r>
        <w:rPr>
          <w:rFonts w:ascii="Times New Roman" w:hAnsi="Times New Roman" w:cs="Times New Roman"/>
        </w:rPr>
        <w:t>орграфов  исходящей</w:t>
      </w:r>
      <w:proofErr w:type="gramEnd"/>
      <w:r>
        <w:rPr>
          <w:rFonts w:ascii="Times New Roman" w:hAnsi="Times New Roman" w:cs="Times New Roman"/>
        </w:rPr>
        <w:t xml:space="preserve">  степени  не менее 2:  наличие  двух циклов   без общих вершин или слабого двойного треугольника.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3. Циклический базис орграфа.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4. Лемма о свойствах минимального рёберно двусвязного графа.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5. Ориентированный циклический базис и четные циклы.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6. Редукция орграфа и слабый двойной треугольник.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7. Орграф   четен тогда и только тогда, когда он содержит слабый двойной нечетный цикл.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8. Две леммы о существовании слабого двойного треугольника в сильно двусвязном орграфе.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lastRenderedPageBreak/>
        <w:t xml:space="preserve">9. Теорема </w:t>
      </w:r>
      <w:proofErr w:type="spellStart"/>
      <w:r>
        <w:rPr>
          <w:rFonts w:ascii="Times New Roman" w:hAnsi="Times New Roman" w:cs="Times New Roman"/>
        </w:rPr>
        <w:t>Томассена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сущестовании</w:t>
      </w:r>
      <w:proofErr w:type="spellEnd"/>
      <w:r>
        <w:rPr>
          <w:rFonts w:ascii="Times New Roman" w:hAnsi="Times New Roman" w:cs="Times New Roman"/>
        </w:rPr>
        <w:t xml:space="preserve"> слабого двойного треугольника.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10. Следствия о условиях четности орграфа и о минимальных </w:t>
      </w:r>
      <w:proofErr w:type="spellStart"/>
      <w:r>
        <w:rPr>
          <w:rFonts w:ascii="Times New Roman" w:hAnsi="Times New Roman" w:cs="Times New Roman"/>
        </w:rPr>
        <w:t>недвудольных</w:t>
      </w:r>
      <w:proofErr w:type="spellEnd"/>
      <w:r>
        <w:rPr>
          <w:rFonts w:ascii="Times New Roman" w:hAnsi="Times New Roman" w:cs="Times New Roman"/>
        </w:rPr>
        <w:t xml:space="preserve"> гиперграфах.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11. Теорема Буша о минимальном количестве гамильтоновых путей в сильно связном турнире.</w:t>
      </w:r>
    </w:p>
    <w:p w:rsidR="005C7A1D" w:rsidRDefault="005C7A1D">
      <w:pPr>
        <w:spacing w:line="360" w:lineRule="auto"/>
        <w:rPr>
          <w:rFonts w:ascii="Times New Roman" w:hAnsi="Times New Roman" w:cs="Times New Roman"/>
        </w:rPr>
      </w:pPr>
    </w:p>
    <w:p w:rsidR="005C7A1D" w:rsidRDefault="005C7A1D">
      <w:pPr>
        <w:spacing w:line="360" w:lineRule="auto"/>
        <w:rPr>
          <w:rFonts w:ascii="Times New Roman" w:hAnsi="Times New Roman" w:cs="Times New Roman"/>
        </w:rPr>
      </w:pPr>
    </w:p>
    <w:p w:rsidR="005C7A1D" w:rsidRDefault="0080290B">
      <w:r>
        <w:br w:type="page"/>
      </w:r>
    </w:p>
    <w:p w:rsidR="005C7A1D" w:rsidRDefault="0080290B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5C7A1D" w:rsidRDefault="0080290B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5C7A1D" w:rsidRDefault="0080290B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5C7A1D" w:rsidRDefault="005C7A1D"/>
    <w:p w:rsidR="005C7A1D" w:rsidRDefault="0080290B">
      <w:r>
        <w:rPr>
          <w:rFonts w:ascii="Times New Roman" w:hAnsi="Times New Roman" w:cs="Times New Roman"/>
        </w:rPr>
        <w:t>Посещение лекций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5C7A1D" w:rsidRDefault="005C7A1D"/>
    <w:p w:rsidR="005C7A1D" w:rsidRDefault="0080290B">
      <w:r>
        <w:rPr>
          <w:rFonts w:ascii="Times New Roman" w:hAnsi="Times New Roman" w:cs="Times New Roman"/>
        </w:rPr>
        <w:t>Основная и дополнительная литература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5C7A1D" w:rsidRDefault="005C7A1D">
      <w:pPr>
        <w:rPr>
          <w:rFonts w:ascii="Times New Roman" w:hAnsi="Times New Roman" w:cs="Times New Roman"/>
          <w:bCs/>
        </w:rPr>
      </w:pPr>
    </w:p>
    <w:p w:rsidR="005C7A1D" w:rsidRDefault="00802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5C7A1D" w:rsidRDefault="0080290B">
      <w:pPr>
        <w:pStyle w:val="a6"/>
      </w:pPr>
      <w:r>
        <w:rPr>
          <w:rFonts w:ascii="Times New Roman" w:hAnsi="Times New Roman" w:cs="Times New Roman"/>
          <w:bCs/>
        </w:rPr>
        <w:t>Экзамен проводится в устной форме. Билет состоит из трех вопросов. Время подготовки ответа на вопросы билета составляет 60 минут.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 xml:space="preserve">Использование конспектов на экзамене возможно в следующей форме: студенты заранее складывают конспекты на специальный стол, к </w:t>
      </w:r>
      <w:proofErr w:type="spellStart"/>
      <w:r>
        <w:rPr>
          <w:rFonts w:ascii="Times New Roman" w:hAnsi="Times New Roman" w:cs="Times New Roman"/>
        </w:rPr>
        <w:t>оторому</w:t>
      </w:r>
      <w:proofErr w:type="spellEnd"/>
      <w:r>
        <w:rPr>
          <w:rFonts w:ascii="Times New Roman" w:hAnsi="Times New Roman" w:cs="Times New Roman"/>
        </w:rPr>
        <w:t xml:space="preserve"> возможно подойти с разрешения преподавателя на кратковременный срок без письменных принадлежностей и заглянуть в конспект, если это необходимо. Использование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hAnsi="Times New Roman" w:cs="Times New Roman"/>
        </w:rPr>
        <w:t>акт</w:t>
      </w:r>
      <w:proofErr w:type="gramEnd"/>
      <w:r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>Критерии выставления оценок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 Как правило, для   получения оценки «отлично» требуется решить задачу.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5C7A1D" w:rsidRDefault="0080290B">
      <w:pPr>
        <w:pStyle w:val="a6"/>
      </w:pPr>
      <w:r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5C7A1D" w:rsidRDefault="0080290B">
      <w:pPr>
        <w:pStyle w:val="a6"/>
      </w:pPr>
      <w:r>
        <w:rPr>
          <w:rFonts w:ascii="Times New Roman" w:hAnsi="Times New Roman" w:cs="Times New Roman"/>
          <w:bCs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5C7A1D" w:rsidRDefault="005C7A1D"/>
    <w:p w:rsidR="0061189F" w:rsidRDefault="0061189F" w:rsidP="0061189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61189F" w:rsidRDefault="0061189F" w:rsidP="0061189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61189F" w:rsidTr="0061189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89F" w:rsidRDefault="0061189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61189F" w:rsidRDefault="0061189F" w:rsidP="0061189F">
      <w:pPr>
        <w:rPr>
          <w:rFonts w:ascii="Times New Roman" w:eastAsia="Times New Roman" w:hAnsi="Times New Roman" w:cs="Times New Roman"/>
          <w:color w:val="000000"/>
        </w:rPr>
      </w:pPr>
    </w:p>
    <w:p w:rsidR="0061189F" w:rsidRDefault="0061189F">
      <w:bookmarkStart w:id="0" w:name="_GoBack"/>
      <w:bookmarkEnd w:id="0"/>
    </w:p>
    <w:p w:rsidR="005C7A1D" w:rsidRDefault="0080290B">
      <w:r>
        <w:rPr>
          <w:rFonts w:ascii="Times New Roman" w:hAnsi="Times New Roman" w:cs="Times New Roman"/>
          <w:b/>
        </w:rPr>
        <w:lastRenderedPageBreak/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5C7A1D" w:rsidRDefault="005C7A1D"/>
    <w:p w:rsidR="005C7A1D" w:rsidRDefault="0080290B">
      <w:r>
        <w:rPr>
          <w:rFonts w:ascii="Times New Roman" w:hAnsi="Times New Roman" w:cs="Times New Roman"/>
        </w:rPr>
        <w:t xml:space="preserve">Период обучения (модуль): </w:t>
      </w:r>
      <w:r w:rsidR="005C63B2">
        <w:rPr>
          <w:rFonts w:ascii="Times New Roman" w:hAnsi="Times New Roman" w:cs="Times New Roman"/>
          <w:b/>
        </w:rPr>
        <w:t xml:space="preserve">Семестр </w:t>
      </w:r>
      <w:r w:rsidR="000C4253">
        <w:rPr>
          <w:rFonts w:ascii="Times New Roman" w:hAnsi="Times New Roman" w:cs="Times New Roman"/>
          <w:b/>
        </w:rPr>
        <w:t>5-</w:t>
      </w:r>
      <w:r w:rsidR="005C63B2">
        <w:rPr>
          <w:rFonts w:ascii="Times New Roman" w:hAnsi="Times New Roman" w:cs="Times New Roman"/>
          <w:b/>
        </w:rPr>
        <w:t>8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Список вопросов к экзамену</w:t>
      </w:r>
      <w:r>
        <w:rPr>
          <w:rFonts w:ascii="Times New Roman" w:hAnsi="Times New Roman" w:cs="Times New Roman"/>
        </w:rPr>
        <w:t>:</w:t>
      </w:r>
    </w:p>
    <w:p w:rsidR="005C7A1D" w:rsidRDefault="005C7A1D">
      <w:pPr>
        <w:rPr>
          <w:rFonts w:ascii="Times New Roman" w:hAnsi="Times New Roman" w:cs="Times New Roman"/>
        </w:rPr>
      </w:pP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1.  Теорема </w:t>
      </w:r>
      <w:proofErr w:type="spellStart"/>
      <w:r>
        <w:rPr>
          <w:rFonts w:ascii="Times New Roman" w:hAnsi="Times New Roman" w:cs="Times New Roman"/>
        </w:rPr>
        <w:t>Йео</w:t>
      </w:r>
      <w:proofErr w:type="spellEnd"/>
      <w:r>
        <w:rPr>
          <w:rFonts w:ascii="Times New Roman" w:hAnsi="Times New Roman" w:cs="Times New Roman"/>
        </w:rPr>
        <w:t xml:space="preserve"> о чередующемся цикле.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2.  Правильная раскраска гиперграфа в 3 и более цветов.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3.  Свойства минимальных </w:t>
      </w:r>
      <w:proofErr w:type="spellStart"/>
      <w:r>
        <w:rPr>
          <w:rFonts w:ascii="Times New Roman" w:hAnsi="Times New Roman" w:cs="Times New Roman"/>
        </w:rPr>
        <w:t>недвудольных</w:t>
      </w:r>
      <w:proofErr w:type="spellEnd"/>
      <w:r>
        <w:rPr>
          <w:rFonts w:ascii="Times New Roman" w:hAnsi="Times New Roman" w:cs="Times New Roman"/>
        </w:rPr>
        <w:t xml:space="preserve"> гиперграфов.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4. Минимальные </w:t>
      </w:r>
      <w:proofErr w:type="spellStart"/>
      <w:r>
        <w:rPr>
          <w:rFonts w:ascii="Times New Roman" w:hAnsi="Times New Roman" w:cs="Times New Roman"/>
        </w:rPr>
        <w:t>недвудольные</w:t>
      </w:r>
      <w:proofErr w:type="spellEnd"/>
      <w:r>
        <w:rPr>
          <w:rFonts w:ascii="Times New Roman" w:hAnsi="Times New Roman" w:cs="Times New Roman"/>
        </w:rPr>
        <w:t xml:space="preserve"> гиперграфы с равным количеством вершин и рёбер.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5. Совершенные графы. Гипотезы Бержа. Теорема </w:t>
      </w:r>
      <w:proofErr w:type="spellStart"/>
      <w:r>
        <w:rPr>
          <w:rFonts w:ascii="Times New Roman" w:hAnsi="Times New Roman" w:cs="Times New Roman"/>
        </w:rPr>
        <w:t>Галлаи</w:t>
      </w:r>
      <w:proofErr w:type="spellEnd"/>
      <w:r>
        <w:rPr>
          <w:rFonts w:ascii="Times New Roman" w:hAnsi="Times New Roman" w:cs="Times New Roman"/>
        </w:rPr>
        <w:t xml:space="preserve"> о совершенности графа, в котором каждый нечетный цикл </w:t>
      </w:r>
      <w:proofErr w:type="spellStart"/>
      <w:r>
        <w:rPr>
          <w:rFonts w:ascii="Times New Roman" w:hAnsi="Times New Roman" w:cs="Times New Roman"/>
        </w:rPr>
        <w:t>триангулируем</w:t>
      </w:r>
      <w:proofErr w:type="spellEnd"/>
      <w:r>
        <w:rPr>
          <w:rFonts w:ascii="Times New Roman" w:hAnsi="Times New Roman" w:cs="Times New Roman"/>
        </w:rPr>
        <w:t>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i/>
          <w:iCs/>
        </w:rPr>
        <w:t>Q-</w:t>
      </w:r>
      <w:r>
        <w:rPr>
          <w:rFonts w:ascii="Times New Roman" w:hAnsi="Times New Roman" w:cs="Times New Roman"/>
        </w:rPr>
        <w:t>конструируемые графы.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7. Ориентированная теорема </w:t>
      </w:r>
      <w:proofErr w:type="spellStart"/>
      <w:r>
        <w:rPr>
          <w:rFonts w:ascii="Times New Roman" w:hAnsi="Times New Roman" w:cs="Times New Roman"/>
        </w:rPr>
        <w:t>Менгера</w:t>
      </w:r>
      <w:proofErr w:type="spellEnd"/>
      <w:r>
        <w:rPr>
          <w:rFonts w:ascii="Times New Roman" w:hAnsi="Times New Roman" w:cs="Times New Roman"/>
        </w:rPr>
        <w:t>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8. Свойства </w:t>
      </w:r>
      <w:proofErr w:type="gramStart"/>
      <w:r>
        <w:rPr>
          <w:rFonts w:ascii="Times New Roman" w:hAnsi="Times New Roman" w:cs="Times New Roman"/>
        </w:rPr>
        <w:t>орграфов  исходящей</w:t>
      </w:r>
      <w:proofErr w:type="gramEnd"/>
      <w:r>
        <w:rPr>
          <w:rFonts w:ascii="Times New Roman" w:hAnsi="Times New Roman" w:cs="Times New Roman"/>
        </w:rPr>
        <w:t xml:space="preserve">  степени  не менее 2:  наличие  двух циклов   без общих вершин или слабого двойного треугольника.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9. Циклический базис орграфа.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10. Лемма о свойствах минимального рёберно двусвязного графа.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11. Ориентированный циклический базис и четные циклы.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12. Редукция орграфа и слабый двойной треугольник.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13. Орграф   четен тогда и только тогда, когда он содержит слабый двойной нечетный цикл.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14. Две леммы о существовании слабого двойного треугольника в сильно двусвязном орграфе.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15. Теорема </w:t>
      </w:r>
      <w:proofErr w:type="spellStart"/>
      <w:r>
        <w:rPr>
          <w:rFonts w:ascii="Times New Roman" w:hAnsi="Times New Roman" w:cs="Times New Roman"/>
        </w:rPr>
        <w:t>Томассена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сущестовании</w:t>
      </w:r>
      <w:proofErr w:type="spellEnd"/>
      <w:r>
        <w:rPr>
          <w:rFonts w:ascii="Times New Roman" w:hAnsi="Times New Roman" w:cs="Times New Roman"/>
        </w:rPr>
        <w:t xml:space="preserve"> слабого двойного треугольника.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 xml:space="preserve">16. Следствия о условиях четности орграфа и о минимальных </w:t>
      </w:r>
      <w:proofErr w:type="spellStart"/>
      <w:r>
        <w:rPr>
          <w:rFonts w:ascii="Times New Roman" w:hAnsi="Times New Roman" w:cs="Times New Roman"/>
        </w:rPr>
        <w:t>недвудольных</w:t>
      </w:r>
      <w:proofErr w:type="spellEnd"/>
      <w:r>
        <w:rPr>
          <w:rFonts w:ascii="Times New Roman" w:hAnsi="Times New Roman" w:cs="Times New Roman"/>
        </w:rPr>
        <w:t xml:space="preserve"> гиперграфах.</w:t>
      </w:r>
    </w:p>
    <w:p w:rsidR="005C7A1D" w:rsidRDefault="0080290B">
      <w:pPr>
        <w:spacing w:line="360" w:lineRule="auto"/>
      </w:pPr>
      <w:r>
        <w:rPr>
          <w:rFonts w:ascii="Times New Roman" w:hAnsi="Times New Roman" w:cs="Times New Roman"/>
        </w:rPr>
        <w:t>17. Теорема Буша о минимальном количестве гамильтоновых путей в сильно связном турнире.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5C7A1D" w:rsidRDefault="0080290B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>не требуется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>доска для письма мелом или фломастером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5C7A1D" w:rsidRDefault="005C7A1D"/>
    <w:p w:rsidR="005C7A1D" w:rsidRDefault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5C7A1D" w:rsidRDefault="005C7A1D"/>
    <w:p w:rsidR="005C7A1D" w:rsidRDefault="0080290B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Д.В.Карпров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shd w:val="clear" w:color="auto" w:fill="FFFFFF"/>
        </w:rPr>
        <w:t>«Теория графов». http://logic.pdmi.ras.ru/~dvk/graphs_dk.pdf</w:t>
      </w:r>
    </w:p>
    <w:p w:rsidR="005C7A1D" w:rsidRPr="005C63B2" w:rsidRDefault="005C7A1D">
      <w:pPr>
        <w:pStyle w:val="BodyText"/>
        <w:rPr>
          <w:rFonts w:ascii="Times New Roman" w:hAnsi="Times New Roman" w:cs="Times New Roman"/>
        </w:rPr>
      </w:pPr>
    </w:p>
    <w:p w:rsidR="005C7A1D" w:rsidRPr="005C63B2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5C7A1D" w:rsidRDefault="00A04C43">
      <w:pPr>
        <w:pStyle w:val="BodyTex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1.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Ф.Харари</w:t>
      </w:r>
      <w:proofErr w:type="spellEnd"/>
      <w:r>
        <w:rPr>
          <w:rFonts w:ascii="Times New Roman" w:hAnsi="Times New Roman" w:cs="Times New Roman"/>
          <w:shd w:val="clear" w:color="auto" w:fill="FFFFFF"/>
        </w:rPr>
        <w:t>. «</w:t>
      </w:r>
      <w:r w:rsidR="0080290B">
        <w:rPr>
          <w:rFonts w:ascii="Times New Roman" w:hAnsi="Times New Roman" w:cs="Times New Roman"/>
          <w:shd w:val="clear" w:color="auto" w:fill="FFFFFF"/>
        </w:rPr>
        <w:t>Теория графов» М, Наука, 1973.</w:t>
      </w:r>
    </w:p>
    <w:p w:rsidR="000A2AC2" w:rsidRPr="000A2AC2" w:rsidRDefault="000A2AC2" w:rsidP="000A2AC2">
      <w:pPr>
        <w:pStyle w:val="BodyText"/>
        <w:rPr>
          <w:lang w:val="en-US"/>
        </w:rPr>
      </w:pPr>
      <w:r w:rsidRPr="000A2AC2">
        <w:rPr>
          <w:rFonts w:ascii="Times New Roman" w:hAnsi="Times New Roman" w:cs="Times New Roman"/>
          <w:lang w:val="en-US"/>
        </w:rPr>
        <w:t xml:space="preserve">2.  </w:t>
      </w:r>
      <w:proofErr w:type="spellStart"/>
      <w:r w:rsidRPr="000A2AC2">
        <w:rPr>
          <w:rFonts w:ascii="Times New Roman" w:hAnsi="Times New Roman" w:cs="Times New Roman"/>
          <w:color w:val="000000"/>
          <w:lang w:val="en-US"/>
        </w:rPr>
        <w:t>J.A.Bondy</w:t>
      </w:r>
      <w:proofErr w:type="spellEnd"/>
      <w:r w:rsidRPr="000A2AC2">
        <w:rPr>
          <w:rFonts w:ascii="Times New Roman" w:hAnsi="Times New Roman" w:cs="Times New Roman"/>
          <w:color w:val="000000"/>
          <w:lang w:val="en-US"/>
        </w:rPr>
        <w:t xml:space="preserve">, U.S.R. </w:t>
      </w:r>
      <w:proofErr w:type="spellStart"/>
      <w:r w:rsidRPr="000A2AC2">
        <w:rPr>
          <w:rFonts w:ascii="Times New Roman" w:hAnsi="Times New Roman" w:cs="Times New Roman"/>
          <w:color w:val="000000"/>
          <w:lang w:val="en-US"/>
        </w:rPr>
        <w:t>Murty</w:t>
      </w:r>
      <w:proofErr w:type="spellEnd"/>
      <w:r w:rsidRPr="000A2AC2">
        <w:rPr>
          <w:rFonts w:ascii="Times New Roman" w:hAnsi="Times New Roman" w:cs="Times New Roman"/>
          <w:color w:val="000000"/>
          <w:lang w:val="en-US"/>
        </w:rPr>
        <w:t>. «Graph Theory with applications</w:t>
      </w:r>
      <w:proofErr w:type="gramStart"/>
      <w:r w:rsidRPr="000A2AC2">
        <w:rPr>
          <w:rFonts w:ascii="Times New Roman" w:hAnsi="Times New Roman" w:cs="Times New Roman"/>
          <w:color w:val="000000"/>
          <w:lang w:val="en-US"/>
        </w:rPr>
        <w:t>.»</w:t>
      </w:r>
      <w:proofErr w:type="gramEnd"/>
      <w:r w:rsidRPr="000A2AC2">
        <w:rPr>
          <w:rFonts w:ascii="Times New Roman" w:hAnsi="Times New Roman" w:cs="Times New Roman"/>
          <w:color w:val="000000"/>
          <w:lang w:val="en-US"/>
        </w:rPr>
        <w:t xml:space="preserve"> North-Holland, New York, 1974.</w:t>
      </w:r>
    </w:p>
    <w:p w:rsidR="005C7A1D" w:rsidRPr="005C63B2" w:rsidRDefault="000A2AC2" w:rsidP="000A2AC2">
      <w:pPr>
        <w:pStyle w:val="BodyText"/>
        <w:rPr>
          <w:lang w:val="en-US"/>
        </w:rPr>
      </w:pPr>
      <w:r w:rsidRPr="000A2AC2">
        <w:rPr>
          <w:rFonts w:ascii="Times New Roman" w:hAnsi="Times New Roman" w:cs="Times New Roman"/>
          <w:color w:val="000000"/>
          <w:lang w:val="en-US"/>
        </w:rPr>
        <w:t xml:space="preserve">3. </w:t>
      </w:r>
      <w:proofErr w:type="spellStart"/>
      <w:r w:rsidRPr="000A2AC2">
        <w:rPr>
          <w:rFonts w:ascii="Times New Roman" w:hAnsi="Times New Roman" w:cs="Times New Roman"/>
          <w:color w:val="000000"/>
          <w:lang w:val="en-US"/>
        </w:rPr>
        <w:t>R.Diestel</w:t>
      </w:r>
      <w:proofErr w:type="spellEnd"/>
      <w:r w:rsidRPr="000A2AC2">
        <w:rPr>
          <w:rFonts w:ascii="Times New Roman" w:hAnsi="Times New Roman" w:cs="Times New Roman"/>
          <w:color w:val="000000"/>
          <w:lang w:val="en-US"/>
        </w:rPr>
        <w:t>. «Graph Theory». Springer-</w:t>
      </w:r>
      <w:proofErr w:type="spellStart"/>
      <w:r w:rsidRPr="000A2AC2">
        <w:rPr>
          <w:rFonts w:ascii="Times New Roman" w:hAnsi="Times New Roman" w:cs="Times New Roman"/>
          <w:color w:val="000000"/>
          <w:lang w:val="en-US"/>
        </w:rPr>
        <w:t>Verlag</w:t>
      </w:r>
      <w:proofErr w:type="spellEnd"/>
      <w:r w:rsidRPr="000A2AC2">
        <w:rPr>
          <w:rFonts w:ascii="Times New Roman" w:hAnsi="Times New Roman" w:cs="Times New Roman"/>
          <w:color w:val="000000"/>
          <w:lang w:val="en-US"/>
        </w:rPr>
        <w:t>, 2005.</w:t>
      </w:r>
    </w:p>
    <w:p w:rsidR="005C7A1D" w:rsidRPr="000A2AC2" w:rsidRDefault="005C7A1D">
      <w:pPr>
        <w:rPr>
          <w:rFonts w:ascii="Times New Roman" w:hAnsi="Times New Roman" w:cs="Times New Roman"/>
          <w:lang w:val="en-US"/>
        </w:rPr>
      </w:pPr>
    </w:p>
    <w:p w:rsidR="005C7A1D" w:rsidRPr="000A2AC2" w:rsidRDefault="005C7A1D">
      <w:pPr>
        <w:rPr>
          <w:lang w:val="en-US"/>
        </w:rPr>
      </w:pPr>
    </w:p>
    <w:p w:rsidR="005C7A1D" w:rsidRDefault="0080290B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5C7A1D" w:rsidRDefault="005C7A1D"/>
    <w:p w:rsidR="005C7A1D" w:rsidRDefault="008029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5C7A1D" w:rsidRDefault="005C7A1D">
      <w:pPr>
        <w:rPr>
          <w:rFonts w:ascii="Times New Roman" w:hAnsi="Times New Roman" w:cs="Times New Roman"/>
          <w:b/>
        </w:rPr>
      </w:pPr>
    </w:p>
    <w:p w:rsidR="005C7A1D" w:rsidRDefault="0080290B">
      <w:pPr>
        <w:pStyle w:val="a6"/>
      </w:pPr>
      <w:r w:rsidRPr="000A2AC2">
        <w:rPr>
          <w:rFonts w:ascii="Times New Roman" w:hAnsi="Times New Roman" w:cs="Times New Roman"/>
          <w:shd w:val="clear" w:color="auto" w:fill="FFFFFF"/>
        </w:rPr>
        <w:t xml:space="preserve">Карпов Дмитрий Валерьевич, доктор физ.-мат. наук, старший научный сотрудник ПОМИ РАН, профессор СПбГУ.  </w:t>
      </w:r>
      <w:r>
        <w:rPr>
          <w:rFonts w:ascii="Times New Roman" w:hAnsi="Times New Roman" w:cs="Times New Roman"/>
          <w:shd w:val="clear" w:color="auto" w:fill="FFFFFF"/>
          <w:lang w:val="en-US"/>
        </w:rPr>
        <w:t>E-mail: dvk0@yandex.ru.</w:t>
      </w:r>
    </w:p>
    <w:p w:rsidR="005C7A1D" w:rsidRDefault="005C7A1D"/>
    <w:sectPr w:rsidR="005C7A1D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83" w:rsidRDefault="00FB6A83">
      <w:r>
        <w:separator/>
      </w:r>
    </w:p>
  </w:endnote>
  <w:endnote w:type="continuationSeparator" w:id="0">
    <w:p w:rsidR="00FB6A83" w:rsidRDefault="00FB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83" w:rsidRDefault="00FB6A83">
      <w:r>
        <w:separator/>
      </w:r>
    </w:p>
  </w:footnote>
  <w:footnote w:type="continuationSeparator" w:id="0">
    <w:p w:rsidR="00FB6A83" w:rsidRDefault="00FB6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A1D" w:rsidRDefault="005C7A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1D"/>
    <w:rsid w:val="000A2AC2"/>
    <w:rsid w:val="000C4253"/>
    <w:rsid w:val="00315DF0"/>
    <w:rsid w:val="005C63B2"/>
    <w:rsid w:val="005C7A1D"/>
    <w:rsid w:val="0061189F"/>
    <w:rsid w:val="00730697"/>
    <w:rsid w:val="0080290B"/>
    <w:rsid w:val="009E7FF0"/>
    <w:rsid w:val="00A04C43"/>
    <w:rsid w:val="00F43E26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49CEB-98CC-4A0D-8572-AB8EDA7A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a6"/>
    <w:link w:val="BodyTextChar1"/>
    <w:qFormat/>
    <w:rPr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qFormat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har1">
    <w:name w:val="Title Char1"/>
    <w:link w:val="Title"/>
    <w:uiPriority w:val="99"/>
    <w:qFormat/>
    <w:rsid w:val="007962B2"/>
    <w:rPr>
      <w:color w:val="00000A"/>
      <w:sz w:val="24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qFormat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a6">
    <w:name w:val="Базовый"/>
    <w:qFormat/>
    <w:pPr>
      <w:tabs>
        <w:tab w:val="left" w:pos="709"/>
      </w:tabs>
      <w:suppressAutoHyphens/>
    </w:pPr>
    <w:rPr>
      <w:rFonts w:ascii="Calibri" w:eastAsia="DejaVu Sans" w:hAnsi="Calibri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1465</Words>
  <Characters>8353</Characters>
  <Application>Microsoft Office Word</Application>
  <DocSecurity>0</DocSecurity>
  <Lines>69</Lines>
  <Paragraphs>19</Paragraphs>
  <ScaleCrop>false</ScaleCrop>
  <Company>SPBU</Company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Татьяна Владимировна</dc:creator>
  <dc:description/>
  <cp:lastModifiedBy>HP Inc.</cp:lastModifiedBy>
  <cp:revision>64</cp:revision>
  <dcterms:created xsi:type="dcterms:W3CDTF">2016-10-17T10:45:00Z</dcterms:created>
  <dcterms:modified xsi:type="dcterms:W3CDTF">2020-09-26T13:47:00Z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