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658D7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2E7AF51E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3E1A3E8A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0FDE0848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53F064F5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485DEAB0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56013A0D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081CF5F1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5A13E3A2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4810A9D3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424FD3AD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0B786D64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26094B21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4D93F480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</w:t>
      </w:r>
    </w:p>
    <w:p w14:paraId="40179F3A" w14:textId="77777777" w:rsidR="00A34045" w:rsidRPr="00FA7F55" w:rsidRDefault="008625A4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5444DE8" w14:textId="77777777" w:rsidR="00A34045" w:rsidRPr="00FA7F55" w:rsidRDefault="00A34045">
      <w:pPr>
        <w:jc w:val="center"/>
        <w:rPr>
          <w:rFonts w:ascii="Times New Roman" w:hAnsi="Times New Roman" w:cs="Times New Roman"/>
          <w:spacing w:val="20"/>
        </w:rPr>
      </w:pPr>
    </w:p>
    <w:p w14:paraId="086DB552" w14:textId="77777777" w:rsidR="00A34045" w:rsidRPr="00FA7F55" w:rsidRDefault="008625A4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  <w:spacing w:val="20"/>
        </w:rPr>
        <w:t xml:space="preserve"> </w:t>
      </w:r>
    </w:p>
    <w:p w14:paraId="73D1BDD0" w14:textId="77777777" w:rsidR="00A34045" w:rsidRPr="00FA7F55" w:rsidRDefault="008625A4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  <w:spacing w:val="20"/>
        </w:rPr>
        <w:br/>
      </w:r>
    </w:p>
    <w:p w14:paraId="506BC926" w14:textId="77777777" w:rsidR="00A34045" w:rsidRPr="00FA7F55" w:rsidRDefault="008625A4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FA7F55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FA7F55">
        <w:rPr>
          <w:rFonts w:ascii="Times New Roman" w:hAnsi="Times New Roman" w:cs="Times New Roman"/>
          <w:b/>
          <w:spacing w:val="20"/>
        </w:rPr>
        <w:t xml:space="preserve"> А</w:t>
      </w:r>
    </w:p>
    <w:p w14:paraId="5210A8EB" w14:textId="77777777" w:rsidR="00A34045" w:rsidRPr="00FA7F55" w:rsidRDefault="008625A4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642D31B6" w14:textId="77777777" w:rsidR="00A34045" w:rsidRPr="00FA7F55" w:rsidRDefault="008625A4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spacing w:val="20"/>
        </w:rPr>
        <w:br/>
      </w:r>
    </w:p>
    <w:p w14:paraId="34D8F400" w14:textId="77777777" w:rsidR="00A34045" w:rsidRPr="00FA7F55" w:rsidRDefault="008625A4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spacing w:val="20"/>
        </w:rPr>
        <w:t>Хранение и управление данными</w:t>
      </w:r>
    </w:p>
    <w:p w14:paraId="02157886" w14:textId="77777777" w:rsidR="00A34045" w:rsidRPr="00FA7F55" w:rsidRDefault="008625A4">
      <w:pPr>
        <w:jc w:val="center"/>
        <w:rPr>
          <w:rFonts w:ascii="Times New Roman" w:hAnsi="Times New Roman" w:cs="Times New Roman"/>
          <w:lang w:val="en-US"/>
        </w:rPr>
      </w:pPr>
      <w:r w:rsidRPr="00FA7F55">
        <w:rPr>
          <w:rFonts w:ascii="Times New Roman" w:hAnsi="Times New Roman" w:cs="Times New Roman"/>
          <w:spacing w:val="20"/>
          <w:lang w:val="en-US"/>
        </w:rPr>
        <w:t>Information Storage and Management</w:t>
      </w:r>
    </w:p>
    <w:p w14:paraId="0CBD5BF7" w14:textId="77777777" w:rsidR="00A34045" w:rsidRPr="00FA7F55" w:rsidRDefault="008625A4">
      <w:pPr>
        <w:jc w:val="center"/>
        <w:rPr>
          <w:rFonts w:ascii="Times New Roman" w:hAnsi="Times New Roman" w:cs="Times New Roman"/>
          <w:lang w:val="en-US"/>
        </w:rPr>
      </w:pPr>
      <w:r w:rsidRPr="00FA7F55">
        <w:rPr>
          <w:rFonts w:ascii="Times New Roman" w:hAnsi="Times New Roman" w:cs="Times New Roman"/>
          <w:spacing w:val="20"/>
          <w:lang w:val="en-US"/>
        </w:rPr>
        <w:br/>
      </w:r>
    </w:p>
    <w:p w14:paraId="577DB772" w14:textId="77777777" w:rsidR="00A34045" w:rsidRPr="00FA7F55" w:rsidRDefault="008625A4">
      <w:pPr>
        <w:jc w:val="center"/>
        <w:rPr>
          <w:rFonts w:ascii="Times New Roman" w:hAnsi="Times New Roman" w:cs="Times New Roman"/>
          <w:lang w:val="en-US"/>
        </w:rPr>
      </w:pPr>
      <w:r w:rsidRPr="00FA7F55">
        <w:rPr>
          <w:rFonts w:ascii="Times New Roman" w:hAnsi="Times New Roman" w:cs="Times New Roman"/>
          <w:b/>
        </w:rPr>
        <w:t>Язык</w:t>
      </w:r>
      <w:r w:rsidRPr="00FA7F55">
        <w:rPr>
          <w:rFonts w:ascii="Times New Roman" w:hAnsi="Times New Roman" w:cs="Times New Roman"/>
          <w:b/>
          <w:lang w:val="en-US"/>
        </w:rPr>
        <w:t>(</w:t>
      </w:r>
      <w:r w:rsidRPr="00FA7F55">
        <w:rPr>
          <w:rFonts w:ascii="Times New Roman" w:hAnsi="Times New Roman" w:cs="Times New Roman"/>
          <w:b/>
        </w:rPr>
        <w:t>и</w:t>
      </w:r>
      <w:r w:rsidRPr="00FA7F55">
        <w:rPr>
          <w:rFonts w:ascii="Times New Roman" w:hAnsi="Times New Roman" w:cs="Times New Roman"/>
          <w:b/>
          <w:lang w:val="en-US"/>
        </w:rPr>
        <w:t xml:space="preserve">) </w:t>
      </w:r>
      <w:r w:rsidRPr="00FA7F55">
        <w:rPr>
          <w:rFonts w:ascii="Times New Roman" w:hAnsi="Times New Roman" w:cs="Times New Roman"/>
          <w:b/>
        </w:rPr>
        <w:t>обучения</w:t>
      </w:r>
    </w:p>
    <w:p w14:paraId="0CF38166" w14:textId="77777777" w:rsidR="00A34045" w:rsidRPr="00FA7F55" w:rsidRDefault="008625A4">
      <w:pPr>
        <w:jc w:val="center"/>
        <w:rPr>
          <w:rFonts w:ascii="Times New Roman" w:hAnsi="Times New Roman" w:cs="Times New Roman"/>
          <w:lang w:val="en-US"/>
        </w:rPr>
      </w:pPr>
      <w:r w:rsidRPr="00FA7F55">
        <w:rPr>
          <w:rFonts w:ascii="Times New Roman" w:hAnsi="Times New Roman" w:cs="Times New Roman"/>
          <w:b/>
          <w:lang w:val="en-US"/>
        </w:rPr>
        <w:t xml:space="preserve"> </w:t>
      </w:r>
    </w:p>
    <w:p w14:paraId="74B7ED4F" w14:textId="77777777" w:rsidR="00A34045" w:rsidRPr="00FA7F55" w:rsidRDefault="008625A4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русский</w:t>
      </w:r>
    </w:p>
    <w:p w14:paraId="4F17E5EF" w14:textId="77777777" w:rsidR="00A34045" w:rsidRPr="00FA7F55" w:rsidRDefault="00A34045">
      <w:pPr>
        <w:rPr>
          <w:rFonts w:ascii="Times New Roman" w:hAnsi="Times New Roman" w:cs="Times New Roman"/>
        </w:rPr>
      </w:pPr>
    </w:p>
    <w:p w14:paraId="62DCF3F0" w14:textId="77777777" w:rsidR="00A34045" w:rsidRPr="00FA7F55" w:rsidRDefault="00A34045">
      <w:pPr>
        <w:rPr>
          <w:rFonts w:ascii="Times New Roman" w:hAnsi="Times New Roman" w:cs="Times New Roman"/>
        </w:rPr>
      </w:pPr>
    </w:p>
    <w:p w14:paraId="51873087" w14:textId="77777777" w:rsidR="00A34045" w:rsidRPr="00FA7F55" w:rsidRDefault="008625A4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Трудоемкость в зачетных единицах: 4</w:t>
      </w:r>
    </w:p>
    <w:p w14:paraId="3D7BFACF" w14:textId="77777777" w:rsidR="006B15C5" w:rsidRPr="00FA7F55" w:rsidRDefault="008625A4" w:rsidP="006B15C5">
      <w:pPr>
        <w:jc w:val="right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 Регистрационный номер рабочей программы: 002889</w:t>
      </w:r>
    </w:p>
    <w:p w14:paraId="5199F773" w14:textId="77777777" w:rsidR="006B15C5" w:rsidRPr="00FA7F55" w:rsidRDefault="006B15C5" w:rsidP="006B15C5">
      <w:pPr>
        <w:jc w:val="right"/>
        <w:rPr>
          <w:rFonts w:ascii="Times New Roman" w:hAnsi="Times New Roman" w:cs="Times New Roman"/>
        </w:rPr>
      </w:pPr>
    </w:p>
    <w:p w14:paraId="74201B8A" w14:textId="77777777" w:rsidR="006B15C5" w:rsidRPr="00FA7F55" w:rsidRDefault="006B15C5" w:rsidP="006B15C5">
      <w:pPr>
        <w:jc w:val="right"/>
        <w:rPr>
          <w:rFonts w:ascii="Times New Roman" w:hAnsi="Times New Roman" w:cs="Times New Roman"/>
        </w:rPr>
      </w:pPr>
    </w:p>
    <w:p w14:paraId="7AF80D4D" w14:textId="3486DEBE" w:rsidR="006B15C5" w:rsidRPr="00FA7F55" w:rsidRDefault="006B15C5" w:rsidP="006B15C5">
      <w:pPr>
        <w:jc w:val="right"/>
        <w:rPr>
          <w:rFonts w:ascii="Times New Roman" w:hAnsi="Times New Roman" w:cs="Times New Roman"/>
        </w:rPr>
      </w:pPr>
    </w:p>
    <w:p w14:paraId="351BDFB0" w14:textId="0961336A" w:rsidR="006B15C5" w:rsidRPr="00FA7F55" w:rsidRDefault="006B15C5" w:rsidP="006B15C5">
      <w:pPr>
        <w:jc w:val="right"/>
        <w:rPr>
          <w:rFonts w:ascii="Times New Roman" w:hAnsi="Times New Roman" w:cs="Times New Roman"/>
        </w:rPr>
      </w:pPr>
    </w:p>
    <w:p w14:paraId="70FE2021" w14:textId="60237BC9" w:rsidR="006B15C5" w:rsidRPr="00FA7F55" w:rsidRDefault="006B15C5" w:rsidP="006B15C5">
      <w:pPr>
        <w:jc w:val="right"/>
        <w:rPr>
          <w:rFonts w:ascii="Times New Roman" w:hAnsi="Times New Roman" w:cs="Times New Roman"/>
        </w:rPr>
      </w:pPr>
    </w:p>
    <w:p w14:paraId="4C50BA24" w14:textId="5001D50A" w:rsidR="006B15C5" w:rsidRPr="00FA7F55" w:rsidRDefault="006B15C5" w:rsidP="006B15C5">
      <w:pPr>
        <w:jc w:val="right"/>
        <w:rPr>
          <w:rFonts w:ascii="Times New Roman" w:hAnsi="Times New Roman" w:cs="Times New Roman"/>
        </w:rPr>
      </w:pPr>
    </w:p>
    <w:p w14:paraId="7156B1ED" w14:textId="25F4D460" w:rsidR="006B15C5" w:rsidRPr="00FA7F55" w:rsidRDefault="006B15C5" w:rsidP="006B15C5">
      <w:pPr>
        <w:jc w:val="right"/>
        <w:rPr>
          <w:rFonts w:ascii="Times New Roman" w:hAnsi="Times New Roman" w:cs="Times New Roman"/>
        </w:rPr>
      </w:pPr>
    </w:p>
    <w:p w14:paraId="3C842358" w14:textId="344CB0D9" w:rsidR="006B15C5" w:rsidRPr="00FA7F55" w:rsidRDefault="006B15C5" w:rsidP="006B15C5">
      <w:pPr>
        <w:jc w:val="right"/>
        <w:rPr>
          <w:rFonts w:ascii="Times New Roman" w:hAnsi="Times New Roman" w:cs="Times New Roman"/>
        </w:rPr>
      </w:pPr>
    </w:p>
    <w:p w14:paraId="7D29526A" w14:textId="354BA7B1" w:rsidR="006B15C5" w:rsidRPr="00FA7F55" w:rsidRDefault="006B15C5" w:rsidP="006B15C5">
      <w:pPr>
        <w:jc w:val="right"/>
        <w:rPr>
          <w:rFonts w:ascii="Times New Roman" w:hAnsi="Times New Roman" w:cs="Times New Roman"/>
        </w:rPr>
      </w:pPr>
    </w:p>
    <w:p w14:paraId="326CFC74" w14:textId="1A1DCF1A" w:rsidR="006B15C5" w:rsidRPr="00FA7F55" w:rsidRDefault="006B15C5" w:rsidP="006B15C5">
      <w:pPr>
        <w:jc w:val="right"/>
        <w:rPr>
          <w:rFonts w:ascii="Times New Roman" w:hAnsi="Times New Roman" w:cs="Times New Roman"/>
        </w:rPr>
      </w:pPr>
    </w:p>
    <w:p w14:paraId="049ECD93" w14:textId="0562030C" w:rsidR="006B15C5" w:rsidRDefault="006B15C5" w:rsidP="006B15C5">
      <w:pPr>
        <w:jc w:val="right"/>
        <w:rPr>
          <w:rFonts w:ascii="Times New Roman" w:hAnsi="Times New Roman" w:cs="Times New Roman"/>
        </w:rPr>
      </w:pPr>
    </w:p>
    <w:p w14:paraId="1C1B84C8" w14:textId="77777777" w:rsidR="00FA7F55" w:rsidRPr="00FA7F55" w:rsidRDefault="00FA7F55" w:rsidP="006B15C5">
      <w:pPr>
        <w:jc w:val="right"/>
        <w:rPr>
          <w:rFonts w:ascii="Times New Roman" w:hAnsi="Times New Roman" w:cs="Times New Roman"/>
        </w:rPr>
      </w:pPr>
    </w:p>
    <w:p w14:paraId="7784964C" w14:textId="68ACDF13" w:rsidR="006B15C5" w:rsidRDefault="006B15C5" w:rsidP="006B15C5">
      <w:pPr>
        <w:jc w:val="right"/>
        <w:rPr>
          <w:rFonts w:ascii="Times New Roman" w:hAnsi="Times New Roman" w:cs="Times New Roman"/>
        </w:rPr>
      </w:pPr>
    </w:p>
    <w:p w14:paraId="4AF6DD27" w14:textId="7B8F07AB" w:rsidR="00FA7F55" w:rsidRDefault="00FA7F55" w:rsidP="006B15C5">
      <w:pPr>
        <w:jc w:val="right"/>
        <w:rPr>
          <w:rFonts w:ascii="Times New Roman" w:hAnsi="Times New Roman" w:cs="Times New Roman"/>
        </w:rPr>
      </w:pPr>
    </w:p>
    <w:p w14:paraId="3926178B" w14:textId="77777777" w:rsidR="00FA7F55" w:rsidRPr="00FA7F55" w:rsidRDefault="00FA7F55" w:rsidP="006B15C5">
      <w:pPr>
        <w:jc w:val="right"/>
        <w:rPr>
          <w:rFonts w:ascii="Times New Roman" w:hAnsi="Times New Roman" w:cs="Times New Roman"/>
        </w:rPr>
      </w:pPr>
    </w:p>
    <w:p w14:paraId="2373E4E5" w14:textId="19233A69" w:rsidR="00A34045" w:rsidRPr="00FA7F55" w:rsidRDefault="006B15C5" w:rsidP="006B15C5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Санкт-Петербург</w:t>
      </w:r>
    </w:p>
    <w:p w14:paraId="6EDD49AF" w14:textId="104D24E7" w:rsidR="006B15C5" w:rsidRPr="00FA7F55" w:rsidRDefault="006B15C5" w:rsidP="006B15C5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2020</w:t>
      </w:r>
    </w:p>
    <w:p w14:paraId="7A8D6158" w14:textId="77777777" w:rsidR="006B15C5" w:rsidRPr="00FA7F55" w:rsidRDefault="006B15C5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br w:type="page"/>
      </w:r>
    </w:p>
    <w:p w14:paraId="7C662D44" w14:textId="7D625B8C" w:rsidR="00A34045" w:rsidRPr="00FA7F55" w:rsidRDefault="008625A4">
      <w:pPr>
        <w:rPr>
          <w:rFonts w:ascii="Times New Roman" w:hAnsi="Times New Roman" w:cs="Times New Roman"/>
          <w:b/>
          <w:sz w:val="28"/>
          <w:szCs w:val="28"/>
        </w:rPr>
      </w:pPr>
      <w:r w:rsidRPr="00FA7F55">
        <w:rPr>
          <w:rFonts w:ascii="Times New Roman" w:hAnsi="Times New Roman" w:cs="Times New Roman"/>
          <w:b/>
          <w:sz w:val="28"/>
          <w:szCs w:val="28"/>
        </w:rPr>
        <w:lastRenderedPageBreak/>
        <w:t>Раздел 1.</w:t>
      </w:r>
      <w:r w:rsidRPr="00FA7F55">
        <w:rPr>
          <w:rFonts w:ascii="Times New Roman" w:hAnsi="Times New Roman" w:cs="Times New Roman"/>
          <w:b/>
          <w:sz w:val="28"/>
          <w:szCs w:val="28"/>
        </w:rPr>
        <w:tab/>
        <w:t>Характеристики учебных занятий</w:t>
      </w:r>
    </w:p>
    <w:p w14:paraId="415F1048" w14:textId="77777777" w:rsidR="00292523" w:rsidRPr="00FA7F55" w:rsidRDefault="00292523">
      <w:pPr>
        <w:rPr>
          <w:rFonts w:ascii="Times New Roman" w:hAnsi="Times New Roman" w:cs="Times New Roman"/>
          <w:sz w:val="28"/>
          <w:szCs w:val="28"/>
        </w:rPr>
      </w:pPr>
    </w:p>
    <w:p w14:paraId="0E854ADD" w14:textId="4F39F46A" w:rsidR="000E0788" w:rsidRPr="00FA7F55" w:rsidRDefault="008625A4" w:rsidP="00542CD4">
      <w:pPr>
        <w:pStyle w:val="affd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FA7F55">
        <w:rPr>
          <w:rFonts w:ascii="Times New Roman" w:hAnsi="Times New Roman" w:cs="Times New Roman"/>
          <w:b/>
        </w:rPr>
        <w:t>Цели и задачи учебных занятий</w:t>
      </w:r>
    </w:p>
    <w:p w14:paraId="16E3350C" w14:textId="77777777" w:rsidR="00FA7F55" w:rsidRDefault="008625A4" w:rsidP="00FA7F55">
      <w:pPr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Основная цель дисциплины «Хранение и управление данными» – дать </w:t>
      </w:r>
      <w:r w:rsidR="00FA7F55">
        <w:rPr>
          <w:rFonts w:ascii="Times New Roman" w:hAnsi="Times New Roman" w:cs="Times New Roman"/>
        </w:rPr>
        <w:t xml:space="preserve">обучающемуся </w:t>
      </w:r>
      <w:r w:rsidRPr="00FA7F55">
        <w:rPr>
          <w:rFonts w:ascii="Times New Roman" w:hAnsi="Times New Roman" w:cs="Times New Roman"/>
        </w:rPr>
        <w:t xml:space="preserve">представление об основных методологиях надежного и эффективного хранения данных с упором на хранение данных в IT инфраструктурах средних и крупных организаций. Слушатели курса знакомятся с основными применимыми технологиями, процессами, программными и аппаратными средствами. </w:t>
      </w:r>
    </w:p>
    <w:p w14:paraId="74270C7D" w14:textId="77777777" w:rsidR="00FA7F55" w:rsidRDefault="008625A4" w:rsidP="00FA7F55">
      <w:pPr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Программа курса также включает в себя знакомство с технологиями виртуализации, облачными технологиями, принципами организации безопасного хранения и принципами управления хранением.</w:t>
      </w:r>
    </w:p>
    <w:p w14:paraId="333E97F1" w14:textId="1917143E" w:rsidR="00A34045" w:rsidRPr="00FA7F55" w:rsidRDefault="00A34045" w:rsidP="00FA7F55">
      <w:pPr>
        <w:ind w:firstLine="720"/>
        <w:jc w:val="both"/>
        <w:rPr>
          <w:rFonts w:ascii="Times New Roman" w:hAnsi="Times New Roman" w:cs="Times New Roman"/>
        </w:rPr>
      </w:pPr>
    </w:p>
    <w:p w14:paraId="0357B94B" w14:textId="77777777" w:rsidR="00A34045" w:rsidRPr="00FA7F55" w:rsidRDefault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1.2.</w:t>
      </w:r>
      <w:r w:rsidRPr="00FA7F55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FA7F55">
        <w:rPr>
          <w:rFonts w:ascii="Times New Roman" w:hAnsi="Times New Roman" w:cs="Times New Roman"/>
          <w:b/>
        </w:rPr>
        <w:t>пререквизиты</w:t>
      </w:r>
      <w:proofErr w:type="spellEnd"/>
      <w:r w:rsidRPr="00FA7F55">
        <w:rPr>
          <w:rFonts w:ascii="Times New Roman" w:hAnsi="Times New Roman" w:cs="Times New Roman"/>
          <w:b/>
        </w:rPr>
        <w:t>)</w:t>
      </w:r>
    </w:p>
    <w:p w14:paraId="44954FF3" w14:textId="77777777" w:rsidR="00FA7F55" w:rsidRDefault="008625A4" w:rsidP="00491042">
      <w:pPr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Программа курса предназначена </w:t>
      </w:r>
      <w:r w:rsidR="00FA7F55">
        <w:rPr>
          <w:rFonts w:ascii="Times New Roman" w:hAnsi="Times New Roman" w:cs="Times New Roman"/>
        </w:rPr>
        <w:t>обучающимся</w:t>
      </w:r>
      <w:r w:rsidRPr="00FA7F55">
        <w:rPr>
          <w:rFonts w:ascii="Times New Roman" w:hAnsi="Times New Roman" w:cs="Times New Roman"/>
        </w:rPr>
        <w:t xml:space="preserve"> 3-4 курса бакалавриата и рассчитана на </w:t>
      </w:r>
      <w:r w:rsidR="00FA7F55">
        <w:rPr>
          <w:rFonts w:ascii="Times New Roman" w:hAnsi="Times New Roman" w:cs="Times New Roman"/>
        </w:rPr>
        <w:t>обучающихся</w:t>
      </w:r>
      <w:r w:rsidRPr="00FA7F55">
        <w:rPr>
          <w:rFonts w:ascii="Times New Roman" w:hAnsi="Times New Roman" w:cs="Times New Roman"/>
        </w:rPr>
        <w:t xml:space="preserve">, изучавших основы разработки программного обеспечения, знакомых в базовом объеме с архитектурой современных компьютеров и сетей, а также владеющих базовыми навыками работы с компьютером. </w:t>
      </w:r>
    </w:p>
    <w:p w14:paraId="72D4FF2F" w14:textId="5F03EC76" w:rsidR="00FA7F55" w:rsidRDefault="008625A4" w:rsidP="00FA7F55">
      <w:pPr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5F5709">
        <w:rPr>
          <w:rFonts w:ascii="Times New Roman" w:hAnsi="Times New Roman" w:cs="Times New Roman"/>
        </w:rPr>
        <w:t>обучающийся</w:t>
      </w:r>
      <w:r w:rsidRPr="00FA7F55">
        <w:rPr>
          <w:rFonts w:ascii="Times New Roman" w:hAnsi="Times New Roman" w:cs="Times New Roman"/>
        </w:rPr>
        <w:t xml:space="preserve"> владеет знанием предметов:</w:t>
      </w:r>
    </w:p>
    <w:p w14:paraId="06873C4E" w14:textId="77777777" w:rsidR="00FA7F55" w:rsidRPr="00FA7F55" w:rsidRDefault="008625A4" w:rsidP="00542CD4">
      <w:pPr>
        <w:pStyle w:val="affd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Информатика и программирование</w:t>
      </w:r>
    </w:p>
    <w:p w14:paraId="576C2353" w14:textId="4B5BD485" w:rsidR="00A34045" w:rsidRPr="00FA7F55" w:rsidRDefault="008625A4" w:rsidP="00542CD4">
      <w:pPr>
        <w:pStyle w:val="affd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Архитектура вычислительных систем и компьютерных сетей</w:t>
      </w:r>
    </w:p>
    <w:p w14:paraId="6A940004" w14:textId="77777777" w:rsidR="00A34045" w:rsidRPr="00FA7F55" w:rsidRDefault="00A34045">
      <w:pPr>
        <w:rPr>
          <w:rFonts w:ascii="Times New Roman" w:hAnsi="Times New Roman" w:cs="Times New Roman"/>
        </w:rPr>
      </w:pPr>
    </w:p>
    <w:p w14:paraId="4AD183A0" w14:textId="77777777" w:rsidR="00A34045" w:rsidRPr="00FA7F55" w:rsidRDefault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1.3.</w:t>
      </w:r>
      <w:r w:rsidRPr="00FA7F55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FA7F55">
        <w:rPr>
          <w:rFonts w:ascii="Times New Roman" w:hAnsi="Times New Roman" w:cs="Times New Roman"/>
          <w:b/>
        </w:rPr>
        <w:t>learning</w:t>
      </w:r>
      <w:proofErr w:type="spellEnd"/>
      <w:r w:rsidRPr="00FA7F55">
        <w:rPr>
          <w:rFonts w:ascii="Times New Roman" w:hAnsi="Times New Roman" w:cs="Times New Roman"/>
          <w:b/>
        </w:rPr>
        <w:t xml:space="preserve"> </w:t>
      </w:r>
      <w:proofErr w:type="spellStart"/>
      <w:r w:rsidRPr="00FA7F55">
        <w:rPr>
          <w:rFonts w:ascii="Times New Roman" w:hAnsi="Times New Roman" w:cs="Times New Roman"/>
          <w:b/>
        </w:rPr>
        <w:t>outcomes</w:t>
      </w:r>
      <w:proofErr w:type="spellEnd"/>
      <w:r w:rsidRPr="00FA7F55">
        <w:rPr>
          <w:rFonts w:ascii="Times New Roman" w:hAnsi="Times New Roman" w:cs="Times New Roman"/>
          <w:b/>
        </w:rPr>
        <w:t>)</w:t>
      </w:r>
    </w:p>
    <w:p w14:paraId="417C5700" w14:textId="77777777" w:rsidR="001B1C9A" w:rsidRDefault="008625A4" w:rsidP="001B1C9A">
      <w:pPr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После </w:t>
      </w:r>
      <w:r w:rsidR="00491042">
        <w:rPr>
          <w:rFonts w:ascii="Times New Roman" w:hAnsi="Times New Roman" w:cs="Times New Roman"/>
        </w:rPr>
        <w:t xml:space="preserve">освоения дисциплины обучающийся </w:t>
      </w:r>
      <w:r w:rsidRPr="00FA7F55">
        <w:rPr>
          <w:rFonts w:ascii="Times New Roman" w:hAnsi="Times New Roman" w:cs="Times New Roman"/>
        </w:rPr>
        <w:t>будет знать основные подходы к хранению данных в промышленных масштабах, иметь представление об основных применяемых технологиях, ориентироваться в высокоуровневой архитектуре построения корпоративных IT инфраструктур.</w:t>
      </w:r>
    </w:p>
    <w:p w14:paraId="707F2AE9" w14:textId="759D42C0" w:rsidR="000E0788" w:rsidRPr="00FA7F55" w:rsidRDefault="008625A4" w:rsidP="001B1C9A">
      <w:pPr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В результате изучения дисциплины </w:t>
      </w:r>
      <w:r w:rsidR="001B1C9A">
        <w:rPr>
          <w:rFonts w:ascii="Times New Roman" w:hAnsi="Times New Roman" w:cs="Times New Roman"/>
        </w:rPr>
        <w:t xml:space="preserve">обучающийся </w:t>
      </w:r>
      <w:r w:rsidRPr="00FA7F55">
        <w:rPr>
          <w:rFonts w:ascii="Times New Roman" w:hAnsi="Times New Roman" w:cs="Times New Roman"/>
        </w:rPr>
        <w:t>должен:</w:t>
      </w:r>
    </w:p>
    <w:p w14:paraId="54D37443" w14:textId="77777777" w:rsidR="000E0788" w:rsidRPr="00FA7F55" w:rsidRDefault="008625A4" w:rsidP="00542CD4">
      <w:pPr>
        <w:pStyle w:val="affd"/>
        <w:numPr>
          <w:ilvl w:val="0"/>
          <w:numId w:val="4"/>
        </w:num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иметь представление об организации корпоративных инфраструктур хранения данных;</w:t>
      </w:r>
    </w:p>
    <w:p w14:paraId="00F897FE" w14:textId="77777777" w:rsidR="000E0788" w:rsidRPr="00FA7F55" w:rsidRDefault="008625A4" w:rsidP="00542CD4">
      <w:pPr>
        <w:pStyle w:val="affd"/>
        <w:numPr>
          <w:ilvl w:val="0"/>
          <w:numId w:val="4"/>
        </w:num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знать основные технологии надежного и эффективного хранения данных;</w:t>
      </w:r>
    </w:p>
    <w:p w14:paraId="0E583EA6" w14:textId="77777777" w:rsidR="000E0788" w:rsidRPr="00FA7F55" w:rsidRDefault="008625A4" w:rsidP="00542CD4">
      <w:pPr>
        <w:pStyle w:val="affd"/>
        <w:numPr>
          <w:ilvl w:val="0"/>
          <w:numId w:val="4"/>
        </w:num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овладеть основами облачных вычислений и организации облачных инфраструктур;</w:t>
      </w:r>
    </w:p>
    <w:p w14:paraId="26475D71" w14:textId="60D172E7" w:rsidR="000E0788" w:rsidRPr="00FA7F55" w:rsidRDefault="008625A4" w:rsidP="00542CD4">
      <w:pPr>
        <w:pStyle w:val="affd"/>
        <w:numPr>
          <w:ilvl w:val="0"/>
          <w:numId w:val="4"/>
        </w:num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овладеть основами управления хранением информации.</w:t>
      </w:r>
      <w:r w:rsidRPr="00FA7F55">
        <w:rPr>
          <w:rFonts w:ascii="Times New Roman" w:hAnsi="Times New Roman" w:cs="Times New Roman"/>
        </w:rPr>
        <w:br/>
      </w:r>
    </w:p>
    <w:p w14:paraId="1F9F3FD1" w14:textId="04009B02" w:rsidR="000E0788" w:rsidRPr="00FA7F55" w:rsidRDefault="000E0788" w:rsidP="000E0788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Компетенции, которые формируются у обучающихся в процессе изучения дисциплины:</w:t>
      </w:r>
    </w:p>
    <w:p w14:paraId="55306E99" w14:textId="77777777" w:rsidR="0023611B" w:rsidRPr="0023611B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3E0FC763" w14:textId="77777777" w:rsidR="0023611B" w:rsidRPr="0023611B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7E60F8B4" w14:textId="77777777" w:rsidR="0023611B" w:rsidRPr="0023611B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69320620" w14:textId="77777777" w:rsidR="0023611B" w:rsidRPr="0023611B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3F21F9D4" w14:textId="77777777" w:rsidR="0023611B" w:rsidRPr="0023611B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157A0BB1" w14:textId="77777777" w:rsidR="0023611B" w:rsidRPr="0023611B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lastRenderedPageBreak/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061F3855" w14:textId="77777777" w:rsidR="0023611B" w:rsidRPr="0023611B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76C0BCBD" w14:textId="77777777" w:rsidR="0023611B" w:rsidRPr="0023611B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5B1590C6" w14:textId="77777777" w:rsidR="0023611B" w:rsidRPr="0023611B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655FEE58" w14:textId="77777777" w:rsidR="0023611B" w:rsidRPr="0023611B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62B379B9" w14:textId="2C478DD2" w:rsidR="00A34045" w:rsidRPr="00FA7F55" w:rsidRDefault="0023611B" w:rsidP="00542CD4">
      <w:pPr>
        <w:pStyle w:val="aff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611B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0E0788" w:rsidRPr="00FA7F55">
        <w:rPr>
          <w:rFonts w:ascii="Times New Roman" w:hAnsi="Times New Roman" w:cs="Times New Roman"/>
        </w:rPr>
        <w:t>.</w:t>
      </w:r>
    </w:p>
    <w:p w14:paraId="1A519DEE" w14:textId="77777777" w:rsidR="00A34045" w:rsidRPr="00FA7F55" w:rsidRDefault="00A34045">
      <w:pPr>
        <w:rPr>
          <w:rFonts w:ascii="Times New Roman" w:hAnsi="Times New Roman" w:cs="Times New Roman"/>
        </w:rPr>
      </w:pPr>
    </w:p>
    <w:p w14:paraId="48246045" w14:textId="77777777" w:rsidR="00A34045" w:rsidRPr="00FA7F55" w:rsidRDefault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1.4.</w:t>
      </w:r>
      <w:r w:rsidRPr="00FA7F55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2F0AA29C" w14:textId="77777777" w:rsidR="00EB59E7" w:rsidRDefault="005A239C" w:rsidP="00EB59E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Занятия в активных формах: лекции, предполагающие дискуссию с преподавателем, 4 академических часа.</w:t>
      </w:r>
    </w:p>
    <w:p w14:paraId="368E025F" w14:textId="45ECF89E" w:rsidR="00A34045" w:rsidRPr="00FA7F55" w:rsidRDefault="008625A4" w:rsidP="00EB59E7">
      <w:pPr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br/>
      </w:r>
    </w:p>
    <w:p w14:paraId="00FDBF0C" w14:textId="77777777" w:rsidR="00A34045" w:rsidRPr="00FA7F55" w:rsidRDefault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br w:type="page"/>
      </w:r>
    </w:p>
    <w:p w14:paraId="2196DC3E" w14:textId="0062EAA0" w:rsidR="00A34045" w:rsidRPr="00D675BB" w:rsidRDefault="008625A4">
      <w:pPr>
        <w:rPr>
          <w:rFonts w:ascii="Times New Roman" w:hAnsi="Times New Roman" w:cs="Times New Roman"/>
          <w:b/>
        </w:rPr>
      </w:pPr>
      <w:r w:rsidRPr="00D675BB">
        <w:rPr>
          <w:rFonts w:ascii="Times New Roman" w:hAnsi="Times New Roman" w:cs="Times New Roman"/>
          <w:b/>
        </w:rPr>
        <w:lastRenderedPageBreak/>
        <w:t>Раздел 2.</w:t>
      </w:r>
      <w:r w:rsidRPr="00D675BB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DCFA69B" w14:textId="77777777" w:rsidR="000E0788" w:rsidRPr="00D675BB" w:rsidRDefault="000E0788">
      <w:pPr>
        <w:rPr>
          <w:rFonts w:ascii="Times New Roman" w:hAnsi="Times New Roman" w:cs="Times New Roman"/>
        </w:rPr>
      </w:pPr>
    </w:p>
    <w:p w14:paraId="3D368416" w14:textId="5CD55D23" w:rsidR="00A34045" w:rsidRPr="00D675BB" w:rsidRDefault="008625A4">
      <w:pPr>
        <w:rPr>
          <w:rFonts w:ascii="Times New Roman" w:hAnsi="Times New Roman" w:cs="Times New Roman"/>
        </w:rPr>
      </w:pPr>
      <w:r w:rsidRPr="00D675BB">
        <w:rPr>
          <w:rFonts w:ascii="Times New Roman" w:hAnsi="Times New Roman" w:cs="Times New Roman"/>
          <w:b/>
        </w:rPr>
        <w:t>2.1.</w:t>
      </w:r>
      <w:r w:rsidRPr="00D675BB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F760F27" w14:textId="77777777" w:rsidR="00A34045" w:rsidRPr="00FA7F55" w:rsidRDefault="008625A4">
      <w:pPr>
        <w:rPr>
          <w:rFonts w:ascii="Times New Roman" w:hAnsi="Times New Roman" w:cs="Times New Roman"/>
        </w:rPr>
      </w:pPr>
      <w:r w:rsidRPr="00D675BB">
        <w:rPr>
          <w:rFonts w:ascii="Times New Roman" w:hAnsi="Times New Roman" w:cs="Times New Roman"/>
          <w:b/>
        </w:rPr>
        <w:t>2.1.1 Основной курс</w:t>
      </w:r>
      <w:r w:rsidRPr="00D675BB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292523" w:rsidRPr="00FA7F55" w14:paraId="175B94C8" w14:textId="77777777" w:rsidTr="0029252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3485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92523" w:rsidRPr="00FA7F55" w14:paraId="78A3B8A8" w14:textId="77777777" w:rsidTr="0029252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F67748E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2EEF3265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6D191F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69783A" w14:textId="77777777" w:rsidR="00292523" w:rsidRPr="00FA7F55" w:rsidRDefault="008625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E362B3A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F2527F6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F7AE4AF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92523" w:rsidRPr="00FA7F55" w14:paraId="5323E377" w14:textId="77777777" w:rsidTr="0029252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EFE1" w14:textId="77777777" w:rsidR="00292523" w:rsidRPr="00FA7F55" w:rsidRDefault="002925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D26579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8BD1E2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FFBFEA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7254AB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FA7F55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26E3BC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FA7F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B854E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FA7F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35CB4B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C4BA70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312B64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FA7F55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5A5780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DB7782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FA7F55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847DF0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FA7F55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E01B87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538D04D9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FFEDF1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583314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AC8220" w14:textId="05BC46AD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аттестация </w:t>
            </w:r>
          </w:p>
          <w:p w14:paraId="0B08C2D8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9B4D" w14:textId="77777777" w:rsidR="00292523" w:rsidRPr="00FA7F55" w:rsidRDefault="002925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DDA14" w14:textId="77777777" w:rsidR="00292523" w:rsidRPr="00FA7F55" w:rsidRDefault="002925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4045" w:rsidRPr="00FA7F55" w14:paraId="29F863EA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A40E5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A34045" w:rsidRPr="00FA7F55" w14:paraId="47BC328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CFDD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A34045" w:rsidRPr="00FA7F55" w14:paraId="3907236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CF7F" w14:textId="77777777" w:rsidR="00292523" w:rsidRPr="00FA7F55" w:rsidRDefault="008625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3FC2E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E174D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0AD5A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7415E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38DAA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E766C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1C189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A765E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BC693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DA163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51E57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9E578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4FBB9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9947D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266A9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946EC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AA4B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E1EE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A34045" w:rsidRPr="00FA7F55" w14:paraId="20525CB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60C3E" w14:textId="77777777" w:rsidR="00292523" w:rsidRPr="00FA7F55" w:rsidRDefault="002925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0A0F5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BA933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6ED55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BAD9F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07B24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0C767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EA483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A3D95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9710B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28CC3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EDF8B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B502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6DB94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28C0A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33C37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19E8FE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C180A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30137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4045" w:rsidRPr="00FA7F55" w14:paraId="650520F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AD79B" w14:textId="77777777" w:rsidR="00292523" w:rsidRPr="00FA7F55" w:rsidRDefault="008625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1EF7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6B269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74754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82B8B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B5F06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90F79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34177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34807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EE733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83AE9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8DD00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33978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07CCB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06D89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6E8ED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2A2DD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EDF2A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10CC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10CED982" w14:textId="77777777" w:rsidR="00292523" w:rsidRPr="00FA7F55" w:rsidRDefault="00292523">
      <w:pPr>
        <w:rPr>
          <w:rFonts w:ascii="Times New Roman" w:hAnsi="Times New Roman" w:cs="Times New Roman"/>
          <w:lang w:val="en-US"/>
        </w:rPr>
      </w:pPr>
    </w:p>
    <w:p w14:paraId="6A7B1D07" w14:textId="77777777" w:rsidR="00A34045" w:rsidRPr="00FA7F55" w:rsidRDefault="00A34045">
      <w:pPr>
        <w:rPr>
          <w:rFonts w:ascii="Times New Roman" w:hAnsi="Times New Roman" w:cs="Times New Roman"/>
        </w:rPr>
      </w:pPr>
    </w:p>
    <w:p w14:paraId="1015765B" w14:textId="77777777" w:rsidR="00A34045" w:rsidRPr="00FA7F55" w:rsidRDefault="00A34045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533"/>
        <w:gridCol w:w="1275"/>
        <w:gridCol w:w="1134"/>
        <w:gridCol w:w="1418"/>
        <w:gridCol w:w="1666"/>
        <w:gridCol w:w="1293"/>
        <w:gridCol w:w="1293"/>
      </w:tblGrid>
      <w:tr w:rsidR="00292523" w:rsidRPr="00FA7F55" w14:paraId="5D96D2A6" w14:textId="77777777" w:rsidTr="00292523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26A2840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92523" w:rsidRPr="00FA7F55" w14:paraId="1251FC42" w14:textId="77777777" w:rsidTr="00292523">
        <w:trPr>
          <w:trHeight w:val="303"/>
        </w:trPr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E1C1B5E" w14:textId="2B65E7F5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Код модуля в составе дисциплины, практики и т.п.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752E906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2C25907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4DE572E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70C3604A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92523" w:rsidRPr="00FA7F55" w14:paraId="4E8E2F1F" w14:textId="77777777" w:rsidTr="00292523">
        <w:trPr>
          <w:trHeight w:val="303"/>
        </w:trPr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472FBD" w14:textId="77777777" w:rsidR="00292523" w:rsidRPr="00FA7F55" w:rsidRDefault="002925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BFF559B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83DD2C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6C8ADDC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C2B8B2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347475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6486A4" w14:textId="77777777" w:rsidR="00292523" w:rsidRPr="00FA7F55" w:rsidRDefault="008625A4" w:rsidP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A34045" w:rsidRPr="00FA7F55" w14:paraId="43D79BD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B2A7AE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A34045" w:rsidRPr="00FA7F55" w14:paraId="7016A081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8395CD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A34045" w:rsidRPr="00FA7F55" w14:paraId="326C7AA3" w14:textId="77777777" w:rsidTr="00292523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185632" w14:textId="77777777" w:rsidR="00292523" w:rsidRPr="00FA7F55" w:rsidRDefault="00862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3AF9434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1D57924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952348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5776CC2" w14:textId="77777777" w:rsidR="00292523" w:rsidRPr="00FA7F55" w:rsidRDefault="00862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7F55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193FBA8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2A4A2D" w14:textId="77777777" w:rsidR="00292523" w:rsidRPr="00FA7F55" w:rsidRDefault="002925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A99456" w14:textId="77777777" w:rsidR="00292523" w:rsidRPr="00FA7F55" w:rsidRDefault="00292523">
      <w:pPr>
        <w:rPr>
          <w:rFonts w:ascii="Times New Roman" w:hAnsi="Times New Roman" w:cs="Times New Roman"/>
          <w:lang w:val="en-US"/>
        </w:rPr>
      </w:pPr>
    </w:p>
    <w:p w14:paraId="32AC67E8" w14:textId="77777777" w:rsidR="00A34045" w:rsidRPr="00FA7F55" w:rsidRDefault="00A34045">
      <w:pPr>
        <w:rPr>
          <w:rFonts w:ascii="Times New Roman" w:hAnsi="Times New Roman" w:cs="Times New Roman"/>
        </w:rPr>
      </w:pPr>
    </w:p>
    <w:p w14:paraId="75D26C19" w14:textId="530C8F58" w:rsidR="00A34045" w:rsidRPr="00FA7F55" w:rsidRDefault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br w:type="page"/>
      </w:r>
    </w:p>
    <w:p w14:paraId="591E77DC" w14:textId="7F7FBF2C" w:rsidR="00292523" w:rsidRPr="00EA5DB1" w:rsidRDefault="008625A4" w:rsidP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tbl>
      <w:tblPr>
        <w:tblStyle w:val="afffff5"/>
        <w:tblW w:w="9781" w:type="dxa"/>
        <w:tblInd w:w="108" w:type="dxa"/>
        <w:tblLook w:val="04A0" w:firstRow="1" w:lastRow="0" w:firstColumn="1" w:lastColumn="0" w:noHBand="0" w:noVBand="1"/>
      </w:tblPr>
      <w:tblGrid>
        <w:gridCol w:w="540"/>
        <w:gridCol w:w="3978"/>
        <w:gridCol w:w="3491"/>
        <w:gridCol w:w="1772"/>
      </w:tblGrid>
      <w:tr w:rsidR="00292523" w:rsidRPr="00FA7F55" w14:paraId="5D5292BA" w14:textId="77777777" w:rsidTr="00D569EA">
        <w:tc>
          <w:tcPr>
            <w:tcW w:w="540" w:type="dxa"/>
            <w:vAlign w:val="center"/>
          </w:tcPr>
          <w:p w14:paraId="360DA633" w14:textId="77777777" w:rsidR="00292523" w:rsidRPr="00FA7F55" w:rsidRDefault="0029252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978" w:type="dxa"/>
            <w:vAlign w:val="center"/>
          </w:tcPr>
          <w:p w14:paraId="44ADC3F9" w14:textId="77777777" w:rsidR="00292523" w:rsidRPr="00FA7F55" w:rsidRDefault="0029252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491" w:type="dxa"/>
            <w:vAlign w:val="center"/>
          </w:tcPr>
          <w:p w14:paraId="5944124E" w14:textId="77777777" w:rsidR="00292523" w:rsidRPr="00FA7F55" w:rsidRDefault="0029252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772" w:type="dxa"/>
            <w:vAlign w:val="center"/>
          </w:tcPr>
          <w:p w14:paraId="237F14ED" w14:textId="77777777" w:rsidR="00292523" w:rsidRPr="00FA7F55" w:rsidRDefault="0029252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292523" w:rsidRPr="00FA7F55" w14:paraId="09D11230" w14:textId="77777777" w:rsidTr="00D569EA">
        <w:trPr>
          <w:trHeight w:val="367"/>
        </w:trPr>
        <w:tc>
          <w:tcPr>
            <w:tcW w:w="540" w:type="dxa"/>
            <w:vMerge w:val="restart"/>
            <w:vAlign w:val="center"/>
          </w:tcPr>
          <w:p w14:paraId="43D3C01D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78" w:type="dxa"/>
            <w:vMerge w:val="restart"/>
            <w:vAlign w:val="center"/>
          </w:tcPr>
          <w:p w14:paraId="2D7DEA82" w14:textId="77557F05" w:rsidR="00292523" w:rsidRPr="00FA7F55" w:rsidRDefault="00292523" w:rsidP="00D569EA">
            <w:pPr>
              <w:rPr>
                <w:rFonts w:ascii="Times New Roman" w:hAnsi="Times New Roman" w:cs="Times New Roman"/>
                <w:color w:val="FF0000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Введение</w:t>
            </w:r>
          </w:p>
        </w:tc>
        <w:tc>
          <w:tcPr>
            <w:tcW w:w="3491" w:type="dxa"/>
            <w:vAlign w:val="center"/>
          </w:tcPr>
          <w:p w14:paraId="529A4C20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04674BBC" w14:textId="77777777" w:rsidR="00292523" w:rsidRPr="00FA7F55" w:rsidRDefault="0029252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3406F207" w14:textId="77777777" w:rsidTr="00D569EA">
        <w:trPr>
          <w:trHeight w:val="367"/>
        </w:trPr>
        <w:tc>
          <w:tcPr>
            <w:tcW w:w="540" w:type="dxa"/>
            <w:vMerge/>
            <w:vAlign w:val="center"/>
          </w:tcPr>
          <w:p w14:paraId="34B37954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644266B4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626AE367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39A2C25B" w14:textId="06A3A108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292523" w:rsidRPr="00FA7F55" w14:paraId="797C7303" w14:textId="77777777" w:rsidTr="00D569EA">
        <w:trPr>
          <w:trHeight w:val="367"/>
        </w:trPr>
        <w:tc>
          <w:tcPr>
            <w:tcW w:w="540" w:type="dxa"/>
            <w:vMerge w:val="restart"/>
            <w:vAlign w:val="center"/>
          </w:tcPr>
          <w:p w14:paraId="097FCFA3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78" w:type="dxa"/>
            <w:vMerge w:val="restart"/>
            <w:vAlign w:val="center"/>
          </w:tcPr>
          <w:p w14:paraId="074D5292" w14:textId="2F942680" w:rsidR="00292523" w:rsidRPr="00FA7F55" w:rsidRDefault="00292523" w:rsidP="00D569EA">
            <w:pPr>
              <w:rPr>
                <w:rFonts w:ascii="Times New Roman" w:hAnsi="Times New Roman" w:cs="Times New Roman"/>
                <w:iCs/>
                <w:color w:val="FF0000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Среда системы хранения данных.</w:t>
            </w:r>
          </w:p>
        </w:tc>
        <w:tc>
          <w:tcPr>
            <w:tcW w:w="3491" w:type="dxa"/>
            <w:vAlign w:val="center"/>
          </w:tcPr>
          <w:p w14:paraId="3C6560EA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1843BB7D" w14:textId="4405CA9E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5E670783" w14:textId="77777777" w:rsidTr="00D569EA">
        <w:trPr>
          <w:trHeight w:val="367"/>
        </w:trPr>
        <w:tc>
          <w:tcPr>
            <w:tcW w:w="540" w:type="dxa"/>
            <w:vMerge/>
            <w:vAlign w:val="center"/>
          </w:tcPr>
          <w:p w14:paraId="36553AAB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7EB88045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071DC238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1BB0883B" w14:textId="24EFBDC3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292523" w:rsidRPr="00FA7F55" w14:paraId="6645D1FB" w14:textId="77777777" w:rsidTr="00D569EA">
        <w:trPr>
          <w:trHeight w:val="367"/>
        </w:trPr>
        <w:tc>
          <w:tcPr>
            <w:tcW w:w="540" w:type="dxa"/>
            <w:vMerge w:val="restart"/>
            <w:vAlign w:val="center"/>
          </w:tcPr>
          <w:p w14:paraId="319822C1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78" w:type="dxa"/>
            <w:vMerge w:val="restart"/>
            <w:vAlign w:val="center"/>
          </w:tcPr>
          <w:p w14:paraId="347A0AC0" w14:textId="73FF7968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Дисковые накопители</w:t>
            </w:r>
          </w:p>
        </w:tc>
        <w:tc>
          <w:tcPr>
            <w:tcW w:w="3491" w:type="dxa"/>
            <w:vAlign w:val="center"/>
          </w:tcPr>
          <w:p w14:paraId="48FB29E9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6683B864" w14:textId="469A0BC6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32F0B42B" w14:textId="77777777" w:rsidTr="00D569EA">
        <w:trPr>
          <w:trHeight w:val="367"/>
        </w:trPr>
        <w:tc>
          <w:tcPr>
            <w:tcW w:w="540" w:type="dxa"/>
            <w:vMerge/>
            <w:vAlign w:val="center"/>
          </w:tcPr>
          <w:p w14:paraId="1F957B7A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44AEC35F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7F89FB5C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6B7CEF2E" w14:textId="39AEF615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292523" w:rsidRPr="00FA7F55" w14:paraId="1AF9D6B0" w14:textId="77777777" w:rsidTr="00D569EA">
        <w:trPr>
          <w:trHeight w:val="275"/>
        </w:trPr>
        <w:tc>
          <w:tcPr>
            <w:tcW w:w="540" w:type="dxa"/>
            <w:vMerge w:val="restart"/>
            <w:vAlign w:val="center"/>
          </w:tcPr>
          <w:p w14:paraId="573CA438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78" w:type="dxa"/>
            <w:vMerge w:val="restart"/>
            <w:vAlign w:val="center"/>
          </w:tcPr>
          <w:p w14:paraId="4C74E6F0" w14:textId="43FBE095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RAID </w:t>
            </w:r>
            <w:r w:rsidRPr="00FA7F55">
              <w:rPr>
                <w:rFonts w:ascii="Times New Roman" w:hAnsi="Times New Roman" w:cs="Times New Roman"/>
                <w:color w:val="000000" w:themeColor="text1"/>
              </w:rPr>
              <w:t>массивы</w:t>
            </w:r>
            <w:r w:rsidRPr="00FA7F5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491" w:type="dxa"/>
            <w:vAlign w:val="center"/>
          </w:tcPr>
          <w:p w14:paraId="3BCC62EC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2AFBDA7E" w14:textId="27C5673B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22FCABE0" w14:textId="77777777" w:rsidTr="00D569EA">
        <w:trPr>
          <w:trHeight w:val="275"/>
        </w:trPr>
        <w:tc>
          <w:tcPr>
            <w:tcW w:w="540" w:type="dxa"/>
            <w:vMerge/>
            <w:vAlign w:val="center"/>
          </w:tcPr>
          <w:p w14:paraId="7DADD947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1175739B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61E0A9B1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02DAE7D6" w14:textId="4EB4828D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292523" w:rsidRPr="00FA7F55" w14:paraId="5E201E65" w14:textId="77777777" w:rsidTr="00D569EA">
        <w:trPr>
          <w:trHeight w:val="275"/>
        </w:trPr>
        <w:tc>
          <w:tcPr>
            <w:tcW w:w="540" w:type="dxa"/>
            <w:vMerge w:val="restart"/>
            <w:vAlign w:val="center"/>
          </w:tcPr>
          <w:p w14:paraId="525A6D85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978" w:type="dxa"/>
            <w:vMerge w:val="restart"/>
            <w:vAlign w:val="center"/>
          </w:tcPr>
          <w:p w14:paraId="72285A2F" w14:textId="68C06FF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Интеллектуальные системы хранения данных</w:t>
            </w:r>
          </w:p>
        </w:tc>
        <w:tc>
          <w:tcPr>
            <w:tcW w:w="3491" w:type="dxa"/>
            <w:vAlign w:val="center"/>
          </w:tcPr>
          <w:p w14:paraId="1118B93C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7C86E585" w14:textId="785071BB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0BA6E38A" w14:textId="77777777" w:rsidTr="00D569EA">
        <w:trPr>
          <w:trHeight w:val="275"/>
        </w:trPr>
        <w:tc>
          <w:tcPr>
            <w:tcW w:w="540" w:type="dxa"/>
            <w:vMerge/>
            <w:vAlign w:val="center"/>
          </w:tcPr>
          <w:p w14:paraId="113AE4EE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1B6D48F1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4A940E28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2CEFEEBF" w14:textId="107A0BAF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92523" w:rsidRPr="00FA7F55" w14:paraId="73B1404B" w14:textId="77777777" w:rsidTr="00D569EA">
        <w:trPr>
          <w:trHeight w:val="322"/>
        </w:trPr>
        <w:tc>
          <w:tcPr>
            <w:tcW w:w="540" w:type="dxa"/>
            <w:vMerge w:val="restart"/>
            <w:vAlign w:val="center"/>
          </w:tcPr>
          <w:p w14:paraId="1C73E9EB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978" w:type="dxa"/>
            <w:vMerge w:val="restart"/>
            <w:vAlign w:val="center"/>
          </w:tcPr>
          <w:p w14:paraId="25E1AC79" w14:textId="7E33ECC4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Сети хранения данных</w:t>
            </w:r>
          </w:p>
        </w:tc>
        <w:tc>
          <w:tcPr>
            <w:tcW w:w="3491" w:type="dxa"/>
            <w:vAlign w:val="center"/>
          </w:tcPr>
          <w:p w14:paraId="5DA2581A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381AB57D" w14:textId="3839A5A2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27EAD4B5" w14:textId="77777777" w:rsidTr="00D569EA">
        <w:trPr>
          <w:trHeight w:val="425"/>
        </w:trPr>
        <w:tc>
          <w:tcPr>
            <w:tcW w:w="540" w:type="dxa"/>
            <w:vMerge/>
            <w:vAlign w:val="center"/>
          </w:tcPr>
          <w:p w14:paraId="71FC6CD0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7BE7533B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7470FF62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2E0243AB" w14:textId="005DA8DD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92523" w:rsidRPr="00FA7F55" w14:paraId="4A823C6B" w14:textId="77777777" w:rsidTr="00D569EA">
        <w:trPr>
          <w:trHeight w:val="367"/>
        </w:trPr>
        <w:tc>
          <w:tcPr>
            <w:tcW w:w="540" w:type="dxa"/>
            <w:vMerge w:val="restart"/>
            <w:vAlign w:val="center"/>
          </w:tcPr>
          <w:p w14:paraId="67A11C05" w14:textId="0EC74BEA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978" w:type="dxa"/>
            <w:vMerge w:val="restart"/>
            <w:vAlign w:val="center"/>
          </w:tcPr>
          <w:p w14:paraId="2ABCDEFC" w14:textId="4DCF30D0" w:rsidR="00292523" w:rsidRPr="00FA7F55" w:rsidRDefault="00D569EA" w:rsidP="00D569EA">
            <w:pPr>
              <w:rPr>
                <w:rFonts w:ascii="Times New Roman" w:hAnsi="Times New Roman" w:cs="Times New Roman"/>
                <w:color w:val="FF0000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Сетевая система хранения данных</w:t>
            </w:r>
          </w:p>
        </w:tc>
        <w:tc>
          <w:tcPr>
            <w:tcW w:w="3491" w:type="dxa"/>
            <w:vAlign w:val="center"/>
          </w:tcPr>
          <w:p w14:paraId="2AC323FE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1B4894D4" w14:textId="77777777" w:rsidR="00292523" w:rsidRPr="00FA7F55" w:rsidRDefault="0029252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515176DB" w14:textId="77777777" w:rsidTr="00D569EA">
        <w:trPr>
          <w:trHeight w:val="367"/>
        </w:trPr>
        <w:tc>
          <w:tcPr>
            <w:tcW w:w="540" w:type="dxa"/>
            <w:vMerge/>
            <w:vAlign w:val="center"/>
          </w:tcPr>
          <w:p w14:paraId="01549F94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267AA7EA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4A8889DC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731D97B2" w14:textId="77777777" w:rsidR="00292523" w:rsidRPr="00FA7F55" w:rsidRDefault="0029252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4</w:t>
            </w:r>
          </w:p>
        </w:tc>
      </w:tr>
      <w:tr w:rsidR="00292523" w:rsidRPr="00FA7F55" w14:paraId="09D471C5" w14:textId="77777777" w:rsidTr="00D569EA">
        <w:trPr>
          <w:trHeight w:val="367"/>
        </w:trPr>
        <w:tc>
          <w:tcPr>
            <w:tcW w:w="540" w:type="dxa"/>
            <w:vMerge w:val="restart"/>
            <w:vAlign w:val="center"/>
          </w:tcPr>
          <w:p w14:paraId="3D499EAE" w14:textId="461C8A31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8</w:t>
            </w:r>
            <w:r w:rsidR="00292523" w:rsidRPr="00FA7F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78" w:type="dxa"/>
            <w:vMerge w:val="restart"/>
            <w:vAlign w:val="center"/>
          </w:tcPr>
          <w:p w14:paraId="4C593AFF" w14:textId="01187D1D" w:rsidR="00292523" w:rsidRPr="00FA7F55" w:rsidRDefault="00D569EA" w:rsidP="00D569EA">
            <w:pPr>
              <w:rPr>
                <w:rFonts w:ascii="Times New Roman" w:hAnsi="Times New Roman" w:cs="Times New Roman"/>
                <w:iCs/>
                <w:color w:val="FF0000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 xml:space="preserve">Технологии </w:t>
            </w:r>
            <w:r w:rsidRPr="00FA7F55">
              <w:rPr>
                <w:rFonts w:ascii="Times New Roman" w:hAnsi="Times New Roman" w:cs="Times New Roman"/>
                <w:color w:val="000000" w:themeColor="text1"/>
                <w:lang w:val="en-US"/>
              </w:rPr>
              <w:t>IP SAN</w:t>
            </w:r>
          </w:p>
        </w:tc>
        <w:tc>
          <w:tcPr>
            <w:tcW w:w="3491" w:type="dxa"/>
            <w:vAlign w:val="center"/>
          </w:tcPr>
          <w:p w14:paraId="163934E9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2BAF942E" w14:textId="49D0A0F7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3653D27F" w14:textId="77777777" w:rsidTr="00D569EA">
        <w:trPr>
          <w:trHeight w:val="367"/>
        </w:trPr>
        <w:tc>
          <w:tcPr>
            <w:tcW w:w="540" w:type="dxa"/>
            <w:vMerge/>
            <w:vAlign w:val="center"/>
          </w:tcPr>
          <w:p w14:paraId="361D49DD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1CA77F13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60C2C2EF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2ABD2C28" w14:textId="0B2A04C3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92523" w:rsidRPr="00FA7F55" w14:paraId="1E82CC4C" w14:textId="77777777" w:rsidTr="00D569EA">
        <w:trPr>
          <w:trHeight w:val="367"/>
        </w:trPr>
        <w:tc>
          <w:tcPr>
            <w:tcW w:w="540" w:type="dxa"/>
            <w:vMerge w:val="restart"/>
            <w:vAlign w:val="center"/>
          </w:tcPr>
          <w:p w14:paraId="48BF356B" w14:textId="03B57BA5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9</w:t>
            </w:r>
            <w:r w:rsidR="00292523" w:rsidRPr="00FA7F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78" w:type="dxa"/>
            <w:vMerge w:val="restart"/>
            <w:vAlign w:val="center"/>
          </w:tcPr>
          <w:p w14:paraId="6A711732" w14:textId="1E5B3069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 xml:space="preserve">Объектное хранение данных. Системы </w:t>
            </w:r>
            <w:r w:rsidRPr="00FA7F55">
              <w:rPr>
                <w:rFonts w:ascii="Times New Roman" w:hAnsi="Times New Roman" w:cs="Times New Roman"/>
                <w:color w:val="000000" w:themeColor="text1"/>
                <w:lang w:val="en-US"/>
              </w:rPr>
              <w:t>CAS</w:t>
            </w:r>
          </w:p>
        </w:tc>
        <w:tc>
          <w:tcPr>
            <w:tcW w:w="3491" w:type="dxa"/>
            <w:vAlign w:val="center"/>
          </w:tcPr>
          <w:p w14:paraId="0F93C464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32E1E108" w14:textId="3C049258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64FFE1A5" w14:textId="77777777" w:rsidTr="00D569EA">
        <w:trPr>
          <w:trHeight w:val="367"/>
        </w:trPr>
        <w:tc>
          <w:tcPr>
            <w:tcW w:w="540" w:type="dxa"/>
            <w:vMerge/>
            <w:vAlign w:val="center"/>
          </w:tcPr>
          <w:p w14:paraId="1AE431AA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3F52071F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48E80B39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0903772E" w14:textId="7907812E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92523" w:rsidRPr="00FA7F55" w14:paraId="0D022963" w14:textId="77777777" w:rsidTr="00D569EA">
        <w:trPr>
          <w:trHeight w:val="275"/>
        </w:trPr>
        <w:tc>
          <w:tcPr>
            <w:tcW w:w="540" w:type="dxa"/>
            <w:vMerge w:val="restart"/>
            <w:vAlign w:val="center"/>
          </w:tcPr>
          <w:p w14:paraId="47807126" w14:textId="574976AD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10</w:t>
            </w:r>
            <w:r w:rsidR="00292523" w:rsidRPr="00FA7F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78" w:type="dxa"/>
            <w:vMerge w:val="restart"/>
            <w:vAlign w:val="center"/>
          </w:tcPr>
          <w:p w14:paraId="2581A276" w14:textId="732ED541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Виртуализация систем хранения</w:t>
            </w:r>
          </w:p>
        </w:tc>
        <w:tc>
          <w:tcPr>
            <w:tcW w:w="3491" w:type="dxa"/>
            <w:vAlign w:val="center"/>
          </w:tcPr>
          <w:p w14:paraId="794252AB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006A671B" w14:textId="3D1E6BF8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1B811AC6" w14:textId="77777777" w:rsidTr="00D569EA">
        <w:trPr>
          <w:trHeight w:val="275"/>
        </w:trPr>
        <w:tc>
          <w:tcPr>
            <w:tcW w:w="540" w:type="dxa"/>
            <w:vMerge/>
            <w:vAlign w:val="center"/>
          </w:tcPr>
          <w:p w14:paraId="26FA85BF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73E9BA00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689190BD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336A991F" w14:textId="3232A47C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92523" w:rsidRPr="00FA7F55" w14:paraId="0DD7EBC0" w14:textId="77777777" w:rsidTr="00D569EA">
        <w:trPr>
          <w:trHeight w:val="275"/>
        </w:trPr>
        <w:tc>
          <w:tcPr>
            <w:tcW w:w="540" w:type="dxa"/>
            <w:vMerge w:val="restart"/>
            <w:vAlign w:val="center"/>
          </w:tcPr>
          <w:p w14:paraId="42ECCF9B" w14:textId="26034403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11</w:t>
            </w:r>
            <w:r w:rsidR="00292523" w:rsidRPr="00FA7F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78" w:type="dxa"/>
            <w:vMerge w:val="restart"/>
            <w:vAlign w:val="center"/>
          </w:tcPr>
          <w:p w14:paraId="11E5578F" w14:textId="6281B09A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Облачные инфраструктуры и хранение данных в них</w:t>
            </w:r>
          </w:p>
        </w:tc>
        <w:tc>
          <w:tcPr>
            <w:tcW w:w="3491" w:type="dxa"/>
            <w:vAlign w:val="center"/>
          </w:tcPr>
          <w:p w14:paraId="265CD228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51F70DC4" w14:textId="2DF1308B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50F3290C" w14:textId="77777777" w:rsidTr="00D569EA">
        <w:trPr>
          <w:trHeight w:val="275"/>
        </w:trPr>
        <w:tc>
          <w:tcPr>
            <w:tcW w:w="540" w:type="dxa"/>
            <w:vMerge/>
            <w:vAlign w:val="center"/>
          </w:tcPr>
          <w:p w14:paraId="2F7BEC88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402DF7B2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3E843CC8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721CABAE" w14:textId="46EA457A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92523" w:rsidRPr="00FA7F55" w14:paraId="48E67C92" w14:textId="77777777" w:rsidTr="00D569EA">
        <w:trPr>
          <w:trHeight w:val="322"/>
        </w:trPr>
        <w:tc>
          <w:tcPr>
            <w:tcW w:w="540" w:type="dxa"/>
            <w:vMerge w:val="restart"/>
            <w:vAlign w:val="center"/>
          </w:tcPr>
          <w:p w14:paraId="1B7A8E7F" w14:textId="0B49E560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12</w:t>
            </w:r>
            <w:r w:rsidR="00292523" w:rsidRPr="00FA7F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78" w:type="dxa"/>
            <w:vMerge w:val="restart"/>
            <w:vAlign w:val="center"/>
          </w:tcPr>
          <w:p w14:paraId="47B96F82" w14:textId="139284D5" w:rsidR="00292523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Непрерывность бизнеса</w:t>
            </w:r>
          </w:p>
        </w:tc>
        <w:tc>
          <w:tcPr>
            <w:tcW w:w="3491" w:type="dxa"/>
            <w:vAlign w:val="center"/>
          </w:tcPr>
          <w:p w14:paraId="2FF7B21B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4C789484" w14:textId="7E3F77C4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292523" w:rsidRPr="00FA7F55" w14:paraId="41D2B97F" w14:textId="77777777" w:rsidTr="00D569EA">
        <w:trPr>
          <w:trHeight w:val="425"/>
        </w:trPr>
        <w:tc>
          <w:tcPr>
            <w:tcW w:w="540" w:type="dxa"/>
            <w:vMerge/>
            <w:vAlign w:val="center"/>
          </w:tcPr>
          <w:p w14:paraId="4D45C71A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08F41707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17240E35" w14:textId="77777777" w:rsidR="00292523" w:rsidRPr="00FA7F55" w:rsidRDefault="00292523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5D41D69A" w14:textId="30A8F094" w:rsidR="00292523" w:rsidRPr="00FA7F55" w:rsidRDefault="00EC7B63" w:rsidP="002925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D569EA" w:rsidRPr="00FA7F55" w14:paraId="320EFBC7" w14:textId="77777777" w:rsidTr="00D569EA">
        <w:trPr>
          <w:trHeight w:val="367"/>
        </w:trPr>
        <w:tc>
          <w:tcPr>
            <w:tcW w:w="540" w:type="dxa"/>
            <w:vMerge w:val="restart"/>
            <w:vAlign w:val="center"/>
          </w:tcPr>
          <w:p w14:paraId="0AC49601" w14:textId="7EC9AA00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3978" w:type="dxa"/>
            <w:vMerge w:val="restart"/>
            <w:vAlign w:val="center"/>
          </w:tcPr>
          <w:p w14:paraId="32BB4C60" w14:textId="17C6BD2D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Резервное копирование и восстановление</w:t>
            </w:r>
          </w:p>
        </w:tc>
        <w:tc>
          <w:tcPr>
            <w:tcW w:w="3491" w:type="dxa"/>
            <w:vAlign w:val="center"/>
          </w:tcPr>
          <w:p w14:paraId="566DD890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4F19F669" w14:textId="470EBC0A" w:rsidR="00D569EA" w:rsidRPr="00FA7F55" w:rsidRDefault="00EC7B63" w:rsidP="00D675BB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D569EA" w:rsidRPr="00FA7F55" w14:paraId="6B341392" w14:textId="77777777" w:rsidTr="00D569EA">
        <w:trPr>
          <w:trHeight w:val="367"/>
        </w:trPr>
        <w:tc>
          <w:tcPr>
            <w:tcW w:w="540" w:type="dxa"/>
            <w:vMerge/>
            <w:vAlign w:val="center"/>
          </w:tcPr>
          <w:p w14:paraId="03DDCEC6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6F522E5C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3EC9749C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518B61CF" w14:textId="26773599" w:rsidR="00D569EA" w:rsidRPr="00FA7F55" w:rsidRDefault="00EC7B63" w:rsidP="00D675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D569EA" w:rsidRPr="00FA7F55" w14:paraId="08260A0B" w14:textId="77777777" w:rsidTr="00D569EA">
        <w:trPr>
          <w:trHeight w:val="275"/>
        </w:trPr>
        <w:tc>
          <w:tcPr>
            <w:tcW w:w="540" w:type="dxa"/>
            <w:vMerge w:val="restart"/>
            <w:vAlign w:val="center"/>
          </w:tcPr>
          <w:p w14:paraId="47DFABEB" w14:textId="1ED4970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3978" w:type="dxa"/>
            <w:vMerge w:val="restart"/>
            <w:vAlign w:val="center"/>
          </w:tcPr>
          <w:p w14:paraId="6AD33527" w14:textId="139E3225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Локальная репликация</w:t>
            </w:r>
          </w:p>
        </w:tc>
        <w:tc>
          <w:tcPr>
            <w:tcW w:w="3491" w:type="dxa"/>
            <w:vAlign w:val="center"/>
          </w:tcPr>
          <w:p w14:paraId="43AB10C1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14AE920F" w14:textId="42F7E115" w:rsidR="00D569EA" w:rsidRPr="00FA7F55" w:rsidRDefault="00EC7B63" w:rsidP="00D675BB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D569EA" w:rsidRPr="00FA7F55" w14:paraId="6245C4E9" w14:textId="77777777" w:rsidTr="00D569EA">
        <w:trPr>
          <w:trHeight w:val="275"/>
        </w:trPr>
        <w:tc>
          <w:tcPr>
            <w:tcW w:w="540" w:type="dxa"/>
            <w:vMerge/>
            <w:vAlign w:val="center"/>
          </w:tcPr>
          <w:p w14:paraId="365BEB23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7F587ED2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010627B8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642E60D5" w14:textId="025B02B8" w:rsidR="00D569EA" w:rsidRPr="00FA7F55" w:rsidRDefault="00EC7B63" w:rsidP="00D675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D569EA" w:rsidRPr="00FA7F55" w14:paraId="18544EBB" w14:textId="77777777" w:rsidTr="00D569EA">
        <w:trPr>
          <w:trHeight w:val="275"/>
        </w:trPr>
        <w:tc>
          <w:tcPr>
            <w:tcW w:w="540" w:type="dxa"/>
            <w:vMerge w:val="restart"/>
            <w:vAlign w:val="center"/>
          </w:tcPr>
          <w:p w14:paraId="29A01BC7" w14:textId="4AAA03B9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3978" w:type="dxa"/>
            <w:vMerge w:val="restart"/>
            <w:vAlign w:val="center"/>
          </w:tcPr>
          <w:p w14:paraId="7E5661CE" w14:textId="368539AB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Удаленная репликация</w:t>
            </w:r>
          </w:p>
        </w:tc>
        <w:tc>
          <w:tcPr>
            <w:tcW w:w="3491" w:type="dxa"/>
            <w:vAlign w:val="center"/>
          </w:tcPr>
          <w:p w14:paraId="52F304BC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50098586" w14:textId="7851B39F" w:rsidR="00D569EA" w:rsidRPr="00FA7F55" w:rsidRDefault="00EC7B63" w:rsidP="00D675BB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2</w:t>
            </w:r>
          </w:p>
        </w:tc>
      </w:tr>
      <w:tr w:rsidR="00D569EA" w:rsidRPr="00FA7F55" w14:paraId="1C7D7D25" w14:textId="77777777" w:rsidTr="00D569EA">
        <w:trPr>
          <w:trHeight w:val="275"/>
        </w:trPr>
        <w:tc>
          <w:tcPr>
            <w:tcW w:w="540" w:type="dxa"/>
            <w:vMerge/>
            <w:vAlign w:val="center"/>
          </w:tcPr>
          <w:p w14:paraId="755D28BB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11F0951B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5594FA5C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4F55752F" w14:textId="7B15BB12" w:rsidR="00D569EA" w:rsidRPr="00FA7F55" w:rsidRDefault="00EC7B63" w:rsidP="00D675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D569EA" w:rsidRPr="00FA7F55" w14:paraId="2F31EB60" w14:textId="77777777" w:rsidTr="00D569EA">
        <w:trPr>
          <w:trHeight w:val="322"/>
        </w:trPr>
        <w:tc>
          <w:tcPr>
            <w:tcW w:w="540" w:type="dxa"/>
            <w:vMerge w:val="restart"/>
            <w:vAlign w:val="center"/>
          </w:tcPr>
          <w:p w14:paraId="1536AB97" w14:textId="5D7155A1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3978" w:type="dxa"/>
            <w:vMerge w:val="restart"/>
            <w:vAlign w:val="center"/>
          </w:tcPr>
          <w:p w14:paraId="6D618DB4" w14:textId="57ED747E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Безопасность инфраструктуры хранения</w:t>
            </w:r>
          </w:p>
        </w:tc>
        <w:tc>
          <w:tcPr>
            <w:tcW w:w="3491" w:type="dxa"/>
            <w:vAlign w:val="center"/>
          </w:tcPr>
          <w:p w14:paraId="52862807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7FBA7546" w14:textId="10FD0DC5" w:rsidR="00D569EA" w:rsidRPr="00FA7F55" w:rsidRDefault="00EC7B63" w:rsidP="00D675BB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</w:t>
            </w:r>
          </w:p>
        </w:tc>
      </w:tr>
      <w:tr w:rsidR="00D569EA" w:rsidRPr="00FA7F55" w14:paraId="58582CC3" w14:textId="77777777" w:rsidTr="00D569EA">
        <w:trPr>
          <w:trHeight w:val="425"/>
        </w:trPr>
        <w:tc>
          <w:tcPr>
            <w:tcW w:w="540" w:type="dxa"/>
            <w:vMerge/>
            <w:vAlign w:val="center"/>
          </w:tcPr>
          <w:p w14:paraId="291F9FE9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3D4685E9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  <w:vAlign w:val="center"/>
          </w:tcPr>
          <w:p w14:paraId="558C146F" w14:textId="7777777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79F8C987" w14:textId="79EEB62E" w:rsidR="00D569EA" w:rsidRPr="00FA7F55" w:rsidRDefault="00EC7B63" w:rsidP="00D675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D569EA" w:rsidRPr="00FA7F55" w14:paraId="45B0F742" w14:textId="77777777" w:rsidTr="00D569EA">
        <w:trPr>
          <w:trHeight w:val="322"/>
        </w:trPr>
        <w:tc>
          <w:tcPr>
            <w:tcW w:w="540" w:type="dxa"/>
            <w:vMerge w:val="restart"/>
            <w:vAlign w:val="center"/>
          </w:tcPr>
          <w:p w14:paraId="0A9AE983" w14:textId="119D92D4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3978" w:type="dxa"/>
            <w:vMerge w:val="restart"/>
            <w:vAlign w:val="center"/>
          </w:tcPr>
          <w:p w14:paraId="73FD066D" w14:textId="09969AE7" w:rsidR="00D569EA" w:rsidRPr="00FA7F55" w:rsidRDefault="00D569EA" w:rsidP="00D569EA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  <w:color w:val="000000" w:themeColor="text1"/>
              </w:rPr>
              <w:t>Управление инфраструктурой хранения</w:t>
            </w:r>
          </w:p>
        </w:tc>
        <w:tc>
          <w:tcPr>
            <w:tcW w:w="3491" w:type="dxa"/>
          </w:tcPr>
          <w:p w14:paraId="4CEC7A82" w14:textId="77777777" w:rsidR="00D569EA" w:rsidRPr="00FA7F55" w:rsidRDefault="00D569EA" w:rsidP="00D675BB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772" w:type="dxa"/>
          </w:tcPr>
          <w:p w14:paraId="2724B142" w14:textId="1DAFB8CE" w:rsidR="00D569EA" w:rsidRPr="00FA7F55" w:rsidRDefault="00EC7B63" w:rsidP="00D675BB">
            <w:pPr>
              <w:jc w:val="center"/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1</w:t>
            </w:r>
          </w:p>
        </w:tc>
      </w:tr>
      <w:tr w:rsidR="00D569EA" w:rsidRPr="00FA7F55" w14:paraId="01031DC9" w14:textId="77777777" w:rsidTr="00D569EA">
        <w:trPr>
          <w:trHeight w:val="425"/>
        </w:trPr>
        <w:tc>
          <w:tcPr>
            <w:tcW w:w="540" w:type="dxa"/>
            <w:vMerge/>
          </w:tcPr>
          <w:p w14:paraId="310A875A" w14:textId="77777777" w:rsidR="00D569EA" w:rsidRPr="00FA7F55" w:rsidRDefault="00D569EA" w:rsidP="00D67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</w:tcPr>
          <w:p w14:paraId="7BF76281" w14:textId="77777777" w:rsidR="00D569EA" w:rsidRPr="00FA7F55" w:rsidRDefault="00D569EA" w:rsidP="00D67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</w:tcPr>
          <w:p w14:paraId="5C8AF4C2" w14:textId="77777777" w:rsidR="00D569EA" w:rsidRPr="00FA7F55" w:rsidRDefault="00D569EA" w:rsidP="00D675BB">
            <w:pPr>
              <w:rPr>
                <w:rFonts w:ascii="Times New Roman" w:hAnsi="Times New Roman" w:cs="Times New Roman"/>
              </w:rPr>
            </w:pPr>
            <w:r w:rsidRPr="00FA7F5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772" w:type="dxa"/>
          </w:tcPr>
          <w:p w14:paraId="59DCA718" w14:textId="2585D9EE" w:rsidR="00D569EA" w:rsidRPr="00FA7F55" w:rsidRDefault="00EC7B63" w:rsidP="00D675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7F5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EA5DB1" w:rsidRPr="00FA7F55" w14:paraId="5C7FFE79" w14:textId="77777777" w:rsidTr="00D569EA">
        <w:trPr>
          <w:trHeight w:val="425"/>
        </w:trPr>
        <w:tc>
          <w:tcPr>
            <w:tcW w:w="540" w:type="dxa"/>
            <w:vMerge w:val="restart"/>
          </w:tcPr>
          <w:p w14:paraId="191AEF9A" w14:textId="77777777" w:rsidR="00EA5DB1" w:rsidRPr="00FA7F55" w:rsidRDefault="00EA5DB1" w:rsidP="00D67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 w:val="restart"/>
          </w:tcPr>
          <w:p w14:paraId="3966940E" w14:textId="0DBA2E3D" w:rsidR="00EA5DB1" w:rsidRPr="00FA7F55" w:rsidRDefault="00EA5DB1" w:rsidP="00D67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491" w:type="dxa"/>
          </w:tcPr>
          <w:p w14:paraId="2F4A9DE6" w14:textId="3592CAB2" w:rsidR="00EA5DB1" w:rsidRPr="00FA7F55" w:rsidRDefault="00EA5DB1" w:rsidP="00D67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772" w:type="dxa"/>
          </w:tcPr>
          <w:p w14:paraId="5C985EF7" w14:textId="12DD68DD" w:rsidR="00EA5DB1" w:rsidRPr="00EA5DB1" w:rsidRDefault="00EA5DB1" w:rsidP="00D67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EA5DB1" w:rsidRPr="00FA7F55" w14:paraId="2B2272A3" w14:textId="77777777" w:rsidTr="00D569EA">
        <w:trPr>
          <w:trHeight w:val="425"/>
        </w:trPr>
        <w:tc>
          <w:tcPr>
            <w:tcW w:w="540" w:type="dxa"/>
            <w:vMerge/>
          </w:tcPr>
          <w:p w14:paraId="4690B588" w14:textId="77777777" w:rsidR="00EA5DB1" w:rsidRPr="00FA7F55" w:rsidRDefault="00EA5DB1" w:rsidP="00D67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</w:tcPr>
          <w:p w14:paraId="3890F700" w14:textId="77777777" w:rsidR="00EA5DB1" w:rsidRPr="00FA7F55" w:rsidRDefault="00EA5DB1" w:rsidP="00D67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</w:tcPr>
          <w:p w14:paraId="2C60979D" w14:textId="44537D77" w:rsidR="00EA5DB1" w:rsidRPr="00FA7F55" w:rsidRDefault="00EA5DB1" w:rsidP="00D67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1772" w:type="dxa"/>
          </w:tcPr>
          <w:p w14:paraId="10A528FF" w14:textId="4C11112F" w:rsidR="00EA5DB1" w:rsidRPr="00EA5DB1" w:rsidRDefault="00EA5DB1" w:rsidP="00D67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A5DB1" w:rsidRPr="00FA7F55" w14:paraId="10459643" w14:textId="77777777" w:rsidTr="00D569EA">
        <w:trPr>
          <w:trHeight w:val="425"/>
        </w:trPr>
        <w:tc>
          <w:tcPr>
            <w:tcW w:w="540" w:type="dxa"/>
            <w:vMerge/>
          </w:tcPr>
          <w:p w14:paraId="7F8EBA32" w14:textId="77777777" w:rsidR="00EA5DB1" w:rsidRPr="00FA7F55" w:rsidRDefault="00EA5DB1" w:rsidP="00D67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8" w:type="dxa"/>
            <w:vMerge/>
          </w:tcPr>
          <w:p w14:paraId="2189FE3C" w14:textId="77777777" w:rsidR="00EA5DB1" w:rsidRPr="00FA7F55" w:rsidRDefault="00EA5DB1" w:rsidP="00D67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1" w:type="dxa"/>
          </w:tcPr>
          <w:p w14:paraId="45EB1731" w14:textId="7DC36545" w:rsidR="00EA5DB1" w:rsidRPr="00FA7F55" w:rsidRDefault="00EA5DB1" w:rsidP="00D67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772" w:type="dxa"/>
          </w:tcPr>
          <w:p w14:paraId="66E59302" w14:textId="45CD2180" w:rsidR="00EA5DB1" w:rsidRPr="00EA5DB1" w:rsidRDefault="00EA5DB1" w:rsidP="00D67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A5DB1" w:rsidRPr="00FA7F55" w14:paraId="40A35B32" w14:textId="77777777" w:rsidTr="00AE5F3F">
        <w:trPr>
          <w:trHeight w:val="425"/>
        </w:trPr>
        <w:tc>
          <w:tcPr>
            <w:tcW w:w="8009" w:type="dxa"/>
            <w:gridSpan w:val="3"/>
          </w:tcPr>
          <w:p w14:paraId="19382E25" w14:textId="1742E916" w:rsidR="00EA5DB1" w:rsidRPr="00EA5DB1" w:rsidRDefault="00EA5DB1" w:rsidP="00D675BB">
            <w:pPr>
              <w:rPr>
                <w:rFonts w:ascii="Times New Roman" w:hAnsi="Times New Roman" w:cs="Times New Roman"/>
                <w:b/>
                <w:bCs/>
              </w:rPr>
            </w:pPr>
            <w:r w:rsidRPr="00EA5DB1">
              <w:rPr>
                <w:rFonts w:ascii="Times New Roman" w:hAnsi="Times New Roman" w:cs="Times New Roman"/>
                <w:b/>
                <w:bCs/>
              </w:rPr>
              <w:t xml:space="preserve">Итого </w:t>
            </w:r>
          </w:p>
        </w:tc>
        <w:tc>
          <w:tcPr>
            <w:tcW w:w="1772" w:type="dxa"/>
          </w:tcPr>
          <w:p w14:paraId="1B4EFF43" w14:textId="36F80E69" w:rsidR="00EA5DB1" w:rsidRPr="00EA5DB1" w:rsidRDefault="00EA5DB1" w:rsidP="00D67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5DB1">
              <w:rPr>
                <w:rFonts w:ascii="Times New Roman" w:hAnsi="Times New Roman" w:cs="Times New Roman"/>
                <w:b/>
                <w:bCs/>
              </w:rPr>
              <w:t>144</w:t>
            </w:r>
          </w:p>
        </w:tc>
      </w:tr>
    </w:tbl>
    <w:p w14:paraId="00E910E3" w14:textId="7E89C91F" w:rsidR="00292523" w:rsidRPr="00FA7F55" w:rsidRDefault="00D569EA" w:rsidP="00D569EA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lastRenderedPageBreak/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1</w:t>
      </w:r>
    </w:p>
    <w:p w14:paraId="08397F67" w14:textId="507F2F6B" w:rsidR="00292523" w:rsidRPr="00FA7F55" w:rsidRDefault="008625A4" w:rsidP="00542CD4">
      <w:pPr>
        <w:pStyle w:val="afffff6"/>
        <w:numPr>
          <w:ilvl w:val="0"/>
          <w:numId w:val="5"/>
        </w:num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Задачи курса</w:t>
      </w:r>
    </w:p>
    <w:p w14:paraId="20D948F8" w14:textId="77777777" w:rsidR="00292523" w:rsidRPr="00FA7F55" w:rsidRDefault="008625A4" w:rsidP="00542CD4">
      <w:pPr>
        <w:pStyle w:val="affd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Информация в современном мире. Рост объемов информации.</w:t>
      </w:r>
    </w:p>
    <w:p w14:paraId="4AD11A10" w14:textId="77777777" w:rsidR="00292523" w:rsidRPr="00FA7F55" w:rsidRDefault="008625A4" w:rsidP="00542CD4">
      <w:pPr>
        <w:pStyle w:val="affd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Основные источники появления новой информации. Классификация информации. </w:t>
      </w:r>
    </w:p>
    <w:p w14:paraId="52E1B057" w14:textId="77777777" w:rsidR="00292523" w:rsidRPr="00FA7F55" w:rsidRDefault="008625A4" w:rsidP="00542CD4">
      <w:pPr>
        <w:pStyle w:val="affd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Требования к инфраструктуре хранения информации.</w:t>
      </w:r>
    </w:p>
    <w:p w14:paraId="3736D791" w14:textId="77777777" w:rsidR="00292523" w:rsidRPr="00FA7F55" w:rsidRDefault="008625A4" w:rsidP="00542CD4">
      <w:pPr>
        <w:pStyle w:val="affd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Жизненный цикл информации и управление им.</w:t>
      </w:r>
    </w:p>
    <w:p w14:paraId="4DF8A6F9" w14:textId="5D6A856F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2</w:t>
      </w:r>
    </w:p>
    <w:p w14:paraId="572A7B5E" w14:textId="77777777" w:rsidR="00292523" w:rsidRPr="00FA7F55" w:rsidRDefault="008625A4" w:rsidP="00542CD4">
      <w:pPr>
        <w:pStyle w:val="afffff6"/>
        <w:numPr>
          <w:ilvl w:val="0"/>
          <w:numId w:val="21"/>
        </w:num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Основные компоненты среды системы хранения. Хост. Системы связи. Устройства хранения.</w:t>
      </w:r>
    </w:p>
    <w:p w14:paraId="13CBA7FB" w14:textId="77777777" w:rsidR="00292523" w:rsidRPr="00FA7F55" w:rsidRDefault="008625A4" w:rsidP="00542CD4">
      <w:pPr>
        <w:pStyle w:val="afffff6"/>
        <w:numPr>
          <w:ilvl w:val="0"/>
          <w:numId w:val="21"/>
        </w:num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Менеджер логических томов.</w:t>
      </w:r>
    </w:p>
    <w:p w14:paraId="06F81211" w14:textId="77777777" w:rsidR="00292523" w:rsidRPr="00FA7F55" w:rsidRDefault="008625A4" w:rsidP="00542CD4">
      <w:pPr>
        <w:pStyle w:val="afffff6"/>
        <w:numPr>
          <w:ilvl w:val="0"/>
          <w:numId w:val="21"/>
        </w:num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Протоколы. Виды протоколов. </w:t>
      </w:r>
    </w:p>
    <w:p w14:paraId="75D9CD65" w14:textId="591DD61B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3</w:t>
      </w:r>
    </w:p>
    <w:p w14:paraId="3FA996E0" w14:textId="77777777" w:rsidR="00292523" w:rsidRPr="00FA7F55" w:rsidRDefault="008625A4" w:rsidP="00542CD4">
      <w:pPr>
        <w:pStyle w:val="afffff6"/>
        <w:numPr>
          <w:ilvl w:val="0"/>
          <w:numId w:val="6"/>
        </w:num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Виды устройств долговременного хранения информации.</w:t>
      </w:r>
    </w:p>
    <w:p w14:paraId="680DDA87" w14:textId="77777777" w:rsidR="00292523" w:rsidRPr="00FA7F55" w:rsidRDefault="008625A4" w:rsidP="00542CD4">
      <w:pPr>
        <w:pStyle w:val="affd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Устройство дискового накопителя.</w:t>
      </w:r>
    </w:p>
    <w:p w14:paraId="76854DFF" w14:textId="77777777" w:rsidR="00292523" w:rsidRPr="00FA7F55" w:rsidRDefault="008625A4" w:rsidP="00542CD4">
      <w:pPr>
        <w:pStyle w:val="affd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Производительность дискового накопителя.</w:t>
      </w:r>
    </w:p>
    <w:p w14:paraId="730E317C" w14:textId="77777777" w:rsidR="00292523" w:rsidRPr="00FA7F55" w:rsidRDefault="008625A4" w:rsidP="00542CD4">
      <w:pPr>
        <w:pStyle w:val="affd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 xml:space="preserve">SSD. </w:t>
      </w:r>
      <w:r w:rsidRPr="00FA7F55">
        <w:rPr>
          <w:rFonts w:ascii="Times New Roman" w:hAnsi="Times New Roman" w:cs="Times New Roman"/>
          <w:color w:val="000000" w:themeColor="text1"/>
        </w:rPr>
        <w:t xml:space="preserve">Производительность 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>SSD.</w:t>
      </w:r>
    </w:p>
    <w:p w14:paraId="028D5A03" w14:textId="1AD492F0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4</w:t>
      </w:r>
    </w:p>
    <w:p w14:paraId="03C2D13A" w14:textId="77777777" w:rsidR="00292523" w:rsidRPr="00FA7F55" w:rsidRDefault="008625A4" w:rsidP="00542CD4">
      <w:pPr>
        <w:pStyle w:val="affd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Причины появления.</w:t>
      </w:r>
    </w:p>
    <w:p w14:paraId="63E15106" w14:textId="77777777" w:rsidR="00292523" w:rsidRPr="00FA7F55" w:rsidRDefault="008625A4" w:rsidP="00542CD4">
      <w:pPr>
        <w:pStyle w:val="affd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Основные идеи</w:t>
      </w:r>
    </w:p>
    <w:p w14:paraId="55EE316E" w14:textId="77777777" w:rsidR="00292523" w:rsidRPr="00FA7F55" w:rsidRDefault="008625A4" w:rsidP="00542CD4">
      <w:pPr>
        <w:pStyle w:val="affd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>RAID</w:t>
      </w:r>
      <w:r w:rsidRPr="00FA7F55">
        <w:rPr>
          <w:rFonts w:ascii="Times New Roman" w:hAnsi="Times New Roman" w:cs="Times New Roman"/>
          <w:color w:val="000000" w:themeColor="text1"/>
        </w:rPr>
        <w:t xml:space="preserve"> 0. 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>RAID 1.</w:t>
      </w:r>
    </w:p>
    <w:p w14:paraId="2DEB26D9" w14:textId="77777777" w:rsidR="00292523" w:rsidRPr="00FA7F55" w:rsidRDefault="008625A4" w:rsidP="00542CD4">
      <w:pPr>
        <w:pStyle w:val="affd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Вложенные 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 xml:space="preserve">RAID </w:t>
      </w:r>
      <w:r w:rsidRPr="00FA7F55">
        <w:rPr>
          <w:rFonts w:ascii="Times New Roman" w:hAnsi="Times New Roman" w:cs="Times New Roman"/>
          <w:color w:val="000000" w:themeColor="text1"/>
        </w:rPr>
        <w:t>массивы.</w:t>
      </w:r>
    </w:p>
    <w:p w14:paraId="313E1D2A" w14:textId="77777777" w:rsidR="00292523" w:rsidRPr="00FA7F55" w:rsidRDefault="008625A4" w:rsidP="00542CD4">
      <w:pPr>
        <w:pStyle w:val="affd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>RAID</w:t>
      </w:r>
      <w:r w:rsidRPr="00FA7F55">
        <w:rPr>
          <w:rFonts w:ascii="Times New Roman" w:hAnsi="Times New Roman" w:cs="Times New Roman"/>
          <w:color w:val="000000" w:themeColor="text1"/>
        </w:rPr>
        <w:t xml:space="preserve"> 3. 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>RAID</w:t>
      </w:r>
      <w:r w:rsidRPr="00FA7F55">
        <w:rPr>
          <w:rFonts w:ascii="Times New Roman" w:hAnsi="Times New Roman" w:cs="Times New Roman"/>
          <w:color w:val="000000" w:themeColor="text1"/>
        </w:rPr>
        <w:t xml:space="preserve">4. 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>RAID 5.</w:t>
      </w:r>
    </w:p>
    <w:p w14:paraId="36F18EED" w14:textId="77777777" w:rsidR="00292523" w:rsidRPr="00FA7F55" w:rsidRDefault="008625A4" w:rsidP="00542CD4">
      <w:pPr>
        <w:pStyle w:val="affd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>RAID</w:t>
      </w:r>
      <w:r w:rsidRPr="00FA7F55">
        <w:rPr>
          <w:rFonts w:ascii="Times New Roman" w:hAnsi="Times New Roman" w:cs="Times New Roman"/>
          <w:color w:val="000000" w:themeColor="text1"/>
        </w:rPr>
        <w:t xml:space="preserve"> 6. Алгоритмические основы его работы.</w:t>
      </w:r>
    </w:p>
    <w:p w14:paraId="6C04FC8D" w14:textId="77777777" w:rsidR="00292523" w:rsidRPr="00FA7F55" w:rsidRDefault="008625A4" w:rsidP="00542CD4">
      <w:pPr>
        <w:pStyle w:val="affd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Сравнение 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 xml:space="preserve">RAID </w:t>
      </w:r>
      <w:r w:rsidRPr="00FA7F55">
        <w:rPr>
          <w:rFonts w:ascii="Times New Roman" w:hAnsi="Times New Roman" w:cs="Times New Roman"/>
          <w:color w:val="000000" w:themeColor="text1"/>
        </w:rPr>
        <w:t>массивов</w:t>
      </w:r>
    </w:p>
    <w:p w14:paraId="1659A0FD" w14:textId="253EFE3B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5</w:t>
      </w:r>
    </w:p>
    <w:p w14:paraId="0781D5D1" w14:textId="77777777" w:rsidR="00292523" w:rsidRPr="00FA7F55" w:rsidRDefault="008625A4" w:rsidP="00542CD4">
      <w:pPr>
        <w:pStyle w:val="affd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Компоненты.</w:t>
      </w:r>
    </w:p>
    <w:p w14:paraId="1AF4667B" w14:textId="77777777" w:rsidR="00292523" w:rsidRPr="00FA7F55" w:rsidRDefault="008625A4" w:rsidP="00542CD4">
      <w:pPr>
        <w:pStyle w:val="affd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Кэш память. Алгоритмы управления кэш памятью.</w:t>
      </w:r>
    </w:p>
    <w:p w14:paraId="2D0C2EF6" w14:textId="77777777" w:rsidR="00292523" w:rsidRPr="00FA7F55" w:rsidRDefault="008625A4" w:rsidP="00542CD4">
      <w:pPr>
        <w:pStyle w:val="affd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Системы хранения среднего и высшего класса.</w:t>
      </w:r>
    </w:p>
    <w:p w14:paraId="477268A3" w14:textId="77777777" w:rsidR="00292523" w:rsidRPr="00FA7F55" w:rsidRDefault="008625A4" w:rsidP="00542CD4">
      <w:pPr>
        <w:pStyle w:val="affd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Системы хранения прямого подключения.</w:t>
      </w:r>
    </w:p>
    <w:p w14:paraId="0B2503D1" w14:textId="6A823DE3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6</w:t>
      </w:r>
    </w:p>
    <w:p w14:paraId="26103129" w14:textId="77777777" w:rsidR="00292523" w:rsidRPr="00FA7F55" w:rsidRDefault="008625A4" w:rsidP="00542CD4">
      <w:pPr>
        <w:pStyle w:val="aff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>SAN</w:t>
      </w:r>
    </w:p>
    <w:p w14:paraId="563AA944" w14:textId="77777777" w:rsidR="00292523" w:rsidRPr="00FA7F55" w:rsidRDefault="008625A4" w:rsidP="00542CD4">
      <w:pPr>
        <w:pStyle w:val="aff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Топологии сетей.</w:t>
      </w:r>
    </w:p>
    <w:p w14:paraId="237C7876" w14:textId="77777777" w:rsidR="00292523" w:rsidRPr="00FA7F55" w:rsidRDefault="008625A4" w:rsidP="00542CD4">
      <w:pPr>
        <w:pStyle w:val="aff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Зонирование</w:t>
      </w:r>
    </w:p>
    <w:p w14:paraId="792609C6" w14:textId="3CD0B0D1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7</w:t>
      </w:r>
    </w:p>
    <w:p w14:paraId="4351F900" w14:textId="77777777" w:rsidR="00292523" w:rsidRPr="00FA7F55" w:rsidRDefault="008625A4" w:rsidP="00542CD4">
      <w:pPr>
        <w:pStyle w:val="affd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>NAS</w:t>
      </w:r>
      <w:r w:rsidRPr="00FA7F55">
        <w:rPr>
          <w:rFonts w:ascii="Times New Roman" w:hAnsi="Times New Roman" w:cs="Times New Roman"/>
          <w:color w:val="000000" w:themeColor="text1"/>
        </w:rPr>
        <w:t xml:space="preserve">. </w:t>
      </w:r>
    </w:p>
    <w:p w14:paraId="3ACA4972" w14:textId="77777777" w:rsidR="00292523" w:rsidRPr="00FA7F55" w:rsidRDefault="008625A4" w:rsidP="00542CD4">
      <w:pPr>
        <w:pStyle w:val="affd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Файловые системы.</w:t>
      </w:r>
    </w:p>
    <w:p w14:paraId="7D706916" w14:textId="77777777" w:rsidR="00292523" w:rsidRPr="00FA7F55" w:rsidRDefault="008625A4" w:rsidP="00542CD4">
      <w:pPr>
        <w:pStyle w:val="affd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Компоненты 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>NAS.</w:t>
      </w:r>
    </w:p>
    <w:p w14:paraId="5C7C668E" w14:textId="77777777" w:rsidR="00292523" w:rsidRPr="00FA7F55" w:rsidRDefault="008625A4" w:rsidP="00542CD4">
      <w:pPr>
        <w:pStyle w:val="affd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Методы подключения.</w:t>
      </w:r>
    </w:p>
    <w:p w14:paraId="2B772F47" w14:textId="27E99C54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  <w:lang w:val="en-US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8</w:t>
      </w:r>
    </w:p>
    <w:p w14:paraId="165D7A88" w14:textId="77777777" w:rsidR="00292523" w:rsidRPr="00FA7F55" w:rsidRDefault="008625A4" w:rsidP="00542CD4">
      <w:pPr>
        <w:pStyle w:val="affd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7F55">
        <w:rPr>
          <w:rFonts w:ascii="Times New Roman" w:hAnsi="Times New Roman" w:cs="Times New Roman"/>
          <w:color w:val="000000" w:themeColor="text1"/>
        </w:rPr>
        <w:t>Причины возникновения.</w:t>
      </w:r>
    </w:p>
    <w:p w14:paraId="1B326EAD" w14:textId="77777777" w:rsidR="00292523" w:rsidRPr="00FA7F55" w:rsidRDefault="008625A4" w:rsidP="00542CD4">
      <w:pPr>
        <w:pStyle w:val="affd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7F55">
        <w:rPr>
          <w:rFonts w:ascii="Times New Roman" w:hAnsi="Times New Roman" w:cs="Times New Roman"/>
          <w:color w:val="000000" w:themeColor="text1"/>
        </w:rPr>
        <w:t>Различные типы.</w:t>
      </w:r>
    </w:p>
    <w:p w14:paraId="78CCB052" w14:textId="77777777" w:rsidR="00292523" w:rsidRPr="00FA7F55" w:rsidRDefault="008625A4" w:rsidP="00542CD4">
      <w:pPr>
        <w:pStyle w:val="affd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7F55">
        <w:rPr>
          <w:rFonts w:ascii="Times New Roman" w:hAnsi="Times New Roman" w:cs="Times New Roman"/>
          <w:color w:val="000000" w:themeColor="text1"/>
        </w:rPr>
        <w:t>Топологии.</w:t>
      </w:r>
    </w:p>
    <w:p w14:paraId="5F9532F2" w14:textId="6A61F9D1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9</w:t>
      </w:r>
    </w:p>
    <w:p w14:paraId="79D0632C" w14:textId="77777777" w:rsidR="00292523" w:rsidRPr="00FA7F55" w:rsidRDefault="008625A4" w:rsidP="00542CD4">
      <w:pPr>
        <w:pStyle w:val="affd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Компоненты 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>CAS</w:t>
      </w:r>
    </w:p>
    <w:p w14:paraId="4A799974" w14:textId="77777777" w:rsidR="00292523" w:rsidRPr="00FA7F55" w:rsidRDefault="008625A4" w:rsidP="00542CD4">
      <w:pPr>
        <w:pStyle w:val="affd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Фиксированный контент.</w:t>
      </w:r>
    </w:p>
    <w:p w14:paraId="3600C465" w14:textId="77777777" w:rsidR="00292523" w:rsidRPr="00FA7F55" w:rsidRDefault="008625A4" w:rsidP="00542CD4">
      <w:pPr>
        <w:pStyle w:val="affd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Архитектура и алгоритмы работы 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>CAS</w:t>
      </w:r>
      <w:r w:rsidRPr="00FA7F55">
        <w:rPr>
          <w:rFonts w:ascii="Times New Roman" w:hAnsi="Times New Roman" w:cs="Times New Roman"/>
          <w:color w:val="000000" w:themeColor="text1"/>
        </w:rPr>
        <w:t>.</w:t>
      </w:r>
    </w:p>
    <w:p w14:paraId="567B1495" w14:textId="301C1A0B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10</w:t>
      </w:r>
    </w:p>
    <w:p w14:paraId="4AD17351" w14:textId="77777777" w:rsidR="00292523" w:rsidRPr="00FA7F55" w:rsidRDefault="008625A4" w:rsidP="00542CD4">
      <w:pPr>
        <w:pStyle w:val="affd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Технология виртуализации.</w:t>
      </w:r>
    </w:p>
    <w:p w14:paraId="6041C670" w14:textId="77777777" w:rsidR="00292523" w:rsidRPr="00FA7F55" w:rsidRDefault="008625A4" w:rsidP="00542CD4">
      <w:pPr>
        <w:pStyle w:val="affd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Различные реализации виртуализации</w:t>
      </w:r>
    </w:p>
    <w:p w14:paraId="566692A0" w14:textId="77777777" w:rsidR="00292523" w:rsidRPr="00FA7F55" w:rsidRDefault="008625A4" w:rsidP="00542CD4">
      <w:pPr>
        <w:pStyle w:val="affd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>Virtual provisioning</w:t>
      </w:r>
    </w:p>
    <w:p w14:paraId="3813D918" w14:textId="7E575566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lastRenderedPageBreak/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11</w:t>
      </w:r>
    </w:p>
    <w:p w14:paraId="6C7C46CE" w14:textId="77777777" w:rsidR="00292523" w:rsidRPr="00FA7F55" w:rsidRDefault="008625A4" w:rsidP="00542CD4">
      <w:pPr>
        <w:pStyle w:val="affd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Облачные вычисления. Основные свойства.</w:t>
      </w:r>
    </w:p>
    <w:p w14:paraId="76B54BE9" w14:textId="77777777" w:rsidR="00292523" w:rsidRPr="00FA7F55" w:rsidRDefault="008625A4" w:rsidP="00542CD4">
      <w:pPr>
        <w:pStyle w:val="affd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Причины популярности облачных инфраструктур.</w:t>
      </w:r>
    </w:p>
    <w:p w14:paraId="242E2C3F" w14:textId="77777777" w:rsidR="00292523" w:rsidRPr="00FA7F55" w:rsidRDefault="008625A4" w:rsidP="00542CD4">
      <w:pPr>
        <w:pStyle w:val="affd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Сравнение облачных инфраструктур с обычными.</w:t>
      </w:r>
    </w:p>
    <w:p w14:paraId="1A643771" w14:textId="77777777" w:rsidR="00292523" w:rsidRPr="00FA7F55" w:rsidRDefault="008625A4" w:rsidP="00542CD4">
      <w:pPr>
        <w:pStyle w:val="affd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>IaaS, PaaS, SaaS.</w:t>
      </w:r>
    </w:p>
    <w:p w14:paraId="11AFB9A1" w14:textId="77777777" w:rsidR="00292523" w:rsidRPr="00FA7F55" w:rsidRDefault="008625A4" w:rsidP="00542CD4">
      <w:pPr>
        <w:pStyle w:val="affd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Модели использования облаков.</w:t>
      </w:r>
    </w:p>
    <w:p w14:paraId="1D710538" w14:textId="77777777" w:rsidR="00292523" w:rsidRPr="00FA7F55" w:rsidRDefault="008625A4" w:rsidP="00542CD4">
      <w:pPr>
        <w:pStyle w:val="affd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Структура облака. Управление облаком.</w:t>
      </w:r>
    </w:p>
    <w:p w14:paraId="13E203DF" w14:textId="77777777" w:rsidR="00292523" w:rsidRPr="00FA7F55" w:rsidRDefault="008625A4" w:rsidP="00542CD4">
      <w:pPr>
        <w:pStyle w:val="affd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Внедрение облаков. Основные проблемы.</w:t>
      </w:r>
    </w:p>
    <w:p w14:paraId="60BB4346" w14:textId="3CDC8ADD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1</w:t>
      </w:r>
      <w:r w:rsidRPr="00FA7F55">
        <w:rPr>
          <w:rFonts w:ascii="Times New Roman" w:hAnsi="Times New Roman" w:cs="Times New Roman"/>
          <w:color w:val="000000" w:themeColor="text1"/>
        </w:rPr>
        <w:t>2</w:t>
      </w:r>
    </w:p>
    <w:p w14:paraId="0B10B64A" w14:textId="77777777" w:rsidR="00292523" w:rsidRPr="00FA7F55" w:rsidRDefault="008625A4" w:rsidP="00542CD4">
      <w:pPr>
        <w:pStyle w:val="affd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Доступность информации. Средства восстановления.</w:t>
      </w:r>
    </w:p>
    <w:p w14:paraId="1B2DF0E7" w14:textId="77777777" w:rsidR="00292523" w:rsidRPr="00FA7F55" w:rsidRDefault="008625A4" w:rsidP="00542CD4">
      <w:pPr>
        <w:pStyle w:val="affd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Отказоустойчивость.</w:t>
      </w:r>
    </w:p>
    <w:p w14:paraId="4C7F945A" w14:textId="77777777" w:rsidR="00292523" w:rsidRPr="00FA7F55" w:rsidRDefault="008625A4" w:rsidP="00542CD4">
      <w:pPr>
        <w:pStyle w:val="affd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A7F55">
        <w:rPr>
          <w:rFonts w:ascii="Times New Roman" w:hAnsi="Times New Roman" w:cs="Times New Roman"/>
          <w:color w:val="000000" w:themeColor="text1"/>
        </w:rPr>
        <w:t>Многопутевое</w:t>
      </w:r>
      <w:proofErr w:type="spellEnd"/>
      <w:r w:rsidRPr="00FA7F55">
        <w:rPr>
          <w:rFonts w:ascii="Times New Roman" w:hAnsi="Times New Roman" w:cs="Times New Roman"/>
          <w:color w:val="000000" w:themeColor="text1"/>
        </w:rPr>
        <w:t xml:space="preserve"> ПО.</w:t>
      </w:r>
    </w:p>
    <w:p w14:paraId="556B10A5" w14:textId="5F068AA4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1</w:t>
      </w:r>
      <w:r w:rsidRPr="00FA7F55">
        <w:rPr>
          <w:rFonts w:ascii="Times New Roman" w:hAnsi="Times New Roman" w:cs="Times New Roman"/>
          <w:color w:val="000000" w:themeColor="text1"/>
        </w:rPr>
        <w:t>3</w:t>
      </w:r>
    </w:p>
    <w:p w14:paraId="076A5C84" w14:textId="77777777" w:rsidR="00292523" w:rsidRPr="00FA7F55" w:rsidRDefault="008625A4" w:rsidP="00542CD4">
      <w:pPr>
        <w:pStyle w:val="affd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Резервное копирование. Гранулярность копирования.</w:t>
      </w:r>
    </w:p>
    <w:p w14:paraId="166BEDE0" w14:textId="77777777" w:rsidR="00292523" w:rsidRPr="00FA7F55" w:rsidRDefault="008625A4" w:rsidP="00542CD4">
      <w:pPr>
        <w:pStyle w:val="affd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Алгоритмы копирования и восстановления.</w:t>
      </w:r>
    </w:p>
    <w:p w14:paraId="45916D83" w14:textId="77777777" w:rsidR="00292523" w:rsidRPr="00FA7F55" w:rsidRDefault="008625A4" w:rsidP="00542CD4">
      <w:pPr>
        <w:pStyle w:val="affd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Топологии.</w:t>
      </w:r>
    </w:p>
    <w:p w14:paraId="77230AD6" w14:textId="77777777" w:rsidR="00292523" w:rsidRPr="00FA7F55" w:rsidRDefault="008625A4" w:rsidP="00542CD4">
      <w:pPr>
        <w:pStyle w:val="affd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Резервное копирование в разных средах.</w:t>
      </w:r>
    </w:p>
    <w:p w14:paraId="1663A230" w14:textId="77777777" w:rsidR="00292523" w:rsidRPr="00FA7F55" w:rsidRDefault="008625A4" w:rsidP="00542CD4">
      <w:pPr>
        <w:pStyle w:val="affd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Ленточные библиотеки.</w:t>
      </w:r>
    </w:p>
    <w:p w14:paraId="0751DB64" w14:textId="77777777" w:rsidR="00292523" w:rsidRPr="00FA7F55" w:rsidRDefault="008625A4" w:rsidP="00542CD4">
      <w:pPr>
        <w:pStyle w:val="affd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Виртуальные ленточные библиотеки.</w:t>
      </w:r>
    </w:p>
    <w:p w14:paraId="6A5A3789" w14:textId="77777777" w:rsidR="00292523" w:rsidRPr="00FA7F55" w:rsidRDefault="008625A4" w:rsidP="00542CD4">
      <w:pPr>
        <w:pStyle w:val="affd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A7F55">
        <w:rPr>
          <w:rFonts w:ascii="Times New Roman" w:hAnsi="Times New Roman" w:cs="Times New Roman"/>
          <w:color w:val="000000" w:themeColor="text1"/>
        </w:rPr>
        <w:t>Дедупликация</w:t>
      </w:r>
      <w:proofErr w:type="spellEnd"/>
      <w:r w:rsidRPr="00FA7F55">
        <w:rPr>
          <w:rFonts w:ascii="Times New Roman" w:hAnsi="Times New Roman" w:cs="Times New Roman"/>
          <w:color w:val="000000" w:themeColor="text1"/>
        </w:rPr>
        <w:t xml:space="preserve"> данных.</w:t>
      </w:r>
    </w:p>
    <w:p w14:paraId="2211630E" w14:textId="6C9FC544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1</w:t>
      </w:r>
      <w:r w:rsidRPr="00FA7F55">
        <w:rPr>
          <w:rFonts w:ascii="Times New Roman" w:hAnsi="Times New Roman" w:cs="Times New Roman"/>
          <w:color w:val="000000" w:themeColor="text1"/>
        </w:rPr>
        <w:t>4</w:t>
      </w:r>
    </w:p>
    <w:p w14:paraId="1011D33A" w14:textId="77777777" w:rsidR="00292523" w:rsidRPr="00FA7F55" w:rsidRDefault="008625A4" w:rsidP="00542CD4">
      <w:pPr>
        <w:pStyle w:val="affd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Использование локальных реплик.</w:t>
      </w:r>
    </w:p>
    <w:p w14:paraId="16E101F5" w14:textId="77777777" w:rsidR="00292523" w:rsidRPr="00FA7F55" w:rsidRDefault="008625A4" w:rsidP="00542CD4">
      <w:pPr>
        <w:pStyle w:val="affd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Согласованность данных.</w:t>
      </w:r>
    </w:p>
    <w:p w14:paraId="5114DC16" w14:textId="77777777" w:rsidR="00292523" w:rsidRPr="00FA7F55" w:rsidRDefault="008625A4" w:rsidP="00542CD4">
      <w:pPr>
        <w:pStyle w:val="affd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Виды локальной репликации.</w:t>
      </w:r>
    </w:p>
    <w:p w14:paraId="284C07CB" w14:textId="1785ADBF" w:rsidR="00292523" w:rsidRPr="00FA7F55" w:rsidRDefault="00D569EA" w:rsidP="00EC7B63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1</w:t>
      </w:r>
      <w:r w:rsidRPr="00FA7F55">
        <w:rPr>
          <w:rFonts w:ascii="Times New Roman" w:hAnsi="Times New Roman" w:cs="Times New Roman"/>
          <w:color w:val="000000" w:themeColor="text1"/>
        </w:rPr>
        <w:t>5</w:t>
      </w:r>
    </w:p>
    <w:p w14:paraId="07D3BB62" w14:textId="77777777" w:rsidR="00292523" w:rsidRPr="00FA7F55" w:rsidRDefault="008625A4" w:rsidP="00542CD4">
      <w:pPr>
        <w:pStyle w:val="affd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Синхронная и асинхронная репликация.</w:t>
      </w:r>
    </w:p>
    <w:p w14:paraId="60C860C3" w14:textId="77777777" w:rsidR="00292523" w:rsidRPr="00FA7F55" w:rsidRDefault="008625A4" w:rsidP="00542CD4">
      <w:pPr>
        <w:pStyle w:val="affd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Виды удаленной репликации.</w:t>
      </w:r>
    </w:p>
    <w:p w14:paraId="02350198" w14:textId="77777777" w:rsidR="00292523" w:rsidRPr="00FA7F55" w:rsidRDefault="008625A4" w:rsidP="00542CD4">
      <w:pPr>
        <w:pStyle w:val="affd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Трехсторонняя репликация.</w:t>
      </w:r>
    </w:p>
    <w:p w14:paraId="468AD526" w14:textId="56B172F7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1</w:t>
      </w:r>
      <w:r w:rsidRPr="00FA7F55">
        <w:rPr>
          <w:rFonts w:ascii="Times New Roman" w:hAnsi="Times New Roman" w:cs="Times New Roman"/>
          <w:color w:val="000000" w:themeColor="text1"/>
        </w:rPr>
        <w:t>6</w:t>
      </w:r>
    </w:p>
    <w:p w14:paraId="571FDDBC" w14:textId="77777777" w:rsidR="00292523" w:rsidRPr="00FA7F55" w:rsidRDefault="008625A4" w:rsidP="00542CD4">
      <w:pPr>
        <w:pStyle w:val="affd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Элементы системы безопасности.</w:t>
      </w:r>
    </w:p>
    <w:p w14:paraId="7C8A5859" w14:textId="77777777" w:rsidR="00292523" w:rsidRPr="00FA7F55" w:rsidRDefault="008625A4" w:rsidP="00542CD4">
      <w:pPr>
        <w:pStyle w:val="affd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Домены безопасности хранения.</w:t>
      </w:r>
    </w:p>
    <w:p w14:paraId="626C537A" w14:textId="77777777" w:rsidR="00292523" w:rsidRPr="00FA7F55" w:rsidRDefault="008625A4" w:rsidP="00542CD4">
      <w:pPr>
        <w:pStyle w:val="affd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Безопасность в сетях 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>SAN.</w:t>
      </w:r>
    </w:p>
    <w:p w14:paraId="70CB66FA" w14:textId="0561E881" w:rsidR="00292523" w:rsidRPr="00FA7F55" w:rsidRDefault="00D569EA" w:rsidP="008625A4">
      <w:p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bCs/>
        </w:rPr>
        <w:t xml:space="preserve">Раздел </w:t>
      </w:r>
      <w:r w:rsidR="008625A4" w:rsidRPr="00FA7F55">
        <w:rPr>
          <w:rFonts w:ascii="Times New Roman" w:hAnsi="Times New Roman" w:cs="Times New Roman"/>
          <w:color w:val="000000" w:themeColor="text1"/>
        </w:rPr>
        <w:t>1</w:t>
      </w:r>
      <w:r w:rsidRPr="00FA7F55">
        <w:rPr>
          <w:rFonts w:ascii="Times New Roman" w:hAnsi="Times New Roman" w:cs="Times New Roman"/>
          <w:color w:val="000000" w:themeColor="text1"/>
        </w:rPr>
        <w:t>7</w:t>
      </w:r>
    </w:p>
    <w:p w14:paraId="463A8818" w14:textId="77777777" w:rsidR="00292523" w:rsidRPr="00FA7F55" w:rsidRDefault="008625A4" w:rsidP="00542CD4">
      <w:pPr>
        <w:pStyle w:val="affd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Мониторинг.</w:t>
      </w:r>
    </w:p>
    <w:p w14:paraId="4E83E38C" w14:textId="77777777" w:rsidR="00292523" w:rsidRPr="00FA7F55" w:rsidRDefault="008625A4" w:rsidP="00542CD4">
      <w:pPr>
        <w:pStyle w:val="affd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Система предупреждений.</w:t>
      </w:r>
    </w:p>
    <w:p w14:paraId="34BD621A" w14:textId="77777777" w:rsidR="00292523" w:rsidRPr="00FA7F55" w:rsidRDefault="008625A4" w:rsidP="00542CD4">
      <w:pPr>
        <w:pStyle w:val="affd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Управление системами хранения.</w:t>
      </w:r>
    </w:p>
    <w:p w14:paraId="60695D07" w14:textId="77777777" w:rsidR="00292523" w:rsidRPr="00FA7F55" w:rsidRDefault="008625A4" w:rsidP="00542CD4">
      <w:pPr>
        <w:pStyle w:val="affd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Необходимость стандартизации.</w:t>
      </w:r>
    </w:p>
    <w:p w14:paraId="4522D0BA" w14:textId="77777777" w:rsidR="00292523" w:rsidRPr="00FA7F55" w:rsidRDefault="008625A4" w:rsidP="00542CD4">
      <w:pPr>
        <w:pStyle w:val="affd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Многоуровневое хранение.</w:t>
      </w:r>
    </w:p>
    <w:p w14:paraId="63AE3AB9" w14:textId="77777777" w:rsidR="00292523" w:rsidRPr="00FA7F55" w:rsidRDefault="00292523" w:rsidP="008625A4">
      <w:pPr>
        <w:rPr>
          <w:rFonts w:ascii="Times New Roman" w:hAnsi="Times New Roman" w:cs="Times New Roman"/>
          <w:color w:val="000000" w:themeColor="text1"/>
        </w:rPr>
      </w:pPr>
    </w:p>
    <w:p w14:paraId="2E0FAC2A" w14:textId="77777777" w:rsidR="00A34045" w:rsidRPr="00FA7F55" w:rsidRDefault="008625A4" w:rsidP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br w:type="page"/>
      </w:r>
    </w:p>
    <w:p w14:paraId="2A4CA2BF" w14:textId="0F785EB0" w:rsidR="00A34045" w:rsidRPr="00FA7F55" w:rsidRDefault="008625A4" w:rsidP="008625A4">
      <w:pPr>
        <w:rPr>
          <w:rFonts w:ascii="Times New Roman" w:hAnsi="Times New Roman" w:cs="Times New Roman"/>
          <w:b/>
          <w:sz w:val="28"/>
          <w:szCs w:val="28"/>
        </w:rPr>
      </w:pPr>
      <w:r w:rsidRPr="00FA7F55">
        <w:rPr>
          <w:rFonts w:ascii="Times New Roman" w:hAnsi="Times New Roman" w:cs="Times New Roman"/>
          <w:b/>
          <w:sz w:val="28"/>
          <w:szCs w:val="28"/>
        </w:rPr>
        <w:lastRenderedPageBreak/>
        <w:t>Раздел 3.</w:t>
      </w:r>
      <w:r w:rsidRPr="00FA7F55">
        <w:rPr>
          <w:rFonts w:ascii="Times New Roman" w:hAnsi="Times New Roman" w:cs="Times New Roman"/>
          <w:b/>
          <w:sz w:val="28"/>
          <w:szCs w:val="28"/>
        </w:rPr>
        <w:tab/>
        <w:t>Обеспечение учебных занятий</w:t>
      </w:r>
    </w:p>
    <w:p w14:paraId="17D52DBA" w14:textId="77777777" w:rsidR="00292523" w:rsidRPr="00FA7F55" w:rsidRDefault="00292523" w:rsidP="008625A4">
      <w:pPr>
        <w:rPr>
          <w:rFonts w:ascii="Times New Roman" w:hAnsi="Times New Roman" w:cs="Times New Roman"/>
          <w:sz w:val="28"/>
          <w:szCs w:val="28"/>
        </w:rPr>
      </w:pPr>
    </w:p>
    <w:p w14:paraId="590C4AE8" w14:textId="77777777" w:rsidR="00A34045" w:rsidRPr="00FA7F55" w:rsidRDefault="008625A4" w:rsidP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3.1.</w:t>
      </w:r>
      <w:r w:rsidRPr="00FA7F55">
        <w:rPr>
          <w:rFonts w:ascii="Times New Roman" w:hAnsi="Times New Roman" w:cs="Times New Roman"/>
          <w:b/>
        </w:rPr>
        <w:tab/>
        <w:t>Методическое обеспечение</w:t>
      </w:r>
    </w:p>
    <w:p w14:paraId="54447400" w14:textId="77777777" w:rsidR="00EA5DB1" w:rsidRDefault="00EA5DB1" w:rsidP="008625A4">
      <w:pPr>
        <w:rPr>
          <w:rFonts w:ascii="Times New Roman" w:hAnsi="Times New Roman" w:cs="Times New Roman"/>
          <w:b/>
        </w:rPr>
      </w:pPr>
    </w:p>
    <w:p w14:paraId="47A29819" w14:textId="7CF4BEB0" w:rsidR="00A34045" w:rsidRPr="00FA7F55" w:rsidRDefault="008625A4" w:rsidP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3.1.1</w:t>
      </w:r>
      <w:r w:rsidRPr="00FA7F55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04DC65F" w14:textId="77777777" w:rsidR="00EB59E7" w:rsidRPr="00EB59E7" w:rsidRDefault="008625A4" w:rsidP="00EA5DB1">
      <w:pPr>
        <w:ind w:firstLine="360"/>
        <w:rPr>
          <w:rFonts w:ascii="Times New Roman" w:hAnsi="Times New Roman" w:cs="Times New Roman"/>
        </w:rPr>
      </w:pPr>
      <w:r w:rsidRPr="00EB59E7">
        <w:rPr>
          <w:rFonts w:ascii="Times New Roman" w:hAnsi="Times New Roman" w:cs="Times New Roman"/>
        </w:rPr>
        <w:t>В качестве методических пособий рекомендуется использовать:</w:t>
      </w:r>
    </w:p>
    <w:p w14:paraId="04D0EDF8" w14:textId="347EC747" w:rsidR="00EB59E7" w:rsidRDefault="00EB59E7" w:rsidP="00542CD4">
      <w:pPr>
        <w:pStyle w:val="affd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8625A4" w:rsidRPr="00EB59E7">
        <w:rPr>
          <w:rFonts w:ascii="Times New Roman" w:hAnsi="Times New Roman" w:cs="Times New Roman"/>
        </w:rPr>
        <w:t>адания для самостоятельного выполнения;</w:t>
      </w:r>
    </w:p>
    <w:p w14:paraId="427EE83A" w14:textId="6D1FFC67" w:rsidR="00EB59E7" w:rsidRDefault="00EB59E7" w:rsidP="00542CD4">
      <w:pPr>
        <w:pStyle w:val="affd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</w:t>
      </w:r>
      <w:r w:rsidR="008625A4" w:rsidRPr="00EB59E7">
        <w:rPr>
          <w:rFonts w:ascii="Times New Roman" w:hAnsi="Times New Roman" w:cs="Times New Roman"/>
        </w:rPr>
        <w:t>итератур</w:t>
      </w:r>
      <w:r>
        <w:rPr>
          <w:rFonts w:ascii="Times New Roman" w:hAnsi="Times New Roman" w:cs="Times New Roman"/>
        </w:rPr>
        <w:t>у</w:t>
      </w:r>
      <w:r w:rsidR="008625A4" w:rsidRPr="00EB59E7">
        <w:rPr>
          <w:rFonts w:ascii="Times New Roman" w:hAnsi="Times New Roman" w:cs="Times New Roman"/>
        </w:rPr>
        <w:t xml:space="preserve"> по теме курса;</w:t>
      </w:r>
    </w:p>
    <w:p w14:paraId="43B1CD8D" w14:textId="1731BAF0" w:rsidR="00A34045" w:rsidRPr="00EB59E7" w:rsidRDefault="00EB59E7" w:rsidP="00542CD4">
      <w:pPr>
        <w:pStyle w:val="affd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8625A4" w:rsidRPr="00EB59E7">
        <w:rPr>
          <w:rFonts w:ascii="Times New Roman" w:hAnsi="Times New Roman" w:cs="Times New Roman"/>
        </w:rPr>
        <w:t>резентаци</w:t>
      </w:r>
      <w:r>
        <w:rPr>
          <w:rFonts w:ascii="Times New Roman" w:hAnsi="Times New Roman" w:cs="Times New Roman"/>
        </w:rPr>
        <w:t>и</w:t>
      </w:r>
      <w:r w:rsidR="008625A4" w:rsidRPr="00EB59E7">
        <w:rPr>
          <w:rFonts w:ascii="Times New Roman" w:hAnsi="Times New Roman" w:cs="Times New Roman"/>
        </w:rPr>
        <w:t xml:space="preserve"> с отобранными материалами по курсу.</w:t>
      </w:r>
    </w:p>
    <w:p w14:paraId="1727653B" w14:textId="77777777" w:rsidR="00A34045" w:rsidRPr="00FA7F55" w:rsidRDefault="00A34045" w:rsidP="008625A4">
      <w:pPr>
        <w:rPr>
          <w:rFonts w:ascii="Times New Roman" w:hAnsi="Times New Roman" w:cs="Times New Roman"/>
        </w:rPr>
      </w:pPr>
    </w:p>
    <w:p w14:paraId="5D633517" w14:textId="77777777" w:rsidR="00A34045" w:rsidRPr="00FA7F55" w:rsidRDefault="008625A4" w:rsidP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3.1.2</w:t>
      </w:r>
      <w:r w:rsidRPr="00FA7F55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528FA911" w14:textId="2258CDC1" w:rsidR="00780153" w:rsidRDefault="008625A4" w:rsidP="002805A3">
      <w:pPr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Самостоятельная работа </w:t>
      </w:r>
      <w:r w:rsidR="00345410">
        <w:rPr>
          <w:rFonts w:ascii="Times New Roman" w:hAnsi="Times New Roman" w:cs="Times New Roman"/>
        </w:rPr>
        <w:t>обучающегося</w:t>
      </w:r>
      <w:r w:rsidRPr="00FA7F55">
        <w:rPr>
          <w:rFonts w:ascii="Times New Roman" w:hAnsi="Times New Roman" w:cs="Times New Roman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9E55E3">
        <w:rPr>
          <w:rFonts w:ascii="Times New Roman" w:hAnsi="Times New Roman" w:cs="Times New Roman"/>
        </w:rPr>
        <w:t>обучающимися</w:t>
      </w:r>
      <w:r w:rsidRPr="00FA7F55">
        <w:rPr>
          <w:rFonts w:ascii="Times New Roman" w:hAnsi="Times New Roman" w:cs="Times New Roman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 создания условий, призванных обеспечить рациональное и планомерное управление учебной деятельностью, протекающей в отсутствие преподавателя.</w:t>
      </w:r>
    </w:p>
    <w:p w14:paraId="49088612" w14:textId="6E5F0E07" w:rsidR="00780153" w:rsidRDefault="008625A4" w:rsidP="00780153">
      <w:pPr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9E55E3">
        <w:rPr>
          <w:rFonts w:ascii="Times New Roman" w:hAnsi="Times New Roman" w:cs="Times New Roman"/>
        </w:rPr>
        <w:t>обучающимся</w:t>
      </w:r>
      <w:r w:rsidRPr="00FA7F55">
        <w:rPr>
          <w:rFonts w:ascii="Times New Roman" w:hAnsi="Times New Roman" w:cs="Times New Roman"/>
        </w:rPr>
        <w:t xml:space="preserve"> осуществляется в форме консультаций. Преподаватели также оказывают помощь </w:t>
      </w:r>
      <w:r w:rsidR="009E55E3">
        <w:rPr>
          <w:rFonts w:ascii="Times New Roman" w:hAnsi="Times New Roman" w:cs="Times New Roman"/>
        </w:rPr>
        <w:t>обучающимся</w:t>
      </w:r>
      <w:r w:rsidRPr="00FA7F55">
        <w:rPr>
          <w:rFonts w:ascii="Times New Roman" w:hAnsi="Times New Roman" w:cs="Times New Roman"/>
        </w:rPr>
        <w:t xml:space="preserve"> по планированию и организации самостоятельной работы.</w:t>
      </w:r>
    </w:p>
    <w:p w14:paraId="78C8F7C3" w14:textId="77777777" w:rsidR="00A34045" w:rsidRPr="00FA7F55" w:rsidRDefault="00A34045" w:rsidP="008625A4">
      <w:pPr>
        <w:rPr>
          <w:rFonts w:ascii="Times New Roman" w:hAnsi="Times New Roman" w:cs="Times New Roman"/>
        </w:rPr>
      </w:pPr>
    </w:p>
    <w:p w14:paraId="50D5ECB3" w14:textId="77777777" w:rsidR="00A34045" w:rsidRPr="00FA7F55" w:rsidRDefault="008625A4" w:rsidP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3.1.3</w:t>
      </w:r>
      <w:r w:rsidRPr="00FA7F55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BF9D32E" w14:textId="04B60C1C" w:rsidR="00292523" w:rsidRPr="00FA7F55" w:rsidRDefault="00292523" w:rsidP="00EA5DB1">
      <w:pPr>
        <w:ind w:firstLine="540"/>
        <w:jc w:val="center"/>
        <w:rPr>
          <w:rFonts w:ascii="Times New Roman" w:hAnsi="Times New Roman" w:cs="Times New Roman"/>
          <w:i/>
          <w:iCs/>
        </w:rPr>
      </w:pPr>
      <w:r w:rsidRPr="00FA7F55">
        <w:rPr>
          <w:rFonts w:ascii="Times New Roman" w:hAnsi="Times New Roman" w:cs="Times New Roman"/>
          <w:i/>
          <w:iCs/>
        </w:rPr>
        <w:t>Методика проведения экзамена</w:t>
      </w:r>
    </w:p>
    <w:p w14:paraId="3A278000" w14:textId="52AED5D4" w:rsidR="00292523" w:rsidRPr="00FA7F55" w:rsidRDefault="00292523" w:rsidP="00F96DEF">
      <w:pPr>
        <w:ind w:firstLine="54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Экзамен проводится в устной форме с предварительной подготовкой. Обучающемуся предлагается 2 вопроса, при этом один из вопросов может быть задачей. При необходимости обучающему могут быть заданы несколько дополнительных вопросов по всем изученным темам. Не разрешается пользоваться никакими вспомогательными материалами и устройствами помимо ручки и чистой бумаги. </w:t>
      </w:r>
      <w:r w:rsidRPr="00FA7F55">
        <w:rPr>
          <w:rFonts w:ascii="Times New Roman" w:hAnsi="Times New Roman" w:cs="Times New Roman"/>
          <w:kern w:val="1"/>
          <w:lang w:eastAsia="ar-SA"/>
        </w:rPr>
        <w:t xml:space="preserve">В случае обнаружения факта использования недозволенных материалов (устройств) составляется акт, и </w:t>
      </w:r>
      <w:r w:rsidR="00F96DEF">
        <w:rPr>
          <w:rFonts w:ascii="Times New Roman" w:hAnsi="Times New Roman" w:cs="Times New Roman"/>
          <w:kern w:val="1"/>
          <w:lang w:eastAsia="ar-SA"/>
        </w:rPr>
        <w:t>обучающийся</w:t>
      </w:r>
      <w:r w:rsidRPr="00FA7F55">
        <w:rPr>
          <w:rFonts w:ascii="Times New Roman" w:hAnsi="Times New Roman" w:cs="Times New Roman"/>
          <w:kern w:val="1"/>
          <w:lang w:eastAsia="ar-SA"/>
        </w:rPr>
        <w:t xml:space="preserve"> удаляется с экзамена.</w:t>
      </w:r>
    </w:p>
    <w:p w14:paraId="1866563F" w14:textId="77777777" w:rsidR="00292523" w:rsidRPr="00FA7F55" w:rsidRDefault="00292523" w:rsidP="00F96DEF">
      <w:pPr>
        <w:ind w:firstLine="54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За каждый вопрос обучающийся может получить от 0 (нет ответа) до 10 (очень хороший ответ) баллов. Результирующий процент выполнения целей обучения определяется как среднее полученных за ответы оценок, переведённых в диапазон от 0 до 100. Оценка выставляется в соответствии с таблицей:</w:t>
      </w:r>
    </w:p>
    <w:p w14:paraId="290764FD" w14:textId="77777777" w:rsidR="00292523" w:rsidRPr="00FA7F55" w:rsidRDefault="00292523" w:rsidP="00292523">
      <w:pPr>
        <w:ind w:firstLine="540"/>
        <w:rPr>
          <w:rFonts w:ascii="Times New Roman" w:hAnsi="Times New Roman" w:cs="Times New Roman"/>
        </w:rPr>
      </w:pPr>
    </w:p>
    <w:tbl>
      <w:tblPr>
        <w:tblW w:w="8108" w:type="dxa"/>
        <w:jc w:val="center"/>
        <w:tblLook w:val="04A0" w:firstRow="1" w:lastRow="0" w:firstColumn="1" w:lastColumn="0" w:noHBand="0" w:noVBand="1"/>
      </w:tblPr>
      <w:tblGrid>
        <w:gridCol w:w="2641"/>
        <w:gridCol w:w="3080"/>
        <w:gridCol w:w="2387"/>
      </w:tblGrid>
      <w:tr w:rsidR="00292523" w:rsidRPr="00FA7F55" w14:paraId="239F76D4" w14:textId="77777777" w:rsidTr="00292523">
        <w:trPr>
          <w:trHeight w:val="593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9F6EF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Итоговый процент</w:t>
            </w:r>
            <w:r w:rsidRPr="00FA7F55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FA7F55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42EB11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4A40C683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798A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Оценка ECTS</w:t>
            </w:r>
          </w:p>
        </w:tc>
      </w:tr>
      <w:tr w:rsidR="00292523" w:rsidRPr="00FA7F55" w14:paraId="34EC88BA" w14:textId="77777777" w:rsidTr="00292523">
        <w:trPr>
          <w:trHeight w:val="70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9E78BC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A9658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3D6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A7F55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292523" w:rsidRPr="00FA7F55" w14:paraId="329CB979" w14:textId="77777777" w:rsidTr="00292523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61531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A7FFE6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136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A7F55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292523" w:rsidRPr="00FA7F55" w14:paraId="4BEB7A76" w14:textId="77777777" w:rsidTr="00292523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41D2A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FB5AB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19B1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A7F55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292523" w:rsidRPr="00FA7F55" w14:paraId="44CC285D" w14:textId="77777777" w:rsidTr="00292523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5CE92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927860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E3B3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A7F55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292523" w:rsidRPr="00FA7F55" w14:paraId="392AB349" w14:textId="77777777" w:rsidTr="00292523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545A2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BD4D7E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94FE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A7F55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292523" w:rsidRPr="00FA7F55" w14:paraId="40385A15" w14:textId="77777777" w:rsidTr="00292523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CCE4A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2AD65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</w:rPr>
            </w:pPr>
            <w:r w:rsidRPr="00FA7F55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E497" w14:textId="77777777" w:rsidR="00292523" w:rsidRPr="00FA7F55" w:rsidRDefault="00292523" w:rsidP="0029252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A7F55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5289CC65" w14:textId="4CE4C0AE" w:rsidR="00292523" w:rsidRPr="00FA7F55" w:rsidRDefault="00292523" w:rsidP="00292523">
      <w:pPr>
        <w:rPr>
          <w:rFonts w:ascii="Times New Roman" w:hAnsi="Times New Roman" w:cs="Times New Roman"/>
          <w:color w:val="000000" w:themeColor="text1"/>
        </w:rPr>
      </w:pPr>
    </w:p>
    <w:p w14:paraId="0B73245F" w14:textId="77777777" w:rsidR="00A34045" w:rsidRPr="00FA7F55" w:rsidRDefault="00A34045" w:rsidP="008625A4">
      <w:pPr>
        <w:rPr>
          <w:rFonts w:ascii="Times New Roman" w:hAnsi="Times New Roman" w:cs="Times New Roman"/>
        </w:rPr>
      </w:pPr>
    </w:p>
    <w:p w14:paraId="5B4716A5" w14:textId="1A3C7B66" w:rsidR="00A34045" w:rsidRPr="00FA7F55" w:rsidRDefault="008625A4" w:rsidP="008625A4">
      <w:pPr>
        <w:rPr>
          <w:rFonts w:ascii="Times New Roman" w:hAnsi="Times New Roman" w:cs="Times New Roman"/>
          <w:b/>
        </w:rPr>
      </w:pPr>
      <w:r w:rsidRPr="00FA7F55">
        <w:rPr>
          <w:rFonts w:ascii="Times New Roman" w:hAnsi="Times New Roman" w:cs="Times New Roman"/>
          <w:b/>
        </w:rPr>
        <w:t>3.1.4</w:t>
      </w:r>
      <w:r w:rsidRPr="00FA7F55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D56C815" w14:textId="254680CF" w:rsidR="00292523" w:rsidRPr="00FA7F55" w:rsidRDefault="00292523" w:rsidP="008625A4">
      <w:pPr>
        <w:rPr>
          <w:rFonts w:ascii="Times New Roman" w:hAnsi="Times New Roman" w:cs="Times New Roman"/>
          <w:b/>
        </w:rPr>
      </w:pPr>
    </w:p>
    <w:p w14:paraId="1CC83B00" w14:textId="20324361" w:rsidR="00292523" w:rsidRPr="00FA7F55" w:rsidRDefault="00292523" w:rsidP="008625A4">
      <w:pPr>
        <w:rPr>
          <w:rFonts w:ascii="Times New Roman" w:hAnsi="Times New Roman" w:cs="Times New Roman"/>
          <w:b/>
        </w:rPr>
      </w:pPr>
      <w:r w:rsidRPr="00FA7F55"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17111149" w14:textId="77777777" w:rsidR="0076438C" w:rsidRDefault="0076438C" w:rsidP="00EA5D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Компетенции, развиваемые дисциплиной:</w:t>
      </w:r>
    </w:p>
    <w:p w14:paraId="1C2DBB54" w14:textId="77777777" w:rsidR="0076438C" w:rsidRPr="0076438C" w:rsidRDefault="0076438C" w:rsidP="00EA5DB1">
      <w:pPr>
        <w:ind w:firstLine="720"/>
        <w:jc w:val="both"/>
        <w:rPr>
          <w:rFonts w:ascii="Times New Roman" w:hAnsi="Times New Roman" w:cs="Times New Roman"/>
        </w:rPr>
      </w:pPr>
      <w:r w:rsidRPr="0076438C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217842F6" w14:textId="77777777" w:rsidR="0076438C" w:rsidRPr="0076438C" w:rsidRDefault="0076438C" w:rsidP="00EA5DB1">
      <w:pPr>
        <w:ind w:firstLine="720"/>
        <w:jc w:val="both"/>
        <w:rPr>
          <w:rFonts w:ascii="Times New Roman" w:hAnsi="Times New Roman" w:cs="Times New Roman"/>
        </w:rPr>
      </w:pPr>
      <w:r w:rsidRPr="0076438C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1DAD88BF" w14:textId="77777777" w:rsidR="0076438C" w:rsidRPr="0076438C" w:rsidRDefault="0076438C" w:rsidP="00EA5DB1">
      <w:pPr>
        <w:ind w:firstLine="720"/>
        <w:jc w:val="both"/>
        <w:rPr>
          <w:rFonts w:ascii="Times New Roman" w:hAnsi="Times New Roman" w:cs="Times New Roman"/>
        </w:rPr>
      </w:pPr>
      <w:r w:rsidRPr="0076438C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2563D5C3" w14:textId="77777777" w:rsidR="0076438C" w:rsidRPr="0076438C" w:rsidRDefault="0076438C" w:rsidP="00EA5DB1">
      <w:pPr>
        <w:ind w:firstLine="720"/>
        <w:jc w:val="both"/>
        <w:rPr>
          <w:rFonts w:ascii="Times New Roman" w:hAnsi="Times New Roman" w:cs="Times New Roman"/>
        </w:rPr>
      </w:pPr>
      <w:r w:rsidRPr="0076438C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020C7388" w14:textId="77777777" w:rsidR="0076438C" w:rsidRPr="0076438C" w:rsidRDefault="0076438C" w:rsidP="00EA5DB1">
      <w:pPr>
        <w:ind w:firstLine="720"/>
        <w:jc w:val="both"/>
        <w:rPr>
          <w:rFonts w:ascii="Times New Roman" w:hAnsi="Times New Roman" w:cs="Times New Roman"/>
        </w:rPr>
      </w:pPr>
      <w:r w:rsidRPr="0076438C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32B8EC24" w14:textId="77777777" w:rsidR="0076438C" w:rsidRPr="0076438C" w:rsidRDefault="0076438C" w:rsidP="00EA5DB1">
      <w:pPr>
        <w:ind w:firstLine="720"/>
        <w:jc w:val="both"/>
        <w:rPr>
          <w:rFonts w:ascii="Times New Roman" w:hAnsi="Times New Roman" w:cs="Times New Roman"/>
        </w:rPr>
      </w:pPr>
      <w:r w:rsidRPr="0076438C">
        <w:rPr>
          <w:rFonts w:ascii="Times New Roman" w:hAnsi="Times New Roman"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7B4802B5" w14:textId="77777777" w:rsidR="0076438C" w:rsidRPr="0076438C" w:rsidRDefault="0076438C" w:rsidP="00EA5DB1">
      <w:pPr>
        <w:ind w:firstLine="720"/>
        <w:jc w:val="both"/>
        <w:rPr>
          <w:rFonts w:ascii="Times New Roman" w:hAnsi="Times New Roman" w:cs="Times New Roman"/>
        </w:rPr>
      </w:pPr>
      <w:r w:rsidRPr="0076438C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149CE499" w14:textId="77777777" w:rsidR="0076438C" w:rsidRPr="0076438C" w:rsidRDefault="0076438C" w:rsidP="00EA5DB1">
      <w:pPr>
        <w:ind w:firstLine="720"/>
        <w:jc w:val="both"/>
        <w:rPr>
          <w:rFonts w:ascii="Times New Roman" w:hAnsi="Times New Roman" w:cs="Times New Roman"/>
        </w:rPr>
      </w:pPr>
      <w:r w:rsidRPr="0076438C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61FA8B62" w14:textId="77777777" w:rsidR="0076438C" w:rsidRPr="0076438C" w:rsidRDefault="0076438C" w:rsidP="00EA5DB1">
      <w:pPr>
        <w:ind w:firstLine="720"/>
        <w:jc w:val="both"/>
        <w:rPr>
          <w:rFonts w:ascii="Times New Roman" w:hAnsi="Times New Roman" w:cs="Times New Roman"/>
        </w:rPr>
      </w:pPr>
      <w:r w:rsidRPr="0076438C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63C22B95" w14:textId="77777777" w:rsidR="0076438C" w:rsidRPr="0076438C" w:rsidRDefault="0076438C" w:rsidP="00EA5DB1">
      <w:pPr>
        <w:ind w:firstLine="720"/>
        <w:jc w:val="both"/>
        <w:rPr>
          <w:rFonts w:ascii="Times New Roman" w:hAnsi="Times New Roman" w:cs="Times New Roman"/>
        </w:rPr>
      </w:pPr>
      <w:r w:rsidRPr="0076438C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1BC8764C" w14:textId="2D005A63" w:rsidR="00292523" w:rsidRDefault="0076438C" w:rsidP="00EA5DB1">
      <w:pPr>
        <w:ind w:firstLine="720"/>
        <w:rPr>
          <w:rFonts w:ascii="Times New Roman" w:hAnsi="Times New Roman" w:cs="Times New Roman"/>
          <w:bCs/>
        </w:rPr>
      </w:pPr>
      <w:r w:rsidRPr="0023611B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</w:p>
    <w:p w14:paraId="4C4C2042" w14:textId="77777777" w:rsidR="00546853" w:rsidRPr="00701555" w:rsidRDefault="00546853" w:rsidP="00EA5DB1">
      <w:pPr>
        <w:pStyle w:val="affd"/>
        <w:ind w:left="0" w:firstLine="72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Cs/>
        </w:rPr>
        <w:t>Шкалы оценивания всех компетенций линейные, степень сформированности определяется долей успешно выполненных заданий, проверяющих данную компетенцию</w:t>
      </w:r>
    </w:p>
    <w:p w14:paraId="019856F2" w14:textId="77777777" w:rsidR="00546853" w:rsidRPr="00FA7F55" w:rsidRDefault="00546853" w:rsidP="00546853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746EFA07" w14:textId="562EB6E1" w:rsidR="00292523" w:rsidRPr="00FA7F55" w:rsidRDefault="00292523" w:rsidP="00292523">
      <w:pPr>
        <w:spacing w:after="240"/>
        <w:rPr>
          <w:rFonts w:ascii="Times New Roman" w:hAnsi="Times New Roman" w:cs="Times New Roman"/>
          <w:b/>
          <w:bCs/>
        </w:rPr>
      </w:pPr>
      <w:r w:rsidRPr="00FA7F55">
        <w:rPr>
          <w:rFonts w:ascii="Times New Roman" w:hAnsi="Times New Roman" w:cs="Times New Roman"/>
          <w:b/>
        </w:rPr>
        <w:t xml:space="preserve">3.1.4.2. </w:t>
      </w:r>
      <w:r w:rsidRPr="00FA7F55">
        <w:rPr>
          <w:rFonts w:ascii="Times New Roman" w:hAnsi="Times New Roman" w:cs="Times New Roman"/>
          <w:b/>
          <w:bCs/>
        </w:rPr>
        <w:t>Контрольно-измерительные материалы (примеры)</w:t>
      </w:r>
    </w:p>
    <w:p w14:paraId="2DB3EE02" w14:textId="2C311E6A" w:rsidR="00292523" w:rsidRPr="00FA7F55" w:rsidRDefault="00292523" w:rsidP="00EA5DB1">
      <w:pPr>
        <w:jc w:val="center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i/>
          <w:iCs/>
        </w:rPr>
        <w:t>Пример списка вопросов для устного экзамена</w:t>
      </w:r>
    </w:p>
    <w:p w14:paraId="637585EE" w14:textId="3E35B6D5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Информация в современном мире.  Рост объема информации, основные факторы, последствия для инфраструктуры хранения</w:t>
      </w:r>
    </w:p>
    <w:p w14:paraId="2E9FE26A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Общие требования к инфраструктуре хранения информации</w:t>
      </w:r>
    </w:p>
    <w:p w14:paraId="46BDC603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Структура информационного центра, его составляющие</w:t>
      </w:r>
    </w:p>
    <w:p w14:paraId="79624232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lastRenderedPageBreak/>
        <w:t>Основные компоненты среды системы хранения информации, их структура и характеристики</w:t>
      </w:r>
    </w:p>
    <w:p w14:paraId="49926197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Хост, физические и логические компоненты хоста</w:t>
      </w:r>
    </w:p>
    <w:p w14:paraId="0FB6A737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Менеджер логических томов. Файловые системы</w:t>
      </w:r>
    </w:p>
    <w:p w14:paraId="6D3995C9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Соединение устройств. Физические и </w:t>
      </w:r>
      <w:proofErr w:type="spellStart"/>
      <w:r w:rsidRPr="00FA7F55">
        <w:rPr>
          <w:rFonts w:ascii="Times New Roman" w:hAnsi="Times New Roman" w:cs="Times New Roman"/>
          <w:color w:val="000000" w:themeColor="text1"/>
        </w:rPr>
        <w:t>логичесие</w:t>
      </w:r>
      <w:proofErr w:type="spellEnd"/>
      <w:r w:rsidRPr="00FA7F55">
        <w:rPr>
          <w:rFonts w:ascii="Times New Roman" w:hAnsi="Times New Roman" w:cs="Times New Roman"/>
          <w:color w:val="000000" w:themeColor="text1"/>
        </w:rPr>
        <w:t xml:space="preserve"> компоненты</w:t>
      </w:r>
    </w:p>
    <w:p w14:paraId="553431AF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Дисковый накопитель, его физическая и логическая структура. Производительность дискового устройства.</w:t>
      </w:r>
    </w:p>
    <w:p w14:paraId="4E62F58B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SSD – принципы работы, достоинства и недостатки</w:t>
      </w:r>
    </w:p>
    <w:p w14:paraId="4572AFB6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Причины и цели появления RAID-массивов</w:t>
      </w:r>
    </w:p>
    <w:p w14:paraId="5BCBA744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 xml:space="preserve">RAID 0 </w:t>
      </w:r>
      <w:r w:rsidRPr="00FA7F55">
        <w:rPr>
          <w:rFonts w:ascii="Times New Roman" w:hAnsi="Times New Roman" w:cs="Times New Roman"/>
          <w:color w:val="000000" w:themeColor="text1"/>
        </w:rPr>
        <w:t>и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 xml:space="preserve"> RAID 1</w:t>
      </w:r>
    </w:p>
    <w:p w14:paraId="2EDCC6DA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 xml:space="preserve">RAID 0+1 </w:t>
      </w:r>
      <w:r w:rsidRPr="00FA7F55">
        <w:rPr>
          <w:rFonts w:ascii="Times New Roman" w:hAnsi="Times New Roman" w:cs="Times New Roman"/>
          <w:color w:val="000000" w:themeColor="text1"/>
        </w:rPr>
        <w:t>и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 xml:space="preserve"> RAID 1+0</w:t>
      </w:r>
    </w:p>
    <w:p w14:paraId="66C5694B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>RAID 3, RAID 4, RAID 5</w:t>
      </w:r>
    </w:p>
    <w:p w14:paraId="3E6542C1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A7F55">
        <w:rPr>
          <w:rFonts w:ascii="Times New Roman" w:hAnsi="Times New Roman" w:cs="Times New Roman"/>
          <w:color w:val="000000" w:themeColor="text1"/>
          <w:lang w:val="en-US"/>
        </w:rPr>
        <w:t xml:space="preserve">RAID 6, </w:t>
      </w:r>
      <w:r w:rsidRPr="00FA7F55">
        <w:rPr>
          <w:rFonts w:ascii="Times New Roman" w:hAnsi="Times New Roman" w:cs="Times New Roman"/>
          <w:color w:val="000000" w:themeColor="text1"/>
        </w:rPr>
        <w:t>алгоритм</w:t>
      </w:r>
      <w:r w:rsidRPr="00FA7F5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A7F55">
        <w:rPr>
          <w:rFonts w:ascii="Times New Roman" w:hAnsi="Times New Roman" w:cs="Times New Roman"/>
          <w:color w:val="000000" w:themeColor="text1"/>
        </w:rPr>
        <w:t>работы</w:t>
      </w:r>
    </w:p>
    <w:p w14:paraId="4DBEBE27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Интеллектуальные системы хранения данных, основные принципы и общая структура</w:t>
      </w:r>
    </w:p>
    <w:p w14:paraId="2991C86B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Принципы работы кэш-памяти, алгоритмы управления кэш-памятью</w:t>
      </w:r>
    </w:p>
    <w:p w14:paraId="58C27A13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Системы хранения прямого подключения</w:t>
      </w:r>
    </w:p>
    <w:p w14:paraId="37D21680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Сети хранения данных (SAN) – общая характеристика</w:t>
      </w:r>
    </w:p>
    <w:p w14:paraId="11B6000C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Концентраторы, коммутаторы, топологии SAN сети</w:t>
      </w:r>
    </w:p>
    <w:p w14:paraId="0E2C9425" w14:textId="47782010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Сетевая система хранения данных (NAS) – общая характеристика</w:t>
      </w:r>
    </w:p>
    <w:p w14:paraId="5F3C035D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Компоненты NAS, реализация файлового сервера посредством массива хранения данных блочного доступа. Совместное использование </w:t>
      </w:r>
      <w:proofErr w:type="spellStart"/>
      <w:r w:rsidRPr="00FA7F55">
        <w:rPr>
          <w:rFonts w:ascii="Times New Roman" w:hAnsi="Times New Roman" w:cs="Times New Roman"/>
          <w:color w:val="000000" w:themeColor="text1"/>
        </w:rPr>
        <w:t>массиво</w:t>
      </w:r>
      <w:proofErr w:type="spellEnd"/>
      <w:r w:rsidRPr="00FA7F55">
        <w:rPr>
          <w:rFonts w:ascii="Times New Roman" w:hAnsi="Times New Roman" w:cs="Times New Roman"/>
          <w:color w:val="000000" w:themeColor="text1"/>
        </w:rPr>
        <w:t xml:space="preserve"> хранения в NAS и SAN.</w:t>
      </w:r>
    </w:p>
    <w:p w14:paraId="1C5A0245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Использование IP сетей в SAN</w:t>
      </w:r>
    </w:p>
    <w:p w14:paraId="4415D1BB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Архитектура CAS, запись и извлечение информации</w:t>
      </w:r>
    </w:p>
    <w:p w14:paraId="141BC369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Фиксированный контент, его хранение в CAS, дополнительная функциональность CAS</w:t>
      </w:r>
    </w:p>
    <w:p w14:paraId="082449C5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Концепция виртуализации. Ее применение при виртуализации памяти, сети, серверов.</w:t>
      </w:r>
    </w:p>
    <w:p w14:paraId="732ECE00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Виртуальное распределение памяти (</w:t>
      </w:r>
      <w:proofErr w:type="spellStart"/>
      <w:r w:rsidRPr="00FA7F55">
        <w:rPr>
          <w:rFonts w:ascii="Times New Roman" w:hAnsi="Times New Roman" w:cs="Times New Roman"/>
          <w:color w:val="000000" w:themeColor="text1"/>
        </w:rPr>
        <w:t>virtual</w:t>
      </w:r>
      <w:proofErr w:type="spellEnd"/>
      <w:r w:rsidRPr="00FA7F5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F55">
        <w:rPr>
          <w:rFonts w:ascii="Times New Roman" w:hAnsi="Times New Roman" w:cs="Times New Roman"/>
          <w:color w:val="000000" w:themeColor="text1"/>
        </w:rPr>
        <w:t>provisioning</w:t>
      </w:r>
      <w:proofErr w:type="spellEnd"/>
      <w:r w:rsidRPr="00FA7F55">
        <w:rPr>
          <w:rFonts w:ascii="Times New Roman" w:hAnsi="Times New Roman" w:cs="Times New Roman"/>
          <w:color w:val="000000" w:themeColor="text1"/>
        </w:rPr>
        <w:t>). Области применения, преимущества и недостатки.</w:t>
      </w:r>
    </w:p>
    <w:p w14:paraId="65A1C21F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Традиционная и облачная инфраструктура. Основные различия, преимущества и недостатки каждой.</w:t>
      </w:r>
    </w:p>
    <w:p w14:paraId="09A0FD4D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Причины использования облачной инфраструктуры. Модели предоставляемых сервисов (IAAS, PAAS, SAAS)</w:t>
      </w:r>
    </w:p>
    <w:p w14:paraId="002224E1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Модели использования облаков (публичное, частное, общественное, гибридное).</w:t>
      </w:r>
    </w:p>
    <w:p w14:paraId="38ED7E2A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Физическая и виртуальная структура облака. Управление облаком.</w:t>
      </w:r>
    </w:p>
    <w:p w14:paraId="0A0DF478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Доступность информации. Причины недоступности. Отказоустойчивость. </w:t>
      </w:r>
      <w:proofErr w:type="spellStart"/>
      <w:r w:rsidRPr="00FA7F55">
        <w:rPr>
          <w:rFonts w:ascii="Times New Roman" w:hAnsi="Times New Roman" w:cs="Times New Roman"/>
          <w:color w:val="000000" w:themeColor="text1"/>
        </w:rPr>
        <w:t>Многопутевое</w:t>
      </w:r>
      <w:proofErr w:type="spellEnd"/>
      <w:r w:rsidRPr="00FA7F55">
        <w:rPr>
          <w:rFonts w:ascii="Times New Roman" w:hAnsi="Times New Roman" w:cs="Times New Roman"/>
          <w:color w:val="000000" w:themeColor="text1"/>
        </w:rPr>
        <w:t xml:space="preserve"> ПО.</w:t>
      </w:r>
    </w:p>
    <w:p w14:paraId="54684DF9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Резервное копирование. Гранулярность.</w:t>
      </w:r>
    </w:p>
    <w:p w14:paraId="40843401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Организация резервного копирования. Задействованные компоненты. Копирование и восстановление.</w:t>
      </w:r>
    </w:p>
    <w:p w14:paraId="2ACBEF71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Топологии резервного копирования. Примеры.</w:t>
      </w:r>
    </w:p>
    <w:p w14:paraId="6CAD9D29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Технологии резервного копирования. Преимущества и недостатки. </w:t>
      </w:r>
    </w:p>
    <w:p w14:paraId="5B73294D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Ленточные библиотеки</w:t>
      </w:r>
    </w:p>
    <w:p w14:paraId="6C044F1A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Использование дисков для резервного копирования. Виртуальная ленточная библиотека.</w:t>
      </w:r>
    </w:p>
    <w:p w14:paraId="7C5B9A5E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Локальная репликация. Сложности при репликации согласованных данных</w:t>
      </w:r>
    </w:p>
    <w:p w14:paraId="613E0726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Алгоритмы локальной репликации на основе хоста</w:t>
      </w:r>
    </w:p>
    <w:p w14:paraId="23A53883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Алгоритмы локальной репликации на основе устройства хранения</w:t>
      </w:r>
    </w:p>
    <w:p w14:paraId="1475CF29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lastRenderedPageBreak/>
        <w:t>Удаленная репликация и ее особенности. Синхронная и асинхронная репликация.</w:t>
      </w:r>
    </w:p>
    <w:p w14:paraId="06991C02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Технологии удаленной репликации, репликация под управлением хоста и под управлением массива хранения.</w:t>
      </w:r>
    </w:p>
    <w:p w14:paraId="3AD43079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Трехсторонняя репликация, ее виды</w:t>
      </w:r>
    </w:p>
    <w:p w14:paraId="79547130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Безопасность инфраструктуры хранения. Основные принципы.</w:t>
      </w:r>
    </w:p>
    <w:p w14:paraId="37873978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Элементы системы безопасности. Триада риска. </w:t>
      </w:r>
    </w:p>
    <w:p w14:paraId="59B49452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Домены безопасности хранения. Угрозы и средства контроля для каждого домена.</w:t>
      </w:r>
    </w:p>
    <w:p w14:paraId="7FAB04EC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Мониторинг системы хранения. Отслеживаемые параметры. Мониторинг хоста, сети и массива хранения.</w:t>
      </w:r>
    </w:p>
    <w:p w14:paraId="5EE8CA98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Управление инфраструктурой хранения, ее составляющие. Возможные действия по управлению разными ресурсами.</w:t>
      </w:r>
    </w:p>
    <w:p w14:paraId="23B1029C" w14:textId="77777777" w:rsidR="00292523" w:rsidRPr="00FA7F55" w:rsidRDefault="008625A4" w:rsidP="00EA5DB1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FA7F55">
        <w:rPr>
          <w:rFonts w:ascii="Times New Roman" w:hAnsi="Times New Roman" w:cs="Times New Roman"/>
          <w:color w:val="000000" w:themeColor="text1"/>
        </w:rPr>
        <w:t>Многоуровневое хранение</w:t>
      </w:r>
    </w:p>
    <w:p w14:paraId="089C8B50" w14:textId="77777777" w:rsidR="00A34045" w:rsidRPr="00FA7F55" w:rsidRDefault="00A34045" w:rsidP="008625A4">
      <w:pPr>
        <w:rPr>
          <w:rFonts w:ascii="Times New Roman" w:hAnsi="Times New Roman" w:cs="Times New Roman"/>
        </w:rPr>
      </w:pPr>
    </w:p>
    <w:p w14:paraId="789921AC" w14:textId="77777777" w:rsidR="00A34045" w:rsidRPr="00FA7F55" w:rsidRDefault="008625A4" w:rsidP="008625A4">
      <w:pPr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3.1.5</w:t>
      </w:r>
      <w:r w:rsidRPr="00FA7F55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1DC4CFC3" w14:textId="62FF8B4C" w:rsidR="00BA584A" w:rsidRDefault="008625A4" w:rsidP="00BA584A">
      <w:pPr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color w:val="000000" w:themeColor="text1"/>
        </w:rPr>
        <w:t xml:space="preserve"> </w:t>
      </w:r>
      <w:r w:rsidR="00BA584A">
        <w:rPr>
          <w:rFonts w:ascii="Times New Roman" w:hAnsi="Times New Roman" w:cs="Times New Roman"/>
          <w:color w:val="000000" w:themeColor="text1"/>
        </w:rPr>
        <w:tab/>
      </w:r>
      <w:r w:rsidR="00BA584A" w:rsidRPr="009A7DB6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 w:rsidR="00BA584A">
        <w:rPr>
          <w:rFonts w:ascii="Times New Roman" w:hAnsi="Times New Roman" w:cs="Times New Roman"/>
        </w:rPr>
        <w:t>.</w:t>
      </w:r>
    </w:p>
    <w:p w14:paraId="6C41A2AF" w14:textId="4292BAE3" w:rsidR="00292523" w:rsidRPr="00FA7F55" w:rsidRDefault="00292523" w:rsidP="008625A4">
      <w:pPr>
        <w:rPr>
          <w:rFonts w:ascii="Times New Roman" w:hAnsi="Times New Roman" w:cs="Times New Roman"/>
          <w:color w:val="000000" w:themeColor="text1"/>
        </w:rPr>
      </w:pPr>
    </w:p>
    <w:p w14:paraId="19B85103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3.2.</w:t>
      </w:r>
      <w:r w:rsidRPr="00FA7F55">
        <w:rPr>
          <w:rFonts w:ascii="Times New Roman" w:hAnsi="Times New Roman" w:cs="Times New Roman"/>
          <w:b/>
        </w:rPr>
        <w:tab/>
        <w:t>Кадровое обеспечение</w:t>
      </w:r>
    </w:p>
    <w:p w14:paraId="4F088CE5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3.2.1</w:t>
      </w:r>
      <w:r w:rsidRPr="00FA7F55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6121EDC" w14:textId="77777777" w:rsidR="00A34045" w:rsidRPr="00FA7F55" w:rsidRDefault="008625A4" w:rsidP="003851BF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5036A674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5B9C8362" w14:textId="77777777" w:rsidR="00A34045" w:rsidRPr="00FA7F55" w:rsidRDefault="008625A4" w:rsidP="00D30AB5">
      <w:pPr>
        <w:spacing w:after="120"/>
        <w:ind w:firstLine="7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Специальных требований нет.</w:t>
      </w:r>
    </w:p>
    <w:p w14:paraId="1E693F3D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3.3.</w:t>
      </w:r>
      <w:r w:rsidRPr="00FA7F55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46ABCB92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3.3.1</w:t>
      </w:r>
      <w:r w:rsidRPr="00FA7F55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7AD73A9" w14:textId="77777777" w:rsidR="00A34045" w:rsidRPr="00FA7F55" w:rsidRDefault="008625A4" w:rsidP="00D30AB5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В аудиториях, где проводятся занятия, необходимо наличие досок и средств письма на них.</w:t>
      </w:r>
    </w:p>
    <w:p w14:paraId="643AE924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3.3.2</w:t>
      </w:r>
      <w:r w:rsidRPr="00FA7F55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30F069C" w14:textId="77777777" w:rsidR="00A34045" w:rsidRPr="00FA7F55" w:rsidRDefault="008625A4" w:rsidP="00D30AB5">
      <w:pPr>
        <w:spacing w:after="120"/>
        <w:ind w:firstLine="7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Аудитории для проведения занятий должны быть оснащены проекционной техникой и компьютером.</w:t>
      </w:r>
    </w:p>
    <w:p w14:paraId="327D642B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3.3.3</w:t>
      </w:r>
      <w:r w:rsidRPr="00FA7F55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F7882C4" w14:textId="77777777" w:rsidR="00A34045" w:rsidRPr="00FA7F55" w:rsidRDefault="008625A4" w:rsidP="00D30AB5">
      <w:pPr>
        <w:spacing w:after="120"/>
        <w:ind w:firstLine="7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Специальных требований нет.</w:t>
      </w:r>
    </w:p>
    <w:p w14:paraId="1D3D5513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3.3.4</w:t>
      </w:r>
      <w:r w:rsidRPr="00FA7F55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B24BCEA" w14:textId="77777777" w:rsidR="00D30AB5" w:rsidRPr="00FA7F55" w:rsidRDefault="00D30AB5" w:rsidP="00D30AB5">
      <w:pPr>
        <w:spacing w:after="120"/>
        <w:ind w:firstLine="7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Специальных требований нет.</w:t>
      </w:r>
    </w:p>
    <w:p w14:paraId="67328B3E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3.3.5</w:t>
      </w:r>
      <w:r w:rsidRPr="00FA7F55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1914C1B6" w14:textId="77777777" w:rsidR="00A34045" w:rsidRPr="00FA7F55" w:rsidRDefault="008625A4" w:rsidP="00D30AB5">
      <w:pPr>
        <w:spacing w:after="120"/>
        <w:ind w:firstLine="7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Специальных требований нет.</w:t>
      </w:r>
    </w:p>
    <w:p w14:paraId="0D229B6B" w14:textId="77777777" w:rsidR="00D30AB5" w:rsidRDefault="00D30A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C582414" w14:textId="2B704562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lastRenderedPageBreak/>
        <w:t>3.4.</w:t>
      </w:r>
      <w:r w:rsidRPr="00FA7F55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C6CFF9C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3.4.1</w:t>
      </w:r>
      <w:r w:rsidRPr="00FA7F55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FEB29F6" w14:textId="77777777" w:rsidR="0092385F" w:rsidRPr="0092385F" w:rsidRDefault="008625A4" w:rsidP="00EA5DB1">
      <w:pPr>
        <w:pStyle w:val="affd"/>
        <w:numPr>
          <w:ilvl w:val="0"/>
          <w:numId w:val="24"/>
        </w:numPr>
        <w:ind w:left="0" w:firstLine="720"/>
        <w:rPr>
          <w:rFonts w:ascii="Times New Roman" w:hAnsi="Times New Roman" w:cs="Times New Roman"/>
          <w:lang w:val="en-US"/>
        </w:rPr>
      </w:pPr>
      <w:r w:rsidRPr="0092385F">
        <w:rPr>
          <w:rFonts w:ascii="Times New Roman" w:hAnsi="Times New Roman" w:cs="Times New Roman"/>
        </w:rPr>
        <w:t>От хранения данных к управлению информацией. Второе издание, Питер, 2016.</w:t>
      </w:r>
    </w:p>
    <w:p w14:paraId="46A7A1F5" w14:textId="77777777" w:rsidR="0092385F" w:rsidRPr="0092385F" w:rsidRDefault="008625A4" w:rsidP="00EA5DB1">
      <w:pPr>
        <w:pStyle w:val="affd"/>
        <w:numPr>
          <w:ilvl w:val="0"/>
          <w:numId w:val="2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92385F">
        <w:rPr>
          <w:rFonts w:ascii="Times New Roman" w:hAnsi="Times New Roman" w:cs="Times New Roman"/>
        </w:rPr>
        <w:t>Смирнов В. Системы хранения данных – тенденции, решения, перспективы. Корпоративные системы, 2002, №3, C. 24–29.</w:t>
      </w:r>
    </w:p>
    <w:p w14:paraId="79A68DC9" w14:textId="77777777" w:rsidR="0092385F" w:rsidRPr="0092385F" w:rsidRDefault="008625A4" w:rsidP="00EA5DB1">
      <w:pPr>
        <w:pStyle w:val="affd"/>
        <w:numPr>
          <w:ilvl w:val="0"/>
          <w:numId w:val="2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92385F">
        <w:rPr>
          <w:rFonts w:ascii="Times New Roman" w:hAnsi="Times New Roman" w:cs="Times New Roman"/>
        </w:rPr>
        <w:t xml:space="preserve">Денис Голубев, Алексей Лобанов. Сети хранения данных (SAN). </w:t>
      </w:r>
      <w:proofErr w:type="spellStart"/>
      <w:r w:rsidRPr="0092385F">
        <w:rPr>
          <w:rFonts w:ascii="Times New Roman" w:hAnsi="Times New Roman" w:cs="Times New Roman"/>
        </w:rPr>
        <w:t>Jet</w:t>
      </w:r>
      <w:proofErr w:type="spellEnd"/>
      <w:r w:rsidRPr="0092385F">
        <w:rPr>
          <w:rFonts w:ascii="Times New Roman" w:hAnsi="Times New Roman" w:cs="Times New Roman"/>
        </w:rPr>
        <w:t xml:space="preserve"> </w:t>
      </w:r>
      <w:proofErr w:type="spellStart"/>
      <w:r w:rsidRPr="0092385F">
        <w:rPr>
          <w:rFonts w:ascii="Times New Roman" w:hAnsi="Times New Roman" w:cs="Times New Roman"/>
        </w:rPr>
        <w:t>Info</w:t>
      </w:r>
      <w:proofErr w:type="spellEnd"/>
      <w:r w:rsidRPr="0092385F">
        <w:rPr>
          <w:rFonts w:ascii="Times New Roman" w:hAnsi="Times New Roman" w:cs="Times New Roman"/>
        </w:rPr>
        <w:t>, 9, 2002.</w:t>
      </w:r>
    </w:p>
    <w:p w14:paraId="678C8F09" w14:textId="77777777" w:rsidR="0092385F" w:rsidRDefault="008625A4" w:rsidP="00EA5DB1">
      <w:pPr>
        <w:pStyle w:val="affd"/>
        <w:numPr>
          <w:ilvl w:val="0"/>
          <w:numId w:val="2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92385F">
        <w:rPr>
          <w:rFonts w:ascii="Times New Roman" w:hAnsi="Times New Roman" w:cs="Times New Roman"/>
        </w:rPr>
        <w:t xml:space="preserve">А.К. Лобанов. Методы построения систем хранения данных. </w:t>
      </w:r>
      <w:r w:rsidRPr="0092385F">
        <w:rPr>
          <w:rFonts w:ascii="Times New Roman" w:hAnsi="Times New Roman" w:cs="Times New Roman"/>
          <w:lang w:val="en-US"/>
        </w:rPr>
        <w:t>Jet Info Online , 7, 2003.</w:t>
      </w:r>
    </w:p>
    <w:p w14:paraId="0020E604" w14:textId="275F5BD8" w:rsidR="0092385F" w:rsidRPr="00EA5DB1" w:rsidRDefault="00D675BB" w:rsidP="00EA5DB1">
      <w:pPr>
        <w:pStyle w:val="affd"/>
        <w:numPr>
          <w:ilvl w:val="0"/>
          <w:numId w:val="2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92385F" w:rsidRPr="00EA5DB1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http://www.fibrechannel.ru/</w:t>
        </w:r>
      </w:hyperlink>
    </w:p>
    <w:p w14:paraId="23F5FD3E" w14:textId="052AE94B" w:rsidR="0092385F" w:rsidRPr="00EA5DB1" w:rsidRDefault="00D675BB" w:rsidP="00EA5DB1">
      <w:pPr>
        <w:pStyle w:val="affd"/>
        <w:numPr>
          <w:ilvl w:val="0"/>
          <w:numId w:val="2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hyperlink r:id="rId9" w:history="1">
        <w:r w:rsidR="0092385F" w:rsidRPr="00EA5DB1">
          <w:rPr>
            <w:rStyle w:val="affe"/>
            <w:rFonts w:ascii="Times New Roman" w:hAnsi="Times New Roman" w:cs="Times New Roman"/>
            <w:color w:val="auto"/>
            <w:u w:val="none"/>
            <w:lang w:val="en-US"/>
          </w:rPr>
          <w:t>http://www.connect.ru/journal_search.asp?topic=24</w:t>
        </w:r>
      </w:hyperlink>
    </w:p>
    <w:p w14:paraId="2C96F68A" w14:textId="14A5A2BF" w:rsidR="00A34045" w:rsidRPr="0092385F" w:rsidRDefault="008625A4" w:rsidP="00EA5DB1">
      <w:pPr>
        <w:pStyle w:val="affd"/>
        <w:numPr>
          <w:ilvl w:val="0"/>
          <w:numId w:val="2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92385F">
        <w:rPr>
          <w:rFonts w:ascii="Times New Roman" w:hAnsi="Times New Roman" w:cs="Times New Roman"/>
          <w:lang w:val="en-US"/>
        </w:rPr>
        <w:t>Trippens</w:t>
      </w:r>
      <w:proofErr w:type="spellEnd"/>
      <w:r w:rsidRPr="0092385F">
        <w:rPr>
          <w:rFonts w:ascii="Times New Roman" w:hAnsi="Times New Roman" w:cs="Times New Roman"/>
          <w:lang w:val="en-US"/>
        </w:rPr>
        <w:t xml:space="preserve">, Ulf, </w:t>
      </w:r>
      <w:proofErr w:type="spellStart"/>
      <w:r w:rsidRPr="0092385F">
        <w:rPr>
          <w:rFonts w:ascii="Times New Roman" w:hAnsi="Times New Roman" w:cs="Times New Roman"/>
          <w:lang w:val="en-US"/>
        </w:rPr>
        <w:t>Erkens</w:t>
      </w:r>
      <w:proofErr w:type="spellEnd"/>
      <w:r w:rsidRPr="0092385F">
        <w:rPr>
          <w:rFonts w:ascii="Times New Roman" w:hAnsi="Times New Roman" w:cs="Times New Roman"/>
          <w:lang w:val="en-US"/>
        </w:rPr>
        <w:t>, Rainer, Mueller-</w:t>
      </w:r>
      <w:proofErr w:type="spellStart"/>
      <w:r w:rsidRPr="0092385F">
        <w:rPr>
          <w:rFonts w:ascii="Times New Roman" w:hAnsi="Times New Roman" w:cs="Times New Roman"/>
          <w:lang w:val="en-US"/>
        </w:rPr>
        <w:t>Friedt</w:t>
      </w:r>
      <w:proofErr w:type="spellEnd"/>
      <w:r w:rsidRPr="0092385F">
        <w:rPr>
          <w:rFonts w:ascii="Times New Roman" w:hAnsi="Times New Roman" w:cs="Times New Roman"/>
          <w:lang w:val="en-US"/>
        </w:rPr>
        <w:t xml:space="preserve">, Wolfgang, </w:t>
      </w:r>
      <w:proofErr w:type="spellStart"/>
      <w:r w:rsidRPr="0092385F">
        <w:rPr>
          <w:rFonts w:ascii="Times New Roman" w:hAnsi="Times New Roman" w:cs="Times New Roman"/>
          <w:lang w:val="en-US"/>
        </w:rPr>
        <w:t>Wolafka</w:t>
      </w:r>
      <w:proofErr w:type="spellEnd"/>
      <w:r w:rsidRPr="0092385F">
        <w:rPr>
          <w:rFonts w:ascii="Times New Roman" w:hAnsi="Times New Roman" w:cs="Times New Roman"/>
          <w:lang w:val="en-US"/>
        </w:rPr>
        <w:t xml:space="preserve">, Rainer, </w:t>
      </w:r>
      <w:proofErr w:type="spellStart"/>
      <w:r w:rsidRPr="0092385F">
        <w:rPr>
          <w:rFonts w:ascii="Times New Roman" w:hAnsi="Times New Roman" w:cs="Times New Roman"/>
          <w:lang w:val="en-US"/>
        </w:rPr>
        <w:t>Haustein</w:t>
      </w:r>
      <w:proofErr w:type="spellEnd"/>
      <w:r w:rsidRPr="0092385F">
        <w:rPr>
          <w:rFonts w:ascii="Times New Roman" w:hAnsi="Times New Roman" w:cs="Times New Roman"/>
          <w:lang w:val="en-US"/>
        </w:rPr>
        <w:t xml:space="preserve">, Nils. Storage Networks Explained: Basics and Application of </w:t>
      </w:r>
      <w:proofErr w:type="spellStart"/>
      <w:r w:rsidRPr="0092385F">
        <w:rPr>
          <w:rFonts w:ascii="Times New Roman" w:hAnsi="Times New Roman" w:cs="Times New Roman"/>
          <w:lang w:val="en-US"/>
        </w:rPr>
        <w:t>Fibre</w:t>
      </w:r>
      <w:proofErr w:type="spellEnd"/>
      <w:r w:rsidRPr="0092385F">
        <w:rPr>
          <w:rFonts w:ascii="Times New Roman" w:hAnsi="Times New Roman" w:cs="Times New Roman"/>
          <w:lang w:val="en-US"/>
        </w:rPr>
        <w:t xml:space="preserve"> Channel SAN, NAS, iSCSI, </w:t>
      </w:r>
      <w:proofErr w:type="spellStart"/>
      <w:r w:rsidRPr="0092385F">
        <w:rPr>
          <w:rFonts w:ascii="Times New Roman" w:hAnsi="Times New Roman" w:cs="Times New Roman"/>
          <w:lang w:val="en-US"/>
        </w:rPr>
        <w:t>Infiniband</w:t>
      </w:r>
      <w:proofErr w:type="spellEnd"/>
      <w:r w:rsidRPr="0092385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92385F">
        <w:rPr>
          <w:rFonts w:ascii="Times New Roman" w:hAnsi="Times New Roman" w:cs="Times New Roman"/>
          <w:lang w:val="en-US"/>
        </w:rPr>
        <w:t>FCoE</w:t>
      </w:r>
      <w:proofErr w:type="spellEnd"/>
      <w:r w:rsidRPr="0092385F">
        <w:rPr>
          <w:rFonts w:ascii="Times New Roman" w:hAnsi="Times New Roman" w:cs="Times New Roman"/>
          <w:lang w:val="en-US"/>
        </w:rPr>
        <w:t>. Wiley, 2009.</w:t>
      </w:r>
      <w:r w:rsidRPr="0092385F">
        <w:rPr>
          <w:rFonts w:ascii="Times New Roman" w:hAnsi="Times New Roman" w:cs="Times New Roman"/>
          <w:lang w:val="en-US"/>
        </w:rPr>
        <w:br/>
      </w:r>
    </w:p>
    <w:p w14:paraId="367CD125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  <w:lang w:val="en-US"/>
        </w:rPr>
      </w:pPr>
      <w:r w:rsidRPr="00FA7F55">
        <w:rPr>
          <w:rFonts w:ascii="Times New Roman" w:hAnsi="Times New Roman" w:cs="Times New Roman"/>
          <w:b/>
          <w:lang w:val="en-US"/>
        </w:rPr>
        <w:t>3.4.2</w:t>
      </w:r>
      <w:r w:rsidRPr="00FA7F55">
        <w:rPr>
          <w:rFonts w:ascii="Times New Roman" w:hAnsi="Times New Roman" w:cs="Times New Roman"/>
          <w:b/>
          <w:lang w:val="en-US"/>
        </w:rPr>
        <w:tab/>
      </w:r>
      <w:r w:rsidRPr="00FA7F55">
        <w:rPr>
          <w:rFonts w:ascii="Times New Roman" w:hAnsi="Times New Roman" w:cs="Times New Roman"/>
          <w:b/>
        </w:rPr>
        <w:t>Список</w:t>
      </w:r>
      <w:r w:rsidRPr="00FA7F55">
        <w:rPr>
          <w:rFonts w:ascii="Times New Roman" w:hAnsi="Times New Roman" w:cs="Times New Roman"/>
          <w:b/>
          <w:lang w:val="en-US"/>
        </w:rPr>
        <w:t xml:space="preserve"> </w:t>
      </w:r>
      <w:r w:rsidRPr="00FA7F55">
        <w:rPr>
          <w:rFonts w:ascii="Times New Roman" w:hAnsi="Times New Roman" w:cs="Times New Roman"/>
          <w:b/>
        </w:rPr>
        <w:t>дополнительной</w:t>
      </w:r>
      <w:r w:rsidRPr="00FA7F55">
        <w:rPr>
          <w:rFonts w:ascii="Times New Roman" w:hAnsi="Times New Roman" w:cs="Times New Roman"/>
          <w:b/>
          <w:lang w:val="en-US"/>
        </w:rPr>
        <w:t xml:space="preserve"> </w:t>
      </w:r>
      <w:r w:rsidRPr="00FA7F55">
        <w:rPr>
          <w:rFonts w:ascii="Times New Roman" w:hAnsi="Times New Roman" w:cs="Times New Roman"/>
          <w:b/>
        </w:rPr>
        <w:t>литературы</w:t>
      </w:r>
    </w:p>
    <w:p w14:paraId="0A9A2CB9" w14:textId="77777777" w:rsidR="0092385F" w:rsidRDefault="008625A4" w:rsidP="00EA5DB1">
      <w:pPr>
        <w:pStyle w:val="affd"/>
        <w:numPr>
          <w:ilvl w:val="0"/>
          <w:numId w:val="25"/>
        </w:numPr>
        <w:ind w:left="0" w:firstLine="720"/>
        <w:jc w:val="both"/>
        <w:rPr>
          <w:rFonts w:ascii="Times New Roman" w:hAnsi="Times New Roman" w:cs="Times New Roman"/>
        </w:rPr>
      </w:pPr>
      <w:r w:rsidRPr="0092385F">
        <w:rPr>
          <w:rFonts w:ascii="Times New Roman" w:hAnsi="Times New Roman" w:cs="Times New Roman"/>
          <w:lang w:val="en-US"/>
        </w:rPr>
        <w:t xml:space="preserve">Allan N. Packer. Configuring and Tuning Databases on the Solaris Platform. </w:t>
      </w:r>
      <w:proofErr w:type="spellStart"/>
      <w:r w:rsidRPr="0092385F">
        <w:rPr>
          <w:rFonts w:ascii="Times New Roman" w:hAnsi="Times New Roman" w:cs="Times New Roman"/>
        </w:rPr>
        <w:t>Sun</w:t>
      </w:r>
      <w:proofErr w:type="spellEnd"/>
      <w:r w:rsidRPr="0092385F">
        <w:rPr>
          <w:rFonts w:ascii="Times New Roman" w:hAnsi="Times New Roman" w:cs="Times New Roman"/>
        </w:rPr>
        <w:t xml:space="preserve"> </w:t>
      </w:r>
      <w:proofErr w:type="spellStart"/>
      <w:r w:rsidRPr="0092385F">
        <w:rPr>
          <w:rFonts w:ascii="Times New Roman" w:hAnsi="Times New Roman" w:cs="Times New Roman"/>
        </w:rPr>
        <w:t>Microsystems</w:t>
      </w:r>
      <w:proofErr w:type="spellEnd"/>
      <w:r w:rsidRPr="0092385F">
        <w:rPr>
          <w:rFonts w:ascii="Times New Roman" w:hAnsi="Times New Roman" w:cs="Times New Roman"/>
        </w:rPr>
        <w:t xml:space="preserve"> </w:t>
      </w:r>
      <w:proofErr w:type="spellStart"/>
      <w:r w:rsidRPr="0092385F">
        <w:rPr>
          <w:rFonts w:ascii="Times New Roman" w:hAnsi="Times New Roman" w:cs="Times New Roman"/>
        </w:rPr>
        <w:t>Press</w:t>
      </w:r>
      <w:proofErr w:type="spellEnd"/>
      <w:r w:rsidRPr="0092385F">
        <w:rPr>
          <w:rFonts w:ascii="Times New Roman" w:hAnsi="Times New Roman" w:cs="Times New Roman"/>
        </w:rPr>
        <w:t>.</w:t>
      </w:r>
    </w:p>
    <w:p w14:paraId="64EA275F" w14:textId="77777777" w:rsidR="0092385F" w:rsidRDefault="008625A4" w:rsidP="00EA5DB1">
      <w:pPr>
        <w:pStyle w:val="affd"/>
        <w:numPr>
          <w:ilvl w:val="0"/>
          <w:numId w:val="25"/>
        </w:numPr>
        <w:ind w:left="0" w:firstLine="720"/>
        <w:jc w:val="both"/>
        <w:rPr>
          <w:rFonts w:ascii="Times New Roman" w:hAnsi="Times New Roman" w:cs="Times New Roman"/>
        </w:rPr>
      </w:pPr>
      <w:r w:rsidRPr="0092385F">
        <w:rPr>
          <w:rFonts w:ascii="Times New Roman" w:hAnsi="Times New Roman" w:cs="Times New Roman"/>
        </w:rPr>
        <w:t>Гук М. Дисковая подсистема ПК. Санкт-Петербург, 2001.</w:t>
      </w:r>
    </w:p>
    <w:p w14:paraId="6D703714" w14:textId="61DDAEED" w:rsidR="00A34045" w:rsidRDefault="008625A4" w:rsidP="00EA5DB1">
      <w:pPr>
        <w:pStyle w:val="affd"/>
        <w:numPr>
          <w:ilvl w:val="0"/>
          <w:numId w:val="25"/>
        </w:numPr>
        <w:ind w:left="0" w:firstLine="720"/>
        <w:jc w:val="both"/>
        <w:rPr>
          <w:rFonts w:ascii="Times New Roman" w:hAnsi="Times New Roman" w:cs="Times New Roman"/>
        </w:rPr>
      </w:pPr>
      <w:r w:rsidRPr="0092385F">
        <w:rPr>
          <w:rFonts w:ascii="Times New Roman" w:hAnsi="Times New Roman" w:cs="Times New Roman"/>
          <w:lang w:val="en-US"/>
        </w:rPr>
        <w:t xml:space="preserve">Stan </w:t>
      </w:r>
      <w:proofErr w:type="spellStart"/>
      <w:r w:rsidRPr="0092385F">
        <w:rPr>
          <w:rFonts w:ascii="Times New Roman" w:hAnsi="Times New Roman" w:cs="Times New Roman"/>
          <w:lang w:val="en-US"/>
        </w:rPr>
        <w:t>Stringfellow</w:t>
      </w:r>
      <w:proofErr w:type="spellEnd"/>
      <w:r w:rsidRPr="0092385F">
        <w:rPr>
          <w:rFonts w:ascii="Times New Roman" w:hAnsi="Times New Roman" w:cs="Times New Roman"/>
          <w:lang w:val="en-US"/>
        </w:rPr>
        <w:t xml:space="preserve">, Miroslav </w:t>
      </w:r>
      <w:proofErr w:type="spellStart"/>
      <w:r w:rsidRPr="0092385F">
        <w:rPr>
          <w:rFonts w:ascii="Times New Roman" w:hAnsi="Times New Roman" w:cs="Times New Roman"/>
          <w:lang w:val="en-US"/>
        </w:rPr>
        <w:t>Klivansky</w:t>
      </w:r>
      <w:proofErr w:type="spellEnd"/>
      <w:r w:rsidRPr="0092385F">
        <w:rPr>
          <w:rFonts w:ascii="Times New Roman" w:hAnsi="Times New Roman" w:cs="Times New Roman"/>
          <w:lang w:val="en-US"/>
        </w:rPr>
        <w:t xml:space="preserve">, Michael </w:t>
      </w:r>
      <w:proofErr w:type="spellStart"/>
      <w:r w:rsidRPr="0092385F">
        <w:rPr>
          <w:rFonts w:ascii="Times New Roman" w:hAnsi="Times New Roman" w:cs="Times New Roman"/>
          <w:lang w:val="en-US"/>
        </w:rPr>
        <w:t>Barto</w:t>
      </w:r>
      <w:proofErr w:type="spellEnd"/>
      <w:r w:rsidRPr="0092385F">
        <w:rPr>
          <w:rFonts w:ascii="Times New Roman" w:hAnsi="Times New Roman" w:cs="Times New Roman"/>
          <w:lang w:val="en-US"/>
        </w:rPr>
        <w:t xml:space="preserve">. Backup and Restore Practices for the Enterprise. </w:t>
      </w:r>
      <w:proofErr w:type="spellStart"/>
      <w:r w:rsidRPr="0092385F">
        <w:rPr>
          <w:rFonts w:ascii="Times New Roman" w:hAnsi="Times New Roman" w:cs="Times New Roman"/>
        </w:rPr>
        <w:t>Prentice</w:t>
      </w:r>
      <w:proofErr w:type="spellEnd"/>
      <w:r w:rsidRPr="0092385F">
        <w:rPr>
          <w:rFonts w:ascii="Times New Roman" w:hAnsi="Times New Roman" w:cs="Times New Roman"/>
        </w:rPr>
        <w:t xml:space="preserve"> </w:t>
      </w:r>
      <w:proofErr w:type="spellStart"/>
      <w:r w:rsidRPr="0092385F">
        <w:rPr>
          <w:rFonts w:ascii="Times New Roman" w:hAnsi="Times New Roman" w:cs="Times New Roman"/>
        </w:rPr>
        <w:t>Hall</w:t>
      </w:r>
      <w:proofErr w:type="spellEnd"/>
      <w:r w:rsidRPr="0092385F">
        <w:rPr>
          <w:rFonts w:ascii="Times New Roman" w:hAnsi="Times New Roman" w:cs="Times New Roman"/>
        </w:rPr>
        <w:t xml:space="preserve"> PTR.</w:t>
      </w:r>
    </w:p>
    <w:p w14:paraId="108CA64C" w14:textId="77777777" w:rsidR="00EA5DB1" w:rsidRPr="0092385F" w:rsidRDefault="00EA5DB1" w:rsidP="00EA5DB1">
      <w:pPr>
        <w:pStyle w:val="affd"/>
        <w:jc w:val="both"/>
        <w:rPr>
          <w:rFonts w:ascii="Times New Roman" w:hAnsi="Times New Roman" w:cs="Times New Roman"/>
        </w:rPr>
      </w:pPr>
    </w:p>
    <w:p w14:paraId="04FDF4C7" w14:textId="77777777" w:rsidR="00A34045" w:rsidRPr="00FA7F55" w:rsidRDefault="008625A4" w:rsidP="003851BF">
      <w:pPr>
        <w:spacing w:after="1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  <w:b/>
        </w:rPr>
        <w:t>3.4.3</w:t>
      </w:r>
      <w:r w:rsidRPr="00FA7F55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1DA4292C" w14:textId="4E866FFA" w:rsidR="00A34045" w:rsidRPr="00FA7F55" w:rsidRDefault="008625A4" w:rsidP="00EA5DB1">
      <w:pPr>
        <w:spacing w:after="120"/>
        <w:ind w:firstLine="720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Ресурсы сети Интернет.</w:t>
      </w:r>
    </w:p>
    <w:p w14:paraId="1682B725" w14:textId="77777777" w:rsidR="000E0788" w:rsidRPr="00FA7F55" w:rsidRDefault="000E0788" w:rsidP="008625A4">
      <w:pPr>
        <w:rPr>
          <w:rFonts w:ascii="Times New Roman" w:hAnsi="Times New Roman" w:cs="Times New Roman"/>
        </w:rPr>
      </w:pPr>
    </w:p>
    <w:p w14:paraId="3DCC3D46" w14:textId="77777777" w:rsidR="00A34045" w:rsidRPr="00FA7F55" w:rsidRDefault="008625A4" w:rsidP="008625A4">
      <w:pPr>
        <w:rPr>
          <w:rFonts w:ascii="Times New Roman" w:hAnsi="Times New Roman" w:cs="Times New Roman"/>
          <w:sz w:val="28"/>
          <w:szCs w:val="28"/>
        </w:rPr>
      </w:pPr>
      <w:r w:rsidRPr="00FA7F55">
        <w:rPr>
          <w:rFonts w:ascii="Times New Roman" w:hAnsi="Times New Roman" w:cs="Times New Roman"/>
          <w:b/>
          <w:sz w:val="28"/>
          <w:szCs w:val="28"/>
        </w:rPr>
        <w:t>Раздел 4. Разработчики программы</w:t>
      </w:r>
    </w:p>
    <w:p w14:paraId="5F577A6C" w14:textId="0FB0060E" w:rsidR="00A34045" w:rsidRPr="00FA7F55" w:rsidRDefault="000E0788" w:rsidP="00EA5DB1">
      <w:pPr>
        <w:ind w:firstLine="720"/>
        <w:jc w:val="both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 xml:space="preserve">Терехов Андрей Николаевич, </w:t>
      </w:r>
      <w:proofErr w:type="spellStart"/>
      <w:r w:rsidRPr="00FA7F55">
        <w:rPr>
          <w:rFonts w:ascii="Times New Roman" w:hAnsi="Times New Roman" w:cs="Times New Roman"/>
        </w:rPr>
        <w:t>д.ф-м.н</w:t>
      </w:r>
      <w:proofErr w:type="spellEnd"/>
      <w:r w:rsidRPr="00FA7F55">
        <w:rPr>
          <w:rFonts w:ascii="Times New Roman" w:hAnsi="Times New Roman" w:cs="Times New Roman"/>
        </w:rPr>
        <w:t>, профессор, +7 (812) 4284233</w:t>
      </w:r>
      <w:r w:rsidR="00EA5DB1">
        <w:rPr>
          <w:rFonts w:ascii="Times New Roman" w:hAnsi="Times New Roman" w:cs="Times New Roman"/>
        </w:rPr>
        <w:t xml:space="preserve">, </w:t>
      </w:r>
      <w:r w:rsidRPr="00FA7F55">
        <w:rPr>
          <w:rFonts w:ascii="Times New Roman" w:hAnsi="Times New Roman" w:cs="Times New Roman"/>
          <w:lang w:val="en-US"/>
        </w:rPr>
        <w:t>a</w:t>
      </w:r>
      <w:r w:rsidRPr="00FA7F55">
        <w:rPr>
          <w:rFonts w:ascii="Times New Roman" w:hAnsi="Times New Roman" w:cs="Times New Roman"/>
        </w:rPr>
        <w:t>.</w:t>
      </w:r>
      <w:proofErr w:type="spellStart"/>
      <w:r w:rsidRPr="00FA7F55">
        <w:rPr>
          <w:rFonts w:ascii="Times New Roman" w:hAnsi="Times New Roman" w:cs="Times New Roman"/>
          <w:lang w:val="en-US"/>
        </w:rPr>
        <w:t>terekhov</w:t>
      </w:r>
      <w:proofErr w:type="spellEnd"/>
      <w:r w:rsidRPr="00FA7F55">
        <w:rPr>
          <w:rFonts w:ascii="Times New Roman" w:hAnsi="Times New Roman" w:cs="Times New Roman"/>
        </w:rPr>
        <w:t>@</w:t>
      </w:r>
      <w:proofErr w:type="spellStart"/>
      <w:r w:rsidRPr="00FA7F55">
        <w:rPr>
          <w:rFonts w:ascii="Times New Roman" w:hAnsi="Times New Roman" w:cs="Times New Roman"/>
          <w:lang w:val="en-US"/>
        </w:rPr>
        <w:t>spbu</w:t>
      </w:r>
      <w:proofErr w:type="spellEnd"/>
      <w:r w:rsidRPr="00FA7F55">
        <w:rPr>
          <w:rFonts w:ascii="Times New Roman" w:hAnsi="Times New Roman" w:cs="Times New Roman"/>
        </w:rPr>
        <w:t>.</w:t>
      </w:r>
      <w:proofErr w:type="spellStart"/>
      <w:r w:rsidRPr="00FA7F55">
        <w:rPr>
          <w:rFonts w:ascii="Times New Roman" w:hAnsi="Times New Roman" w:cs="Times New Roman"/>
        </w:rPr>
        <w:t>ru</w:t>
      </w:r>
      <w:proofErr w:type="spellEnd"/>
    </w:p>
    <w:sectPr w:rsidR="00A34045" w:rsidRPr="00FA7F55" w:rsidSect="0029252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7C118" w14:textId="77777777" w:rsidR="00275590" w:rsidRDefault="00275590">
      <w:r>
        <w:separator/>
      </w:r>
    </w:p>
  </w:endnote>
  <w:endnote w:type="continuationSeparator" w:id="0">
    <w:p w14:paraId="45B759FE" w14:textId="77777777" w:rsidR="00275590" w:rsidRDefault="0027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AAEA1" w14:textId="77777777" w:rsidR="00275590" w:rsidRDefault="00275590">
      <w:r>
        <w:separator/>
      </w:r>
    </w:p>
  </w:footnote>
  <w:footnote w:type="continuationSeparator" w:id="0">
    <w:p w14:paraId="7CE375BA" w14:textId="77777777" w:rsidR="00275590" w:rsidRDefault="00275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3CF89" w14:textId="77777777" w:rsidR="00D675BB" w:rsidRDefault="00D675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8ADD0" w14:textId="77777777" w:rsidR="00D675BB" w:rsidRDefault="00D675B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Content>
      <w:p w14:paraId="29FBB008" w14:textId="77777777" w:rsidR="00D675BB" w:rsidRDefault="00D675BB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9CEC69" w14:textId="77777777" w:rsidR="00D675BB" w:rsidRDefault="00D67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6087"/>
    <w:multiLevelType w:val="multilevel"/>
    <w:tmpl w:val="15FEF7B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2125D10"/>
    <w:multiLevelType w:val="hybridMultilevel"/>
    <w:tmpl w:val="5642A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53E8"/>
    <w:multiLevelType w:val="hybridMultilevel"/>
    <w:tmpl w:val="EB941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FE0"/>
    <w:multiLevelType w:val="hybridMultilevel"/>
    <w:tmpl w:val="27AA0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47967"/>
    <w:multiLevelType w:val="hybridMultilevel"/>
    <w:tmpl w:val="4E22C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1ACC"/>
    <w:multiLevelType w:val="hybridMultilevel"/>
    <w:tmpl w:val="96CC9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D48"/>
    <w:multiLevelType w:val="hybridMultilevel"/>
    <w:tmpl w:val="1D084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2433E"/>
    <w:multiLevelType w:val="hybridMultilevel"/>
    <w:tmpl w:val="88E08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079A5"/>
    <w:multiLevelType w:val="multilevel"/>
    <w:tmpl w:val="8F40EF6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45713A6E"/>
    <w:multiLevelType w:val="hybridMultilevel"/>
    <w:tmpl w:val="7BBAF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C7E9E"/>
    <w:multiLevelType w:val="hybridMultilevel"/>
    <w:tmpl w:val="7AF46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218ED"/>
    <w:multiLevelType w:val="multilevel"/>
    <w:tmpl w:val="C2A2587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1D0BEE"/>
    <w:multiLevelType w:val="hybridMultilevel"/>
    <w:tmpl w:val="60200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42CAB"/>
    <w:multiLevelType w:val="multilevel"/>
    <w:tmpl w:val="D9FC53E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57AC3415"/>
    <w:multiLevelType w:val="hybridMultilevel"/>
    <w:tmpl w:val="EEDE4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D2428"/>
    <w:multiLevelType w:val="hybridMultilevel"/>
    <w:tmpl w:val="7D8E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F357E"/>
    <w:multiLevelType w:val="hybridMultilevel"/>
    <w:tmpl w:val="4706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E183D"/>
    <w:multiLevelType w:val="hybridMultilevel"/>
    <w:tmpl w:val="B4EE8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D3279"/>
    <w:multiLevelType w:val="hybridMultilevel"/>
    <w:tmpl w:val="4D841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E2EF3"/>
    <w:multiLevelType w:val="hybridMultilevel"/>
    <w:tmpl w:val="430A2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52426"/>
    <w:multiLevelType w:val="hybridMultilevel"/>
    <w:tmpl w:val="30463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54AE9"/>
    <w:multiLevelType w:val="hybridMultilevel"/>
    <w:tmpl w:val="D5829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B7B8A"/>
    <w:multiLevelType w:val="hybridMultilevel"/>
    <w:tmpl w:val="5F1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E5CA2"/>
    <w:multiLevelType w:val="hybridMultilevel"/>
    <w:tmpl w:val="E1F2A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15"/>
  </w:num>
  <w:num w:numId="5">
    <w:abstractNumId w:val="18"/>
  </w:num>
  <w:num w:numId="6">
    <w:abstractNumId w:val="2"/>
  </w:num>
  <w:num w:numId="7">
    <w:abstractNumId w:val="6"/>
  </w:num>
  <w:num w:numId="8">
    <w:abstractNumId w:val="9"/>
  </w:num>
  <w:num w:numId="9">
    <w:abstractNumId w:val="14"/>
  </w:num>
  <w:num w:numId="10">
    <w:abstractNumId w:val="19"/>
  </w:num>
  <w:num w:numId="11">
    <w:abstractNumId w:val="5"/>
  </w:num>
  <w:num w:numId="12">
    <w:abstractNumId w:val="17"/>
  </w:num>
  <w:num w:numId="13">
    <w:abstractNumId w:val="24"/>
  </w:num>
  <w:num w:numId="14">
    <w:abstractNumId w:val="21"/>
  </w:num>
  <w:num w:numId="15">
    <w:abstractNumId w:val="7"/>
  </w:num>
  <w:num w:numId="16">
    <w:abstractNumId w:val="3"/>
  </w:num>
  <w:num w:numId="17">
    <w:abstractNumId w:val="1"/>
  </w:num>
  <w:num w:numId="18">
    <w:abstractNumId w:val="12"/>
  </w:num>
  <w:num w:numId="19">
    <w:abstractNumId w:val="16"/>
  </w:num>
  <w:num w:numId="20">
    <w:abstractNumId w:val="22"/>
  </w:num>
  <w:num w:numId="21">
    <w:abstractNumId w:val="23"/>
  </w:num>
  <w:num w:numId="22">
    <w:abstractNumId w:val="4"/>
  </w:num>
  <w:num w:numId="23">
    <w:abstractNumId w:val="10"/>
  </w:num>
  <w:num w:numId="24">
    <w:abstractNumId w:val="0"/>
  </w:num>
  <w:num w:numId="25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E0788"/>
    <w:rsid w:val="000F735C"/>
    <w:rsid w:val="001915A3"/>
    <w:rsid w:val="001B1C9A"/>
    <w:rsid w:val="00217F62"/>
    <w:rsid w:val="0023611B"/>
    <w:rsid w:val="00275590"/>
    <w:rsid w:val="002805A3"/>
    <w:rsid w:val="00292523"/>
    <w:rsid w:val="00345410"/>
    <w:rsid w:val="003851BF"/>
    <w:rsid w:val="003C278E"/>
    <w:rsid w:val="00491042"/>
    <w:rsid w:val="00542CD4"/>
    <w:rsid w:val="00546853"/>
    <w:rsid w:val="005A239C"/>
    <w:rsid w:val="005F5709"/>
    <w:rsid w:val="00610827"/>
    <w:rsid w:val="006B15C5"/>
    <w:rsid w:val="0076438C"/>
    <w:rsid w:val="00780153"/>
    <w:rsid w:val="008625A4"/>
    <w:rsid w:val="0092385F"/>
    <w:rsid w:val="009E55E3"/>
    <w:rsid w:val="00A34045"/>
    <w:rsid w:val="00A906D8"/>
    <w:rsid w:val="00AB5A74"/>
    <w:rsid w:val="00BA584A"/>
    <w:rsid w:val="00CC240A"/>
    <w:rsid w:val="00CC4374"/>
    <w:rsid w:val="00CC61E0"/>
    <w:rsid w:val="00D30AB5"/>
    <w:rsid w:val="00D35C95"/>
    <w:rsid w:val="00D569EA"/>
    <w:rsid w:val="00D675BB"/>
    <w:rsid w:val="00EA5DB1"/>
    <w:rsid w:val="00EB59E7"/>
    <w:rsid w:val="00EC7B63"/>
    <w:rsid w:val="00F071AE"/>
    <w:rsid w:val="00F32479"/>
    <w:rsid w:val="00F36E9C"/>
    <w:rsid w:val="00F96DEF"/>
    <w:rsid w:val="00FA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1930"/>
  <w15:docId w15:val="{CFB04FF0-C4F8-43E7-8432-639E0BA8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,Текст выноски Знак2 Знак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9F0C38"/>
    <w:pPr>
      <w:ind w:left="720"/>
      <w:contextualSpacing/>
    </w:pPr>
  </w:style>
  <w:style w:type="character" w:styleId="affe">
    <w:name w:val="Hyperlink"/>
    <w:basedOn w:val="a0"/>
    <w:uiPriority w:val="99"/>
    <w:unhideWhenUsed/>
    <w:rsid w:val="007B4AFC"/>
    <w:rPr>
      <w:color w:val="0000FF" w:themeColor="hyperlink"/>
      <w:u w:val="single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styleId="afffff5">
    <w:name w:val="Table Grid"/>
    <w:basedOn w:val="a1"/>
    <w:rsid w:val="00292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6">
    <w:name w:val="No Spacing"/>
    <w:uiPriority w:val="1"/>
    <w:qFormat/>
    <w:rsid w:val="00D569EA"/>
    <w:rPr>
      <w:sz w:val="24"/>
      <w:szCs w:val="24"/>
    </w:rPr>
  </w:style>
  <w:style w:type="character" w:styleId="afffff7">
    <w:name w:val="Unresolved Mention"/>
    <w:basedOn w:val="a0"/>
    <w:uiPriority w:val="99"/>
    <w:semiHidden/>
    <w:unhideWhenUsed/>
    <w:rsid w:val="00923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brechannel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nnect.ru/journal_search.asp?topic=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897F-39B5-40E2-A1E6-DF658D2AD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3131</Words>
  <Characters>17849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28</cp:revision>
  <dcterms:created xsi:type="dcterms:W3CDTF">2020-11-02T02:14:00Z</dcterms:created>
  <dcterms:modified xsi:type="dcterms:W3CDTF">2020-11-03T08:59:00Z</dcterms:modified>
</cp:coreProperties>
</file>