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950C0" w14:textId="48DBE7BF" w:rsidR="007F2F5A" w:rsidRPr="00AB0EB4" w:rsidRDefault="00D20E98" w:rsidP="006269C7">
      <w:pPr>
        <w:jc w:val="right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CBAA45" w14:textId="77777777" w:rsidR="007F2F5A" w:rsidRPr="00AB0EB4" w:rsidRDefault="00D20E98">
      <w:pPr>
        <w:jc w:val="right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4FEEB5" w14:textId="77777777" w:rsidR="007F2F5A" w:rsidRPr="00AB0EB4" w:rsidRDefault="00D20E98">
      <w:pPr>
        <w:jc w:val="center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2D858732" w14:textId="77777777" w:rsidR="007F2F5A" w:rsidRPr="00AB0EB4" w:rsidRDefault="007F2F5A">
      <w:pPr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14:paraId="76A0634D" w14:textId="77777777" w:rsidR="007F2F5A" w:rsidRPr="00AB0EB4" w:rsidRDefault="00D20E98">
      <w:pPr>
        <w:jc w:val="center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020E6E86" w14:textId="3756692C" w:rsidR="007F2F5A" w:rsidRPr="00AB0EB4" w:rsidRDefault="00D20E98">
      <w:pPr>
        <w:jc w:val="center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090D8E36" w14:textId="68155D32" w:rsidR="006269C7" w:rsidRPr="00AB0EB4" w:rsidRDefault="006269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A52E1E" w14:textId="59E6FE67" w:rsidR="006269C7" w:rsidRPr="00AB0EB4" w:rsidRDefault="006269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BA9687" w14:textId="4A2D7C1A" w:rsidR="006269C7" w:rsidRPr="00AB0EB4" w:rsidRDefault="006269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FEE117" w14:textId="460DFB8F" w:rsidR="006269C7" w:rsidRPr="00AB0EB4" w:rsidRDefault="006269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786C60" w14:textId="23E26708" w:rsidR="006269C7" w:rsidRPr="00AB0EB4" w:rsidRDefault="006269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9774AC" w14:textId="3063D15D" w:rsidR="006269C7" w:rsidRPr="00AB0EB4" w:rsidRDefault="006269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639F53" w14:textId="08E3F205" w:rsidR="006269C7" w:rsidRPr="00AB0EB4" w:rsidRDefault="006269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C86C81" w14:textId="42F76C0B" w:rsidR="006269C7" w:rsidRPr="00AB0EB4" w:rsidRDefault="006269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F8AEC3" w14:textId="77777777" w:rsidR="006269C7" w:rsidRPr="00AB0EB4" w:rsidRDefault="006269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B2AD5E" w14:textId="77777777" w:rsidR="007F2F5A" w:rsidRPr="00AB0EB4" w:rsidRDefault="00D20E98">
      <w:pPr>
        <w:jc w:val="center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 w:rsidRPr="00AB0EB4"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 w:rsidRPr="00AB0EB4"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27B1F32D" w14:textId="77777777" w:rsidR="007F2F5A" w:rsidRPr="00AB0EB4" w:rsidRDefault="00D20E98">
      <w:pPr>
        <w:jc w:val="center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70CAD1D9" w14:textId="77777777" w:rsidR="007F2F5A" w:rsidRPr="00AB0EB4" w:rsidRDefault="00D20E98">
      <w:pPr>
        <w:jc w:val="center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2FE15D21" w14:textId="77777777" w:rsidR="007F2F5A" w:rsidRPr="00AB0EB4" w:rsidRDefault="00D20E98">
      <w:pPr>
        <w:jc w:val="center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pacing w:val="20"/>
          <w:sz w:val="24"/>
          <w:szCs w:val="24"/>
        </w:rPr>
        <w:t>Технологии хранения и обработки больших объёмов данных</w:t>
      </w:r>
    </w:p>
    <w:p w14:paraId="73BE9905" w14:textId="77777777" w:rsidR="007F2F5A" w:rsidRPr="00AB0EB4" w:rsidRDefault="00D20E9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B0EB4">
        <w:rPr>
          <w:rFonts w:ascii="Times New Roman" w:hAnsi="Times New Roman" w:cs="Times New Roman"/>
          <w:spacing w:val="20"/>
          <w:sz w:val="24"/>
          <w:szCs w:val="24"/>
          <w:lang w:val="en-US"/>
        </w:rPr>
        <w:t>Big Data Storage and Processing Techniques</w:t>
      </w:r>
    </w:p>
    <w:p w14:paraId="72015371" w14:textId="77777777" w:rsidR="007F2F5A" w:rsidRPr="00AB0EB4" w:rsidRDefault="00D20E9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B0EB4">
        <w:rPr>
          <w:rFonts w:ascii="Times New Roman" w:hAnsi="Times New Roman" w:cs="Times New Roman"/>
          <w:spacing w:val="20"/>
          <w:sz w:val="24"/>
          <w:szCs w:val="24"/>
          <w:lang w:val="en-US"/>
        </w:rPr>
        <w:br/>
      </w:r>
    </w:p>
    <w:p w14:paraId="37EB155B" w14:textId="77777777" w:rsidR="007F2F5A" w:rsidRPr="00AB0EB4" w:rsidRDefault="00D20E98">
      <w:pPr>
        <w:jc w:val="center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509F0EE9" w14:textId="77777777" w:rsidR="007F2F5A" w:rsidRPr="00AB0EB4" w:rsidRDefault="00D20E98">
      <w:pPr>
        <w:jc w:val="center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10BEC19" w14:textId="77777777" w:rsidR="007F2F5A" w:rsidRPr="00AB0EB4" w:rsidRDefault="00D20E98">
      <w:pPr>
        <w:jc w:val="center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z w:val="24"/>
          <w:szCs w:val="24"/>
        </w:rPr>
        <w:t>русский</w:t>
      </w:r>
    </w:p>
    <w:p w14:paraId="416D1A54" w14:textId="77777777" w:rsidR="007F2F5A" w:rsidRPr="00AB0EB4" w:rsidRDefault="007F2F5A">
      <w:pPr>
        <w:rPr>
          <w:rFonts w:ascii="Times New Roman" w:hAnsi="Times New Roman" w:cs="Times New Roman"/>
          <w:sz w:val="24"/>
          <w:szCs w:val="24"/>
        </w:rPr>
      </w:pPr>
    </w:p>
    <w:p w14:paraId="1197D88B" w14:textId="77777777" w:rsidR="007F2F5A" w:rsidRPr="00AB0EB4" w:rsidRDefault="007F2F5A">
      <w:pPr>
        <w:rPr>
          <w:rFonts w:ascii="Times New Roman" w:hAnsi="Times New Roman" w:cs="Times New Roman"/>
          <w:sz w:val="24"/>
          <w:szCs w:val="24"/>
        </w:rPr>
      </w:pPr>
    </w:p>
    <w:p w14:paraId="095B0B24" w14:textId="77777777" w:rsidR="007F2F5A" w:rsidRPr="00AB0EB4" w:rsidRDefault="00D20E98">
      <w:pPr>
        <w:jc w:val="right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z w:val="24"/>
          <w:szCs w:val="24"/>
        </w:rPr>
        <w:t>Трудоемкость в зачетных единицах: 3</w:t>
      </w:r>
    </w:p>
    <w:p w14:paraId="04C711DD" w14:textId="77777777" w:rsidR="007F2F5A" w:rsidRPr="00AB0EB4" w:rsidRDefault="00D20E98">
      <w:pPr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04FE16" w14:textId="77777777" w:rsidR="007F2F5A" w:rsidRPr="00AB0EB4" w:rsidRDefault="00D20E98">
      <w:pPr>
        <w:jc w:val="right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027268</w:t>
      </w:r>
    </w:p>
    <w:p w14:paraId="2E9471AD" w14:textId="77777777" w:rsidR="007F2F5A" w:rsidRPr="00AB0EB4" w:rsidRDefault="00D20E98">
      <w:pPr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D9D1F7" w14:textId="77777777" w:rsidR="007F2F5A" w:rsidRPr="00AB0EB4" w:rsidRDefault="00D20E98">
      <w:pPr>
        <w:jc w:val="center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414FBD" w14:textId="77777777" w:rsidR="00AB0EB4" w:rsidRPr="00AB0EB4" w:rsidRDefault="00AB0EB4">
      <w:pPr>
        <w:rPr>
          <w:rFonts w:ascii="Times New Roman" w:hAnsi="Times New Roman" w:cs="Times New Roman"/>
          <w:sz w:val="24"/>
          <w:szCs w:val="24"/>
        </w:rPr>
      </w:pPr>
    </w:p>
    <w:p w14:paraId="3049F1C6" w14:textId="77777777" w:rsidR="00AB0EB4" w:rsidRPr="00AB0EB4" w:rsidRDefault="00AB0EB4">
      <w:pPr>
        <w:rPr>
          <w:rFonts w:ascii="Times New Roman" w:hAnsi="Times New Roman" w:cs="Times New Roman"/>
          <w:sz w:val="24"/>
          <w:szCs w:val="24"/>
        </w:rPr>
      </w:pPr>
    </w:p>
    <w:p w14:paraId="1670429B" w14:textId="77777777" w:rsidR="00AB0EB4" w:rsidRPr="00AB0EB4" w:rsidRDefault="00AB0EB4">
      <w:pPr>
        <w:rPr>
          <w:rFonts w:ascii="Times New Roman" w:hAnsi="Times New Roman" w:cs="Times New Roman"/>
          <w:sz w:val="24"/>
          <w:szCs w:val="24"/>
        </w:rPr>
      </w:pPr>
    </w:p>
    <w:p w14:paraId="0D4EAD23" w14:textId="77777777" w:rsidR="00AB0EB4" w:rsidRPr="00AB0EB4" w:rsidRDefault="00AB0EB4">
      <w:pPr>
        <w:rPr>
          <w:rFonts w:ascii="Times New Roman" w:hAnsi="Times New Roman" w:cs="Times New Roman"/>
          <w:sz w:val="24"/>
          <w:szCs w:val="24"/>
        </w:rPr>
      </w:pPr>
    </w:p>
    <w:p w14:paraId="37DB5344" w14:textId="77777777" w:rsidR="00AB0EB4" w:rsidRPr="00AB0EB4" w:rsidRDefault="00AB0EB4">
      <w:pPr>
        <w:rPr>
          <w:rFonts w:ascii="Times New Roman" w:hAnsi="Times New Roman" w:cs="Times New Roman"/>
          <w:sz w:val="24"/>
          <w:szCs w:val="24"/>
        </w:rPr>
      </w:pPr>
    </w:p>
    <w:p w14:paraId="0ED9DCD0" w14:textId="77777777" w:rsidR="00AB0EB4" w:rsidRPr="00AB0EB4" w:rsidRDefault="00AB0EB4">
      <w:pPr>
        <w:rPr>
          <w:rFonts w:ascii="Times New Roman" w:hAnsi="Times New Roman" w:cs="Times New Roman"/>
          <w:sz w:val="24"/>
          <w:szCs w:val="24"/>
        </w:rPr>
      </w:pPr>
    </w:p>
    <w:p w14:paraId="24E4EA07" w14:textId="77777777" w:rsidR="00AB0EB4" w:rsidRPr="00AB0EB4" w:rsidRDefault="00AB0EB4">
      <w:pPr>
        <w:rPr>
          <w:rFonts w:ascii="Times New Roman" w:hAnsi="Times New Roman" w:cs="Times New Roman"/>
          <w:sz w:val="24"/>
          <w:szCs w:val="24"/>
        </w:rPr>
      </w:pPr>
    </w:p>
    <w:p w14:paraId="0923BED1" w14:textId="55683403" w:rsidR="00AB0EB4" w:rsidRDefault="00AB0EB4">
      <w:pPr>
        <w:rPr>
          <w:rFonts w:ascii="Times New Roman" w:hAnsi="Times New Roman" w:cs="Times New Roman"/>
          <w:sz w:val="24"/>
          <w:szCs w:val="24"/>
        </w:rPr>
      </w:pPr>
    </w:p>
    <w:p w14:paraId="19A03700" w14:textId="326AC1A9" w:rsidR="00AB0EB4" w:rsidRDefault="00AB0EB4">
      <w:pPr>
        <w:rPr>
          <w:rFonts w:ascii="Times New Roman" w:hAnsi="Times New Roman" w:cs="Times New Roman"/>
          <w:sz w:val="24"/>
          <w:szCs w:val="24"/>
        </w:rPr>
      </w:pPr>
    </w:p>
    <w:p w14:paraId="44942EE3" w14:textId="03D780AD" w:rsidR="00AB0EB4" w:rsidRDefault="00AB0EB4">
      <w:pPr>
        <w:rPr>
          <w:rFonts w:ascii="Times New Roman" w:hAnsi="Times New Roman" w:cs="Times New Roman"/>
          <w:sz w:val="24"/>
          <w:szCs w:val="24"/>
        </w:rPr>
      </w:pPr>
    </w:p>
    <w:p w14:paraId="7D7027E3" w14:textId="52B734C3" w:rsidR="00AB0EB4" w:rsidRDefault="00AB0EB4">
      <w:pPr>
        <w:rPr>
          <w:rFonts w:ascii="Times New Roman" w:hAnsi="Times New Roman" w:cs="Times New Roman"/>
          <w:sz w:val="24"/>
          <w:szCs w:val="24"/>
        </w:rPr>
      </w:pPr>
    </w:p>
    <w:p w14:paraId="596FFC13" w14:textId="38263992" w:rsidR="00AB0EB4" w:rsidRDefault="00AB0EB4">
      <w:pPr>
        <w:rPr>
          <w:rFonts w:ascii="Times New Roman" w:hAnsi="Times New Roman" w:cs="Times New Roman"/>
          <w:sz w:val="24"/>
          <w:szCs w:val="24"/>
        </w:rPr>
      </w:pPr>
    </w:p>
    <w:p w14:paraId="2D7B799F" w14:textId="74F58B98" w:rsidR="00AB0EB4" w:rsidRDefault="00AB0EB4">
      <w:pPr>
        <w:rPr>
          <w:rFonts w:ascii="Times New Roman" w:hAnsi="Times New Roman" w:cs="Times New Roman"/>
          <w:sz w:val="24"/>
          <w:szCs w:val="24"/>
        </w:rPr>
      </w:pPr>
    </w:p>
    <w:p w14:paraId="0AF94753" w14:textId="77777777" w:rsidR="00AB0EB4" w:rsidRPr="00AB0EB4" w:rsidRDefault="00AB0EB4">
      <w:pPr>
        <w:rPr>
          <w:rFonts w:ascii="Times New Roman" w:hAnsi="Times New Roman" w:cs="Times New Roman"/>
          <w:sz w:val="24"/>
          <w:szCs w:val="24"/>
        </w:rPr>
      </w:pPr>
    </w:p>
    <w:p w14:paraId="3258BB96" w14:textId="7CF2C95C" w:rsidR="007F2F5A" w:rsidRPr="00AB0EB4" w:rsidRDefault="00AB0EB4" w:rsidP="00AB0EB4">
      <w:pPr>
        <w:jc w:val="center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4701AA0C" w14:textId="7EAF0378" w:rsidR="00AB0EB4" w:rsidRPr="00AB0EB4" w:rsidRDefault="00AB0EB4" w:rsidP="00AB0EB4">
      <w:pPr>
        <w:jc w:val="center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z w:val="24"/>
          <w:szCs w:val="24"/>
        </w:rPr>
        <w:t>2020</w:t>
      </w:r>
    </w:p>
    <w:p w14:paraId="76F31D94" w14:textId="77777777" w:rsidR="00AB0EB4" w:rsidRPr="00AB0EB4" w:rsidRDefault="00AB0EB4">
      <w:pPr>
        <w:rPr>
          <w:rFonts w:ascii="Times New Roman" w:hAnsi="Times New Roman" w:cs="Times New Roman"/>
          <w:b/>
          <w:sz w:val="24"/>
          <w:szCs w:val="24"/>
        </w:rPr>
      </w:pPr>
      <w:r w:rsidRPr="00AB0EB4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1212E94" w14:textId="1B2509BB" w:rsidR="007F2F5A" w:rsidRPr="00AB0EB4" w:rsidRDefault="00D20E98">
      <w:pPr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 w:rsidRPr="00AB0EB4"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4104A960" w14:textId="77777777" w:rsidR="007F2F5A" w:rsidRPr="00AB0EB4" w:rsidRDefault="007F2F5A">
      <w:pPr>
        <w:rPr>
          <w:rFonts w:ascii="Times New Roman" w:hAnsi="Times New Roman" w:cs="Times New Roman"/>
          <w:sz w:val="24"/>
          <w:szCs w:val="24"/>
        </w:rPr>
      </w:pPr>
    </w:p>
    <w:p w14:paraId="6AE297E5" w14:textId="77777777" w:rsidR="007F2F5A" w:rsidRPr="00AB0EB4" w:rsidRDefault="00D20E98">
      <w:pPr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b/>
          <w:sz w:val="24"/>
          <w:szCs w:val="24"/>
        </w:rPr>
        <w:t>1.1.</w:t>
      </w:r>
      <w:r w:rsidRPr="00AB0EB4"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06C8A059" w14:textId="77777777" w:rsidR="006269C7" w:rsidRPr="00AB0EB4" w:rsidRDefault="00D20E98" w:rsidP="006269C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z w:val="24"/>
          <w:szCs w:val="24"/>
        </w:rPr>
        <w:t xml:space="preserve">Дисциплина «Технологии хранения и обработки больших объёмов данных» представляет </w:t>
      </w:r>
      <w:bookmarkStart w:id="0" w:name="_Hlk28348552"/>
      <w:r w:rsidRPr="00AB0EB4">
        <w:rPr>
          <w:rFonts w:ascii="Times New Roman" w:hAnsi="Times New Roman" w:cs="Times New Roman"/>
          <w:sz w:val="24"/>
          <w:szCs w:val="24"/>
        </w:rPr>
        <w:t xml:space="preserve">обучающимся </w:t>
      </w:r>
      <w:bookmarkEnd w:id="0"/>
      <w:r w:rsidRPr="00AB0EB4">
        <w:rPr>
          <w:rFonts w:ascii="Times New Roman" w:hAnsi="Times New Roman" w:cs="Times New Roman"/>
          <w:sz w:val="24"/>
          <w:szCs w:val="24"/>
        </w:rPr>
        <w:t>комплекс знаний, умений и навыков для работы с технологиями, связанными с хранением, обработкой и анализом больших объёмов данных.</w:t>
      </w:r>
    </w:p>
    <w:p w14:paraId="11EA2C19" w14:textId="7E0D0B64" w:rsidR="007F2F5A" w:rsidRPr="00AB0EB4" w:rsidRDefault="00D20E98" w:rsidP="006269C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z w:val="24"/>
          <w:szCs w:val="24"/>
        </w:rPr>
        <w:t xml:space="preserve">Цель изучения дисциплины: знакомство </w:t>
      </w:r>
      <w:r w:rsidR="006269C7" w:rsidRPr="00AB0EB4">
        <w:rPr>
          <w:rFonts w:ascii="Times New Roman" w:hAnsi="Times New Roman" w:cs="Times New Roman"/>
          <w:sz w:val="24"/>
          <w:szCs w:val="24"/>
        </w:rPr>
        <w:t xml:space="preserve">обучающихся </w:t>
      </w:r>
      <w:r w:rsidRPr="00AB0EB4">
        <w:rPr>
          <w:rFonts w:ascii="Times New Roman" w:hAnsi="Times New Roman" w:cs="Times New Roman"/>
          <w:sz w:val="24"/>
          <w:szCs w:val="24"/>
        </w:rPr>
        <w:t xml:space="preserve">с технологиями хранения и обработки больших данных, как получивших широкое распространение относительно недавно, таких как распределённые файловые системы и </w:t>
      </w:r>
      <w:proofErr w:type="spellStart"/>
      <w:r w:rsidRPr="00AB0EB4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AB0EB4">
        <w:rPr>
          <w:rFonts w:ascii="Times New Roman" w:hAnsi="Times New Roman" w:cs="Times New Roman"/>
          <w:sz w:val="24"/>
          <w:szCs w:val="24"/>
        </w:rPr>
        <w:t xml:space="preserve"> СУБД, так и давно существующих на рынке, таких как реляционные СУБД.</w:t>
      </w:r>
    </w:p>
    <w:p w14:paraId="5FAA70F4" w14:textId="77777777" w:rsidR="007F2F5A" w:rsidRPr="00AB0EB4" w:rsidRDefault="007F2F5A">
      <w:pPr>
        <w:rPr>
          <w:rFonts w:ascii="Times New Roman" w:hAnsi="Times New Roman" w:cs="Times New Roman"/>
          <w:sz w:val="24"/>
          <w:szCs w:val="24"/>
        </w:rPr>
      </w:pPr>
    </w:p>
    <w:p w14:paraId="28BC317C" w14:textId="77777777" w:rsidR="007F2F5A" w:rsidRPr="00AB0EB4" w:rsidRDefault="00D20E98">
      <w:pPr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b/>
          <w:sz w:val="24"/>
          <w:szCs w:val="24"/>
        </w:rPr>
        <w:t>1.2.</w:t>
      </w:r>
      <w:r w:rsidRPr="00AB0EB4"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AB0EB4"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 w:rsidRPr="00AB0EB4">
        <w:rPr>
          <w:rFonts w:ascii="Times New Roman" w:hAnsi="Times New Roman" w:cs="Times New Roman"/>
          <w:b/>
          <w:sz w:val="24"/>
          <w:szCs w:val="24"/>
        </w:rPr>
        <w:t>)</w:t>
      </w:r>
    </w:p>
    <w:p w14:paraId="28C7384B" w14:textId="32170956" w:rsidR="006269C7" w:rsidRPr="00AB0EB4" w:rsidRDefault="00D20E98" w:rsidP="003B73E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z w:val="24"/>
          <w:szCs w:val="24"/>
        </w:rPr>
        <w:t xml:space="preserve">Программа курса предназначена </w:t>
      </w:r>
      <w:r w:rsidR="006269C7" w:rsidRPr="00AB0EB4">
        <w:rPr>
          <w:rFonts w:ascii="Times New Roman" w:hAnsi="Times New Roman" w:cs="Times New Roman"/>
          <w:sz w:val="24"/>
          <w:szCs w:val="24"/>
        </w:rPr>
        <w:t xml:space="preserve">обучающимся </w:t>
      </w:r>
      <w:r w:rsidRPr="00AB0EB4">
        <w:rPr>
          <w:rFonts w:ascii="Times New Roman" w:hAnsi="Times New Roman" w:cs="Times New Roman"/>
          <w:sz w:val="24"/>
          <w:szCs w:val="24"/>
        </w:rPr>
        <w:t xml:space="preserve">1 курса магистратуры и рассчитана на </w:t>
      </w:r>
      <w:r w:rsidR="006E7AB3">
        <w:rPr>
          <w:rFonts w:ascii="Times New Roman" w:hAnsi="Times New Roman" w:cs="Times New Roman"/>
          <w:sz w:val="24"/>
          <w:szCs w:val="24"/>
        </w:rPr>
        <w:t>обучающихся</w:t>
      </w:r>
      <w:r w:rsidRPr="00AB0EB4">
        <w:rPr>
          <w:rFonts w:ascii="Times New Roman" w:hAnsi="Times New Roman" w:cs="Times New Roman"/>
          <w:sz w:val="24"/>
          <w:szCs w:val="24"/>
        </w:rPr>
        <w:t>, изучавших основы математических дисциплин в объеме четырех курсов бакалавриата.</w:t>
      </w:r>
    </w:p>
    <w:p w14:paraId="6CF5DE81" w14:textId="77777777" w:rsidR="006269C7" w:rsidRPr="00AB0EB4" w:rsidRDefault="00D20E98" w:rsidP="003B73E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z w:val="24"/>
          <w:szCs w:val="24"/>
        </w:rPr>
        <w:t xml:space="preserve">Максимальная эффективность программы будет обеспечена при условии, что </w:t>
      </w:r>
      <w:r w:rsidR="006269C7" w:rsidRPr="00AB0EB4">
        <w:rPr>
          <w:rFonts w:ascii="Times New Roman" w:hAnsi="Times New Roman" w:cs="Times New Roman"/>
          <w:sz w:val="24"/>
          <w:szCs w:val="24"/>
        </w:rPr>
        <w:t>обучающийся</w:t>
      </w:r>
      <w:r w:rsidRPr="00AB0EB4">
        <w:rPr>
          <w:rFonts w:ascii="Times New Roman" w:hAnsi="Times New Roman" w:cs="Times New Roman"/>
          <w:sz w:val="24"/>
          <w:szCs w:val="24"/>
        </w:rPr>
        <w:t>:</w:t>
      </w:r>
    </w:p>
    <w:p w14:paraId="64BE10D5" w14:textId="2C5AE25F" w:rsidR="006269C7" w:rsidRPr="00C8082E" w:rsidRDefault="00D20E98" w:rsidP="003B73E8">
      <w:pPr>
        <w:pStyle w:val="afb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</w:rPr>
      </w:pPr>
      <w:r w:rsidRPr="00C8082E">
        <w:rPr>
          <w:rFonts w:ascii="Times New Roman" w:hAnsi="Times New Roman" w:cs="Times New Roman"/>
        </w:rPr>
        <w:t xml:space="preserve">понимает элементарных конструкций языка </w:t>
      </w:r>
      <w:proofErr w:type="spellStart"/>
      <w:r w:rsidRPr="00C8082E">
        <w:rPr>
          <w:rFonts w:ascii="Times New Roman" w:hAnsi="Times New Roman" w:cs="Times New Roman"/>
        </w:rPr>
        <w:t>Python</w:t>
      </w:r>
      <w:proofErr w:type="spellEnd"/>
      <w:r w:rsidRPr="00C8082E">
        <w:rPr>
          <w:rFonts w:ascii="Times New Roman" w:hAnsi="Times New Roman" w:cs="Times New Roman"/>
        </w:rPr>
        <w:t xml:space="preserve"> и способен писать несложные программы;</w:t>
      </w:r>
    </w:p>
    <w:p w14:paraId="29CB2E5B" w14:textId="01B5D207" w:rsidR="006269C7" w:rsidRPr="00C8082E" w:rsidRDefault="00D20E98" w:rsidP="003B73E8">
      <w:pPr>
        <w:pStyle w:val="afb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</w:rPr>
      </w:pPr>
      <w:r w:rsidRPr="00C8082E">
        <w:rPr>
          <w:rFonts w:ascii="Times New Roman" w:hAnsi="Times New Roman" w:cs="Times New Roman"/>
        </w:rPr>
        <w:t xml:space="preserve">знает основные алгоритмы и базовые структуры данных; </w:t>
      </w:r>
    </w:p>
    <w:p w14:paraId="56C32AA7" w14:textId="3D29DE8A" w:rsidR="007F2F5A" w:rsidRPr="00C8082E" w:rsidRDefault="00D20E98" w:rsidP="003B73E8">
      <w:pPr>
        <w:pStyle w:val="afb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</w:rPr>
      </w:pPr>
      <w:r w:rsidRPr="00C8082E">
        <w:rPr>
          <w:rFonts w:ascii="Times New Roman" w:hAnsi="Times New Roman" w:cs="Times New Roman"/>
        </w:rPr>
        <w:t>знание реляционных СУБД и языка SQL.</w:t>
      </w:r>
    </w:p>
    <w:p w14:paraId="184822E2" w14:textId="77777777" w:rsidR="007F2F5A" w:rsidRPr="00AB0EB4" w:rsidRDefault="007F2F5A">
      <w:pPr>
        <w:rPr>
          <w:rFonts w:ascii="Times New Roman" w:hAnsi="Times New Roman" w:cs="Times New Roman"/>
          <w:sz w:val="24"/>
          <w:szCs w:val="24"/>
        </w:rPr>
      </w:pPr>
    </w:p>
    <w:p w14:paraId="226F0641" w14:textId="77777777" w:rsidR="007F2F5A" w:rsidRPr="00AB0EB4" w:rsidRDefault="00D20E98">
      <w:pPr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b/>
          <w:sz w:val="24"/>
          <w:szCs w:val="24"/>
        </w:rPr>
        <w:t>1.3.</w:t>
      </w:r>
      <w:r w:rsidRPr="00AB0EB4"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 w:rsidRPr="00AB0EB4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AB0EB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0EB4"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 w:rsidRPr="00AB0EB4">
        <w:rPr>
          <w:rFonts w:ascii="Times New Roman" w:hAnsi="Times New Roman" w:cs="Times New Roman"/>
          <w:b/>
          <w:sz w:val="24"/>
          <w:szCs w:val="24"/>
        </w:rPr>
        <w:t>)</w:t>
      </w:r>
    </w:p>
    <w:p w14:paraId="184FB066" w14:textId="59694F47" w:rsidR="007F2F5A" w:rsidRPr="00AB0EB4" w:rsidRDefault="00D20E98" w:rsidP="003B73E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z w:val="24"/>
          <w:szCs w:val="24"/>
        </w:rPr>
        <w:t xml:space="preserve">Способность применять средства промышленных реляционных СУБД, а также </w:t>
      </w:r>
      <w:proofErr w:type="spellStart"/>
      <w:r w:rsidRPr="00AB0EB4">
        <w:rPr>
          <w:rFonts w:ascii="Times New Roman" w:hAnsi="Times New Roman" w:cs="Times New Roman"/>
          <w:sz w:val="24"/>
          <w:szCs w:val="24"/>
        </w:rPr>
        <w:t>нереляционных</w:t>
      </w:r>
      <w:proofErr w:type="spellEnd"/>
      <w:r w:rsidRPr="00AB0EB4">
        <w:rPr>
          <w:rFonts w:ascii="Times New Roman" w:hAnsi="Times New Roman" w:cs="Times New Roman"/>
          <w:sz w:val="24"/>
          <w:szCs w:val="24"/>
        </w:rPr>
        <w:t xml:space="preserve"> систем для хранения и обработки больших объёмов данных</w:t>
      </w:r>
    </w:p>
    <w:p w14:paraId="67872B51" w14:textId="77777777" w:rsidR="00CF3F3C" w:rsidRPr="00AB0EB4" w:rsidRDefault="00CF3F3C" w:rsidP="003B73E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z w:val="24"/>
          <w:szCs w:val="24"/>
        </w:rPr>
        <w:t>Курс способствует формированию следующих компетенций:</w:t>
      </w:r>
    </w:p>
    <w:p w14:paraId="0BDFB84E" w14:textId="77777777" w:rsidR="00632562" w:rsidRPr="00632562" w:rsidRDefault="00632562" w:rsidP="003B73E8">
      <w:pPr>
        <w:pStyle w:val="afb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632562">
        <w:rPr>
          <w:rFonts w:ascii="Times New Roman" w:hAnsi="Times New Roman" w:cs="Times New Roman"/>
        </w:rPr>
        <w:t>ПКА-1 – способен находить, формулировать и решать актуальные проблемы фундаментальной и прикладной информатики и информационных технологий;</w:t>
      </w:r>
    </w:p>
    <w:p w14:paraId="20AE45B4" w14:textId="77777777" w:rsidR="00632562" w:rsidRPr="00632562" w:rsidRDefault="00632562" w:rsidP="003B73E8">
      <w:pPr>
        <w:pStyle w:val="afb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632562">
        <w:rPr>
          <w:rFonts w:ascii="Times New Roman" w:hAnsi="Times New Roman" w:cs="Times New Roman"/>
        </w:rPr>
        <w:t>ПКП-1 – способен демонстрировать фундаментальные знания математических и естественных наук, программирования и информационных технологий;</w:t>
      </w:r>
    </w:p>
    <w:p w14:paraId="58B4DB2A" w14:textId="77777777" w:rsidR="00632562" w:rsidRPr="00632562" w:rsidRDefault="00632562" w:rsidP="003B73E8">
      <w:pPr>
        <w:pStyle w:val="afb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632562">
        <w:rPr>
          <w:rFonts w:ascii="Times New Roman" w:hAnsi="Times New Roman" w:cs="Times New Roman"/>
        </w:rPr>
        <w:t>ПКП-7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деятельности;</w:t>
      </w:r>
    </w:p>
    <w:p w14:paraId="38134D8E" w14:textId="2D48ACC1" w:rsidR="00CF3F3C" w:rsidRPr="00632562" w:rsidRDefault="00632562" w:rsidP="003B73E8">
      <w:pPr>
        <w:pStyle w:val="afb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632562">
        <w:rPr>
          <w:rFonts w:ascii="Times New Roman" w:hAnsi="Times New Roman" w:cs="Times New Roman"/>
        </w:rPr>
        <w:t>ПКП-8 – 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</w:t>
      </w:r>
      <w:r w:rsidR="00CF3F3C" w:rsidRPr="00632562">
        <w:rPr>
          <w:rFonts w:ascii="Times New Roman" w:hAnsi="Times New Roman" w:cs="Times New Roman"/>
        </w:rPr>
        <w:t>.</w:t>
      </w:r>
    </w:p>
    <w:p w14:paraId="442F0927" w14:textId="77777777" w:rsidR="007F2F5A" w:rsidRPr="00AB0EB4" w:rsidRDefault="007F2F5A">
      <w:pPr>
        <w:rPr>
          <w:rFonts w:ascii="Times New Roman" w:hAnsi="Times New Roman" w:cs="Times New Roman"/>
          <w:sz w:val="24"/>
          <w:szCs w:val="24"/>
        </w:rPr>
      </w:pPr>
    </w:p>
    <w:p w14:paraId="5B7EFDAD" w14:textId="77777777" w:rsidR="007F2F5A" w:rsidRPr="00AB0EB4" w:rsidRDefault="00D20E98">
      <w:pPr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b/>
          <w:sz w:val="24"/>
          <w:szCs w:val="24"/>
        </w:rPr>
        <w:t>1.4.</w:t>
      </w:r>
      <w:r w:rsidRPr="00AB0EB4">
        <w:rPr>
          <w:rFonts w:ascii="Times New Roman" w:hAnsi="Times New Roman" w:cs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31D6ADE4" w14:textId="1D20BC70" w:rsidR="007F2F5A" w:rsidRPr="00AB0EB4" w:rsidRDefault="00632562" w:rsidP="006269C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Активные и интерактивные формы учебных занятий — семинары (15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часов), лекции, предполагающие активное обсуждения материала с преподавателем (10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</w:t>
      </w:r>
      <w:proofErr w:type="spellEnd"/>
      <w:r>
        <w:rPr>
          <w:rFonts w:ascii="Times New Roman" w:hAnsi="Times New Roman" w:cs="Times New Roman"/>
          <w:sz w:val="24"/>
          <w:szCs w:val="24"/>
        </w:rPr>
        <w:t>. часов)</w:t>
      </w:r>
      <w:r w:rsidR="00D20E98" w:rsidRPr="00AB0EB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D9C7B7" w14:textId="77777777" w:rsidR="007F2F5A" w:rsidRPr="00AB0EB4" w:rsidRDefault="00D20E98">
      <w:pPr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z w:val="24"/>
          <w:szCs w:val="24"/>
        </w:rPr>
        <w:br w:type="page"/>
      </w:r>
    </w:p>
    <w:p w14:paraId="24CF80B0" w14:textId="77777777" w:rsidR="007F2F5A" w:rsidRPr="00AB0EB4" w:rsidRDefault="00D20E98">
      <w:pPr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 w:rsidRPr="00AB0EB4"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6B44010E" w14:textId="77777777" w:rsidR="006269C7" w:rsidRPr="00AB0EB4" w:rsidRDefault="006269C7">
      <w:pPr>
        <w:rPr>
          <w:rFonts w:ascii="Times New Roman" w:hAnsi="Times New Roman" w:cs="Times New Roman"/>
          <w:b/>
          <w:sz w:val="24"/>
          <w:szCs w:val="24"/>
        </w:rPr>
      </w:pPr>
    </w:p>
    <w:p w14:paraId="4788A52C" w14:textId="03944C69" w:rsidR="007F2F5A" w:rsidRPr="00AB0EB4" w:rsidRDefault="00D20E98">
      <w:pPr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b/>
          <w:sz w:val="24"/>
          <w:szCs w:val="24"/>
        </w:rPr>
        <w:t>2.1.</w:t>
      </w:r>
      <w:r w:rsidRPr="00AB0EB4"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7A2B952F" w14:textId="77777777" w:rsidR="007F2F5A" w:rsidRPr="00AB0EB4" w:rsidRDefault="007F2F5A">
      <w:pPr>
        <w:rPr>
          <w:rFonts w:ascii="Times New Roman" w:hAnsi="Times New Roman" w:cs="Times New Roman"/>
          <w:sz w:val="24"/>
          <w:szCs w:val="24"/>
        </w:rPr>
      </w:pPr>
    </w:p>
    <w:p w14:paraId="75072CB9" w14:textId="77777777" w:rsidR="007F2F5A" w:rsidRPr="00AB0EB4" w:rsidRDefault="00D20E98">
      <w:pPr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 w:rsidRPr="00AB0EB4"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993"/>
        <w:gridCol w:w="708"/>
        <w:gridCol w:w="709"/>
        <w:gridCol w:w="851"/>
        <w:gridCol w:w="567"/>
        <w:gridCol w:w="425"/>
        <w:gridCol w:w="283"/>
        <w:gridCol w:w="284"/>
        <w:gridCol w:w="283"/>
        <w:gridCol w:w="709"/>
        <w:gridCol w:w="284"/>
        <w:gridCol w:w="425"/>
        <w:gridCol w:w="425"/>
        <w:gridCol w:w="567"/>
        <w:gridCol w:w="284"/>
        <w:gridCol w:w="567"/>
        <w:gridCol w:w="283"/>
        <w:gridCol w:w="425"/>
        <w:gridCol w:w="284"/>
      </w:tblGrid>
      <w:tr w:rsidR="00622C8E" w:rsidRPr="00632562" w14:paraId="05C916EA" w14:textId="77777777" w:rsidTr="006269C7">
        <w:trPr>
          <w:trHeight w:val="315"/>
        </w:trPr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B0C4" w14:textId="77777777" w:rsidR="00622C8E" w:rsidRPr="00632562" w:rsidRDefault="00D20E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632562" w14:paraId="6B725001" w14:textId="77777777" w:rsidTr="006269C7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E80BBF8" w14:textId="77777777" w:rsidR="002B7191" w:rsidRPr="00632562" w:rsidRDefault="00D20E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7BB7CBF7" w14:textId="77777777" w:rsidR="002B7191" w:rsidRPr="00632562" w:rsidRDefault="00D20E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518CFBF" w14:textId="77777777" w:rsidR="002B7191" w:rsidRPr="00632562" w:rsidRDefault="00D20E98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3E6A688" w14:textId="77777777" w:rsidR="002B7191" w:rsidRPr="00632562" w:rsidRDefault="00D20E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28F8892" w14:textId="77777777" w:rsidR="002B7191" w:rsidRPr="00632562" w:rsidRDefault="00D20E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477728B9" w14:textId="77777777" w:rsidR="002B7191" w:rsidRPr="00632562" w:rsidRDefault="00D20E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1621953" w14:textId="77777777" w:rsidR="002B7191" w:rsidRPr="00632562" w:rsidRDefault="00D20E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6269C7" w:rsidRPr="00632562" w14:paraId="74B3D648" w14:textId="77777777" w:rsidTr="006269C7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421D0" w14:textId="77777777" w:rsidR="002B7191" w:rsidRPr="00632562" w:rsidRDefault="00E515C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141EE52" w14:textId="77777777" w:rsidR="002B7191" w:rsidRPr="00632562" w:rsidRDefault="00D20E98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9609DBF" w14:textId="77777777" w:rsidR="002B7191" w:rsidRPr="00632562" w:rsidRDefault="00D20E98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A90A00C" w14:textId="77777777" w:rsidR="002B7191" w:rsidRPr="00632562" w:rsidRDefault="00D20E98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958C945" w14:textId="77777777" w:rsidR="002B7191" w:rsidRPr="00632562" w:rsidRDefault="00D20E98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632562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2E3EE6" w14:textId="77777777" w:rsidR="002B7191" w:rsidRPr="00632562" w:rsidRDefault="00D20E98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63256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F2FC770" w14:textId="77777777" w:rsidR="002B7191" w:rsidRPr="00632562" w:rsidRDefault="00D20E98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63256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702CAE9" w14:textId="77777777" w:rsidR="002B7191" w:rsidRPr="00632562" w:rsidRDefault="00D20E98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12F2178" w14:textId="77777777" w:rsidR="002B7191" w:rsidRPr="00632562" w:rsidRDefault="00D20E98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8239D63" w14:textId="77777777" w:rsidR="002B7191" w:rsidRPr="00632562" w:rsidRDefault="00D20E98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632562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959998F" w14:textId="77777777" w:rsidR="002B7191" w:rsidRPr="00632562" w:rsidRDefault="00D20E98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D64E9F0" w14:textId="77777777" w:rsidR="002B7191" w:rsidRPr="00632562" w:rsidRDefault="00D20E98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632562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36F7C66" w14:textId="77777777" w:rsidR="002B7191" w:rsidRPr="00632562" w:rsidRDefault="00D20E98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632562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7041138" w14:textId="77777777" w:rsidR="002B7191" w:rsidRPr="00632562" w:rsidRDefault="00D20E98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22158C14" w14:textId="77777777" w:rsidR="002B7191" w:rsidRPr="00632562" w:rsidRDefault="00D20E98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FABA2F9" w14:textId="77777777" w:rsidR="002B7191" w:rsidRPr="00632562" w:rsidRDefault="00D20E98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proofErr w:type="gramStart"/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697FDC6" w14:textId="77777777" w:rsidR="002B7191" w:rsidRPr="00632562" w:rsidRDefault="00D20E98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proofErr w:type="gramStart"/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FEF9488" w14:textId="77777777" w:rsidR="00C34FCC" w:rsidRPr="00632562" w:rsidRDefault="00D20E98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итоговая  аттестация</w:t>
            </w:r>
            <w:proofErr w:type="gramEnd"/>
            <w:r w:rsidRPr="0063256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55220C0F" w14:textId="77777777" w:rsidR="002B7191" w:rsidRPr="00632562" w:rsidRDefault="00D20E98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Start"/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56F99" w14:textId="77777777" w:rsidR="002B7191" w:rsidRPr="00632562" w:rsidRDefault="00E515C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6F363" w14:textId="77777777" w:rsidR="002B7191" w:rsidRPr="00632562" w:rsidRDefault="00E515C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2F5A" w:rsidRPr="00632562" w14:paraId="0AA9E612" w14:textId="77777777" w:rsidTr="006269C7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086A3" w14:textId="77777777" w:rsidR="003A1C88" w:rsidRPr="00632562" w:rsidRDefault="00D20E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7F2F5A" w:rsidRPr="00632562" w14:paraId="23A090BC" w14:textId="77777777" w:rsidTr="006269C7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C05A0" w14:textId="77777777" w:rsidR="003A1C88" w:rsidRPr="00632562" w:rsidRDefault="00D20E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6269C7" w:rsidRPr="00632562" w14:paraId="5F01F7B8" w14:textId="77777777" w:rsidTr="006269C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D4C52" w14:textId="77777777" w:rsidR="002B7191" w:rsidRPr="00632562" w:rsidRDefault="00D20E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Семестр 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C5BF55" w14:textId="77777777" w:rsidR="002B7191" w:rsidRPr="00632562" w:rsidRDefault="00D20E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49D5AE" w14:textId="77777777" w:rsidR="002B7191" w:rsidRPr="00632562" w:rsidRDefault="00D20E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9737BA" w14:textId="77777777" w:rsidR="002B7191" w:rsidRPr="00632562" w:rsidRDefault="00D20E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4197F0" w14:textId="77777777" w:rsidR="002B7191" w:rsidRPr="00632562" w:rsidRDefault="00E515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6EA2F5" w14:textId="77777777" w:rsidR="002B7191" w:rsidRPr="00632562" w:rsidRDefault="00E515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E89DC" w14:textId="77777777" w:rsidR="002B7191" w:rsidRPr="00632562" w:rsidRDefault="00E515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ABBC99" w14:textId="77777777" w:rsidR="002B7191" w:rsidRPr="00632562" w:rsidRDefault="00E515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6F2733" w14:textId="77777777" w:rsidR="002B7191" w:rsidRPr="00632562" w:rsidRDefault="00E515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3FC5C3" w14:textId="77777777" w:rsidR="002B7191" w:rsidRPr="00632562" w:rsidRDefault="00D20E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92BBCE" w14:textId="77777777" w:rsidR="002B7191" w:rsidRPr="00632562" w:rsidRDefault="00E515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3BB251" w14:textId="77777777" w:rsidR="002B7191" w:rsidRPr="00632562" w:rsidRDefault="00E515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349728" w14:textId="77777777" w:rsidR="002B7191" w:rsidRPr="00632562" w:rsidRDefault="00E515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97A92F" w14:textId="77777777" w:rsidR="002B7191" w:rsidRPr="00632562" w:rsidRDefault="00D20E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4226C5" w14:textId="77777777" w:rsidR="002B7191" w:rsidRPr="00632562" w:rsidRDefault="00E515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D64455" w14:textId="77777777" w:rsidR="002B7191" w:rsidRPr="00632562" w:rsidRDefault="00D20E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858F5" w14:textId="77777777" w:rsidR="002B7191" w:rsidRPr="00632562" w:rsidRDefault="00E515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6DF2" w14:textId="77777777" w:rsidR="002B7191" w:rsidRPr="00632562" w:rsidRDefault="00D20E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BA691" w14:textId="77777777" w:rsidR="002B7191" w:rsidRPr="00632562" w:rsidRDefault="00D20E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6269C7" w:rsidRPr="00632562" w14:paraId="595617CF" w14:textId="77777777" w:rsidTr="006269C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92F06" w14:textId="77777777" w:rsidR="002B7191" w:rsidRPr="00632562" w:rsidRDefault="00E515C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DDE992" w14:textId="77777777" w:rsidR="002B7191" w:rsidRPr="00632562" w:rsidRDefault="00D20E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567190" w14:textId="77777777" w:rsidR="002B7191" w:rsidRPr="00632562" w:rsidRDefault="00D20E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10-25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4F6DE4" w14:textId="77777777" w:rsidR="002B7191" w:rsidRPr="00632562" w:rsidRDefault="00D20E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378FBB" w14:textId="77777777" w:rsidR="002B7191" w:rsidRPr="00632562" w:rsidRDefault="00E515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91D2D8" w14:textId="77777777" w:rsidR="002B7191" w:rsidRPr="00632562" w:rsidRDefault="00E515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52A77A" w14:textId="77777777" w:rsidR="002B7191" w:rsidRPr="00632562" w:rsidRDefault="00E515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EFA239" w14:textId="77777777" w:rsidR="002B7191" w:rsidRPr="00632562" w:rsidRDefault="00E515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2F59AB" w14:textId="77777777" w:rsidR="002B7191" w:rsidRPr="00632562" w:rsidRDefault="00E515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8FE3CA" w14:textId="77777777" w:rsidR="002B7191" w:rsidRPr="00632562" w:rsidRDefault="00D20E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22A117" w14:textId="77777777" w:rsidR="002B7191" w:rsidRPr="00632562" w:rsidRDefault="00E515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8AA7A1" w14:textId="77777777" w:rsidR="002B7191" w:rsidRPr="00632562" w:rsidRDefault="00E515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4D8EC6" w14:textId="77777777" w:rsidR="002B7191" w:rsidRPr="00632562" w:rsidRDefault="00E515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6B2B9E" w14:textId="77777777" w:rsidR="002B7191" w:rsidRPr="00632562" w:rsidRDefault="00D20E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51AEC" w14:textId="77777777" w:rsidR="002B7191" w:rsidRPr="00632562" w:rsidRDefault="00E515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6B75D" w14:textId="77777777" w:rsidR="002B7191" w:rsidRPr="00632562" w:rsidRDefault="00D20E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05265B" w14:textId="77777777" w:rsidR="002B7191" w:rsidRPr="00632562" w:rsidRDefault="00E515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D340C" w14:textId="77777777" w:rsidR="002B7191" w:rsidRPr="00632562" w:rsidRDefault="00E515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272AD" w14:textId="77777777" w:rsidR="002B7191" w:rsidRPr="00632562" w:rsidRDefault="00E515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269C7" w:rsidRPr="00632562" w14:paraId="6579995D" w14:textId="77777777" w:rsidTr="006269C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C4C8B" w14:textId="77777777" w:rsidR="002B7191" w:rsidRPr="00632562" w:rsidRDefault="00D20E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1635C" w14:textId="77777777" w:rsidR="002B7191" w:rsidRPr="00632562" w:rsidRDefault="00D20E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DABB9" w14:textId="77777777" w:rsidR="002B7191" w:rsidRPr="00632562" w:rsidRDefault="00D20E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B18FE2" w14:textId="77777777" w:rsidR="002B7191" w:rsidRPr="00632562" w:rsidRDefault="00D20E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E98301" w14:textId="77777777" w:rsidR="002B7191" w:rsidRPr="00632562" w:rsidRDefault="00E515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539627" w14:textId="77777777" w:rsidR="002B7191" w:rsidRPr="00632562" w:rsidRDefault="00E515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B4395F" w14:textId="77777777" w:rsidR="002B7191" w:rsidRPr="00632562" w:rsidRDefault="00E515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09DE3B" w14:textId="77777777" w:rsidR="002B7191" w:rsidRPr="00632562" w:rsidRDefault="00E515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F6CDA" w14:textId="77777777" w:rsidR="002B7191" w:rsidRPr="00632562" w:rsidRDefault="00E515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1FC4EF" w14:textId="77777777" w:rsidR="002B7191" w:rsidRPr="00632562" w:rsidRDefault="00D20E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D2C137" w14:textId="77777777" w:rsidR="002B7191" w:rsidRPr="00632562" w:rsidRDefault="00E515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4B4442" w14:textId="77777777" w:rsidR="002B7191" w:rsidRPr="00632562" w:rsidRDefault="00E515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865352" w14:textId="77777777" w:rsidR="002B7191" w:rsidRPr="00632562" w:rsidRDefault="00E515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37453B" w14:textId="77777777" w:rsidR="002B7191" w:rsidRPr="00632562" w:rsidRDefault="00D20E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67DD79" w14:textId="77777777" w:rsidR="002B7191" w:rsidRPr="00632562" w:rsidRDefault="00E515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83A4E" w14:textId="77777777" w:rsidR="002B7191" w:rsidRPr="00632562" w:rsidRDefault="00D20E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D1A9E4" w14:textId="77777777" w:rsidR="002B7191" w:rsidRPr="00632562" w:rsidRDefault="00E515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F4480" w14:textId="77777777" w:rsidR="002B7191" w:rsidRPr="00632562" w:rsidRDefault="00E515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3D6F0" w14:textId="77777777" w:rsidR="002B7191" w:rsidRPr="00632562" w:rsidRDefault="00D20E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14:paraId="04FD7F5F" w14:textId="77777777" w:rsidR="00622C8E" w:rsidRPr="00AB0EB4" w:rsidRDefault="00E515C6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560"/>
        <w:gridCol w:w="948"/>
        <w:gridCol w:w="894"/>
        <w:gridCol w:w="1560"/>
        <w:gridCol w:w="1701"/>
        <w:gridCol w:w="1417"/>
        <w:gridCol w:w="1276"/>
      </w:tblGrid>
      <w:tr w:rsidR="00853E25" w:rsidRPr="00632562" w14:paraId="18D09394" w14:textId="77777777" w:rsidTr="006269C7">
        <w:trPr>
          <w:trHeight w:val="50"/>
        </w:trPr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0031FD57" w14:textId="77777777" w:rsidR="00853E25" w:rsidRPr="00632562" w:rsidRDefault="00D20E98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bCs/>
                <w:sz w:val="16"/>
                <w:szCs w:val="16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32562" w14:paraId="3592D5A0" w14:textId="77777777" w:rsidTr="006269C7">
        <w:trPr>
          <w:trHeight w:val="303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14BA4540" w14:textId="77777777" w:rsidR="00853E25" w:rsidRPr="00632562" w:rsidRDefault="00D20E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 xml:space="preserve">Код </w:t>
            </w:r>
            <w:proofErr w:type="gramStart"/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модуля  в</w:t>
            </w:r>
            <w:proofErr w:type="gramEnd"/>
            <w:r w:rsidRPr="00632562">
              <w:rPr>
                <w:rFonts w:ascii="Times New Roman" w:hAnsi="Times New Roman" w:cs="Times New Roman"/>
                <w:sz w:val="16"/>
                <w:szCs w:val="16"/>
              </w:rPr>
              <w:t xml:space="preserve"> составе дисциплины, практики и т.п.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8FF57BC" w14:textId="77777777" w:rsidR="00853E25" w:rsidRPr="00632562" w:rsidRDefault="00D20E98" w:rsidP="00853E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Формы текущего контроля успеваемости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6D5AF22" w14:textId="77777777" w:rsidR="00853E25" w:rsidRPr="00632562" w:rsidRDefault="00D20E98" w:rsidP="00853E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Виды промежуточной аттестации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EAC5D41" w14:textId="77777777" w:rsidR="00853E25" w:rsidRPr="00632562" w:rsidRDefault="00D20E98" w:rsidP="00853E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Виды итоговой аттестации</w:t>
            </w:r>
          </w:p>
          <w:p w14:paraId="45825F67" w14:textId="77777777" w:rsidR="00853E25" w:rsidRPr="00632562" w:rsidRDefault="00D20E98" w:rsidP="00853E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32562" w14:paraId="657596F5" w14:textId="77777777" w:rsidTr="006269C7">
        <w:trPr>
          <w:trHeight w:val="303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D1A217B" w14:textId="77777777" w:rsidR="009353FE" w:rsidRPr="00632562" w:rsidRDefault="00E515C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E835B07" w14:textId="77777777" w:rsidR="009353FE" w:rsidRPr="00632562" w:rsidRDefault="00D20E98" w:rsidP="009353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 xml:space="preserve">Формы 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047F23D" w14:textId="77777777" w:rsidR="009353FE" w:rsidRPr="00632562" w:rsidRDefault="00D20E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324C7B6" w14:textId="77777777" w:rsidR="009353FE" w:rsidRPr="00632562" w:rsidRDefault="00D20E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50E316A" w14:textId="77777777" w:rsidR="009353FE" w:rsidRPr="00632562" w:rsidRDefault="00D20E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C8A6DFF" w14:textId="77777777" w:rsidR="009353FE" w:rsidRPr="00632562" w:rsidRDefault="00D20E98" w:rsidP="00B91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Виды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5AAD335" w14:textId="77777777" w:rsidR="009353FE" w:rsidRPr="00632562" w:rsidRDefault="00D20E98" w:rsidP="00B91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</w:tr>
      <w:tr w:rsidR="007F2F5A" w:rsidRPr="00632562" w14:paraId="3B825BED" w14:textId="77777777" w:rsidTr="006269C7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B2D14C3" w14:textId="77777777" w:rsidR="00D76C4A" w:rsidRPr="00632562" w:rsidRDefault="00D20E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7F2F5A" w:rsidRPr="00632562" w14:paraId="023EE5B6" w14:textId="77777777" w:rsidTr="006269C7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30D59E8" w14:textId="77777777" w:rsidR="00D76C4A" w:rsidRPr="00632562" w:rsidRDefault="00D20E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7F2F5A" w:rsidRPr="00632562" w14:paraId="05386164" w14:textId="77777777" w:rsidTr="006269C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1FF3515" w14:textId="77777777" w:rsidR="00853E25" w:rsidRPr="00632562" w:rsidRDefault="00D20E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Семестр 2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6A448C9" w14:textId="77777777" w:rsidR="00853E25" w:rsidRPr="00632562" w:rsidRDefault="00E515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78935EB" w14:textId="77777777" w:rsidR="00853E25" w:rsidRPr="00632562" w:rsidRDefault="00E515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5E62542" w14:textId="77777777" w:rsidR="00853E25" w:rsidRPr="00632562" w:rsidRDefault="00D20E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экзамен,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93000E2" w14:textId="77777777" w:rsidR="00853E25" w:rsidRPr="00632562" w:rsidRDefault="00D20E9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2562">
              <w:rPr>
                <w:rFonts w:ascii="Times New Roman" w:hAnsi="Times New Roman" w:cs="Times New Roman"/>
                <w:sz w:val="16"/>
                <w:szCs w:val="16"/>
              </w:rPr>
              <w:t>по графику промежуточной аттестации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19EC8DF" w14:textId="77777777" w:rsidR="00853E25" w:rsidRPr="00632562" w:rsidRDefault="00E515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38D0CFE" w14:textId="77777777" w:rsidR="00853E25" w:rsidRPr="00632562" w:rsidRDefault="00E515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EFCE935" w14:textId="77777777" w:rsidR="002E4225" w:rsidRPr="00AB0EB4" w:rsidRDefault="00E515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8B72B8" w14:textId="77777777" w:rsidR="007F2F5A" w:rsidRPr="00AB0EB4" w:rsidRDefault="007F2F5A">
      <w:pPr>
        <w:rPr>
          <w:rFonts w:ascii="Times New Roman" w:hAnsi="Times New Roman" w:cs="Times New Roman"/>
          <w:sz w:val="24"/>
          <w:szCs w:val="24"/>
        </w:rPr>
      </w:pPr>
    </w:p>
    <w:p w14:paraId="02B0232B" w14:textId="45E960CE" w:rsidR="007F2F5A" w:rsidRPr="00AB0EB4" w:rsidRDefault="00D20E98">
      <w:pPr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3A41EC35" w14:textId="77777777" w:rsidR="00FB4BA5" w:rsidRPr="00AB0EB4" w:rsidRDefault="00D20E98" w:rsidP="006269C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z w:val="24"/>
          <w:szCs w:val="24"/>
        </w:rPr>
        <w:t xml:space="preserve">Модуль 1 </w:t>
      </w:r>
    </w:p>
    <w:p w14:paraId="0E0F8C74" w14:textId="5582577F" w:rsidR="00FB4BA5" w:rsidRPr="00AB0EB4" w:rsidRDefault="00D20E98" w:rsidP="006269C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z w:val="24"/>
          <w:szCs w:val="24"/>
        </w:rPr>
        <w:t>1.</w:t>
      </w:r>
      <w:r w:rsidR="003B73E8">
        <w:rPr>
          <w:rFonts w:ascii="Times New Roman" w:hAnsi="Times New Roman" w:cs="Times New Roman"/>
          <w:sz w:val="24"/>
          <w:szCs w:val="24"/>
        </w:rPr>
        <w:t xml:space="preserve"> </w:t>
      </w:r>
      <w:r w:rsidRPr="00AB0EB4">
        <w:rPr>
          <w:rFonts w:ascii="Times New Roman" w:hAnsi="Times New Roman" w:cs="Times New Roman"/>
          <w:sz w:val="24"/>
          <w:szCs w:val="24"/>
        </w:rPr>
        <w:t>Распределенные файловые системы.</w:t>
      </w:r>
    </w:p>
    <w:p w14:paraId="058BE52F" w14:textId="7A4DB701" w:rsidR="00FB4BA5" w:rsidRPr="00AB0EB4" w:rsidRDefault="00D20E98" w:rsidP="006269C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z w:val="24"/>
          <w:szCs w:val="24"/>
        </w:rPr>
        <w:t>2.</w:t>
      </w:r>
      <w:r w:rsidR="003B73E8">
        <w:rPr>
          <w:rFonts w:ascii="Times New Roman" w:hAnsi="Times New Roman" w:cs="Times New Roman"/>
          <w:sz w:val="24"/>
          <w:szCs w:val="24"/>
        </w:rPr>
        <w:t xml:space="preserve"> </w:t>
      </w:r>
      <w:r w:rsidRPr="00AB0EB4">
        <w:rPr>
          <w:rFonts w:ascii="Times New Roman" w:hAnsi="Times New Roman" w:cs="Times New Roman"/>
          <w:sz w:val="24"/>
          <w:szCs w:val="24"/>
        </w:rPr>
        <w:t xml:space="preserve">Распределенная параллельная обработка данных технологией </w:t>
      </w:r>
      <w:proofErr w:type="spellStart"/>
      <w:r w:rsidRPr="00AB0EB4">
        <w:rPr>
          <w:rFonts w:ascii="Times New Roman" w:hAnsi="Times New Roman" w:cs="Times New Roman"/>
          <w:sz w:val="24"/>
          <w:szCs w:val="24"/>
        </w:rPr>
        <w:t>Map-Reduce</w:t>
      </w:r>
      <w:proofErr w:type="spellEnd"/>
      <w:r w:rsidRPr="00AB0EB4">
        <w:rPr>
          <w:rFonts w:ascii="Times New Roman" w:hAnsi="Times New Roman" w:cs="Times New Roman"/>
          <w:sz w:val="24"/>
          <w:szCs w:val="24"/>
        </w:rPr>
        <w:t>.</w:t>
      </w:r>
    </w:p>
    <w:p w14:paraId="62E3E189" w14:textId="4FC76ACA" w:rsidR="00FB4BA5" w:rsidRPr="00AB0EB4" w:rsidRDefault="00D20E98" w:rsidP="006269C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z w:val="24"/>
          <w:szCs w:val="24"/>
        </w:rPr>
        <w:t>3.</w:t>
      </w:r>
      <w:r w:rsidR="003B73E8">
        <w:rPr>
          <w:rFonts w:ascii="Times New Roman" w:hAnsi="Times New Roman" w:cs="Times New Roman"/>
          <w:sz w:val="24"/>
          <w:szCs w:val="24"/>
        </w:rPr>
        <w:t xml:space="preserve"> </w:t>
      </w:r>
      <w:r w:rsidRPr="00AB0EB4">
        <w:rPr>
          <w:rFonts w:ascii="Times New Roman" w:hAnsi="Times New Roman" w:cs="Times New Roman"/>
          <w:sz w:val="24"/>
          <w:szCs w:val="24"/>
        </w:rPr>
        <w:t>Полнотекстовый поиск.</w:t>
      </w:r>
    </w:p>
    <w:p w14:paraId="5B503E14" w14:textId="52844102" w:rsidR="00FB4BA5" w:rsidRPr="00AB0EB4" w:rsidRDefault="00D20E98" w:rsidP="006269C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z w:val="24"/>
          <w:szCs w:val="24"/>
        </w:rPr>
        <w:t>4.</w:t>
      </w:r>
      <w:r w:rsidR="003B73E8">
        <w:rPr>
          <w:rFonts w:ascii="Times New Roman" w:hAnsi="Times New Roman" w:cs="Times New Roman"/>
          <w:sz w:val="24"/>
          <w:szCs w:val="24"/>
        </w:rPr>
        <w:t xml:space="preserve"> </w:t>
      </w:r>
      <w:r w:rsidRPr="00AB0EB4">
        <w:rPr>
          <w:rFonts w:ascii="Times New Roman" w:hAnsi="Times New Roman" w:cs="Times New Roman"/>
          <w:sz w:val="24"/>
          <w:szCs w:val="24"/>
        </w:rPr>
        <w:t>Статический ранг документов. Распределенные вычисления на графах.</w:t>
      </w:r>
    </w:p>
    <w:p w14:paraId="306A6207" w14:textId="51416DC0" w:rsidR="00FB4BA5" w:rsidRPr="00AB0EB4" w:rsidRDefault="00D20E98" w:rsidP="006269C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z w:val="24"/>
          <w:szCs w:val="24"/>
        </w:rPr>
        <w:t>5.</w:t>
      </w:r>
      <w:r w:rsidR="003B7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EB4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AB0E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0EB4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AB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EB4">
        <w:rPr>
          <w:rFonts w:ascii="Times New Roman" w:hAnsi="Times New Roman" w:cs="Times New Roman"/>
          <w:sz w:val="24"/>
          <w:szCs w:val="24"/>
        </w:rPr>
        <w:t>Bigtable</w:t>
      </w:r>
      <w:proofErr w:type="spellEnd"/>
      <w:r w:rsidRPr="00AB0EB4">
        <w:rPr>
          <w:rFonts w:ascii="Times New Roman" w:hAnsi="Times New Roman" w:cs="Times New Roman"/>
          <w:sz w:val="24"/>
          <w:szCs w:val="24"/>
        </w:rPr>
        <w:t>.</w:t>
      </w:r>
    </w:p>
    <w:p w14:paraId="7C3F7B6F" w14:textId="13FBA74C" w:rsidR="00FB4BA5" w:rsidRPr="00AB0EB4" w:rsidRDefault="00D20E98" w:rsidP="006269C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z w:val="24"/>
          <w:szCs w:val="24"/>
        </w:rPr>
        <w:t>6.</w:t>
      </w:r>
      <w:r w:rsidR="003B73E8">
        <w:rPr>
          <w:rFonts w:ascii="Times New Roman" w:hAnsi="Times New Roman" w:cs="Times New Roman"/>
          <w:sz w:val="24"/>
          <w:szCs w:val="24"/>
        </w:rPr>
        <w:t xml:space="preserve"> </w:t>
      </w:r>
      <w:r w:rsidRPr="00AB0EB4">
        <w:rPr>
          <w:rFonts w:ascii="Times New Roman" w:hAnsi="Times New Roman" w:cs="Times New Roman"/>
          <w:sz w:val="24"/>
          <w:szCs w:val="24"/>
        </w:rPr>
        <w:t xml:space="preserve">Согласованность в распределенных системах. </w:t>
      </w:r>
      <w:proofErr w:type="spellStart"/>
      <w:r w:rsidRPr="00AB0EB4">
        <w:rPr>
          <w:rFonts w:ascii="Times New Roman" w:hAnsi="Times New Roman" w:cs="Times New Roman"/>
          <w:sz w:val="24"/>
          <w:szCs w:val="24"/>
        </w:rPr>
        <w:t>Percolator</w:t>
      </w:r>
      <w:proofErr w:type="spellEnd"/>
      <w:r w:rsidRPr="00AB0EB4">
        <w:rPr>
          <w:rFonts w:ascii="Times New Roman" w:hAnsi="Times New Roman" w:cs="Times New Roman"/>
          <w:sz w:val="24"/>
          <w:szCs w:val="24"/>
        </w:rPr>
        <w:t>.</w:t>
      </w:r>
    </w:p>
    <w:p w14:paraId="2A6F49D0" w14:textId="1BD9239F" w:rsidR="00FB4BA5" w:rsidRPr="00AB0EB4" w:rsidRDefault="00D20E98" w:rsidP="006269C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z w:val="24"/>
          <w:szCs w:val="24"/>
        </w:rPr>
        <w:t>7.</w:t>
      </w:r>
      <w:r w:rsidR="003B73E8">
        <w:rPr>
          <w:rFonts w:ascii="Times New Roman" w:hAnsi="Times New Roman" w:cs="Times New Roman"/>
          <w:sz w:val="24"/>
          <w:szCs w:val="24"/>
        </w:rPr>
        <w:t xml:space="preserve"> </w:t>
      </w:r>
      <w:r w:rsidRPr="00AB0EB4">
        <w:rPr>
          <w:rFonts w:ascii="Times New Roman" w:hAnsi="Times New Roman" w:cs="Times New Roman"/>
          <w:sz w:val="24"/>
          <w:szCs w:val="24"/>
        </w:rPr>
        <w:t>Средства интеграции больших объёмов данных.</w:t>
      </w:r>
    </w:p>
    <w:p w14:paraId="0A6F670A" w14:textId="2EA9C576" w:rsidR="00FB4BA5" w:rsidRPr="00AB0EB4" w:rsidRDefault="00D20E98" w:rsidP="006269C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z w:val="24"/>
          <w:szCs w:val="24"/>
        </w:rPr>
        <w:t>8.</w:t>
      </w:r>
      <w:r w:rsidR="003B73E8">
        <w:rPr>
          <w:rFonts w:ascii="Times New Roman" w:hAnsi="Times New Roman" w:cs="Times New Roman"/>
          <w:sz w:val="24"/>
          <w:szCs w:val="24"/>
        </w:rPr>
        <w:t xml:space="preserve"> </w:t>
      </w:r>
      <w:r w:rsidRPr="00AB0EB4">
        <w:rPr>
          <w:rFonts w:ascii="Times New Roman" w:hAnsi="Times New Roman" w:cs="Times New Roman"/>
          <w:sz w:val="24"/>
          <w:szCs w:val="24"/>
        </w:rPr>
        <w:t xml:space="preserve">Создание ETL процесса: </w:t>
      </w:r>
      <w:proofErr w:type="spellStart"/>
      <w:r w:rsidRPr="00AB0EB4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AB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EB4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AB0EB4">
        <w:rPr>
          <w:rFonts w:ascii="Times New Roman" w:hAnsi="Times New Roman" w:cs="Times New Roman"/>
          <w:sz w:val="24"/>
          <w:szCs w:val="24"/>
        </w:rPr>
        <w:t>.</w:t>
      </w:r>
    </w:p>
    <w:p w14:paraId="6ED0A021" w14:textId="6EC22DBD" w:rsidR="00FB4BA5" w:rsidRPr="00AB0EB4" w:rsidRDefault="00D20E98" w:rsidP="006269C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z w:val="24"/>
          <w:szCs w:val="24"/>
        </w:rPr>
        <w:t>9.</w:t>
      </w:r>
      <w:r w:rsidR="003B73E8">
        <w:rPr>
          <w:rFonts w:ascii="Times New Roman" w:hAnsi="Times New Roman" w:cs="Times New Roman"/>
          <w:sz w:val="24"/>
          <w:szCs w:val="24"/>
        </w:rPr>
        <w:t xml:space="preserve"> </w:t>
      </w:r>
      <w:r w:rsidRPr="00AB0EB4">
        <w:rPr>
          <w:rFonts w:ascii="Times New Roman" w:hAnsi="Times New Roman" w:cs="Times New Roman"/>
          <w:sz w:val="24"/>
          <w:szCs w:val="24"/>
        </w:rPr>
        <w:t>Поиск похожих документов.</w:t>
      </w:r>
    </w:p>
    <w:p w14:paraId="00AC87FC" w14:textId="7DFFE691" w:rsidR="007F2F5A" w:rsidRPr="00AB0EB4" w:rsidRDefault="00D20E98" w:rsidP="006269C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z w:val="24"/>
          <w:szCs w:val="24"/>
        </w:rPr>
        <w:t>10.</w:t>
      </w:r>
      <w:r w:rsidR="003B73E8">
        <w:rPr>
          <w:rFonts w:ascii="Times New Roman" w:hAnsi="Times New Roman" w:cs="Times New Roman"/>
          <w:sz w:val="24"/>
          <w:szCs w:val="24"/>
        </w:rPr>
        <w:t xml:space="preserve"> </w:t>
      </w:r>
      <w:r w:rsidRPr="00AB0EB4">
        <w:rPr>
          <w:rFonts w:ascii="Times New Roman" w:hAnsi="Times New Roman" w:cs="Times New Roman"/>
          <w:sz w:val="24"/>
          <w:szCs w:val="24"/>
        </w:rPr>
        <w:t>Алгоритмы кластеризации.</w:t>
      </w:r>
      <w:r w:rsidRPr="00AB0EB4">
        <w:rPr>
          <w:rFonts w:ascii="Times New Roman" w:hAnsi="Times New Roman" w:cs="Times New Roman"/>
          <w:sz w:val="24"/>
          <w:szCs w:val="24"/>
        </w:rPr>
        <w:br w:type="page"/>
      </w:r>
    </w:p>
    <w:p w14:paraId="75E9877D" w14:textId="77777777" w:rsidR="007F2F5A" w:rsidRPr="00AB0EB4" w:rsidRDefault="00D20E98">
      <w:pPr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 w:rsidRPr="00AB0EB4"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55AB1F24" w14:textId="77777777" w:rsidR="006269C7" w:rsidRPr="00AB0EB4" w:rsidRDefault="006269C7">
      <w:pPr>
        <w:rPr>
          <w:rFonts w:ascii="Times New Roman" w:hAnsi="Times New Roman" w:cs="Times New Roman"/>
          <w:b/>
          <w:sz w:val="24"/>
          <w:szCs w:val="24"/>
        </w:rPr>
      </w:pPr>
    </w:p>
    <w:p w14:paraId="1AFFC86A" w14:textId="328FE759" w:rsidR="007F2F5A" w:rsidRPr="00AB0EB4" w:rsidRDefault="00D20E98">
      <w:pPr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b/>
          <w:sz w:val="24"/>
          <w:szCs w:val="24"/>
        </w:rPr>
        <w:t>3.1.</w:t>
      </w:r>
      <w:r w:rsidRPr="00AB0EB4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62A44AA0" w14:textId="77777777" w:rsidR="006269C7" w:rsidRPr="00AB0EB4" w:rsidRDefault="006269C7">
      <w:pPr>
        <w:rPr>
          <w:rFonts w:ascii="Times New Roman" w:hAnsi="Times New Roman" w:cs="Times New Roman"/>
          <w:b/>
          <w:sz w:val="24"/>
          <w:szCs w:val="24"/>
        </w:rPr>
      </w:pPr>
    </w:p>
    <w:p w14:paraId="61B84F37" w14:textId="20D691CE" w:rsidR="007F2F5A" w:rsidRPr="00AB0EB4" w:rsidRDefault="00D20E98">
      <w:pPr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b/>
          <w:sz w:val="24"/>
          <w:szCs w:val="24"/>
        </w:rPr>
        <w:t>3.1.1</w:t>
      </w:r>
      <w:r w:rsidRPr="00AB0EB4"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76C3E079" w14:textId="77777777" w:rsidR="007F2F5A" w:rsidRPr="00AB0EB4" w:rsidRDefault="00D20E98" w:rsidP="006269C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z w:val="24"/>
          <w:szCs w:val="24"/>
        </w:rPr>
        <w:t xml:space="preserve">Литература: Тоби </w:t>
      </w:r>
      <w:proofErr w:type="spellStart"/>
      <w:r w:rsidRPr="00AB0EB4">
        <w:rPr>
          <w:rFonts w:ascii="Times New Roman" w:hAnsi="Times New Roman" w:cs="Times New Roman"/>
          <w:sz w:val="24"/>
          <w:szCs w:val="24"/>
        </w:rPr>
        <w:t>Сегаран</w:t>
      </w:r>
      <w:proofErr w:type="spellEnd"/>
      <w:r w:rsidRPr="00AB0EB4">
        <w:rPr>
          <w:rFonts w:ascii="Times New Roman" w:hAnsi="Times New Roman" w:cs="Times New Roman"/>
          <w:sz w:val="24"/>
          <w:szCs w:val="24"/>
        </w:rPr>
        <w:t xml:space="preserve"> «Программируем коллективный разум»; </w:t>
      </w:r>
      <w:proofErr w:type="spellStart"/>
      <w:r w:rsidRPr="00AB0EB4">
        <w:rPr>
          <w:rFonts w:ascii="Times New Roman" w:hAnsi="Times New Roman" w:cs="Times New Roman"/>
          <w:sz w:val="24"/>
          <w:szCs w:val="24"/>
        </w:rPr>
        <w:t>Jeffrey</w:t>
      </w:r>
      <w:proofErr w:type="spellEnd"/>
      <w:r w:rsidRPr="00AB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EB4">
        <w:rPr>
          <w:rFonts w:ascii="Times New Roman" w:hAnsi="Times New Roman" w:cs="Times New Roman"/>
          <w:sz w:val="24"/>
          <w:szCs w:val="24"/>
        </w:rPr>
        <w:t>Ullman</w:t>
      </w:r>
      <w:proofErr w:type="spellEnd"/>
      <w:r w:rsidRPr="00AB0EB4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AB0EB4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AB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E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B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EB4">
        <w:rPr>
          <w:rFonts w:ascii="Times New Roman" w:hAnsi="Times New Roman" w:cs="Times New Roman"/>
          <w:sz w:val="24"/>
          <w:szCs w:val="24"/>
        </w:rPr>
        <w:t>Massive</w:t>
      </w:r>
      <w:proofErr w:type="spellEnd"/>
      <w:r w:rsidRPr="00AB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EB4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AB0EB4">
        <w:rPr>
          <w:rFonts w:ascii="Times New Roman" w:hAnsi="Times New Roman" w:cs="Times New Roman"/>
          <w:sz w:val="24"/>
          <w:szCs w:val="24"/>
        </w:rPr>
        <w:t xml:space="preserve">»; </w:t>
      </w:r>
      <w:proofErr w:type="spellStart"/>
      <w:r w:rsidRPr="00AB0EB4">
        <w:rPr>
          <w:rFonts w:ascii="Times New Roman" w:hAnsi="Times New Roman" w:cs="Times New Roman"/>
          <w:sz w:val="24"/>
          <w:szCs w:val="24"/>
        </w:rPr>
        <w:t>Christopher</w:t>
      </w:r>
      <w:proofErr w:type="spellEnd"/>
      <w:r w:rsidRPr="00AB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EB4">
        <w:rPr>
          <w:rFonts w:ascii="Times New Roman" w:hAnsi="Times New Roman" w:cs="Times New Roman"/>
          <w:sz w:val="24"/>
          <w:szCs w:val="24"/>
        </w:rPr>
        <w:t>Manning</w:t>
      </w:r>
      <w:proofErr w:type="spellEnd"/>
      <w:r w:rsidRPr="00AB0EB4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AB0EB4">
        <w:rPr>
          <w:rFonts w:ascii="Times New Roman" w:hAnsi="Times New Roman" w:cs="Times New Roman"/>
          <w:sz w:val="24"/>
          <w:szCs w:val="24"/>
        </w:rPr>
        <w:t>Introduction</w:t>
      </w:r>
      <w:proofErr w:type="spellEnd"/>
      <w:r w:rsidRPr="00AB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E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B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EB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AB0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EB4">
        <w:rPr>
          <w:rFonts w:ascii="Times New Roman" w:hAnsi="Times New Roman" w:cs="Times New Roman"/>
          <w:sz w:val="24"/>
          <w:szCs w:val="24"/>
        </w:rPr>
        <w:t>Retrieval</w:t>
      </w:r>
      <w:proofErr w:type="spellEnd"/>
      <w:r w:rsidRPr="00AB0EB4">
        <w:rPr>
          <w:rFonts w:ascii="Times New Roman" w:hAnsi="Times New Roman" w:cs="Times New Roman"/>
          <w:sz w:val="24"/>
          <w:szCs w:val="24"/>
        </w:rPr>
        <w:t>»</w:t>
      </w:r>
    </w:p>
    <w:p w14:paraId="53876696" w14:textId="77777777" w:rsidR="007F2F5A" w:rsidRPr="00AB0EB4" w:rsidRDefault="007F2F5A">
      <w:pPr>
        <w:rPr>
          <w:rFonts w:ascii="Times New Roman" w:hAnsi="Times New Roman" w:cs="Times New Roman"/>
          <w:sz w:val="24"/>
          <w:szCs w:val="24"/>
        </w:rPr>
      </w:pPr>
    </w:p>
    <w:p w14:paraId="0C77603D" w14:textId="77777777" w:rsidR="007F2F5A" w:rsidRPr="00AB0EB4" w:rsidRDefault="00D20E98">
      <w:pPr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b/>
          <w:sz w:val="24"/>
          <w:szCs w:val="24"/>
        </w:rPr>
        <w:t>3.1.2</w:t>
      </w:r>
      <w:r w:rsidRPr="00AB0EB4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5AB3AC2C" w14:textId="77777777" w:rsidR="007F2F5A" w:rsidRPr="00AB0EB4" w:rsidRDefault="00D20E98" w:rsidP="006269C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z w:val="24"/>
          <w:szCs w:val="24"/>
        </w:rPr>
        <w:t>Статьи на соответствующие темы, опубликованные в журналах или сборниках трудов конференций; технические доклады и статьи сотрудников IT компаний, опубликованные на сайтах компаний</w:t>
      </w:r>
    </w:p>
    <w:p w14:paraId="39E0EDAD" w14:textId="77777777" w:rsidR="007F2F5A" w:rsidRPr="00AB0EB4" w:rsidRDefault="007F2F5A">
      <w:pPr>
        <w:rPr>
          <w:rFonts w:ascii="Times New Roman" w:hAnsi="Times New Roman" w:cs="Times New Roman"/>
          <w:sz w:val="24"/>
          <w:szCs w:val="24"/>
        </w:rPr>
      </w:pPr>
    </w:p>
    <w:p w14:paraId="050AC996" w14:textId="77777777" w:rsidR="007F2F5A" w:rsidRPr="00AB0EB4" w:rsidRDefault="00D20E98">
      <w:pPr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b/>
          <w:sz w:val="24"/>
          <w:szCs w:val="24"/>
        </w:rPr>
        <w:t>3.1.3</w:t>
      </w:r>
      <w:r w:rsidRPr="00AB0EB4"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6A6ED5F1" w14:textId="3B3705EC" w:rsidR="00071E6D" w:rsidRPr="00182884" w:rsidRDefault="00071E6D" w:rsidP="00182884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0EB4">
        <w:rPr>
          <w:rFonts w:ascii="Times New Roman" w:hAnsi="Times New Roman" w:cs="Times New Roman"/>
          <w:bCs/>
          <w:sz w:val="24"/>
          <w:szCs w:val="24"/>
        </w:rPr>
        <w:t>Оценка за экзамен ставится по следующим правилам: ответ на каждый вопрос билета и на дополнительные вопросы оценивается по шкале от 0 (нет ответа) до 10 (очень хороший ответ), далее оценка усредняется. Результат переводится в диапазон от 0 до 100.</w:t>
      </w:r>
      <w:r w:rsidR="0018288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B0EB4">
        <w:rPr>
          <w:rFonts w:ascii="Times New Roman" w:hAnsi="Times New Roman" w:cs="Times New Roman"/>
          <w:bCs/>
          <w:sz w:val="24"/>
          <w:szCs w:val="24"/>
        </w:rPr>
        <w:t>Далее применяется следующее правило выставления оценки: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185"/>
        <w:gridCol w:w="3241"/>
        <w:gridCol w:w="3145"/>
      </w:tblGrid>
      <w:tr w:rsidR="00071E6D" w:rsidRPr="00AB0EB4" w14:paraId="402332D3" w14:textId="77777777" w:rsidTr="00C637A3">
        <w:tc>
          <w:tcPr>
            <w:tcW w:w="3301" w:type="dxa"/>
          </w:tcPr>
          <w:p w14:paraId="39127ADC" w14:textId="77777777" w:rsidR="00071E6D" w:rsidRPr="00AB0EB4" w:rsidRDefault="00071E6D" w:rsidP="00C637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0EB4">
              <w:rPr>
                <w:rFonts w:ascii="Times New Roman" w:hAnsi="Times New Roman" w:cs="Times New Roman"/>
                <w:b/>
                <w:sz w:val="24"/>
                <w:szCs w:val="24"/>
              </w:rPr>
              <w:t>Итоговый процент выполнения, %</w:t>
            </w:r>
          </w:p>
        </w:tc>
        <w:tc>
          <w:tcPr>
            <w:tcW w:w="3302" w:type="dxa"/>
          </w:tcPr>
          <w:p w14:paraId="15000A83" w14:textId="77777777" w:rsidR="00071E6D" w:rsidRPr="00AB0EB4" w:rsidRDefault="00071E6D" w:rsidP="00C637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0EB4">
              <w:rPr>
                <w:rFonts w:ascii="Times New Roman" w:hAnsi="Times New Roman" w:cs="Times New Roman"/>
                <w:b/>
                <w:sz w:val="24"/>
                <w:szCs w:val="24"/>
              </w:rPr>
              <w:t>Оценка СПбГУ при проведении экзамена</w:t>
            </w:r>
          </w:p>
        </w:tc>
        <w:tc>
          <w:tcPr>
            <w:tcW w:w="3302" w:type="dxa"/>
          </w:tcPr>
          <w:p w14:paraId="3DA00D18" w14:textId="77777777" w:rsidR="00071E6D" w:rsidRPr="00AB0EB4" w:rsidRDefault="00071E6D" w:rsidP="00C637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0EB4">
              <w:rPr>
                <w:rFonts w:ascii="Times New Roman" w:hAnsi="Times New Roman" w:cs="Times New Roman"/>
                <w:b/>
                <w:sz w:val="24"/>
                <w:szCs w:val="24"/>
              </w:rPr>
              <w:t>Оценка ECTS</w:t>
            </w:r>
          </w:p>
        </w:tc>
      </w:tr>
      <w:tr w:rsidR="00071E6D" w:rsidRPr="00AB0EB4" w14:paraId="47E3023D" w14:textId="77777777" w:rsidTr="00C637A3">
        <w:tc>
          <w:tcPr>
            <w:tcW w:w="3301" w:type="dxa"/>
          </w:tcPr>
          <w:p w14:paraId="2161B214" w14:textId="77777777" w:rsidR="00071E6D" w:rsidRPr="00AB0EB4" w:rsidRDefault="00071E6D" w:rsidP="00C63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EB4">
              <w:rPr>
                <w:rFonts w:ascii="Times New Roman" w:hAnsi="Times New Roman" w:cs="Times New Roman"/>
                <w:sz w:val="24"/>
                <w:szCs w:val="24"/>
              </w:rPr>
              <w:t>90-100</w:t>
            </w:r>
          </w:p>
        </w:tc>
        <w:tc>
          <w:tcPr>
            <w:tcW w:w="3302" w:type="dxa"/>
          </w:tcPr>
          <w:p w14:paraId="3BF9728C" w14:textId="77777777" w:rsidR="00071E6D" w:rsidRPr="00AB0EB4" w:rsidRDefault="00071E6D" w:rsidP="00C63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EB4">
              <w:rPr>
                <w:rFonts w:ascii="Times New Roman" w:hAnsi="Times New Roman" w:cs="Times New Roman"/>
                <w:sz w:val="24"/>
                <w:szCs w:val="24"/>
              </w:rPr>
              <w:t>отлично</w:t>
            </w:r>
          </w:p>
        </w:tc>
        <w:tc>
          <w:tcPr>
            <w:tcW w:w="3302" w:type="dxa"/>
          </w:tcPr>
          <w:p w14:paraId="6BAC310F" w14:textId="77777777" w:rsidR="00071E6D" w:rsidRPr="00AB0EB4" w:rsidRDefault="00071E6D" w:rsidP="00C63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EB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071E6D" w:rsidRPr="00AB0EB4" w14:paraId="21D9A37E" w14:textId="77777777" w:rsidTr="00C637A3">
        <w:tc>
          <w:tcPr>
            <w:tcW w:w="3301" w:type="dxa"/>
          </w:tcPr>
          <w:p w14:paraId="6AD9A650" w14:textId="77777777" w:rsidR="00071E6D" w:rsidRPr="00AB0EB4" w:rsidRDefault="00071E6D" w:rsidP="00C63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EB4">
              <w:rPr>
                <w:rFonts w:ascii="Times New Roman" w:hAnsi="Times New Roman" w:cs="Times New Roman"/>
                <w:sz w:val="24"/>
                <w:szCs w:val="24"/>
              </w:rPr>
              <w:t>80-89</w:t>
            </w:r>
          </w:p>
        </w:tc>
        <w:tc>
          <w:tcPr>
            <w:tcW w:w="3302" w:type="dxa"/>
          </w:tcPr>
          <w:p w14:paraId="3ACE4832" w14:textId="77777777" w:rsidR="00071E6D" w:rsidRPr="00AB0EB4" w:rsidRDefault="00071E6D" w:rsidP="00C63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EB4">
              <w:rPr>
                <w:rFonts w:ascii="Times New Roman" w:hAnsi="Times New Roman" w:cs="Times New Roman"/>
                <w:sz w:val="24"/>
                <w:szCs w:val="24"/>
              </w:rPr>
              <w:t>хорошо</w:t>
            </w:r>
          </w:p>
        </w:tc>
        <w:tc>
          <w:tcPr>
            <w:tcW w:w="3302" w:type="dxa"/>
          </w:tcPr>
          <w:p w14:paraId="16B466D4" w14:textId="77777777" w:rsidR="00071E6D" w:rsidRPr="00AB0EB4" w:rsidRDefault="00071E6D" w:rsidP="00C63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EB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  <w:tr w:rsidR="00071E6D" w:rsidRPr="00AB0EB4" w14:paraId="2BED615E" w14:textId="77777777" w:rsidTr="00C637A3">
        <w:tc>
          <w:tcPr>
            <w:tcW w:w="3301" w:type="dxa"/>
          </w:tcPr>
          <w:p w14:paraId="3561CF66" w14:textId="77777777" w:rsidR="00071E6D" w:rsidRPr="00AB0EB4" w:rsidRDefault="00071E6D" w:rsidP="00C63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EB4">
              <w:rPr>
                <w:rFonts w:ascii="Times New Roman" w:hAnsi="Times New Roman" w:cs="Times New Roman"/>
                <w:sz w:val="24"/>
                <w:szCs w:val="24"/>
              </w:rPr>
              <w:t>70-79</w:t>
            </w:r>
          </w:p>
        </w:tc>
        <w:tc>
          <w:tcPr>
            <w:tcW w:w="3302" w:type="dxa"/>
          </w:tcPr>
          <w:p w14:paraId="045E3F7E" w14:textId="77777777" w:rsidR="00071E6D" w:rsidRPr="00AB0EB4" w:rsidRDefault="00071E6D" w:rsidP="00C63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EB4">
              <w:rPr>
                <w:rFonts w:ascii="Times New Roman" w:hAnsi="Times New Roman" w:cs="Times New Roman"/>
                <w:sz w:val="24"/>
                <w:szCs w:val="24"/>
              </w:rPr>
              <w:t>хорошо</w:t>
            </w:r>
          </w:p>
        </w:tc>
        <w:tc>
          <w:tcPr>
            <w:tcW w:w="3302" w:type="dxa"/>
          </w:tcPr>
          <w:p w14:paraId="2EB68A88" w14:textId="77777777" w:rsidR="00071E6D" w:rsidRPr="00AB0EB4" w:rsidRDefault="00071E6D" w:rsidP="00C63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EB4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  <w:tr w:rsidR="00071E6D" w:rsidRPr="00AB0EB4" w14:paraId="19900D6E" w14:textId="77777777" w:rsidTr="00C637A3">
        <w:tc>
          <w:tcPr>
            <w:tcW w:w="3301" w:type="dxa"/>
          </w:tcPr>
          <w:p w14:paraId="4CBD2472" w14:textId="77777777" w:rsidR="00071E6D" w:rsidRPr="00AB0EB4" w:rsidRDefault="00071E6D" w:rsidP="00C63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EB4">
              <w:rPr>
                <w:rFonts w:ascii="Times New Roman" w:hAnsi="Times New Roman" w:cs="Times New Roman"/>
                <w:sz w:val="24"/>
                <w:szCs w:val="24"/>
              </w:rPr>
              <w:t>61-69</w:t>
            </w:r>
          </w:p>
        </w:tc>
        <w:tc>
          <w:tcPr>
            <w:tcW w:w="3302" w:type="dxa"/>
          </w:tcPr>
          <w:p w14:paraId="0F2C0654" w14:textId="77777777" w:rsidR="00071E6D" w:rsidRPr="00AB0EB4" w:rsidRDefault="00071E6D" w:rsidP="00C63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EB4">
              <w:rPr>
                <w:rFonts w:ascii="Times New Roman" w:hAnsi="Times New Roman" w:cs="Times New Roman"/>
                <w:sz w:val="24"/>
                <w:szCs w:val="24"/>
              </w:rPr>
              <w:t>удовлетворительно</w:t>
            </w:r>
          </w:p>
        </w:tc>
        <w:tc>
          <w:tcPr>
            <w:tcW w:w="3302" w:type="dxa"/>
          </w:tcPr>
          <w:p w14:paraId="26FB80FC" w14:textId="77777777" w:rsidR="00071E6D" w:rsidRPr="00AB0EB4" w:rsidRDefault="00071E6D" w:rsidP="00C63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EB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071E6D" w:rsidRPr="00AB0EB4" w14:paraId="1CDBEFEE" w14:textId="77777777" w:rsidTr="00C637A3">
        <w:tc>
          <w:tcPr>
            <w:tcW w:w="3301" w:type="dxa"/>
          </w:tcPr>
          <w:p w14:paraId="465FEC2F" w14:textId="77777777" w:rsidR="00071E6D" w:rsidRPr="00AB0EB4" w:rsidRDefault="00071E6D" w:rsidP="00C63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EB4">
              <w:rPr>
                <w:rFonts w:ascii="Times New Roman" w:hAnsi="Times New Roman" w:cs="Times New Roman"/>
                <w:sz w:val="24"/>
                <w:szCs w:val="24"/>
              </w:rPr>
              <w:t>50-60</w:t>
            </w:r>
          </w:p>
        </w:tc>
        <w:tc>
          <w:tcPr>
            <w:tcW w:w="3302" w:type="dxa"/>
          </w:tcPr>
          <w:p w14:paraId="68F49BE4" w14:textId="77777777" w:rsidR="00071E6D" w:rsidRPr="00AB0EB4" w:rsidRDefault="00071E6D" w:rsidP="00C63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EB4">
              <w:rPr>
                <w:rFonts w:ascii="Times New Roman" w:hAnsi="Times New Roman" w:cs="Times New Roman"/>
                <w:sz w:val="24"/>
                <w:szCs w:val="24"/>
              </w:rPr>
              <w:t>удовлетворительно</w:t>
            </w:r>
          </w:p>
        </w:tc>
        <w:tc>
          <w:tcPr>
            <w:tcW w:w="3302" w:type="dxa"/>
          </w:tcPr>
          <w:p w14:paraId="0B0D6B59" w14:textId="77777777" w:rsidR="00071E6D" w:rsidRPr="00AB0EB4" w:rsidRDefault="00071E6D" w:rsidP="00C63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EB4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</w:tr>
      <w:tr w:rsidR="00071E6D" w:rsidRPr="00AB0EB4" w14:paraId="099894C1" w14:textId="77777777" w:rsidTr="00C637A3">
        <w:tc>
          <w:tcPr>
            <w:tcW w:w="3301" w:type="dxa"/>
          </w:tcPr>
          <w:p w14:paraId="3C903296" w14:textId="77777777" w:rsidR="00071E6D" w:rsidRPr="00AB0EB4" w:rsidRDefault="00071E6D" w:rsidP="00C63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EB4">
              <w:rPr>
                <w:rFonts w:ascii="Times New Roman" w:hAnsi="Times New Roman" w:cs="Times New Roman"/>
                <w:sz w:val="24"/>
                <w:szCs w:val="24"/>
              </w:rPr>
              <w:t>менее 50</w:t>
            </w:r>
          </w:p>
        </w:tc>
        <w:tc>
          <w:tcPr>
            <w:tcW w:w="3302" w:type="dxa"/>
          </w:tcPr>
          <w:p w14:paraId="02F17605" w14:textId="77777777" w:rsidR="00071E6D" w:rsidRPr="00AB0EB4" w:rsidRDefault="00071E6D" w:rsidP="00C63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EB4">
              <w:rPr>
                <w:rFonts w:ascii="Times New Roman" w:hAnsi="Times New Roman" w:cs="Times New Roman"/>
                <w:sz w:val="24"/>
                <w:szCs w:val="24"/>
              </w:rPr>
              <w:t>неудовлетворительно</w:t>
            </w:r>
          </w:p>
        </w:tc>
        <w:tc>
          <w:tcPr>
            <w:tcW w:w="3302" w:type="dxa"/>
          </w:tcPr>
          <w:p w14:paraId="044942E9" w14:textId="77777777" w:rsidR="00071E6D" w:rsidRPr="00AB0EB4" w:rsidRDefault="00071E6D" w:rsidP="00C63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EB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14:paraId="3D8F6BBF" w14:textId="77777777" w:rsidR="00071E6D" w:rsidRPr="00AB0EB4" w:rsidRDefault="00071E6D" w:rsidP="00071E6D">
      <w:pPr>
        <w:rPr>
          <w:rFonts w:ascii="Times New Roman" w:hAnsi="Times New Roman" w:cs="Times New Roman"/>
          <w:sz w:val="24"/>
          <w:szCs w:val="24"/>
        </w:rPr>
      </w:pPr>
    </w:p>
    <w:p w14:paraId="42255F72" w14:textId="311CA3CA" w:rsidR="00071E6D" w:rsidRDefault="00071E6D" w:rsidP="00071E6D">
      <w:pPr>
        <w:rPr>
          <w:rFonts w:ascii="Times New Roman" w:hAnsi="Times New Roman" w:cs="Times New Roman"/>
          <w:b/>
          <w:sz w:val="24"/>
          <w:szCs w:val="24"/>
        </w:rPr>
      </w:pPr>
      <w:r w:rsidRPr="00AB0EB4">
        <w:rPr>
          <w:rFonts w:ascii="Times New Roman" w:hAnsi="Times New Roman" w:cs="Times New Roman"/>
          <w:b/>
          <w:sz w:val="24"/>
          <w:szCs w:val="24"/>
        </w:rPr>
        <w:t>3.1.4</w:t>
      </w:r>
      <w:r w:rsidRPr="00AB0EB4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2DC5A191" w14:textId="77777777" w:rsidR="007729E0" w:rsidRPr="00AB0EB4" w:rsidRDefault="007729E0" w:rsidP="003B73E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z w:val="24"/>
          <w:szCs w:val="24"/>
        </w:rPr>
        <w:t>Формируемые дисциплиной компетенции:</w:t>
      </w:r>
    </w:p>
    <w:p w14:paraId="11D3FFC3" w14:textId="77777777" w:rsidR="007729E0" w:rsidRPr="00632562" w:rsidRDefault="007729E0" w:rsidP="003B73E8">
      <w:pPr>
        <w:pStyle w:val="afb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632562">
        <w:rPr>
          <w:rFonts w:ascii="Times New Roman" w:hAnsi="Times New Roman" w:cs="Times New Roman"/>
        </w:rPr>
        <w:t>ПКА-1 – способен находить, формулировать и решать актуальные проблемы фундаментальной и прикладной информатики и информационных технологий;</w:t>
      </w:r>
    </w:p>
    <w:p w14:paraId="0D078547" w14:textId="77777777" w:rsidR="007729E0" w:rsidRPr="00632562" w:rsidRDefault="007729E0" w:rsidP="003B73E8">
      <w:pPr>
        <w:pStyle w:val="afb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632562">
        <w:rPr>
          <w:rFonts w:ascii="Times New Roman" w:hAnsi="Times New Roman" w:cs="Times New Roman"/>
        </w:rPr>
        <w:t>ПКП-1 – способен демонстрировать фундаментальные знания математических и естественных наук, программирования и информационных технологий;</w:t>
      </w:r>
    </w:p>
    <w:p w14:paraId="7490B96D" w14:textId="77777777" w:rsidR="007729E0" w:rsidRPr="00632562" w:rsidRDefault="007729E0" w:rsidP="003B73E8">
      <w:pPr>
        <w:pStyle w:val="afb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632562">
        <w:rPr>
          <w:rFonts w:ascii="Times New Roman" w:hAnsi="Times New Roman" w:cs="Times New Roman"/>
        </w:rPr>
        <w:t>ПКП-7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деятельности;</w:t>
      </w:r>
    </w:p>
    <w:p w14:paraId="6F26731F" w14:textId="77777777" w:rsidR="007729E0" w:rsidRPr="00C45001" w:rsidRDefault="007729E0" w:rsidP="003B73E8">
      <w:pPr>
        <w:pStyle w:val="afb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  <w:bCs/>
        </w:rPr>
      </w:pPr>
      <w:r w:rsidRPr="00C45001">
        <w:rPr>
          <w:rFonts w:ascii="Times New Roman" w:hAnsi="Times New Roman" w:cs="Times New Roman"/>
        </w:rPr>
        <w:t>ПКП-8 – 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</w:t>
      </w:r>
      <w:r w:rsidRPr="00C45001">
        <w:rPr>
          <w:rFonts w:ascii="Times New Roman" w:hAnsi="Times New Roman" w:cs="Times New Roman"/>
          <w:bCs/>
        </w:rPr>
        <w:t>.</w:t>
      </w:r>
    </w:p>
    <w:p w14:paraId="311B5516" w14:textId="77777777" w:rsidR="007729E0" w:rsidRPr="00AB0EB4" w:rsidRDefault="007729E0" w:rsidP="003B73E8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0EB4">
        <w:rPr>
          <w:rFonts w:ascii="Times New Roman" w:hAnsi="Times New Roman" w:cs="Times New Roman"/>
          <w:bCs/>
          <w:sz w:val="24"/>
          <w:szCs w:val="24"/>
        </w:rPr>
        <w:t>Шкала оценивания: линейная, определяется долей успешно выполненных заданий, проверяющих компетенцию.</w:t>
      </w:r>
    </w:p>
    <w:p w14:paraId="32C43F85" w14:textId="77777777" w:rsidR="007729E0" w:rsidRPr="00AB0EB4" w:rsidRDefault="007729E0" w:rsidP="003B73E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82ABB4E" w14:textId="77777777" w:rsidR="00C97826" w:rsidRPr="00FD43D3" w:rsidRDefault="00C97826" w:rsidP="003B73E8">
      <w:pPr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D43D3">
        <w:rPr>
          <w:rFonts w:ascii="Times New Roman" w:hAnsi="Times New Roman" w:cs="Times New Roman"/>
          <w:i/>
          <w:iCs/>
          <w:sz w:val="24"/>
          <w:szCs w:val="24"/>
        </w:rPr>
        <w:t>Перечень примерных вопросов для экзамена:</w:t>
      </w:r>
    </w:p>
    <w:p w14:paraId="4A6083D1" w14:textId="78C4E5C3" w:rsidR="00C97826" w:rsidRPr="00C97826" w:rsidRDefault="00C97826" w:rsidP="003B73E8">
      <w:pPr>
        <w:pStyle w:val="afb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C97826">
        <w:rPr>
          <w:rFonts w:ascii="Times New Roman" w:hAnsi="Times New Roman" w:cs="Times New Roman"/>
        </w:rPr>
        <w:t xml:space="preserve">Определение больших данных, ключевые характеристики. Примеры задач больших данных. Основные виды данных. </w:t>
      </w:r>
    </w:p>
    <w:p w14:paraId="73ADB2A7" w14:textId="07E6B142" w:rsidR="00C97826" w:rsidRPr="00C97826" w:rsidRDefault="00C97826" w:rsidP="003B73E8">
      <w:pPr>
        <w:pStyle w:val="afb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C97826">
        <w:rPr>
          <w:rFonts w:ascii="Times New Roman" w:hAnsi="Times New Roman" w:cs="Times New Roman"/>
        </w:rPr>
        <w:lastRenderedPageBreak/>
        <w:t xml:space="preserve">Дать краткую сравнительную характеристику инструментария ПО для анализа данных. </w:t>
      </w:r>
    </w:p>
    <w:p w14:paraId="69ABA6AE" w14:textId="1952C782" w:rsidR="00C97826" w:rsidRPr="00C97826" w:rsidRDefault="00C97826" w:rsidP="003B73E8">
      <w:pPr>
        <w:pStyle w:val="afb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C97826">
        <w:rPr>
          <w:rFonts w:ascii="Times New Roman" w:hAnsi="Times New Roman" w:cs="Times New Roman"/>
        </w:rPr>
        <w:t xml:space="preserve">Охарактеризовать конструкции языка </w:t>
      </w:r>
      <w:proofErr w:type="gramStart"/>
      <w:r w:rsidRPr="00C97826">
        <w:rPr>
          <w:rFonts w:ascii="Times New Roman" w:hAnsi="Times New Roman" w:cs="Times New Roman"/>
        </w:rPr>
        <w:t>R Перечислить</w:t>
      </w:r>
      <w:proofErr w:type="gramEnd"/>
      <w:r w:rsidRPr="00C97826">
        <w:rPr>
          <w:rFonts w:ascii="Times New Roman" w:hAnsi="Times New Roman" w:cs="Times New Roman"/>
        </w:rPr>
        <w:t xml:space="preserve"> типы языка R, привести примеры. </w:t>
      </w:r>
    </w:p>
    <w:p w14:paraId="79263E58" w14:textId="2E0895E5" w:rsidR="00C97826" w:rsidRPr="00C97826" w:rsidRDefault="00C97826" w:rsidP="003B73E8">
      <w:pPr>
        <w:pStyle w:val="afb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C97826">
        <w:rPr>
          <w:rFonts w:ascii="Times New Roman" w:hAnsi="Times New Roman" w:cs="Times New Roman"/>
        </w:rPr>
        <w:t>Роль аналитика по данным (</w:t>
      </w:r>
      <w:proofErr w:type="spellStart"/>
      <w:r w:rsidRPr="00C97826">
        <w:rPr>
          <w:rFonts w:ascii="Times New Roman" w:hAnsi="Times New Roman" w:cs="Times New Roman"/>
        </w:rPr>
        <w:t>Data</w:t>
      </w:r>
      <w:proofErr w:type="spellEnd"/>
      <w:r w:rsidRPr="00C97826">
        <w:rPr>
          <w:rFonts w:ascii="Times New Roman" w:hAnsi="Times New Roman" w:cs="Times New Roman"/>
        </w:rPr>
        <w:t xml:space="preserve"> </w:t>
      </w:r>
      <w:proofErr w:type="spellStart"/>
      <w:r w:rsidRPr="00C97826">
        <w:rPr>
          <w:rFonts w:ascii="Times New Roman" w:hAnsi="Times New Roman" w:cs="Times New Roman"/>
        </w:rPr>
        <w:t>Scientist</w:t>
      </w:r>
      <w:proofErr w:type="spellEnd"/>
      <w:r w:rsidRPr="00C97826">
        <w:rPr>
          <w:rFonts w:ascii="Times New Roman" w:hAnsi="Times New Roman" w:cs="Times New Roman"/>
        </w:rPr>
        <w:t xml:space="preserve">). Ключевые компетенции аналитика. Отличия BI от </w:t>
      </w:r>
      <w:proofErr w:type="spellStart"/>
      <w:r w:rsidRPr="00C97826">
        <w:rPr>
          <w:rFonts w:ascii="Times New Roman" w:hAnsi="Times New Roman" w:cs="Times New Roman"/>
        </w:rPr>
        <w:t>Data</w:t>
      </w:r>
      <w:proofErr w:type="spellEnd"/>
      <w:r w:rsidRPr="00C97826">
        <w:rPr>
          <w:rFonts w:ascii="Times New Roman" w:hAnsi="Times New Roman" w:cs="Times New Roman"/>
        </w:rPr>
        <w:t xml:space="preserve"> </w:t>
      </w:r>
      <w:proofErr w:type="spellStart"/>
      <w:r w:rsidRPr="00C97826">
        <w:rPr>
          <w:rFonts w:ascii="Times New Roman" w:hAnsi="Times New Roman" w:cs="Times New Roman"/>
        </w:rPr>
        <w:t>Science</w:t>
      </w:r>
      <w:proofErr w:type="spellEnd"/>
      <w:r w:rsidRPr="00C97826">
        <w:rPr>
          <w:rFonts w:ascii="Times New Roman" w:hAnsi="Times New Roman" w:cs="Times New Roman"/>
        </w:rPr>
        <w:t xml:space="preserve">. </w:t>
      </w:r>
    </w:p>
    <w:p w14:paraId="4B32ADB4" w14:textId="7890C815" w:rsidR="00C97826" w:rsidRPr="00C97826" w:rsidRDefault="00C97826" w:rsidP="003B73E8">
      <w:pPr>
        <w:pStyle w:val="afb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C97826">
        <w:rPr>
          <w:rFonts w:ascii="Times New Roman" w:hAnsi="Times New Roman" w:cs="Times New Roman"/>
        </w:rPr>
        <w:t xml:space="preserve">«Жизненный цикл» проекта по аналитике больших данных. Типовая архитектура проекта в области больших данных. Перечислить используемые технологии, указать степень вовлеченности каждой из технологий на каждом этапе работы над проектом. Перечислить основные роли исполнителей проекта. </w:t>
      </w:r>
    </w:p>
    <w:p w14:paraId="723EB66B" w14:textId="487DA17B" w:rsidR="00C97826" w:rsidRPr="00C97826" w:rsidRDefault="00C97826" w:rsidP="003B73E8">
      <w:pPr>
        <w:pStyle w:val="afb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C97826">
        <w:rPr>
          <w:rFonts w:ascii="Times New Roman" w:hAnsi="Times New Roman" w:cs="Times New Roman"/>
        </w:rPr>
        <w:t xml:space="preserve">Что такое </w:t>
      </w:r>
      <w:proofErr w:type="spellStart"/>
      <w:r w:rsidRPr="00C97826">
        <w:rPr>
          <w:rFonts w:ascii="Times New Roman" w:hAnsi="Times New Roman" w:cs="Times New Roman"/>
        </w:rPr>
        <w:t>Data</w:t>
      </w:r>
      <w:proofErr w:type="spellEnd"/>
      <w:r w:rsidRPr="00C97826">
        <w:rPr>
          <w:rFonts w:ascii="Times New Roman" w:hAnsi="Times New Roman" w:cs="Times New Roman"/>
        </w:rPr>
        <w:t xml:space="preserve"> </w:t>
      </w:r>
      <w:proofErr w:type="spellStart"/>
      <w:r w:rsidRPr="00C97826">
        <w:rPr>
          <w:rFonts w:ascii="Times New Roman" w:hAnsi="Times New Roman" w:cs="Times New Roman"/>
        </w:rPr>
        <w:t>Mining</w:t>
      </w:r>
      <w:proofErr w:type="spellEnd"/>
      <w:r w:rsidRPr="00C97826">
        <w:rPr>
          <w:rFonts w:ascii="Times New Roman" w:hAnsi="Times New Roman" w:cs="Times New Roman"/>
        </w:rPr>
        <w:t xml:space="preserve">? Основные задачи и методы </w:t>
      </w:r>
      <w:proofErr w:type="spellStart"/>
      <w:r w:rsidRPr="00C97826">
        <w:rPr>
          <w:rFonts w:ascii="Times New Roman" w:hAnsi="Times New Roman" w:cs="Times New Roman"/>
        </w:rPr>
        <w:t>Data</w:t>
      </w:r>
      <w:proofErr w:type="spellEnd"/>
      <w:r w:rsidRPr="00C97826">
        <w:rPr>
          <w:rFonts w:ascii="Times New Roman" w:hAnsi="Times New Roman" w:cs="Times New Roman"/>
        </w:rPr>
        <w:t xml:space="preserve"> </w:t>
      </w:r>
      <w:proofErr w:type="spellStart"/>
      <w:r w:rsidRPr="00C97826">
        <w:rPr>
          <w:rFonts w:ascii="Times New Roman" w:hAnsi="Times New Roman" w:cs="Times New Roman"/>
        </w:rPr>
        <w:t>Mining</w:t>
      </w:r>
      <w:proofErr w:type="spellEnd"/>
      <w:r w:rsidRPr="00C97826">
        <w:rPr>
          <w:rFonts w:ascii="Times New Roman" w:hAnsi="Times New Roman" w:cs="Times New Roman"/>
        </w:rPr>
        <w:t xml:space="preserve">. Этапы интеллектуального анализа данных. Методы интеллектуального анализа данных. </w:t>
      </w:r>
    </w:p>
    <w:p w14:paraId="6AE91384" w14:textId="560B39AB" w:rsidR="00C97826" w:rsidRPr="00C97826" w:rsidRDefault="00C97826" w:rsidP="003B73E8">
      <w:pPr>
        <w:pStyle w:val="afb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C97826">
        <w:rPr>
          <w:rFonts w:ascii="Times New Roman" w:hAnsi="Times New Roman" w:cs="Times New Roman"/>
        </w:rPr>
        <w:t xml:space="preserve">Что такое ИИ? </w:t>
      </w:r>
      <w:proofErr w:type="spellStart"/>
      <w:r w:rsidRPr="00C97826">
        <w:rPr>
          <w:rFonts w:ascii="Times New Roman" w:hAnsi="Times New Roman" w:cs="Times New Roman"/>
        </w:rPr>
        <w:t>Декатлон</w:t>
      </w:r>
      <w:proofErr w:type="spellEnd"/>
      <w:r w:rsidRPr="00C97826">
        <w:rPr>
          <w:rFonts w:ascii="Times New Roman" w:hAnsi="Times New Roman" w:cs="Times New Roman"/>
        </w:rPr>
        <w:t xml:space="preserve">? </w:t>
      </w:r>
    </w:p>
    <w:p w14:paraId="0A9E977B" w14:textId="4EC499B6" w:rsidR="00C97826" w:rsidRPr="00C97826" w:rsidRDefault="00C97826" w:rsidP="003B73E8">
      <w:pPr>
        <w:pStyle w:val="afb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C97826">
        <w:rPr>
          <w:rFonts w:ascii="Times New Roman" w:hAnsi="Times New Roman" w:cs="Times New Roman"/>
        </w:rPr>
        <w:t xml:space="preserve">Роль гипотез в процессе познания. Какие факторы используются для уточнения гипотез? </w:t>
      </w:r>
    </w:p>
    <w:p w14:paraId="01260C26" w14:textId="395D933E" w:rsidR="00C97826" w:rsidRPr="00C97826" w:rsidRDefault="00C97826" w:rsidP="003B73E8">
      <w:pPr>
        <w:pStyle w:val="afb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C97826">
        <w:rPr>
          <w:rFonts w:ascii="Times New Roman" w:hAnsi="Times New Roman" w:cs="Times New Roman"/>
        </w:rPr>
        <w:t xml:space="preserve">Основные понятия статистики и дескриптивный анализ: </w:t>
      </w:r>
    </w:p>
    <w:p w14:paraId="2BACC5B4" w14:textId="1CB5D476" w:rsidR="00C97826" w:rsidRPr="00C97826" w:rsidRDefault="00C97826" w:rsidP="003B73E8">
      <w:pPr>
        <w:pStyle w:val="afb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C97826">
        <w:rPr>
          <w:rFonts w:ascii="Times New Roman" w:hAnsi="Times New Roman" w:cs="Times New Roman"/>
        </w:rPr>
        <w:t>Шкалы измерений. Генеральная совокупность и выборка. Нормальное распределение. Уровень статистической достоверности.</w:t>
      </w:r>
    </w:p>
    <w:p w14:paraId="1E295134" w14:textId="301C0FF9" w:rsidR="00C97826" w:rsidRPr="00C97826" w:rsidRDefault="00C97826" w:rsidP="003B73E8">
      <w:pPr>
        <w:pStyle w:val="afb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C97826">
        <w:rPr>
          <w:rFonts w:ascii="Times New Roman" w:hAnsi="Times New Roman" w:cs="Times New Roman"/>
        </w:rPr>
        <w:t xml:space="preserve">Корреляция и регрессионный анализ. Коэффициент корреляции. Графическое представление. Постановка задачи регрессионного анализа. </w:t>
      </w:r>
    </w:p>
    <w:p w14:paraId="321CE975" w14:textId="63A0253D" w:rsidR="00C97826" w:rsidRPr="00C97826" w:rsidRDefault="00C97826" w:rsidP="003B73E8">
      <w:pPr>
        <w:pStyle w:val="afb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C97826">
        <w:rPr>
          <w:rFonts w:ascii="Times New Roman" w:hAnsi="Times New Roman" w:cs="Times New Roman"/>
        </w:rPr>
        <w:t xml:space="preserve">Пояснить термин "Линейная регрессия". Привести примеры использования 12 регрессионного анализа. </w:t>
      </w:r>
    </w:p>
    <w:p w14:paraId="1A34FA1F" w14:textId="7B5520A2" w:rsidR="00C97826" w:rsidRPr="00C97826" w:rsidRDefault="00C97826" w:rsidP="003B73E8">
      <w:pPr>
        <w:pStyle w:val="afb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C97826">
        <w:rPr>
          <w:rFonts w:ascii="Times New Roman" w:hAnsi="Times New Roman" w:cs="Times New Roman"/>
        </w:rPr>
        <w:t xml:space="preserve">Классификация и кластеризация – суть и назначение. Метрики. Постановка задачи кластеризации. Методы кластеризации на графах. Отличие от задачи классификации. Привести примеры использования алгоритмов кластеризации. </w:t>
      </w:r>
    </w:p>
    <w:p w14:paraId="7D6C3377" w14:textId="18862525" w:rsidR="00C97826" w:rsidRPr="00C97826" w:rsidRDefault="00C97826" w:rsidP="003B73E8">
      <w:pPr>
        <w:pStyle w:val="afb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C97826">
        <w:rPr>
          <w:rFonts w:ascii="Times New Roman" w:hAnsi="Times New Roman" w:cs="Times New Roman"/>
        </w:rPr>
        <w:t xml:space="preserve">Парадигма </w:t>
      </w:r>
      <w:proofErr w:type="spellStart"/>
      <w:r w:rsidRPr="00C97826">
        <w:rPr>
          <w:rFonts w:ascii="Times New Roman" w:hAnsi="Times New Roman" w:cs="Times New Roman"/>
        </w:rPr>
        <w:t>Map</w:t>
      </w:r>
      <w:proofErr w:type="spellEnd"/>
      <w:r w:rsidRPr="00C97826">
        <w:rPr>
          <w:rFonts w:ascii="Times New Roman" w:hAnsi="Times New Roman" w:cs="Times New Roman"/>
        </w:rPr>
        <w:t xml:space="preserve"> </w:t>
      </w:r>
      <w:proofErr w:type="spellStart"/>
      <w:r w:rsidRPr="00C97826">
        <w:rPr>
          <w:rFonts w:ascii="Times New Roman" w:hAnsi="Times New Roman" w:cs="Times New Roman"/>
        </w:rPr>
        <w:t>Reduce</w:t>
      </w:r>
      <w:proofErr w:type="spellEnd"/>
      <w:r w:rsidRPr="00C97826">
        <w:rPr>
          <w:rFonts w:ascii="Times New Roman" w:hAnsi="Times New Roman" w:cs="Times New Roman"/>
        </w:rPr>
        <w:t>. Описать принцип работы. Нарисовать схему. Перечислить слабые и сильные стороны. Обозначить области применимости. Привести примеры использования.</w:t>
      </w:r>
    </w:p>
    <w:p w14:paraId="3AFF4744" w14:textId="2ED0C3CF" w:rsidR="00C97826" w:rsidRPr="00C97826" w:rsidRDefault="00C97826" w:rsidP="003B73E8">
      <w:pPr>
        <w:pStyle w:val="afb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C97826">
        <w:rPr>
          <w:rFonts w:ascii="Times New Roman" w:hAnsi="Times New Roman" w:cs="Times New Roman"/>
        </w:rPr>
        <w:t xml:space="preserve">Визуализация. Дать определение визуализации. Показать важность визуализации в аналитике больших данных. Привести примеры и инструменты для визуализации. </w:t>
      </w:r>
    </w:p>
    <w:p w14:paraId="6E5DD4A4" w14:textId="1859F225" w:rsidR="00C97826" w:rsidRPr="00C97826" w:rsidRDefault="00C97826" w:rsidP="003B73E8">
      <w:pPr>
        <w:pStyle w:val="afb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C97826">
        <w:rPr>
          <w:rFonts w:ascii="Times New Roman" w:hAnsi="Times New Roman" w:cs="Times New Roman"/>
        </w:rPr>
        <w:t xml:space="preserve">Научные проблемы больших данных. Показать значимость проблем, актуальность, связь с областями математики и инженерии. </w:t>
      </w:r>
    </w:p>
    <w:p w14:paraId="20B388B9" w14:textId="13041854" w:rsidR="00C97826" w:rsidRPr="00C97826" w:rsidRDefault="00C97826" w:rsidP="003B73E8">
      <w:pPr>
        <w:pStyle w:val="afb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C97826">
        <w:rPr>
          <w:rFonts w:ascii="Times New Roman" w:hAnsi="Times New Roman" w:cs="Times New Roman"/>
        </w:rPr>
        <w:t xml:space="preserve">OLAP и OLTP системы. Разница. </w:t>
      </w:r>
    </w:p>
    <w:p w14:paraId="2290DF79" w14:textId="53992944" w:rsidR="00C97826" w:rsidRPr="00C97826" w:rsidRDefault="00C97826" w:rsidP="003B73E8">
      <w:pPr>
        <w:pStyle w:val="afb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C97826">
        <w:rPr>
          <w:rFonts w:ascii="Times New Roman" w:hAnsi="Times New Roman" w:cs="Times New Roman"/>
        </w:rPr>
        <w:t xml:space="preserve">Репликация и </w:t>
      </w:r>
      <w:proofErr w:type="spellStart"/>
      <w:r w:rsidRPr="00C97826">
        <w:rPr>
          <w:rFonts w:ascii="Times New Roman" w:hAnsi="Times New Roman" w:cs="Times New Roman"/>
        </w:rPr>
        <w:t>шардинг</w:t>
      </w:r>
      <w:proofErr w:type="spellEnd"/>
      <w:r w:rsidRPr="00C97826">
        <w:rPr>
          <w:rFonts w:ascii="Times New Roman" w:hAnsi="Times New Roman" w:cs="Times New Roman"/>
        </w:rPr>
        <w:t xml:space="preserve">. </w:t>
      </w:r>
    </w:p>
    <w:p w14:paraId="2AD9FCA0" w14:textId="7ED40433" w:rsidR="00C97826" w:rsidRPr="00C97826" w:rsidRDefault="00C97826" w:rsidP="003B73E8">
      <w:pPr>
        <w:pStyle w:val="afb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C97826">
        <w:rPr>
          <w:rFonts w:ascii="Times New Roman" w:hAnsi="Times New Roman" w:cs="Times New Roman"/>
        </w:rPr>
        <w:t xml:space="preserve">Требования ACID. CAP-теорема, BASE архитектура </w:t>
      </w:r>
    </w:p>
    <w:p w14:paraId="50521D9C" w14:textId="29A7C921" w:rsidR="00071E6D" w:rsidRDefault="00C97826" w:rsidP="003B73E8">
      <w:pPr>
        <w:pStyle w:val="afb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proofErr w:type="spellStart"/>
      <w:r w:rsidRPr="00C97826">
        <w:rPr>
          <w:rFonts w:ascii="Times New Roman" w:hAnsi="Times New Roman" w:cs="Times New Roman"/>
        </w:rPr>
        <w:t>NoSql</w:t>
      </w:r>
      <w:proofErr w:type="spellEnd"/>
      <w:r w:rsidRPr="00C97826">
        <w:rPr>
          <w:rFonts w:ascii="Times New Roman" w:hAnsi="Times New Roman" w:cs="Times New Roman"/>
        </w:rPr>
        <w:t xml:space="preserve">. Классификация </w:t>
      </w:r>
      <w:proofErr w:type="spellStart"/>
      <w:r w:rsidRPr="00C97826">
        <w:rPr>
          <w:rFonts w:ascii="Times New Roman" w:hAnsi="Times New Roman" w:cs="Times New Roman"/>
        </w:rPr>
        <w:t>NoSql</w:t>
      </w:r>
      <w:proofErr w:type="spellEnd"/>
      <w:r w:rsidRPr="00C97826">
        <w:rPr>
          <w:rFonts w:ascii="Times New Roman" w:hAnsi="Times New Roman" w:cs="Times New Roman"/>
        </w:rPr>
        <w:t xml:space="preserve"> хранилищ. Их особенности. Примеры распределенных хранилищ.</w:t>
      </w:r>
    </w:p>
    <w:p w14:paraId="24DBD327" w14:textId="7FFD2025" w:rsidR="00FD43D3" w:rsidRDefault="00FD43D3" w:rsidP="003B73E8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D43D3">
        <w:rPr>
          <w:rFonts w:ascii="Times New Roman" w:hAnsi="Times New Roman" w:cs="Times New Roman"/>
          <w:bCs/>
          <w:i/>
          <w:iCs/>
          <w:sz w:val="24"/>
          <w:szCs w:val="24"/>
        </w:rPr>
        <w:t>Проверяемые компетенции</w:t>
      </w:r>
      <w:r w:rsidRPr="00FD43D3">
        <w:rPr>
          <w:rFonts w:ascii="Times New Roman" w:hAnsi="Times New Roman" w:cs="Times New Roman"/>
          <w:bCs/>
          <w:sz w:val="24"/>
          <w:szCs w:val="24"/>
        </w:rPr>
        <w:t>: ПКА-1, ПКП-1, ПКП-7, ПКП-8</w:t>
      </w:r>
    </w:p>
    <w:p w14:paraId="2CC72906" w14:textId="7F780E88" w:rsidR="00FD43D3" w:rsidRPr="00FD43D3" w:rsidRDefault="00FD43D3" w:rsidP="003B73E8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D43D3">
        <w:rPr>
          <w:rFonts w:ascii="Times New Roman" w:hAnsi="Times New Roman" w:cs="Times New Roman"/>
          <w:bCs/>
          <w:i/>
          <w:iCs/>
          <w:sz w:val="24"/>
          <w:szCs w:val="24"/>
        </w:rPr>
        <w:t>Критерии оценивания</w:t>
      </w:r>
      <w:r>
        <w:rPr>
          <w:rFonts w:ascii="Times New Roman" w:hAnsi="Times New Roman" w:cs="Times New Roman"/>
          <w:bCs/>
          <w:sz w:val="24"/>
          <w:szCs w:val="24"/>
        </w:rPr>
        <w:t>: совпадают с критериями оценивания ответа на экзамене.</w:t>
      </w:r>
    </w:p>
    <w:p w14:paraId="0A4046E0" w14:textId="77777777" w:rsidR="00C97826" w:rsidRPr="00C97826" w:rsidRDefault="00C97826" w:rsidP="00C97826">
      <w:pPr>
        <w:pStyle w:val="afb"/>
        <w:rPr>
          <w:rFonts w:ascii="Times New Roman" w:hAnsi="Times New Roman" w:cs="Times New Roman"/>
        </w:rPr>
      </w:pPr>
    </w:p>
    <w:p w14:paraId="7946C382" w14:textId="7150F636" w:rsidR="00071E6D" w:rsidRDefault="00071E6D" w:rsidP="00071E6D">
      <w:pPr>
        <w:rPr>
          <w:rFonts w:ascii="Times New Roman" w:hAnsi="Times New Roman" w:cs="Times New Roman"/>
          <w:b/>
          <w:sz w:val="24"/>
          <w:szCs w:val="24"/>
        </w:rPr>
      </w:pPr>
      <w:r w:rsidRPr="00AB0EB4">
        <w:rPr>
          <w:rFonts w:ascii="Times New Roman" w:hAnsi="Times New Roman" w:cs="Times New Roman"/>
          <w:b/>
          <w:sz w:val="24"/>
          <w:szCs w:val="24"/>
        </w:rPr>
        <w:t>3.1.5</w:t>
      </w:r>
      <w:r w:rsidRPr="00AB0EB4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4A02614A" w14:textId="603D7775" w:rsidR="007729E0" w:rsidRPr="007729E0" w:rsidRDefault="007729E0" w:rsidP="007729E0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29E0">
        <w:rPr>
          <w:rFonts w:ascii="Times New Roman" w:hAnsi="Times New Roman" w:cs="Times New Roman"/>
          <w:bCs/>
          <w:sz w:val="24"/>
          <w:szCs w:val="24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6C07B61" w14:textId="77777777" w:rsidR="005830EC" w:rsidRPr="00AB0EB4" w:rsidRDefault="005830EC">
      <w:pPr>
        <w:rPr>
          <w:rFonts w:ascii="Times New Roman" w:hAnsi="Times New Roman" w:cs="Times New Roman"/>
          <w:b/>
          <w:sz w:val="24"/>
          <w:szCs w:val="24"/>
        </w:rPr>
      </w:pPr>
    </w:p>
    <w:p w14:paraId="27CB9288" w14:textId="52BEA756" w:rsidR="007F2F5A" w:rsidRPr="00AB0EB4" w:rsidRDefault="00D20E98">
      <w:pPr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b/>
          <w:sz w:val="24"/>
          <w:szCs w:val="24"/>
        </w:rPr>
        <w:t>3.2.</w:t>
      </w:r>
      <w:r w:rsidRPr="00AB0EB4"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4A248F36" w14:textId="77777777" w:rsidR="006269C7" w:rsidRPr="00AB0EB4" w:rsidRDefault="006269C7">
      <w:pPr>
        <w:rPr>
          <w:rFonts w:ascii="Times New Roman" w:hAnsi="Times New Roman" w:cs="Times New Roman"/>
          <w:b/>
          <w:sz w:val="24"/>
          <w:szCs w:val="24"/>
        </w:rPr>
      </w:pPr>
    </w:p>
    <w:p w14:paraId="47C123C1" w14:textId="186DDF84" w:rsidR="007F2F5A" w:rsidRPr="00AB0EB4" w:rsidRDefault="00D20E98">
      <w:pPr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b/>
          <w:sz w:val="24"/>
          <w:szCs w:val="24"/>
        </w:rPr>
        <w:t>3.2.1</w:t>
      </w:r>
      <w:r w:rsidRPr="00AB0EB4"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57856D5E" w14:textId="77777777" w:rsidR="007F2F5A" w:rsidRPr="00AB0EB4" w:rsidRDefault="00D20E98" w:rsidP="006269C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z w:val="24"/>
          <w:szCs w:val="24"/>
        </w:rPr>
        <w:lastRenderedPageBreak/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7581AEBF" w14:textId="77777777" w:rsidR="006269C7" w:rsidRPr="00AB0EB4" w:rsidRDefault="006269C7">
      <w:pPr>
        <w:rPr>
          <w:rFonts w:ascii="Times New Roman" w:hAnsi="Times New Roman" w:cs="Times New Roman"/>
          <w:b/>
          <w:sz w:val="24"/>
          <w:szCs w:val="24"/>
        </w:rPr>
      </w:pPr>
    </w:p>
    <w:p w14:paraId="34C18937" w14:textId="7796F6A9" w:rsidR="007F2F5A" w:rsidRPr="00AB0EB4" w:rsidRDefault="00D20E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0EB4">
        <w:rPr>
          <w:rFonts w:ascii="Times New Roman" w:hAnsi="Times New Roman" w:cs="Times New Roman"/>
          <w:b/>
          <w:sz w:val="24"/>
          <w:szCs w:val="24"/>
        </w:rPr>
        <w:t>3.2.2  Обеспечение</w:t>
      </w:r>
      <w:proofErr w:type="gramEnd"/>
      <w:r w:rsidRPr="00AB0EB4">
        <w:rPr>
          <w:rFonts w:ascii="Times New Roman" w:hAnsi="Times New Roman" w:cs="Times New Roman"/>
          <w:b/>
          <w:sz w:val="24"/>
          <w:szCs w:val="24"/>
        </w:rPr>
        <w:t xml:space="preserve"> учебно-вспомогательным и (или) иным персоналом</w:t>
      </w:r>
    </w:p>
    <w:p w14:paraId="7FB9C331" w14:textId="075243E3" w:rsidR="007F2F5A" w:rsidRPr="00AB0EB4" w:rsidRDefault="006269C7" w:rsidP="006269C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z w:val="24"/>
          <w:szCs w:val="24"/>
        </w:rPr>
        <w:t>С</w:t>
      </w:r>
      <w:r w:rsidR="00D20E98" w:rsidRPr="00AB0EB4">
        <w:rPr>
          <w:rFonts w:ascii="Times New Roman" w:hAnsi="Times New Roman" w:cs="Times New Roman"/>
          <w:sz w:val="24"/>
          <w:szCs w:val="24"/>
        </w:rPr>
        <w:t>пециальных требований нет.</w:t>
      </w:r>
    </w:p>
    <w:p w14:paraId="787D1B1A" w14:textId="77777777" w:rsidR="006269C7" w:rsidRPr="00AB0EB4" w:rsidRDefault="006269C7">
      <w:pPr>
        <w:rPr>
          <w:rFonts w:ascii="Times New Roman" w:hAnsi="Times New Roman" w:cs="Times New Roman"/>
          <w:b/>
          <w:sz w:val="24"/>
          <w:szCs w:val="24"/>
        </w:rPr>
      </w:pPr>
    </w:p>
    <w:p w14:paraId="14822231" w14:textId="0B19D13F" w:rsidR="007F2F5A" w:rsidRPr="00AB0EB4" w:rsidRDefault="00D20E98">
      <w:pPr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b/>
          <w:sz w:val="24"/>
          <w:szCs w:val="24"/>
        </w:rPr>
        <w:t>3.3.</w:t>
      </w:r>
      <w:r w:rsidRPr="00AB0EB4"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5F668126" w14:textId="72859DA4" w:rsidR="007F2F5A" w:rsidRPr="00AB0EB4" w:rsidRDefault="00D20E98">
      <w:pPr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b/>
          <w:sz w:val="24"/>
          <w:szCs w:val="24"/>
        </w:rPr>
        <w:t>3.3.1</w:t>
      </w:r>
      <w:r w:rsidRPr="00AB0EB4"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7A75765A" w14:textId="77777777" w:rsidR="007F2F5A" w:rsidRPr="00AB0EB4" w:rsidRDefault="00D20E98" w:rsidP="006269C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z w:val="24"/>
          <w:szCs w:val="24"/>
        </w:rPr>
        <w:t xml:space="preserve">В аудиториях, где проводятся занятия, необходимо наличие поверхностей для сидения (стульев), поверхностей для письма (столов или откидных столиков), досок и средств письма на них. </w:t>
      </w:r>
    </w:p>
    <w:p w14:paraId="403C2477" w14:textId="77777777" w:rsidR="006269C7" w:rsidRPr="00AB0EB4" w:rsidRDefault="006269C7">
      <w:pPr>
        <w:rPr>
          <w:rFonts w:ascii="Times New Roman" w:hAnsi="Times New Roman" w:cs="Times New Roman"/>
          <w:b/>
          <w:sz w:val="24"/>
          <w:szCs w:val="24"/>
        </w:rPr>
      </w:pPr>
    </w:p>
    <w:p w14:paraId="074A5BF3" w14:textId="3E96F4DA" w:rsidR="007F2F5A" w:rsidRPr="00AB0EB4" w:rsidRDefault="00D20E98">
      <w:pPr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b/>
          <w:sz w:val="24"/>
          <w:szCs w:val="24"/>
        </w:rPr>
        <w:t>3.3.2</w:t>
      </w:r>
      <w:r w:rsidRPr="00AB0EB4"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4AB6397E" w14:textId="77777777" w:rsidR="007F2F5A" w:rsidRPr="00AB0EB4" w:rsidRDefault="00D20E98" w:rsidP="006269C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z w:val="24"/>
          <w:szCs w:val="24"/>
        </w:rPr>
        <w:t>Аудитории для проведения занятий должны быть оснащены проекционной техникой и компьютером. Желательно наличие выхода в интернет.</w:t>
      </w:r>
    </w:p>
    <w:p w14:paraId="334C2E9C" w14:textId="77777777" w:rsidR="006269C7" w:rsidRPr="00AB0EB4" w:rsidRDefault="006269C7">
      <w:pPr>
        <w:rPr>
          <w:rFonts w:ascii="Times New Roman" w:hAnsi="Times New Roman" w:cs="Times New Roman"/>
          <w:b/>
          <w:sz w:val="24"/>
          <w:szCs w:val="24"/>
        </w:rPr>
      </w:pPr>
    </w:p>
    <w:p w14:paraId="4BC863CD" w14:textId="5E4FB7D4" w:rsidR="007F2F5A" w:rsidRPr="00AB0EB4" w:rsidRDefault="00D20E98">
      <w:pPr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b/>
          <w:sz w:val="24"/>
          <w:szCs w:val="24"/>
        </w:rPr>
        <w:t>3.3.3</w:t>
      </w:r>
      <w:r w:rsidRPr="00AB0EB4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61A97ED2" w14:textId="77777777" w:rsidR="007F2F5A" w:rsidRPr="00AB0EB4" w:rsidRDefault="00D20E98" w:rsidP="006269C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z w:val="24"/>
          <w:szCs w:val="24"/>
        </w:rPr>
        <w:t>Специальных требований нет</w:t>
      </w:r>
    </w:p>
    <w:p w14:paraId="619AAE25" w14:textId="77777777" w:rsidR="006269C7" w:rsidRPr="00AB0EB4" w:rsidRDefault="006269C7">
      <w:pPr>
        <w:rPr>
          <w:rFonts w:ascii="Times New Roman" w:hAnsi="Times New Roman" w:cs="Times New Roman"/>
          <w:b/>
          <w:sz w:val="24"/>
          <w:szCs w:val="24"/>
        </w:rPr>
      </w:pPr>
    </w:p>
    <w:p w14:paraId="3E7325D7" w14:textId="7A0309C4" w:rsidR="007F2F5A" w:rsidRPr="00AB0EB4" w:rsidRDefault="00D20E98">
      <w:pPr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b/>
          <w:sz w:val="24"/>
          <w:szCs w:val="24"/>
        </w:rPr>
        <w:t>3.3.4</w:t>
      </w:r>
      <w:r w:rsidRPr="00AB0EB4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627F83FE" w14:textId="77777777" w:rsidR="007F2F5A" w:rsidRPr="00AB0EB4" w:rsidRDefault="00D20E98" w:rsidP="006269C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z w:val="24"/>
          <w:szCs w:val="24"/>
        </w:rPr>
        <w:t>Специальных требований нет</w:t>
      </w:r>
    </w:p>
    <w:p w14:paraId="7CC590B3" w14:textId="77777777" w:rsidR="006269C7" w:rsidRPr="00AB0EB4" w:rsidRDefault="006269C7">
      <w:pPr>
        <w:rPr>
          <w:rFonts w:ascii="Times New Roman" w:hAnsi="Times New Roman" w:cs="Times New Roman"/>
          <w:b/>
          <w:sz w:val="24"/>
          <w:szCs w:val="24"/>
        </w:rPr>
      </w:pPr>
    </w:p>
    <w:p w14:paraId="50F78DC6" w14:textId="6FF09D0B" w:rsidR="007F2F5A" w:rsidRPr="00AB0EB4" w:rsidRDefault="00D20E98">
      <w:pPr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b/>
          <w:sz w:val="24"/>
          <w:szCs w:val="24"/>
        </w:rPr>
        <w:t>3.3.5</w:t>
      </w:r>
      <w:r w:rsidRPr="00AB0EB4"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4406D15A" w14:textId="77777777" w:rsidR="007F2F5A" w:rsidRPr="00AB0EB4" w:rsidRDefault="00D20E98" w:rsidP="006269C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z w:val="24"/>
          <w:szCs w:val="24"/>
        </w:rPr>
        <w:t>Специальных требований нет</w:t>
      </w:r>
    </w:p>
    <w:p w14:paraId="237E697E" w14:textId="77777777" w:rsidR="006269C7" w:rsidRPr="00AB0EB4" w:rsidRDefault="006269C7">
      <w:pPr>
        <w:rPr>
          <w:rFonts w:ascii="Times New Roman" w:hAnsi="Times New Roman" w:cs="Times New Roman"/>
          <w:b/>
          <w:sz w:val="24"/>
          <w:szCs w:val="24"/>
        </w:rPr>
      </w:pPr>
    </w:p>
    <w:p w14:paraId="549A3D2A" w14:textId="424D1DD6" w:rsidR="007F2F5A" w:rsidRPr="00AB0EB4" w:rsidRDefault="00D20E98">
      <w:pPr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b/>
          <w:sz w:val="24"/>
          <w:szCs w:val="24"/>
        </w:rPr>
        <w:t>3.4.</w:t>
      </w:r>
      <w:r w:rsidRPr="00AB0EB4"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33A5DF0C" w14:textId="66342FB5" w:rsidR="006269C7" w:rsidRPr="00AB0EB4" w:rsidRDefault="00A41C79" w:rsidP="00A41C7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7B17132F" w14:textId="77777777" w:rsidR="00A41C79" w:rsidRPr="00AB0EB4" w:rsidRDefault="00A41C79" w:rsidP="00A41C79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3C295B6F" w14:textId="43A1DCF1" w:rsidR="007F2F5A" w:rsidRPr="00AB0EB4" w:rsidRDefault="00D20E98">
      <w:pPr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b/>
          <w:sz w:val="24"/>
          <w:szCs w:val="24"/>
        </w:rPr>
        <w:t>3.4.1</w:t>
      </w:r>
      <w:r w:rsidRPr="00AB0EB4">
        <w:rPr>
          <w:rFonts w:ascii="Times New Roman" w:hAnsi="Times New Roman" w:cs="Times New Roman"/>
          <w:b/>
          <w:sz w:val="24"/>
          <w:szCs w:val="24"/>
        </w:rPr>
        <w:tab/>
        <w:t>Список обязательной литературы</w:t>
      </w:r>
    </w:p>
    <w:p w14:paraId="23981EF2" w14:textId="77777777" w:rsidR="00FC121D" w:rsidRPr="00AB0EB4" w:rsidRDefault="00FC121D" w:rsidP="00FC121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19A58FBD" w14:textId="77777777" w:rsidR="007F2F5A" w:rsidRPr="00AB0EB4" w:rsidRDefault="007F2F5A">
      <w:pPr>
        <w:rPr>
          <w:rFonts w:ascii="Times New Roman" w:hAnsi="Times New Roman" w:cs="Times New Roman"/>
          <w:sz w:val="24"/>
          <w:szCs w:val="24"/>
        </w:rPr>
      </w:pPr>
    </w:p>
    <w:p w14:paraId="7F87F40A" w14:textId="77777777" w:rsidR="007F2F5A" w:rsidRPr="00AB0EB4" w:rsidRDefault="00D20E98">
      <w:pPr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b/>
          <w:sz w:val="24"/>
          <w:szCs w:val="24"/>
        </w:rPr>
        <w:t>3.4.2</w:t>
      </w:r>
      <w:r w:rsidRPr="00AB0EB4">
        <w:rPr>
          <w:rFonts w:ascii="Times New Roman" w:hAnsi="Times New Roman" w:cs="Times New Roman"/>
          <w:b/>
          <w:sz w:val="24"/>
          <w:szCs w:val="24"/>
        </w:rPr>
        <w:tab/>
        <w:t>Список дополнительной литературы</w:t>
      </w:r>
    </w:p>
    <w:p w14:paraId="1DE7F90A" w14:textId="77777777" w:rsidR="00FC121D" w:rsidRPr="00AB0EB4" w:rsidRDefault="00FC121D" w:rsidP="00FC121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1DAA0E2F" w14:textId="77777777" w:rsidR="007F2F5A" w:rsidRPr="00AB0EB4" w:rsidRDefault="007F2F5A">
      <w:pPr>
        <w:rPr>
          <w:rFonts w:ascii="Times New Roman" w:hAnsi="Times New Roman" w:cs="Times New Roman"/>
          <w:sz w:val="24"/>
          <w:szCs w:val="24"/>
        </w:rPr>
      </w:pPr>
    </w:p>
    <w:p w14:paraId="1FEEDFF1" w14:textId="77777777" w:rsidR="007F2F5A" w:rsidRPr="00AB0EB4" w:rsidRDefault="00D20E98">
      <w:pPr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b/>
          <w:sz w:val="24"/>
          <w:szCs w:val="24"/>
        </w:rPr>
        <w:t>3.4.3</w:t>
      </w:r>
      <w:r w:rsidRPr="00AB0EB4"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14:paraId="2A11E33D" w14:textId="77777777" w:rsidR="007F2F5A" w:rsidRPr="00AB0EB4" w:rsidRDefault="00D20E98" w:rsidP="006269C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z w:val="24"/>
          <w:szCs w:val="24"/>
        </w:rPr>
        <w:t>Специальных требований нет</w:t>
      </w:r>
    </w:p>
    <w:p w14:paraId="7B9CECBA" w14:textId="77777777" w:rsidR="006269C7" w:rsidRPr="00AB0EB4" w:rsidRDefault="006269C7">
      <w:pPr>
        <w:rPr>
          <w:rFonts w:ascii="Times New Roman" w:hAnsi="Times New Roman" w:cs="Times New Roman"/>
          <w:b/>
          <w:sz w:val="24"/>
          <w:szCs w:val="24"/>
        </w:rPr>
      </w:pPr>
    </w:p>
    <w:p w14:paraId="0B4767F7" w14:textId="7D6A8C7F" w:rsidR="007F2F5A" w:rsidRPr="00AB0EB4" w:rsidRDefault="00D20E98">
      <w:pPr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4D6C292D" w14:textId="5F353905" w:rsidR="007F2F5A" w:rsidRPr="00AB0EB4" w:rsidRDefault="00AD0B67" w:rsidP="003B73E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0EB4">
        <w:rPr>
          <w:rFonts w:ascii="Times New Roman" w:hAnsi="Times New Roman" w:cs="Times New Roman"/>
          <w:sz w:val="24"/>
          <w:szCs w:val="24"/>
        </w:rPr>
        <w:t xml:space="preserve">Серов Михаил Александрович, к.т.н., доцент, кафедра системного программирования СПбГУ, </w:t>
      </w:r>
      <w:r w:rsidRPr="00AB0EB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B0EB4">
        <w:rPr>
          <w:rFonts w:ascii="Times New Roman" w:hAnsi="Times New Roman" w:cs="Times New Roman"/>
          <w:sz w:val="24"/>
          <w:szCs w:val="24"/>
        </w:rPr>
        <w:t>.</w:t>
      </w:r>
      <w:r w:rsidRPr="00AB0EB4">
        <w:rPr>
          <w:rFonts w:ascii="Times New Roman" w:hAnsi="Times New Roman" w:cs="Times New Roman"/>
          <w:sz w:val="24"/>
          <w:szCs w:val="24"/>
          <w:lang w:val="en-US"/>
        </w:rPr>
        <w:t>serov</w:t>
      </w:r>
      <w:r w:rsidRPr="00AB0EB4">
        <w:rPr>
          <w:rFonts w:ascii="Times New Roman" w:hAnsi="Times New Roman" w:cs="Times New Roman"/>
          <w:sz w:val="24"/>
          <w:szCs w:val="24"/>
        </w:rPr>
        <w:t>@spbu.ru, +7 (962) 2951889</w:t>
      </w:r>
    </w:p>
    <w:sectPr w:rsidR="007F2F5A" w:rsidRPr="00AB0EB4" w:rsidSect="00FA5215">
      <w:headerReference w:type="even" r:id="rId7"/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FB376" w14:textId="77777777" w:rsidR="00E515C6" w:rsidRDefault="00E515C6">
      <w:r>
        <w:separator/>
      </w:r>
    </w:p>
  </w:endnote>
  <w:endnote w:type="continuationSeparator" w:id="0">
    <w:p w14:paraId="42064B33" w14:textId="77777777" w:rsidR="00E515C6" w:rsidRDefault="00E51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3FA48" w14:textId="77777777" w:rsidR="00E515C6" w:rsidRDefault="00E515C6">
      <w:r>
        <w:separator/>
      </w:r>
    </w:p>
  </w:footnote>
  <w:footnote w:type="continuationSeparator" w:id="0">
    <w:p w14:paraId="0165633D" w14:textId="77777777" w:rsidR="00E515C6" w:rsidRDefault="00E51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79CB4" w14:textId="77777777" w:rsidR="009D472B" w:rsidRDefault="00E515C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8B10B" w14:textId="77777777" w:rsidR="009D472B" w:rsidRDefault="00E515C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750A9FE4" w14:textId="77777777" w:rsidR="008D2BFB" w:rsidRDefault="00D20E98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3A4D7ED" w14:textId="77777777" w:rsidR="009D472B" w:rsidRDefault="00E515C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42DFD"/>
    <w:multiLevelType w:val="hybridMultilevel"/>
    <w:tmpl w:val="E230C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E44CB"/>
    <w:multiLevelType w:val="hybridMultilevel"/>
    <w:tmpl w:val="2342EBB6"/>
    <w:lvl w:ilvl="0" w:tplc="CAF6C1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73592"/>
    <w:multiLevelType w:val="hybridMultilevel"/>
    <w:tmpl w:val="2460FB0C"/>
    <w:lvl w:ilvl="0" w:tplc="683E9630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AF5451"/>
    <w:multiLevelType w:val="hybridMultilevel"/>
    <w:tmpl w:val="0628A3E2"/>
    <w:lvl w:ilvl="0" w:tplc="30D016C6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DE6BDE"/>
    <w:multiLevelType w:val="hybridMultilevel"/>
    <w:tmpl w:val="01CEB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57931"/>
    <w:rsid w:val="00071E6D"/>
    <w:rsid w:val="00182884"/>
    <w:rsid w:val="00186D32"/>
    <w:rsid w:val="001915A3"/>
    <w:rsid w:val="00217F62"/>
    <w:rsid w:val="00270DDA"/>
    <w:rsid w:val="003320AE"/>
    <w:rsid w:val="003B73E8"/>
    <w:rsid w:val="005830EC"/>
    <w:rsid w:val="005971FC"/>
    <w:rsid w:val="006269C7"/>
    <w:rsid w:val="00632562"/>
    <w:rsid w:val="00645190"/>
    <w:rsid w:val="006E7AB3"/>
    <w:rsid w:val="007729E0"/>
    <w:rsid w:val="00780966"/>
    <w:rsid w:val="007F2F5A"/>
    <w:rsid w:val="00A22693"/>
    <w:rsid w:val="00A41C79"/>
    <w:rsid w:val="00A906D8"/>
    <w:rsid w:val="00AB0EB4"/>
    <w:rsid w:val="00AB5A74"/>
    <w:rsid w:val="00AD0B67"/>
    <w:rsid w:val="00C45001"/>
    <w:rsid w:val="00C8082E"/>
    <w:rsid w:val="00C97826"/>
    <w:rsid w:val="00CA1CD9"/>
    <w:rsid w:val="00CF3F3C"/>
    <w:rsid w:val="00D20E98"/>
    <w:rsid w:val="00E515C6"/>
    <w:rsid w:val="00F071AE"/>
    <w:rsid w:val="00FC121D"/>
    <w:rsid w:val="00FD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7AD61"/>
  <w15:docId w15:val="{C1332A97-1D0B-40FC-8301-62DB4497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e">
    <w:name w:val="Без интервала1"/>
    <w:uiPriority w:val="99"/>
    <w:rsid w:val="007962B2"/>
    <w:rPr>
      <w:rFonts w:ascii="Calibri" w:hAnsi="Calibri"/>
    </w:rPr>
  </w:style>
  <w:style w:type="character" w:customStyle="1" w:styleId="af">
    <w:name w:val="Заголовок Знак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styleId="afa">
    <w:name w:val="Table Grid"/>
    <w:basedOn w:val="a1"/>
    <w:uiPriority w:val="99"/>
    <w:rsid w:val="005830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List Paragraph"/>
    <w:basedOn w:val="a"/>
    <w:uiPriority w:val="34"/>
    <w:qFormat/>
    <w:rsid w:val="00CF3F3C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1676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Владимир Николаевич</dc:creator>
  <cp:lastModifiedBy>В.Н. Самусенко</cp:lastModifiedBy>
  <cp:revision>23</cp:revision>
  <dcterms:created xsi:type="dcterms:W3CDTF">2019-12-26T12:59:00Z</dcterms:created>
  <dcterms:modified xsi:type="dcterms:W3CDTF">2020-11-05T10:15:00Z</dcterms:modified>
</cp:coreProperties>
</file>