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4580" w:rsidRDefault="00404580" w:rsidP="00314403">
      <w:pPr>
        <w:pStyle w:val="ab"/>
      </w:pPr>
    </w:p>
    <w:p w:rsidR="0030337C" w:rsidRPr="008936C5" w:rsidRDefault="0030337C" w:rsidP="00D4262F">
      <w:pPr>
        <w:pStyle w:val="aff"/>
      </w:pPr>
      <w:r w:rsidRPr="008936C5">
        <w:t>МИНОБРНАУКИ РОССИИ</w:t>
      </w:r>
    </w:p>
    <w:p w:rsidR="0030337C" w:rsidRPr="0030337C" w:rsidRDefault="0030337C" w:rsidP="00786986">
      <w:pPr>
        <w:pStyle w:val="ab"/>
      </w:pPr>
      <w:r w:rsidRPr="0030337C">
        <w:t>Федеральное государственное автономное образовательное</w:t>
      </w:r>
    </w:p>
    <w:p w:rsidR="0030337C" w:rsidRPr="0030337C" w:rsidRDefault="0030337C" w:rsidP="00786986">
      <w:pPr>
        <w:pStyle w:val="ab"/>
      </w:pPr>
      <w:r w:rsidRPr="0030337C">
        <w:t>учреждение высшего образования «Южный федеральный университет»</w:t>
      </w:r>
    </w:p>
    <w:p w:rsidR="00795F1A" w:rsidRDefault="0030337C" w:rsidP="00786986">
      <w:pPr>
        <w:pStyle w:val="ab"/>
      </w:pPr>
      <w:r w:rsidRPr="0030337C">
        <w:t>(ЮЖНЫЙ ФЕДЕРАЛЬНЫЙ УНИВЕРСИТЕТ)</w:t>
      </w:r>
    </w:p>
    <w:p w:rsidR="0012181E" w:rsidRDefault="0012181E" w:rsidP="00314403">
      <w:pPr>
        <w:pStyle w:val="ab"/>
      </w:pPr>
    </w:p>
    <w:p w:rsidR="0012181E" w:rsidRDefault="0012181E" w:rsidP="00314403">
      <w:pPr>
        <w:pStyle w:val="ab"/>
      </w:pPr>
    </w:p>
    <w:p w:rsidR="00404580" w:rsidRDefault="00404580" w:rsidP="00314403">
      <w:pPr>
        <w:pStyle w:val="ab"/>
      </w:pPr>
    </w:p>
    <w:p w:rsidR="00404580" w:rsidRDefault="00404580" w:rsidP="00314403">
      <w:pPr>
        <w:pStyle w:val="ab"/>
      </w:pPr>
    </w:p>
    <w:p w:rsidR="00404580" w:rsidRDefault="00404580" w:rsidP="00314403">
      <w:pPr>
        <w:pStyle w:val="ab"/>
      </w:pPr>
    </w:p>
    <w:p w:rsidR="0012181E" w:rsidRDefault="0012181E" w:rsidP="00314403">
      <w:pPr>
        <w:pStyle w:val="ab"/>
      </w:pPr>
    </w:p>
    <w:p w:rsidR="0012181E" w:rsidRDefault="0012181E" w:rsidP="00314403">
      <w:pPr>
        <w:pStyle w:val="ab"/>
      </w:pPr>
    </w:p>
    <w:p w:rsidR="00D046D0" w:rsidRDefault="00D046D0" w:rsidP="00314403">
      <w:pPr>
        <w:pStyle w:val="ab"/>
      </w:pPr>
    </w:p>
    <w:p w:rsidR="00D046D0" w:rsidRDefault="00D046D0" w:rsidP="00314403">
      <w:pPr>
        <w:pStyle w:val="ab"/>
      </w:pPr>
    </w:p>
    <w:p w:rsidR="00D046D0" w:rsidRDefault="00D046D0" w:rsidP="00314403">
      <w:pPr>
        <w:pStyle w:val="ab"/>
      </w:pPr>
    </w:p>
    <w:p w:rsidR="00D046D0" w:rsidRDefault="00D046D0" w:rsidP="00314403">
      <w:pPr>
        <w:pStyle w:val="ab"/>
      </w:pPr>
    </w:p>
    <w:p w:rsidR="00D046D0" w:rsidRDefault="00D046D0" w:rsidP="00314403">
      <w:pPr>
        <w:pStyle w:val="ab"/>
      </w:pPr>
    </w:p>
    <w:p w:rsidR="00D046D0" w:rsidRDefault="00D046D0" w:rsidP="00314403">
      <w:pPr>
        <w:pStyle w:val="ab"/>
      </w:pPr>
    </w:p>
    <w:p w:rsidR="0012181E" w:rsidRDefault="0012181E" w:rsidP="00314403">
      <w:pPr>
        <w:pStyle w:val="ab"/>
      </w:pPr>
    </w:p>
    <w:p w:rsidR="0012181E" w:rsidRDefault="0012181E" w:rsidP="00314403">
      <w:pPr>
        <w:pStyle w:val="ab"/>
      </w:pPr>
    </w:p>
    <w:p w:rsidR="008A0D8B" w:rsidRDefault="008A0D8B" w:rsidP="00314403">
      <w:pPr>
        <w:pStyle w:val="ab"/>
      </w:pPr>
    </w:p>
    <w:p w:rsidR="008A0D8B" w:rsidRDefault="008A0D8B" w:rsidP="00314403">
      <w:pPr>
        <w:pStyle w:val="ab"/>
      </w:pPr>
    </w:p>
    <w:p w:rsidR="00404580" w:rsidRDefault="00404580" w:rsidP="00314403">
      <w:pPr>
        <w:pStyle w:val="ab"/>
      </w:pPr>
    </w:p>
    <w:p w:rsidR="008A0D8B" w:rsidRDefault="008A0D8B" w:rsidP="00314403">
      <w:pPr>
        <w:pStyle w:val="ab"/>
      </w:pPr>
    </w:p>
    <w:p w:rsidR="008A0D8B" w:rsidRPr="00B33C0C" w:rsidRDefault="008A0D8B" w:rsidP="00B33C0C">
      <w:pPr>
        <w:pStyle w:val="ab"/>
      </w:pPr>
    </w:p>
    <w:p w:rsidR="0012181E" w:rsidRPr="00B33C0C" w:rsidRDefault="0012181E" w:rsidP="00B33C0C">
      <w:pPr>
        <w:pStyle w:val="ab"/>
      </w:pPr>
    </w:p>
    <w:p w:rsidR="00521181" w:rsidRPr="00B33C0C" w:rsidRDefault="00521181" w:rsidP="00101113">
      <w:pPr>
        <w:pStyle w:val="af"/>
      </w:pPr>
      <w:r w:rsidRPr="00B33C0C">
        <w:t>РАБОЧАЯ ПРОГРАММА ДИСЦИПЛИНЫ</w:t>
      </w:r>
    </w:p>
    <w:p w:rsidR="00521181" w:rsidRPr="00B33C0C" w:rsidRDefault="006E51DB" w:rsidP="006E51DB">
      <w:pPr>
        <w:pStyle w:val="af"/>
      </w:pPr>
      <w:r w:rsidRPr="00E8077D">
        <w:t xml:space="preserve">Архитектура, конфигурирование и проектирование </w:t>
      </w:r>
      <w:r w:rsidR="00042366">
        <w:t>к</w:t>
      </w:r>
      <w:r w:rsidRPr="00E8077D">
        <w:t>омпьютерных сетей</w:t>
      </w:r>
    </w:p>
    <w:p w:rsidR="0012181E" w:rsidRPr="00B33C0C" w:rsidRDefault="0012181E" w:rsidP="00B33C0C">
      <w:pPr>
        <w:pStyle w:val="ab"/>
      </w:pPr>
    </w:p>
    <w:p w:rsidR="00D91F7E" w:rsidRPr="00B33C0C" w:rsidRDefault="00D91F7E" w:rsidP="00B33C0C">
      <w:pPr>
        <w:pStyle w:val="ab"/>
      </w:pPr>
    </w:p>
    <w:p w:rsidR="00D91F7E" w:rsidRPr="00B33C0C" w:rsidRDefault="00D91F7E" w:rsidP="00B33C0C">
      <w:pPr>
        <w:pStyle w:val="ab"/>
      </w:pPr>
    </w:p>
    <w:p w:rsidR="00D91F7E" w:rsidRDefault="00D91F7E" w:rsidP="00314403">
      <w:pPr>
        <w:pStyle w:val="ab"/>
      </w:pPr>
    </w:p>
    <w:p w:rsidR="00D91F7E" w:rsidRDefault="00D91F7E" w:rsidP="00314403">
      <w:pPr>
        <w:pStyle w:val="ab"/>
      </w:pPr>
    </w:p>
    <w:p w:rsidR="00D91F7E" w:rsidRDefault="00D91F7E" w:rsidP="00314403">
      <w:pPr>
        <w:pStyle w:val="ab"/>
      </w:pPr>
    </w:p>
    <w:p w:rsidR="00404580" w:rsidRDefault="00404580" w:rsidP="00314403">
      <w:pPr>
        <w:pStyle w:val="ab"/>
      </w:pPr>
    </w:p>
    <w:p w:rsidR="00D91F7E" w:rsidRDefault="00D91F7E" w:rsidP="00314403">
      <w:pPr>
        <w:pStyle w:val="ab"/>
      </w:pPr>
    </w:p>
    <w:p w:rsidR="00D91F7E" w:rsidRDefault="00D91F7E" w:rsidP="00314403">
      <w:pPr>
        <w:pStyle w:val="ab"/>
      </w:pPr>
    </w:p>
    <w:p w:rsidR="00D91F7E" w:rsidRDefault="00D91F7E" w:rsidP="00314403">
      <w:pPr>
        <w:pStyle w:val="ab"/>
      </w:pPr>
    </w:p>
    <w:p w:rsidR="00D91F7E" w:rsidRDefault="00D91F7E" w:rsidP="00314403">
      <w:pPr>
        <w:pStyle w:val="ab"/>
      </w:pPr>
    </w:p>
    <w:p w:rsidR="00D91F7E" w:rsidRDefault="00D91F7E" w:rsidP="00314403">
      <w:pPr>
        <w:pStyle w:val="ab"/>
      </w:pPr>
    </w:p>
    <w:p w:rsidR="00D91F7E" w:rsidRDefault="00D91F7E" w:rsidP="00314403">
      <w:pPr>
        <w:pStyle w:val="ab"/>
      </w:pPr>
    </w:p>
    <w:p w:rsidR="00D91F7E" w:rsidRDefault="00D91F7E" w:rsidP="00314403">
      <w:pPr>
        <w:pStyle w:val="ab"/>
      </w:pPr>
    </w:p>
    <w:p w:rsidR="00D91F7E" w:rsidRDefault="00D91F7E" w:rsidP="00314403">
      <w:pPr>
        <w:pStyle w:val="ab"/>
      </w:pPr>
    </w:p>
    <w:p w:rsidR="00D91F7E" w:rsidRDefault="00D91F7E" w:rsidP="00314403">
      <w:pPr>
        <w:pStyle w:val="ab"/>
      </w:pPr>
    </w:p>
    <w:p w:rsidR="00D91F7E" w:rsidRDefault="00D91F7E" w:rsidP="00314403">
      <w:pPr>
        <w:pStyle w:val="ab"/>
      </w:pPr>
    </w:p>
    <w:p w:rsidR="00D91F7E" w:rsidRDefault="00D91F7E" w:rsidP="00314403">
      <w:pPr>
        <w:pStyle w:val="ab"/>
      </w:pPr>
    </w:p>
    <w:p w:rsidR="00D91F7E" w:rsidRDefault="00D91F7E" w:rsidP="00314403">
      <w:pPr>
        <w:pStyle w:val="ab"/>
      </w:pPr>
    </w:p>
    <w:p w:rsidR="008F19D6" w:rsidRDefault="008F19D6" w:rsidP="00314403">
      <w:pPr>
        <w:pStyle w:val="ab"/>
      </w:pPr>
    </w:p>
    <w:p w:rsidR="008F19D6" w:rsidRDefault="008F19D6" w:rsidP="00314403">
      <w:pPr>
        <w:pStyle w:val="ab"/>
      </w:pPr>
    </w:p>
    <w:p w:rsidR="006E51DB" w:rsidRPr="00D046D0" w:rsidRDefault="00D91F7E" w:rsidP="00D046D0">
      <w:pPr>
        <w:pStyle w:val="ab"/>
        <w:rPr>
          <w:color w:val="0070C0"/>
        </w:rPr>
      </w:pPr>
      <w:r>
        <w:t xml:space="preserve">Ростов-на-Дону – Таганрог </w:t>
      </w:r>
      <w:r w:rsidRPr="00521181">
        <w:rPr>
          <w:rStyle w:val="af4"/>
          <w:color w:val="auto"/>
        </w:rPr>
        <w:t>2020</w:t>
      </w:r>
      <w:bookmarkStart w:id="0" w:name="_GoBack"/>
      <w:bookmarkEnd w:id="0"/>
    </w:p>
    <w:p w:rsidR="00521181" w:rsidRPr="00521181" w:rsidRDefault="00521181" w:rsidP="00521181"/>
    <w:p w:rsidR="00D91F7E" w:rsidRDefault="0019013B" w:rsidP="0019013B">
      <w:pPr>
        <w:pStyle w:val="af0"/>
      </w:pPr>
      <w:r>
        <w:lastRenderedPageBreak/>
        <w:t>Содержание</w:t>
      </w:r>
    </w:p>
    <w:p w:rsidR="00042366" w:rsidRDefault="00044D49">
      <w:pPr>
        <w:pStyle w:val="11"/>
        <w:rPr>
          <w:rFonts w:asciiTheme="minorHAnsi" w:eastAsiaTheme="minorEastAsia" w:hAnsiTheme="minorHAnsi"/>
          <w:noProof/>
          <w:sz w:val="22"/>
          <w:szCs w:val="22"/>
          <w:lang w:eastAsia="ru-RU"/>
        </w:rPr>
      </w:pPr>
      <w:r>
        <w:fldChar w:fldCharType="begin"/>
      </w:r>
      <w:r w:rsidR="0019013B">
        <w:instrText xml:space="preserve"> TOC \o "1-2" \h \z \u </w:instrText>
      </w:r>
      <w:r>
        <w:fldChar w:fldCharType="separate"/>
      </w:r>
      <w:hyperlink w:anchor="_Toc43923581" w:history="1">
        <w:r w:rsidR="00042366" w:rsidRPr="00CD4E34">
          <w:rPr>
            <w:rStyle w:val="ae"/>
            <w:noProof/>
          </w:rPr>
          <w:t>I. Цели и задачи освоения дисциплины</w:t>
        </w:r>
        <w:r w:rsidR="0004236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42366">
          <w:rPr>
            <w:noProof/>
            <w:webHidden/>
          </w:rPr>
          <w:instrText xml:space="preserve"> PAGEREF _Toc43923581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0527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42366" w:rsidRDefault="00D046D0">
      <w:pPr>
        <w:pStyle w:val="11"/>
        <w:rPr>
          <w:rFonts w:asciiTheme="minorHAnsi" w:eastAsiaTheme="minorEastAsia" w:hAnsiTheme="minorHAnsi"/>
          <w:noProof/>
          <w:sz w:val="22"/>
          <w:szCs w:val="22"/>
          <w:lang w:eastAsia="ru-RU"/>
        </w:rPr>
      </w:pPr>
      <w:hyperlink w:anchor="_Toc43923582" w:history="1">
        <w:r w:rsidR="00042366" w:rsidRPr="00CD4E34">
          <w:rPr>
            <w:rStyle w:val="ae"/>
            <w:noProof/>
          </w:rPr>
          <w:t>II. Место дисциплины в структуре образовательной программы</w:t>
        </w:r>
        <w:r w:rsidR="00042366">
          <w:rPr>
            <w:noProof/>
            <w:webHidden/>
          </w:rPr>
          <w:tab/>
        </w:r>
        <w:r w:rsidR="00044D49">
          <w:rPr>
            <w:noProof/>
            <w:webHidden/>
          </w:rPr>
          <w:fldChar w:fldCharType="begin"/>
        </w:r>
        <w:r w:rsidR="00042366">
          <w:rPr>
            <w:noProof/>
            <w:webHidden/>
          </w:rPr>
          <w:instrText xml:space="preserve"> PAGEREF _Toc43923582 \h </w:instrText>
        </w:r>
        <w:r w:rsidR="00044D49">
          <w:rPr>
            <w:noProof/>
            <w:webHidden/>
          </w:rPr>
        </w:r>
        <w:r w:rsidR="00044D49">
          <w:rPr>
            <w:noProof/>
            <w:webHidden/>
          </w:rPr>
          <w:fldChar w:fldCharType="separate"/>
        </w:r>
        <w:r w:rsidR="00E80527">
          <w:rPr>
            <w:noProof/>
            <w:webHidden/>
          </w:rPr>
          <w:t>4</w:t>
        </w:r>
        <w:r w:rsidR="00044D49">
          <w:rPr>
            <w:noProof/>
            <w:webHidden/>
          </w:rPr>
          <w:fldChar w:fldCharType="end"/>
        </w:r>
      </w:hyperlink>
    </w:p>
    <w:p w:rsidR="00042366" w:rsidRDefault="00D046D0">
      <w:pPr>
        <w:pStyle w:val="11"/>
        <w:rPr>
          <w:rFonts w:asciiTheme="minorHAnsi" w:eastAsiaTheme="minorEastAsia" w:hAnsiTheme="minorHAnsi"/>
          <w:noProof/>
          <w:sz w:val="22"/>
          <w:szCs w:val="22"/>
          <w:lang w:eastAsia="ru-RU"/>
        </w:rPr>
      </w:pPr>
      <w:hyperlink w:anchor="_Toc43923583" w:history="1">
        <w:r w:rsidR="00042366" w:rsidRPr="00CD4E34">
          <w:rPr>
            <w:rStyle w:val="ae"/>
            <w:noProof/>
          </w:rPr>
          <w:t>III. Требования к результатам освоения дисциплины</w:t>
        </w:r>
        <w:r w:rsidR="00042366">
          <w:rPr>
            <w:noProof/>
            <w:webHidden/>
          </w:rPr>
          <w:tab/>
        </w:r>
        <w:r w:rsidR="00044D49">
          <w:rPr>
            <w:noProof/>
            <w:webHidden/>
          </w:rPr>
          <w:fldChar w:fldCharType="begin"/>
        </w:r>
        <w:r w:rsidR="00042366">
          <w:rPr>
            <w:noProof/>
            <w:webHidden/>
          </w:rPr>
          <w:instrText xml:space="preserve"> PAGEREF _Toc43923583 \h </w:instrText>
        </w:r>
        <w:r w:rsidR="00044D49">
          <w:rPr>
            <w:noProof/>
            <w:webHidden/>
          </w:rPr>
        </w:r>
        <w:r w:rsidR="00044D49">
          <w:rPr>
            <w:noProof/>
            <w:webHidden/>
          </w:rPr>
          <w:fldChar w:fldCharType="separate"/>
        </w:r>
        <w:r w:rsidR="00E80527">
          <w:rPr>
            <w:noProof/>
            <w:webHidden/>
          </w:rPr>
          <w:t>6</w:t>
        </w:r>
        <w:r w:rsidR="00044D49">
          <w:rPr>
            <w:noProof/>
            <w:webHidden/>
          </w:rPr>
          <w:fldChar w:fldCharType="end"/>
        </w:r>
      </w:hyperlink>
    </w:p>
    <w:p w:rsidR="00042366" w:rsidRDefault="00D046D0">
      <w:pPr>
        <w:pStyle w:val="11"/>
        <w:rPr>
          <w:rFonts w:asciiTheme="minorHAnsi" w:eastAsiaTheme="minorEastAsia" w:hAnsiTheme="minorHAnsi"/>
          <w:noProof/>
          <w:sz w:val="22"/>
          <w:szCs w:val="22"/>
          <w:lang w:eastAsia="ru-RU"/>
        </w:rPr>
      </w:pPr>
      <w:hyperlink w:anchor="_Toc43923584" w:history="1">
        <w:r w:rsidR="00042366" w:rsidRPr="00CD4E34">
          <w:rPr>
            <w:rStyle w:val="ae"/>
            <w:noProof/>
          </w:rPr>
          <w:t>IV. Содержание и структура дисциплины</w:t>
        </w:r>
        <w:r w:rsidR="00042366">
          <w:rPr>
            <w:noProof/>
            <w:webHidden/>
          </w:rPr>
          <w:tab/>
        </w:r>
        <w:r w:rsidR="00044D49">
          <w:rPr>
            <w:noProof/>
            <w:webHidden/>
          </w:rPr>
          <w:fldChar w:fldCharType="begin"/>
        </w:r>
        <w:r w:rsidR="00042366">
          <w:rPr>
            <w:noProof/>
            <w:webHidden/>
          </w:rPr>
          <w:instrText xml:space="preserve"> PAGEREF _Toc43923584 \h </w:instrText>
        </w:r>
        <w:r w:rsidR="00044D49">
          <w:rPr>
            <w:noProof/>
            <w:webHidden/>
          </w:rPr>
        </w:r>
        <w:r w:rsidR="00044D49">
          <w:rPr>
            <w:noProof/>
            <w:webHidden/>
          </w:rPr>
          <w:fldChar w:fldCharType="separate"/>
        </w:r>
        <w:r w:rsidR="00E80527">
          <w:rPr>
            <w:noProof/>
            <w:webHidden/>
          </w:rPr>
          <w:t>7</w:t>
        </w:r>
        <w:r w:rsidR="00044D49">
          <w:rPr>
            <w:noProof/>
            <w:webHidden/>
          </w:rPr>
          <w:fldChar w:fldCharType="end"/>
        </w:r>
      </w:hyperlink>
    </w:p>
    <w:p w:rsidR="00042366" w:rsidRDefault="00D046D0">
      <w:pPr>
        <w:pStyle w:val="21"/>
        <w:rPr>
          <w:rFonts w:asciiTheme="minorHAnsi" w:eastAsiaTheme="minorEastAsia" w:hAnsiTheme="minorHAnsi"/>
          <w:noProof/>
          <w:sz w:val="22"/>
          <w:szCs w:val="22"/>
          <w:lang w:eastAsia="ru-RU"/>
        </w:rPr>
      </w:pPr>
      <w:hyperlink w:anchor="_Toc43923585" w:history="1">
        <w:r w:rsidR="00042366" w:rsidRPr="00CD4E34">
          <w:rPr>
            <w:rStyle w:val="ae"/>
            <w:noProof/>
          </w:rPr>
          <w:t>4.1. Содержание дисциплины, структурированное по темам</w:t>
        </w:r>
        <w:r w:rsidR="00042366">
          <w:rPr>
            <w:noProof/>
            <w:webHidden/>
          </w:rPr>
          <w:tab/>
        </w:r>
        <w:r w:rsidR="00044D49">
          <w:rPr>
            <w:noProof/>
            <w:webHidden/>
          </w:rPr>
          <w:fldChar w:fldCharType="begin"/>
        </w:r>
        <w:r w:rsidR="00042366">
          <w:rPr>
            <w:noProof/>
            <w:webHidden/>
          </w:rPr>
          <w:instrText xml:space="preserve"> PAGEREF _Toc43923585 \h </w:instrText>
        </w:r>
        <w:r w:rsidR="00044D49">
          <w:rPr>
            <w:noProof/>
            <w:webHidden/>
          </w:rPr>
        </w:r>
        <w:r w:rsidR="00044D49">
          <w:rPr>
            <w:noProof/>
            <w:webHidden/>
          </w:rPr>
          <w:fldChar w:fldCharType="separate"/>
        </w:r>
        <w:r w:rsidR="00E80527">
          <w:rPr>
            <w:noProof/>
            <w:webHidden/>
          </w:rPr>
          <w:t>7</w:t>
        </w:r>
        <w:r w:rsidR="00044D49">
          <w:rPr>
            <w:noProof/>
            <w:webHidden/>
          </w:rPr>
          <w:fldChar w:fldCharType="end"/>
        </w:r>
      </w:hyperlink>
    </w:p>
    <w:p w:rsidR="00042366" w:rsidRDefault="00D046D0">
      <w:pPr>
        <w:pStyle w:val="21"/>
        <w:rPr>
          <w:rFonts w:asciiTheme="minorHAnsi" w:eastAsiaTheme="minorEastAsia" w:hAnsiTheme="minorHAnsi"/>
          <w:noProof/>
          <w:sz w:val="22"/>
          <w:szCs w:val="22"/>
          <w:lang w:eastAsia="ru-RU"/>
        </w:rPr>
      </w:pPr>
      <w:hyperlink w:anchor="_Toc43923586" w:history="1">
        <w:r w:rsidR="00042366" w:rsidRPr="00CD4E34">
          <w:rPr>
            <w:rStyle w:val="ae"/>
            <w:noProof/>
          </w:rPr>
          <w:t>4.2. План внеаудиторной самостоятельной работы</w:t>
        </w:r>
        <w:r w:rsidR="00042366">
          <w:rPr>
            <w:noProof/>
            <w:webHidden/>
          </w:rPr>
          <w:tab/>
        </w:r>
        <w:r w:rsidR="00044D49">
          <w:rPr>
            <w:noProof/>
            <w:webHidden/>
          </w:rPr>
          <w:fldChar w:fldCharType="begin"/>
        </w:r>
        <w:r w:rsidR="00042366">
          <w:rPr>
            <w:noProof/>
            <w:webHidden/>
          </w:rPr>
          <w:instrText xml:space="preserve"> PAGEREF _Toc43923586 \h </w:instrText>
        </w:r>
        <w:r w:rsidR="00044D49">
          <w:rPr>
            <w:noProof/>
            <w:webHidden/>
          </w:rPr>
        </w:r>
        <w:r w:rsidR="00044D49">
          <w:rPr>
            <w:noProof/>
            <w:webHidden/>
          </w:rPr>
          <w:fldChar w:fldCharType="separate"/>
        </w:r>
        <w:r w:rsidR="00E80527">
          <w:rPr>
            <w:noProof/>
            <w:webHidden/>
          </w:rPr>
          <w:t>8</w:t>
        </w:r>
        <w:r w:rsidR="00044D49">
          <w:rPr>
            <w:noProof/>
            <w:webHidden/>
          </w:rPr>
          <w:fldChar w:fldCharType="end"/>
        </w:r>
      </w:hyperlink>
    </w:p>
    <w:p w:rsidR="00042366" w:rsidRDefault="00D046D0">
      <w:pPr>
        <w:pStyle w:val="21"/>
        <w:rPr>
          <w:rFonts w:asciiTheme="minorHAnsi" w:eastAsiaTheme="minorEastAsia" w:hAnsiTheme="minorHAnsi"/>
          <w:noProof/>
          <w:sz w:val="22"/>
          <w:szCs w:val="22"/>
          <w:lang w:eastAsia="ru-RU"/>
        </w:rPr>
      </w:pPr>
      <w:hyperlink w:anchor="_Toc43923587" w:history="1">
        <w:r w:rsidR="00042366" w:rsidRPr="00CD4E34">
          <w:rPr>
            <w:rStyle w:val="ae"/>
            <w:noProof/>
          </w:rPr>
          <w:t>4.3. Содержание учебного материала</w:t>
        </w:r>
        <w:r w:rsidR="00042366">
          <w:rPr>
            <w:noProof/>
            <w:webHidden/>
          </w:rPr>
          <w:tab/>
        </w:r>
        <w:r w:rsidR="00044D49">
          <w:rPr>
            <w:noProof/>
            <w:webHidden/>
          </w:rPr>
          <w:fldChar w:fldCharType="begin"/>
        </w:r>
        <w:r w:rsidR="00042366">
          <w:rPr>
            <w:noProof/>
            <w:webHidden/>
          </w:rPr>
          <w:instrText xml:space="preserve"> PAGEREF _Toc43923587 \h </w:instrText>
        </w:r>
        <w:r w:rsidR="00044D49">
          <w:rPr>
            <w:noProof/>
            <w:webHidden/>
          </w:rPr>
        </w:r>
        <w:r w:rsidR="00044D49">
          <w:rPr>
            <w:noProof/>
            <w:webHidden/>
          </w:rPr>
          <w:fldChar w:fldCharType="separate"/>
        </w:r>
        <w:r w:rsidR="00E80527">
          <w:rPr>
            <w:noProof/>
            <w:webHidden/>
          </w:rPr>
          <w:t>10</w:t>
        </w:r>
        <w:r w:rsidR="00044D49">
          <w:rPr>
            <w:noProof/>
            <w:webHidden/>
          </w:rPr>
          <w:fldChar w:fldCharType="end"/>
        </w:r>
      </w:hyperlink>
    </w:p>
    <w:p w:rsidR="00042366" w:rsidRDefault="00D046D0">
      <w:pPr>
        <w:pStyle w:val="11"/>
        <w:rPr>
          <w:rFonts w:asciiTheme="minorHAnsi" w:eastAsiaTheme="minorEastAsia" w:hAnsiTheme="minorHAnsi"/>
          <w:noProof/>
          <w:sz w:val="22"/>
          <w:szCs w:val="22"/>
          <w:lang w:eastAsia="ru-RU"/>
        </w:rPr>
      </w:pPr>
      <w:hyperlink w:anchor="_Toc43923588" w:history="1">
        <w:r w:rsidR="00042366" w:rsidRPr="00CD4E34">
          <w:rPr>
            <w:rStyle w:val="ae"/>
            <w:noProof/>
          </w:rPr>
          <w:t>V. Образовательные технологии</w:t>
        </w:r>
        <w:r w:rsidR="00042366">
          <w:rPr>
            <w:noProof/>
            <w:webHidden/>
          </w:rPr>
          <w:tab/>
        </w:r>
        <w:r w:rsidR="00044D49">
          <w:rPr>
            <w:noProof/>
            <w:webHidden/>
          </w:rPr>
          <w:fldChar w:fldCharType="begin"/>
        </w:r>
        <w:r w:rsidR="00042366">
          <w:rPr>
            <w:noProof/>
            <w:webHidden/>
          </w:rPr>
          <w:instrText xml:space="preserve"> PAGEREF _Toc43923588 \h </w:instrText>
        </w:r>
        <w:r w:rsidR="00044D49">
          <w:rPr>
            <w:noProof/>
            <w:webHidden/>
          </w:rPr>
        </w:r>
        <w:r w:rsidR="00044D49">
          <w:rPr>
            <w:noProof/>
            <w:webHidden/>
          </w:rPr>
          <w:fldChar w:fldCharType="separate"/>
        </w:r>
        <w:r w:rsidR="00E80527">
          <w:rPr>
            <w:noProof/>
            <w:webHidden/>
          </w:rPr>
          <w:t>11</w:t>
        </w:r>
        <w:r w:rsidR="00044D49">
          <w:rPr>
            <w:noProof/>
            <w:webHidden/>
          </w:rPr>
          <w:fldChar w:fldCharType="end"/>
        </w:r>
      </w:hyperlink>
    </w:p>
    <w:p w:rsidR="00042366" w:rsidRDefault="00D046D0">
      <w:pPr>
        <w:pStyle w:val="11"/>
        <w:rPr>
          <w:rFonts w:asciiTheme="minorHAnsi" w:eastAsiaTheme="minorEastAsia" w:hAnsiTheme="minorHAnsi"/>
          <w:noProof/>
          <w:sz w:val="22"/>
          <w:szCs w:val="22"/>
          <w:lang w:eastAsia="ru-RU"/>
        </w:rPr>
      </w:pPr>
      <w:hyperlink w:anchor="_Toc43923589" w:history="1">
        <w:r w:rsidR="00042366" w:rsidRPr="00CD4E34">
          <w:rPr>
            <w:rStyle w:val="ae"/>
            <w:noProof/>
          </w:rPr>
          <w:t>VI. Учебно-методическое обеспечение дисциплины</w:t>
        </w:r>
        <w:r w:rsidR="00042366">
          <w:rPr>
            <w:noProof/>
            <w:webHidden/>
          </w:rPr>
          <w:tab/>
        </w:r>
        <w:r w:rsidR="00044D49">
          <w:rPr>
            <w:noProof/>
            <w:webHidden/>
          </w:rPr>
          <w:fldChar w:fldCharType="begin"/>
        </w:r>
        <w:r w:rsidR="00042366">
          <w:rPr>
            <w:noProof/>
            <w:webHidden/>
          </w:rPr>
          <w:instrText xml:space="preserve"> PAGEREF _Toc43923589 \h </w:instrText>
        </w:r>
        <w:r w:rsidR="00044D49">
          <w:rPr>
            <w:noProof/>
            <w:webHidden/>
          </w:rPr>
        </w:r>
        <w:r w:rsidR="00044D49">
          <w:rPr>
            <w:noProof/>
            <w:webHidden/>
          </w:rPr>
          <w:fldChar w:fldCharType="separate"/>
        </w:r>
        <w:r w:rsidR="00E80527">
          <w:rPr>
            <w:noProof/>
            <w:webHidden/>
          </w:rPr>
          <w:t>12</w:t>
        </w:r>
        <w:r w:rsidR="00044D49">
          <w:rPr>
            <w:noProof/>
            <w:webHidden/>
          </w:rPr>
          <w:fldChar w:fldCharType="end"/>
        </w:r>
      </w:hyperlink>
    </w:p>
    <w:p w:rsidR="00042366" w:rsidRDefault="00D046D0">
      <w:pPr>
        <w:pStyle w:val="21"/>
        <w:rPr>
          <w:rFonts w:asciiTheme="minorHAnsi" w:eastAsiaTheme="minorEastAsia" w:hAnsiTheme="minorHAnsi"/>
          <w:noProof/>
          <w:sz w:val="22"/>
          <w:szCs w:val="22"/>
          <w:lang w:eastAsia="ru-RU"/>
        </w:rPr>
      </w:pPr>
      <w:hyperlink w:anchor="_Toc43923590" w:history="1">
        <w:r w:rsidR="00042366" w:rsidRPr="00CD4E34">
          <w:rPr>
            <w:rStyle w:val="ae"/>
            <w:noProof/>
          </w:rPr>
          <w:t>6.1. Основная литература</w:t>
        </w:r>
        <w:r w:rsidR="00042366">
          <w:rPr>
            <w:noProof/>
            <w:webHidden/>
          </w:rPr>
          <w:tab/>
        </w:r>
        <w:r w:rsidR="00044D49">
          <w:rPr>
            <w:noProof/>
            <w:webHidden/>
          </w:rPr>
          <w:fldChar w:fldCharType="begin"/>
        </w:r>
        <w:r w:rsidR="00042366">
          <w:rPr>
            <w:noProof/>
            <w:webHidden/>
          </w:rPr>
          <w:instrText xml:space="preserve"> PAGEREF _Toc43923590 \h </w:instrText>
        </w:r>
        <w:r w:rsidR="00044D49">
          <w:rPr>
            <w:noProof/>
            <w:webHidden/>
          </w:rPr>
        </w:r>
        <w:r w:rsidR="00044D49">
          <w:rPr>
            <w:noProof/>
            <w:webHidden/>
          </w:rPr>
          <w:fldChar w:fldCharType="separate"/>
        </w:r>
        <w:r w:rsidR="00E80527">
          <w:rPr>
            <w:noProof/>
            <w:webHidden/>
          </w:rPr>
          <w:t>12</w:t>
        </w:r>
        <w:r w:rsidR="00044D49">
          <w:rPr>
            <w:noProof/>
            <w:webHidden/>
          </w:rPr>
          <w:fldChar w:fldCharType="end"/>
        </w:r>
      </w:hyperlink>
    </w:p>
    <w:p w:rsidR="00042366" w:rsidRDefault="00D046D0">
      <w:pPr>
        <w:pStyle w:val="21"/>
        <w:rPr>
          <w:rFonts w:asciiTheme="minorHAnsi" w:eastAsiaTheme="minorEastAsia" w:hAnsiTheme="minorHAnsi"/>
          <w:noProof/>
          <w:sz w:val="22"/>
          <w:szCs w:val="22"/>
          <w:lang w:eastAsia="ru-RU"/>
        </w:rPr>
      </w:pPr>
      <w:hyperlink w:anchor="_Toc43923591" w:history="1">
        <w:r w:rsidR="00042366" w:rsidRPr="00CD4E34">
          <w:rPr>
            <w:rStyle w:val="ae"/>
            <w:noProof/>
          </w:rPr>
          <w:t>6.2. Дополнительная литература</w:t>
        </w:r>
        <w:r w:rsidR="00042366">
          <w:rPr>
            <w:noProof/>
            <w:webHidden/>
          </w:rPr>
          <w:tab/>
        </w:r>
        <w:r w:rsidR="00044D49">
          <w:rPr>
            <w:noProof/>
            <w:webHidden/>
          </w:rPr>
          <w:fldChar w:fldCharType="begin"/>
        </w:r>
        <w:r w:rsidR="00042366">
          <w:rPr>
            <w:noProof/>
            <w:webHidden/>
          </w:rPr>
          <w:instrText xml:space="preserve"> PAGEREF _Toc43923591 \h </w:instrText>
        </w:r>
        <w:r w:rsidR="00044D49">
          <w:rPr>
            <w:noProof/>
            <w:webHidden/>
          </w:rPr>
        </w:r>
        <w:r w:rsidR="00044D49">
          <w:rPr>
            <w:noProof/>
            <w:webHidden/>
          </w:rPr>
          <w:fldChar w:fldCharType="separate"/>
        </w:r>
        <w:r w:rsidR="00E80527">
          <w:rPr>
            <w:noProof/>
            <w:webHidden/>
          </w:rPr>
          <w:t>12</w:t>
        </w:r>
        <w:r w:rsidR="00044D49">
          <w:rPr>
            <w:noProof/>
            <w:webHidden/>
          </w:rPr>
          <w:fldChar w:fldCharType="end"/>
        </w:r>
      </w:hyperlink>
    </w:p>
    <w:p w:rsidR="00042366" w:rsidRDefault="00D046D0">
      <w:pPr>
        <w:pStyle w:val="21"/>
        <w:rPr>
          <w:rFonts w:asciiTheme="minorHAnsi" w:eastAsiaTheme="minorEastAsia" w:hAnsiTheme="minorHAnsi"/>
          <w:noProof/>
          <w:sz w:val="22"/>
          <w:szCs w:val="22"/>
          <w:lang w:eastAsia="ru-RU"/>
        </w:rPr>
      </w:pPr>
      <w:hyperlink w:anchor="_Toc43923592" w:history="1">
        <w:r w:rsidR="00042366" w:rsidRPr="00CD4E34">
          <w:rPr>
            <w:rStyle w:val="ae"/>
            <w:noProof/>
          </w:rPr>
          <w:t>6.3. Периодические издания</w:t>
        </w:r>
        <w:r w:rsidR="00042366">
          <w:rPr>
            <w:noProof/>
            <w:webHidden/>
          </w:rPr>
          <w:tab/>
        </w:r>
        <w:r w:rsidR="00044D49">
          <w:rPr>
            <w:noProof/>
            <w:webHidden/>
          </w:rPr>
          <w:fldChar w:fldCharType="begin"/>
        </w:r>
        <w:r w:rsidR="00042366">
          <w:rPr>
            <w:noProof/>
            <w:webHidden/>
          </w:rPr>
          <w:instrText xml:space="preserve"> PAGEREF _Toc43923592 \h </w:instrText>
        </w:r>
        <w:r w:rsidR="00044D49">
          <w:rPr>
            <w:noProof/>
            <w:webHidden/>
          </w:rPr>
        </w:r>
        <w:r w:rsidR="00044D49">
          <w:rPr>
            <w:noProof/>
            <w:webHidden/>
          </w:rPr>
          <w:fldChar w:fldCharType="separate"/>
        </w:r>
        <w:r w:rsidR="00E80527">
          <w:rPr>
            <w:noProof/>
            <w:webHidden/>
          </w:rPr>
          <w:t>12</w:t>
        </w:r>
        <w:r w:rsidR="00044D49">
          <w:rPr>
            <w:noProof/>
            <w:webHidden/>
          </w:rPr>
          <w:fldChar w:fldCharType="end"/>
        </w:r>
      </w:hyperlink>
    </w:p>
    <w:p w:rsidR="00042366" w:rsidRDefault="00D046D0">
      <w:pPr>
        <w:pStyle w:val="21"/>
        <w:rPr>
          <w:rFonts w:asciiTheme="minorHAnsi" w:eastAsiaTheme="minorEastAsia" w:hAnsiTheme="minorHAnsi"/>
          <w:noProof/>
          <w:sz w:val="22"/>
          <w:szCs w:val="22"/>
          <w:lang w:eastAsia="ru-RU"/>
        </w:rPr>
      </w:pPr>
      <w:hyperlink w:anchor="_Toc43923593" w:history="1">
        <w:r w:rsidR="00042366" w:rsidRPr="00CD4E34">
          <w:rPr>
            <w:rStyle w:val="ae"/>
            <w:noProof/>
          </w:rPr>
          <w:t>6.4. Перечень ресурсов сети Интернет</w:t>
        </w:r>
        <w:r w:rsidR="00042366">
          <w:rPr>
            <w:noProof/>
            <w:webHidden/>
          </w:rPr>
          <w:tab/>
        </w:r>
        <w:r w:rsidR="00044D49">
          <w:rPr>
            <w:noProof/>
            <w:webHidden/>
          </w:rPr>
          <w:fldChar w:fldCharType="begin"/>
        </w:r>
        <w:r w:rsidR="00042366">
          <w:rPr>
            <w:noProof/>
            <w:webHidden/>
          </w:rPr>
          <w:instrText xml:space="preserve"> PAGEREF _Toc43923593 \h </w:instrText>
        </w:r>
        <w:r w:rsidR="00044D49">
          <w:rPr>
            <w:noProof/>
            <w:webHidden/>
          </w:rPr>
        </w:r>
        <w:r w:rsidR="00044D49">
          <w:rPr>
            <w:noProof/>
            <w:webHidden/>
          </w:rPr>
          <w:fldChar w:fldCharType="separate"/>
        </w:r>
        <w:r w:rsidR="00E80527">
          <w:rPr>
            <w:noProof/>
            <w:webHidden/>
          </w:rPr>
          <w:t>13</w:t>
        </w:r>
        <w:r w:rsidR="00044D49">
          <w:rPr>
            <w:noProof/>
            <w:webHidden/>
          </w:rPr>
          <w:fldChar w:fldCharType="end"/>
        </w:r>
      </w:hyperlink>
    </w:p>
    <w:p w:rsidR="00042366" w:rsidRDefault="00D046D0">
      <w:pPr>
        <w:pStyle w:val="11"/>
        <w:rPr>
          <w:rFonts w:asciiTheme="minorHAnsi" w:eastAsiaTheme="minorEastAsia" w:hAnsiTheme="minorHAnsi"/>
          <w:noProof/>
          <w:sz w:val="22"/>
          <w:szCs w:val="22"/>
          <w:lang w:eastAsia="ru-RU"/>
        </w:rPr>
      </w:pPr>
      <w:hyperlink w:anchor="_Toc43923594" w:history="1">
        <w:r w:rsidR="00042366" w:rsidRPr="00CD4E34">
          <w:rPr>
            <w:rStyle w:val="ae"/>
            <w:noProof/>
          </w:rPr>
          <w:t>VII. Материально-техническое обеспечение дисциплины</w:t>
        </w:r>
        <w:r w:rsidR="00042366">
          <w:rPr>
            <w:noProof/>
            <w:webHidden/>
          </w:rPr>
          <w:tab/>
        </w:r>
        <w:r w:rsidR="00044D49">
          <w:rPr>
            <w:noProof/>
            <w:webHidden/>
          </w:rPr>
          <w:fldChar w:fldCharType="begin"/>
        </w:r>
        <w:r w:rsidR="00042366">
          <w:rPr>
            <w:noProof/>
            <w:webHidden/>
          </w:rPr>
          <w:instrText xml:space="preserve"> PAGEREF _Toc43923594 \h </w:instrText>
        </w:r>
        <w:r w:rsidR="00044D49">
          <w:rPr>
            <w:noProof/>
            <w:webHidden/>
          </w:rPr>
        </w:r>
        <w:r w:rsidR="00044D49">
          <w:rPr>
            <w:noProof/>
            <w:webHidden/>
          </w:rPr>
          <w:fldChar w:fldCharType="separate"/>
        </w:r>
        <w:r w:rsidR="00E80527">
          <w:rPr>
            <w:noProof/>
            <w:webHidden/>
          </w:rPr>
          <w:t>13</w:t>
        </w:r>
        <w:r w:rsidR="00044D49">
          <w:rPr>
            <w:noProof/>
            <w:webHidden/>
          </w:rPr>
          <w:fldChar w:fldCharType="end"/>
        </w:r>
      </w:hyperlink>
    </w:p>
    <w:p w:rsidR="00042366" w:rsidRDefault="00D046D0">
      <w:pPr>
        <w:pStyle w:val="11"/>
        <w:rPr>
          <w:rFonts w:asciiTheme="minorHAnsi" w:eastAsiaTheme="minorEastAsia" w:hAnsiTheme="minorHAnsi"/>
          <w:noProof/>
          <w:sz w:val="22"/>
          <w:szCs w:val="22"/>
          <w:lang w:eastAsia="ru-RU"/>
        </w:rPr>
      </w:pPr>
      <w:hyperlink w:anchor="_Toc43923595" w:history="1">
        <w:r w:rsidR="00042366" w:rsidRPr="00CD4E34">
          <w:rPr>
            <w:rStyle w:val="ae"/>
            <w:noProof/>
          </w:rPr>
          <w:t>VIII. Методические указания для обучающихся по освоению дисциплины</w:t>
        </w:r>
        <w:r w:rsidR="00042366">
          <w:rPr>
            <w:noProof/>
            <w:webHidden/>
          </w:rPr>
          <w:tab/>
        </w:r>
        <w:r w:rsidR="00044D49">
          <w:rPr>
            <w:noProof/>
            <w:webHidden/>
          </w:rPr>
          <w:fldChar w:fldCharType="begin"/>
        </w:r>
        <w:r w:rsidR="00042366">
          <w:rPr>
            <w:noProof/>
            <w:webHidden/>
          </w:rPr>
          <w:instrText xml:space="preserve"> PAGEREF _Toc43923595 \h </w:instrText>
        </w:r>
        <w:r w:rsidR="00044D49">
          <w:rPr>
            <w:noProof/>
            <w:webHidden/>
          </w:rPr>
        </w:r>
        <w:r w:rsidR="00044D49">
          <w:rPr>
            <w:noProof/>
            <w:webHidden/>
          </w:rPr>
          <w:fldChar w:fldCharType="separate"/>
        </w:r>
        <w:r w:rsidR="00E80527">
          <w:rPr>
            <w:noProof/>
            <w:webHidden/>
          </w:rPr>
          <w:t>14</w:t>
        </w:r>
        <w:r w:rsidR="00044D49">
          <w:rPr>
            <w:noProof/>
            <w:webHidden/>
          </w:rPr>
          <w:fldChar w:fldCharType="end"/>
        </w:r>
      </w:hyperlink>
    </w:p>
    <w:p w:rsidR="00042366" w:rsidRDefault="00D046D0">
      <w:pPr>
        <w:pStyle w:val="11"/>
        <w:rPr>
          <w:rFonts w:asciiTheme="minorHAnsi" w:eastAsiaTheme="minorEastAsia" w:hAnsiTheme="minorHAnsi"/>
          <w:noProof/>
          <w:sz w:val="22"/>
          <w:szCs w:val="22"/>
          <w:lang w:eastAsia="ru-RU"/>
        </w:rPr>
      </w:pPr>
      <w:hyperlink w:anchor="_Toc43923596" w:history="1">
        <w:r w:rsidR="00042366" w:rsidRPr="00CD4E34">
          <w:rPr>
            <w:rStyle w:val="ae"/>
            <w:noProof/>
          </w:rPr>
          <w:t>IX. Учебная карта дисциплины</w:t>
        </w:r>
        <w:r w:rsidR="00042366">
          <w:rPr>
            <w:noProof/>
            <w:webHidden/>
          </w:rPr>
          <w:tab/>
        </w:r>
        <w:r w:rsidR="00044D49">
          <w:rPr>
            <w:noProof/>
            <w:webHidden/>
          </w:rPr>
          <w:fldChar w:fldCharType="begin"/>
        </w:r>
        <w:r w:rsidR="00042366">
          <w:rPr>
            <w:noProof/>
            <w:webHidden/>
          </w:rPr>
          <w:instrText xml:space="preserve"> PAGEREF _Toc43923596 \h </w:instrText>
        </w:r>
        <w:r w:rsidR="00044D49">
          <w:rPr>
            <w:noProof/>
            <w:webHidden/>
          </w:rPr>
        </w:r>
        <w:r w:rsidR="00044D49">
          <w:rPr>
            <w:noProof/>
            <w:webHidden/>
          </w:rPr>
          <w:fldChar w:fldCharType="separate"/>
        </w:r>
        <w:r w:rsidR="00E80527">
          <w:rPr>
            <w:noProof/>
            <w:webHidden/>
          </w:rPr>
          <w:t>17</w:t>
        </w:r>
        <w:r w:rsidR="00044D49">
          <w:rPr>
            <w:noProof/>
            <w:webHidden/>
          </w:rPr>
          <w:fldChar w:fldCharType="end"/>
        </w:r>
      </w:hyperlink>
    </w:p>
    <w:p w:rsidR="00042366" w:rsidRDefault="00D046D0">
      <w:pPr>
        <w:pStyle w:val="11"/>
        <w:rPr>
          <w:rFonts w:asciiTheme="minorHAnsi" w:eastAsiaTheme="minorEastAsia" w:hAnsiTheme="minorHAnsi"/>
          <w:noProof/>
          <w:sz w:val="22"/>
          <w:szCs w:val="22"/>
          <w:lang w:eastAsia="ru-RU"/>
        </w:rPr>
      </w:pPr>
      <w:hyperlink w:anchor="_Toc43923597" w:history="1">
        <w:r w:rsidR="00042366" w:rsidRPr="00CD4E34">
          <w:rPr>
            <w:rStyle w:val="ae"/>
            <w:noProof/>
          </w:rPr>
          <w:t>X. Фонд оценочных средств</w:t>
        </w:r>
        <w:r w:rsidR="00042366">
          <w:rPr>
            <w:noProof/>
            <w:webHidden/>
          </w:rPr>
          <w:tab/>
        </w:r>
        <w:r w:rsidR="00044D49">
          <w:rPr>
            <w:noProof/>
            <w:webHidden/>
          </w:rPr>
          <w:fldChar w:fldCharType="begin"/>
        </w:r>
        <w:r w:rsidR="00042366">
          <w:rPr>
            <w:noProof/>
            <w:webHidden/>
          </w:rPr>
          <w:instrText xml:space="preserve"> PAGEREF _Toc43923597 \h </w:instrText>
        </w:r>
        <w:r w:rsidR="00044D49">
          <w:rPr>
            <w:noProof/>
            <w:webHidden/>
          </w:rPr>
        </w:r>
        <w:r w:rsidR="00044D49">
          <w:rPr>
            <w:noProof/>
            <w:webHidden/>
          </w:rPr>
          <w:fldChar w:fldCharType="separate"/>
        </w:r>
        <w:r w:rsidR="00E80527">
          <w:rPr>
            <w:noProof/>
            <w:webHidden/>
          </w:rPr>
          <w:t>18</w:t>
        </w:r>
        <w:r w:rsidR="00044D49">
          <w:rPr>
            <w:noProof/>
            <w:webHidden/>
          </w:rPr>
          <w:fldChar w:fldCharType="end"/>
        </w:r>
      </w:hyperlink>
    </w:p>
    <w:p w:rsidR="00042366" w:rsidRDefault="00D046D0">
      <w:pPr>
        <w:pStyle w:val="21"/>
        <w:rPr>
          <w:rFonts w:asciiTheme="minorHAnsi" w:eastAsiaTheme="minorEastAsia" w:hAnsiTheme="minorHAnsi"/>
          <w:noProof/>
          <w:sz w:val="22"/>
          <w:szCs w:val="22"/>
          <w:lang w:eastAsia="ru-RU"/>
        </w:rPr>
      </w:pPr>
      <w:hyperlink w:anchor="_Toc43923598" w:history="1">
        <w:r w:rsidR="00042366" w:rsidRPr="00CD4E34">
          <w:rPr>
            <w:rStyle w:val="ae"/>
            <w:noProof/>
          </w:rPr>
          <w:t>10.1. Паспорт фонда оценочных средств</w:t>
        </w:r>
        <w:r w:rsidR="00042366">
          <w:rPr>
            <w:noProof/>
            <w:webHidden/>
          </w:rPr>
          <w:tab/>
        </w:r>
        <w:r w:rsidR="00044D49">
          <w:rPr>
            <w:noProof/>
            <w:webHidden/>
          </w:rPr>
          <w:fldChar w:fldCharType="begin"/>
        </w:r>
        <w:r w:rsidR="00042366">
          <w:rPr>
            <w:noProof/>
            <w:webHidden/>
          </w:rPr>
          <w:instrText xml:space="preserve"> PAGEREF _Toc43923598 \h </w:instrText>
        </w:r>
        <w:r w:rsidR="00044D49">
          <w:rPr>
            <w:noProof/>
            <w:webHidden/>
          </w:rPr>
        </w:r>
        <w:r w:rsidR="00044D49">
          <w:rPr>
            <w:noProof/>
            <w:webHidden/>
          </w:rPr>
          <w:fldChar w:fldCharType="separate"/>
        </w:r>
        <w:r w:rsidR="00E80527">
          <w:rPr>
            <w:noProof/>
            <w:webHidden/>
          </w:rPr>
          <w:t>18</w:t>
        </w:r>
        <w:r w:rsidR="00044D49">
          <w:rPr>
            <w:noProof/>
            <w:webHidden/>
          </w:rPr>
          <w:fldChar w:fldCharType="end"/>
        </w:r>
      </w:hyperlink>
    </w:p>
    <w:p w:rsidR="00042366" w:rsidRDefault="00D046D0">
      <w:pPr>
        <w:pStyle w:val="21"/>
        <w:rPr>
          <w:rFonts w:asciiTheme="minorHAnsi" w:eastAsiaTheme="minorEastAsia" w:hAnsiTheme="minorHAnsi"/>
          <w:noProof/>
          <w:sz w:val="22"/>
          <w:szCs w:val="22"/>
          <w:lang w:eastAsia="ru-RU"/>
        </w:rPr>
      </w:pPr>
      <w:hyperlink w:anchor="_Toc43923599" w:history="1">
        <w:r w:rsidR="00042366" w:rsidRPr="00CD4E34">
          <w:rPr>
            <w:rStyle w:val="ae"/>
            <w:noProof/>
            <w:lang w:eastAsia="zh-CN"/>
          </w:rPr>
          <w:t>10.2.</w:t>
        </w:r>
        <w:r w:rsidR="00042366" w:rsidRPr="00CD4E34">
          <w:rPr>
            <w:rStyle w:val="ae"/>
            <w:noProof/>
          </w:rPr>
          <w:t xml:space="preserve"> Лабораторные работы №№ 1–4 (выполнение, подготовка отчёта, защита отчёта)</w:t>
        </w:r>
        <w:r w:rsidR="00042366">
          <w:rPr>
            <w:noProof/>
            <w:webHidden/>
          </w:rPr>
          <w:tab/>
        </w:r>
        <w:r w:rsidR="00044D49">
          <w:rPr>
            <w:noProof/>
            <w:webHidden/>
          </w:rPr>
          <w:fldChar w:fldCharType="begin"/>
        </w:r>
        <w:r w:rsidR="00042366">
          <w:rPr>
            <w:noProof/>
            <w:webHidden/>
          </w:rPr>
          <w:instrText xml:space="preserve"> PAGEREF _Toc43923599 \h </w:instrText>
        </w:r>
        <w:r w:rsidR="00044D49">
          <w:rPr>
            <w:noProof/>
            <w:webHidden/>
          </w:rPr>
        </w:r>
        <w:r w:rsidR="00044D49">
          <w:rPr>
            <w:noProof/>
            <w:webHidden/>
          </w:rPr>
          <w:fldChar w:fldCharType="separate"/>
        </w:r>
        <w:r w:rsidR="00E80527">
          <w:rPr>
            <w:noProof/>
            <w:webHidden/>
          </w:rPr>
          <w:t>18</w:t>
        </w:r>
        <w:r w:rsidR="00044D49">
          <w:rPr>
            <w:noProof/>
            <w:webHidden/>
          </w:rPr>
          <w:fldChar w:fldCharType="end"/>
        </w:r>
      </w:hyperlink>
    </w:p>
    <w:p w:rsidR="00042366" w:rsidRDefault="00D046D0">
      <w:pPr>
        <w:pStyle w:val="21"/>
        <w:rPr>
          <w:rFonts w:asciiTheme="minorHAnsi" w:eastAsiaTheme="minorEastAsia" w:hAnsiTheme="minorHAnsi"/>
          <w:noProof/>
          <w:sz w:val="22"/>
          <w:szCs w:val="22"/>
          <w:lang w:eastAsia="ru-RU"/>
        </w:rPr>
      </w:pPr>
      <w:hyperlink w:anchor="_Toc43923600" w:history="1">
        <w:r w:rsidR="00042366" w:rsidRPr="00CD4E34">
          <w:rPr>
            <w:rStyle w:val="ae"/>
            <w:noProof/>
          </w:rPr>
          <w:t>10.3. Контрольные работы №1, 2</w:t>
        </w:r>
        <w:r w:rsidR="00042366">
          <w:rPr>
            <w:noProof/>
            <w:webHidden/>
          </w:rPr>
          <w:tab/>
        </w:r>
        <w:r w:rsidR="00044D49">
          <w:rPr>
            <w:noProof/>
            <w:webHidden/>
          </w:rPr>
          <w:fldChar w:fldCharType="begin"/>
        </w:r>
        <w:r w:rsidR="00042366">
          <w:rPr>
            <w:noProof/>
            <w:webHidden/>
          </w:rPr>
          <w:instrText xml:space="preserve"> PAGEREF _Toc43923600 \h </w:instrText>
        </w:r>
        <w:r w:rsidR="00044D49">
          <w:rPr>
            <w:noProof/>
            <w:webHidden/>
          </w:rPr>
        </w:r>
        <w:r w:rsidR="00044D49">
          <w:rPr>
            <w:noProof/>
            <w:webHidden/>
          </w:rPr>
          <w:fldChar w:fldCharType="separate"/>
        </w:r>
        <w:r w:rsidR="00E80527">
          <w:rPr>
            <w:noProof/>
            <w:webHidden/>
          </w:rPr>
          <w:t>19</w:t>
        </w:r>
        <w:r w:rsidR="00044D49">
          <w:rPr>
            <w:noProof/>
            <w:webHidden/>
          </w:rPr>
          <w:fldChar w:fldCharType="end"/>
        </w:r>
      </w:hyperlink>
    </w:p>
    <w:p w:rsidR="00042366" w:rsidRDefault="00D046D0">
      <w:pPr>
        <w:pStyle w:val="21"/>
        <w:rPr>
          <w:rFonts w:asciiTheme="minorHAnsi" w:eastAsiaTheme="minorEastAsia" w:hAnsiTheme="minorHAnsi"/>
          <w:noProof/>
          <w:sz w:val="22"/>
          <w:szCs w:val="22"/>
          <w:lang w:eastAsia="ru-RU"/>
        </w:rPr>
      </w:pPr>
      <w:hyperlink w:anchor="_Toc43923601" w:history="1">
        <w:r w:rsidR="00042366" w:rsidRPr="00CD4E34">
          <w:rPr>
            <w:rStyle w:val="ae"/>
            <w:noProof/>
          </w:rPr>
          <w:t>10.4. Экзаменационные вопросы и билеты</w:t>
        </w:r>
        <w:r w:rsidR="00042366">
          <w:rPr>
            <w:noProof/>
            <w:webHidden/>
          </w:rPr>
          <w:tab/>
        </w:r>
        <w:r w:rsidR="00044D49">
          <w:rPr>
            <w:noProof/>
            <w:webHidden/>
          </w:rPr>
          <w:fldChar w:fldCharType="begin"/>
        </w:r>
        <w:r w:rsidR="00042366">
          <w:rPr>
            <w:noProof/>
            <w:webHidden/>
          </w:rPr>
          <w:instrText xml:space="preserve"> PAGEREF _Toc43923601 \h </w:instrText>
        </w:r>
        <w:r w:rsidR="00044D49">
          <w:rPr>
            <w:noProof/>
            <w:webHidden/>
          </w:rPr>
        </w:r>
        <w:r w:rsidR="00044D49">
          <w:rPr>
            <w:noProof/>
            <w:webHidden/>
          </w:rPr>
          <w:fldChar w:fldCharType="separate"/>
        </w:r>
        <w:r w:rsidR="00E80527">
          <w:rPr>
            <w:noProof/>
            <w:webHidden/>
          </w:rPr>
          <w:t>20</w:t>
        </w:r>
        <w:r w:rsidR="00044D49">
          <w:rPr>
            <w:noProof/>
            <w:webHidden/>
          </w:rPr>
          <w:fldChar w:fldCharType="end"/>
        </w:r>
      </w:hyperlink>
    </w:p>
    <w:p w:rsidR="0019013B" w:rsidRDefault="00044D49" w:rsidP="00D91F7E">
      <w:r>
        <w:fldChar w:fldCharType="end"/>
      </w:r>
    </w:p>
    <w:p w:rsidR="0019013B" w:rsidRDefault="0019013B">
      <w:pPr>
        <w:rPr>
          <w:rFonts w:eastAsiaTheme="majorEastAsia" w:cstheme="majorBidi"/>
          <w:b/>
          <w:caps/>
          <w:sz w:val="26"/>
          <w:szCs w:val="32"/>
        </w:rPr>
      </w:pPr>
      <w:r>
        <w:br w:type="page"/>
      </w:r>
    </w:p>
    <w:p w:rsidR="0019013B" w:rsidRDefault="0019013B" w:rsidP="0019013B">
      <w:pPr>
        <w:pStyle w:val="1"/>
      </w:pPr>
      <w:bookmarkStart w:id="1" w:name="_Toc43923581"/>
      <w:r>
        <w:lastRenderedPageBreak/>
        <w:t>Цели и задачи освоения дисциплины</w:t>
      </w:r>
      <w:bookmarkEnd w:id="1"/>
    </w:p>
    <w:p w:rsidR="00773047" w:rsidRDefault="0019013B" w:rsidP="00773047">
      <w:pPr>
        <w:pStyle w:val="a7"/>
      </w:pPr>
      <w:r w:rsidRPr="0019013B">
        <w:t xml:space="preserve">Цели </w:t>
      </w:r>
      <w:r w:rsidR="006E51DB">
        <w:t>освоения дисциплины</w:t>
      </w:r>
      <w:r w:rsidR="00773047" w:rsidRPr="00773047">
        <w:t xml:space="preserve"> </w:t>
      </w:r>
      <w:r w:rsidR="006E51DB" w:rsidRPr="001401F5">
        <w:t>«Архитектура, конфигурирование и проектирование компьютерных сетей»</w:t>
      </w:r>
      <w:r w:rsidR="006E51DB">
        <w:t>:</w:t>
      </w:r>
      <w:r w:rsidR="006E51DB" w:rsidRPr="00A4277B">
        <w:t xml:space="preserve"> </w:t>
      </w:r>
      <w:r w:rsidR="006E51DB" w:rsidRPr="001813BD">
        <w:t xml:space="preserve">изучение и освоение студентами </w:t>
      </w:r>
      <w:r w:rsidR="006E51DB">
        <w:t>архитектуры современных компьютерных сетей, принципов конфигурирования сетей, а также подходов</w:t>
      </w:r>
      <w:r w:rsidR="006E51DB" w:rsidRPr="001813BD">
        <w:t xml:space="preserve"> и принципов проектирования </w:t>
      </w:r>
      <w:r w:rsidR="006E51DB">
        <w:t xml:space="preserve">современных </w:t>
      </w:r>
      <w:r w:rsidR="006E51DB" w:rsidRPr="001813BD">
        <w:t>компьютерных сетей на основе высокопроизводительного сетевого оборудования с использованием перспективных сетевых технологий и программного обеспечения</w:t>
      </w:r>
      <w:r w:rsidR="006E51DB" w:rsidRPr="00A4277B">
        <w:t>.</w:t>
      </w:r>
      <w:r w:rsidR="00773047" w:rsidRPr="00773047">
        <w:t>.</w:t>
      </w:r>
    </w:p>
    <w:p w:rsidR="0019013B" w:rsidRDefault="0019013B" w:rsidP="00773047">
      <w:pPr>
        <w:pStyle w:val="a7"/>
      </w:pPr>
      <w:r>
        <w:t xml:space="preserve"> </w:t>
      </w:r>
    </w:p>
    <w:p w:rsidR="0019013B" w:rsidRPr="0019013B" w:rsidRDefault="0019013B" w:rsidP="0019013B">
      <w:pPr>
        <w:pStyle w:val="a7"/>
      </w:pPr>
      <w:r w:rsidRPr="0019013B">
        <w:t>Задачи освоения дисциплины:</w:t>
      </w:r>
    </w:p>
    <w:p w:rsidR="006E51DB" w:rsidRDefault="006E51DB" w:rsidP="006E51DB">
      <w:pPr>
        <w:pStyle w:val="a2"/>
        <w:ind w:left="0" w:firstLine="709"/>
      </w:pPr>
      <w:r>
        <w:t xml:space="preserve">освоить </w:t>
      </w:r>
      <w:r w:rsidRPr="00E10213">
        <w:t>технические и организационные мероприятия по проектированию компьютерных сетей;</w:t>
      </w:r>
      <w:r>
        <w:t xml:space="preserve"> </w:t>
      </w:r>
    </w:p>
    <w:p w:rsidR="006E51DB" w:rsidRDefault="006E51DB" w:rsidP="006E51DB">
      <w:pPr>
        <w:pStyle w:val="a2"/>
        <w:ind w:left="0" w:firstLine="709"/>
      </w:pPr>
      <w:r>
        <w:t xml:space="preserve">изучить </w:t>
      </w:r>
      <w:r w:rsidRPr="00E10213">
        <w:t>принципы проектирован</w:t>
      </w:r>
      <w:r>
        <w:t>ия локальных компьютерных сетей, и</w:t>
      </w:r>
      <w:r w:rsidRPr="001813BD">
        <w:t xml:space="preserve">зучить </w:t>
      </w:r>
      <w:r>
        <w:t xml:space="preserve">архитектуру и </w:t>
      </w:r>
      <w:r w:rsidRPr="00E10213">
        <w:t>состав аппаратных средств построения</w:t>
      </w:r>
      <w:r>
        <w:t>,</w:t>
      </w:r>
      <w:r w:rsidRPr="00E10213">
        <w:t xml:space="preserve"> комплексирования сетей различных ран</w:t>
      </w:r>
      <w:r>
        <w:t>гов</w:t>
      </w:r>
      <w:r w:rsidRPr="00E10213">
        <w:t>;</w:t>
      </w:r>
      <w:r>
        <w:t xml:space="preserve"> </w:t>
      </w:r>
    </w:p>
    <w:p w:rsidR="006E51DB" w:rsidRDefault="006E51DB" w:rsidP="006E51DB">
      <w:pPr>
        <w:pStyle w:val="a2"/>
        <w:ind w:left="0" w:firstLine="709"/>
      </w:pPr>
      <w:r>
        <w:t xml:space="preserve">освоить </w:t>
      </w:r>
      <w:r w:rsidRPr="00E10213">
        <w:t>методы и средства анализа и разработки аппаратных и программных компонентов сетевы</w:t>
      </w:r>
      <w:r>
        <w:t xml:space="preserve">х и телекоммуникационных систем; </w:t>
      </w:r>
    </w:p>
    <w:p w:rsidR="006E51DB" w:rsidRDefault="006E51DB" w:rsidP="006E51DB">
      <w:pPr>
        <w:pStyle w:val="a2"/>
        <w:ind w:left="0" w:firstLine="709"/>
      </w:pPr>
      <w:r>
        <w:t xml:space="preserve">уметь </w:t>
      </w:r>
      <w:r w:rsidRPr="00E10213">
        <w:t>решать задачи на определение оптимальных соотношений параметров различных сетей при их проектировании;</w:t>
      </w:r>
      <w:r>
        <w:t xml:space="preserve"> </w:t>
      </w:r>
    </w:p>
    <w:p w:rsidR="006E51DB" w:rsidRDefault="006E51DB" w:rsidP="006E51DB">
      <w:pPr>
        <w:pStyle w:val="a2"/>
        <w:ind w:left="0" w:firstLine="709"/>
      </w:pPr>
      <w:r>
        <w:t xml:space="preserve">приобрести практические навыки </w:t>
      </w:r>
      <w:r w:rsidRPr="00E10213">
        <w:t>в области инсталляции аппаратных и программных</w:t>
      </w:r>
      <w:r>
        <w:t xml:space="preserve"> сетевых средств их настройки и конфигурирования; </w:t>
      </w:r>
    </w:p>
    <w:p w:rsidR="006E51DB" w:rsidRDefault="006E51DB" w:rsidP="006E51DB">
      <w:pPr>
        <w:pStyle w:val="a2"/>
        <w:ind w:left="0" w:firstLine="709"/>
      </w:pPr>
      <w:r>
        <w:t xml:space="preserve">изучить особенности организации сетевых программных приложений на основе различных механизмов; </w:t>
      </w:r>
    </w:p>
    <w:p w:rsidR="006E51DB" w:rsidRDefault="006E51DB" w:rsidP="006E51DB">
      <w:pPr>
        <w:pStyle w:val="a2"/>
        <w:ind w:left="0" w:firstLine="709"/>
      </w:pPr>
      <w:r>
        <w:t xml:space="preserve">сформировать навыки </w:t>
      </w:r>
      <w:r w:rsidRPr="00E10213">
        <w:t>установки и настройки аппаратно-программных средств обеспечения информационной безопасности сетей;</w:t>
      </w:r>
      <w:r>
        <w:t xml:space="preserve"> а также </w:t>
      </w:r>
      <w:r w:rsidRPr="00E10213">
        <w:t>обслуживания и эксплуатации компьютерных сетей.</w:t>
      </w:r>
    </w:p>
    <w:p w:rsidR="00773047" w:rsidRDefault="00773047" w:rsidP="00773047">
      <w:pPr>
        <w:ind w:firstLine="709"/>
        <w:jc w:val="both"/>
      </w:pPr>
    </w:p>
    <w:p w:rsidR="0019013B" w:rsidRDefault="0019013B" w:rsidP="0019013B">
      <w:pPr>
        <w:pStyle w:val="1"/>
      </w:pPr>
      <w:bookmarkStart w:id="2" w:name="_Toc43923582"/>
      <w:r>
        <w:t>Место дисциплины в структуре образовательной программы</w:t>
      </w:r>
      <w:bookmarkEnd w:id="2"/>
    </w:p>
    <w:p w:rsidR="00600043" w:rsidRDefault="00C26296" w:rsidP="00C26296">
      <w:pPr>
        <w:pStyle w:val="a7"/>
      </w:pPr>
      <w:r>
        <w:t xml:space="preserve">Дисциплина относится </w:t>
      </w:r>
      <w:r w:rsidR="00947777">
        <w:t xml:space="preserve">к </w:t>
      </w:r>
      <w:r w:rsidR="00773047" w:rsidRPr="00600043">
        <w:rPr>
          <w:rStyle w:val="af5"/>
          <w:i w:val="0"/>
          <w:color w:val="auto"/>
        </w:rPr>
        <w:t xml:space="preserve">модулю </w:t>
      </w:r>
      <w:r w:rsidR="00DD3ABC">
        <w:rPr>
          <w:rStyle w:val="af5"/>
          <w:i w:val="0"/>
          <w:color w:val="auto"/>
        </w:rPr>
        <w:t xml:space="preserve">обязательных </w:t>
      </w:r>
      <w:r w:rsidR="00773047" w:rsidRPr="00600043">
        <w:rPr>
          <w:rStyle w:val="af5"/>
          <w:i w:val="0"/>
          <w:color w:val="auto"/>
        </w:rPr>
        <w:t>профессиональных дисциплин</w:t>
      </w:r>
      <w:r w:rsidR="00CA49C1" w:rsidRPr="00CA49C1">
        <w:t xml:space="preserve"> </w:t>
      </w:r>
      <w:r w:rsidR="00CA49C1" w:rsidRPr="00C26296">
        <w:t>образовательной программы</w:t>
      </w:r>
      <w:r w:rsidR="00773047" w:rsidRPr="00600043">
        <w:rPr>
          <w:rStyle w:val="af5"/>
          <w:i w:val="0"/>
          <w:color w:val="auto"/>
        </w:rPr>
        <w:t xml:space="preserve">, </w:t>
      </w:r>
      <w:r w:rsidR="00773047" w:rsidRPr="00600043">
        <w:t>блок</w:t>
      </w:r>
      <w:r w:rsidR="001C7198">
        <w:t>а Б1 Дисциплины (модули)</w:t>
      </w:r>
      <w:r w:rsidRPr="00C26296">
        <w:t>.</w:t>
      </w:r>
    </w:p>
    <w:p w:rsidR="00C26296" w:rsidRDefault="00600043" w:rsidP="00C26296">
      <w:pPr>
        <w:pStyle w:val="a7"/>
      </w:pPr>
      <w:r w:rsidRPr="00600043">
        <w:t>Данная дисциплина опирается на базовые знания, умения и навыки, формируемые при получении предшествующего уровня обр</w:t>
      </w:r>
      <w:r w:rsidR="00CA49C1">
        <w:t>азования, а также д</w:t>
      </w:r>
      <w:r w:rsidR="00C26296">
        <w:t xml:space="preserve">ля изучения данной дисциплины необходимы знания, умения и навыки, формируемые предшествующими </w:t>
      </w:r>
      <w:r w:rsidR="00CA49C1">
        <w:t>дисциплинами</w:t>
      </w:r>
      <w:r w:rsidR="00C26296">
        <w:t xml:space="preserve"> образовательной программы:</w:t>
      </w:r>
    </w:p>
    <w:tbl>
      <w:tblPr>
        <w:tblStyle w:val="110"/>
        <w:tblW w:w="10201" w:type="dxa"/>
        <w:tblLook w:val="04A0" w:firstRow="1" w:lastRow="0" w:firstColumn="1" w:lastColumn="0" w:noHBand="0" w:noVBand="1"/>
      </w:tblPr>
      <w:tblGrid>
        <w:gridCol w:w="2689"/>
        <w:gridCol w:w="7512"/>
      </w:tblGrid>
      <w:tr w:rsidR="00C26296" w:rsidTr="00A17F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C26296" w:rsidRDefault="00C26296" w:rsidP="00C26296">
            <w:r>
              <w:t xml:space="preserve">Наименование </w:t>
            </w:r>
          </w:p>
          <w:p w:rsidR="00C26296" w:rsidRDefault="00C26296" w:rsidP="00C26296">
            <w:r>
              <w:t>дисциплины (модуля), практики</w:t>
            </w:r>
          </w:p>
        </w:tc>
        <w:tc>
          <w:tcPr>
            <w:tcW w:w="7512" w:type="dxa"/>
          </w:tcPr>
          <w:p w:rsidR="00C26296" w:rsidRDefault="00C26296" w:rsidP="00C262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26296">
              <w:t>Требуемые знания, умения, навыки</w:t>
            </w:r>
          </w:p>
        </w:tc>
      </w:tr>
      <w:tr w:rsidR="00600043" w:rsidTr="00CA49C1">
        <w:trPr>
          <w:trHeight w:val="17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Merge w:val="restart"/>
          </w:tcPr>
          <w:p w:rsidR="00600043" w:rsidRPr="00CA49C1" w:rsidRDefault="00CA49C1" w:rsidP="00CA49C1">
            <w:pPr>
              <w:rPr>
                <w:rStyle w:val="af4"/>
                <w:color w:val="auto"/>
                <w:szCs w:val="22"/>
              </w:rPr>
            </w:pPr>
            <w:r w:rsidRPr="00CA49C1">
              <w:rPr>
                <w:rStyle w:val="af4"/>
                <w:color w:val="auto"/>
                <w:szCs w:val="22"/>
              </w:rPr>
              <w:t>Операционные системы реального времени и современные технологии кроссплатформенного программного обеспечения</w:t>
            </w:r>
          </w:p>
        </w:tc>
        <w:tc>
          <w:tcPr>
            <w:tcW w:w="7512" w:type="dxa"/>
          </w:tcPr>
          <w:p w:rsidR="00600043" w:rsidRDefault="00600043" w:rsidP="00C262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Знания:</w:t>
            </w:r>
          </w:p>
          <w:p w:rsidR="00CA49C1" w:rsidRPr="00CA49C1" w:rsidRDefault="00600043" w:rsidP="00CA49C1">
            <w:pPr>
              <w:pStyle w:val="a0"/>
              <w:ind w:left="227" w:hanging="22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</w:t>
            </w:r>
            <w:r w:rsidRPr="00CA49C1">
              <w:t xml:space="preserve">о </w:t>
            </w:r>
            <w:r w:rsidR="00CA49C1" w:rsidRPr="00AD3146">
              <w:t>об алгоритмах и основах составления компьютерных программ, типах данных и концепци</w:t>
            </w:r>
            <w:r w:rsidR="00CA49C1">
              <w:t>ях</w:t>
            </w:r>
            <w:r w:rsidR="00CA49C1" w:rsidRPr="00AD3146">
              <w:t xml:space="preserve"> программирования</w:t>
            </w:r>
            <w:r w:rsidR="00CA49C1">
              <w:t>;</w:t>
            </w:r>
          </w:p>
          <w:p w:rsidR="00600043" w:rsidRPr="00600043" w:rsidRDefault="00CA49C1" w:rsidP="00CA49C1">
            <w:pPr>
              <w:pStyle w:val="a0"/>
              <w:ind w:left="227" w:hanging="22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E10213">
              <w:t>структуры и функци</w:t>
            </w:r>
            <w:r>
              <w:t>й</w:t>
            </w:r>
            <w:r w:rsidRPr="00E10213">
              <w:t xml:space="preserve"> операционных систем, способ</w:t>
            </w:r>
            <w:r>
              <w:t>ов</w:t>
            </w:r>
            <w:r w:rsidRPr="00E10213">
              <w:t xml:space="preserve"> управления процессами и ресурсами, организаци</w:t>
            </w:r>
            <w:r>
              <w:t>и</w:t>
            </w:r>
            <w:r w:rsidRPr="00E10213">
              <w:t xml:space="preserve"> современных сетевых операционных систем</w:t>
            </w:r>
            <w:r w:rsidR="00600043" w:rsidRPr="00600043">
              <w:rPr>
                <w:sz w:val="24"/>
              </w:rPr>
              <w:t>.</w:t>
            </w:r>
          </w:p>
        </w:tc>
      </w:tr>
      <w:tr w:rsidR="00600043" w:rsidTr="00600043">
        <w:trPr>
          <w:trHeight w:val="6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Merge/>
          </w:tcPr>
          <w:p w:rsidR="00600043" w:rsidRPr="00600043" w:rsidRDefault="00600043" w:rsidP="00C26296">
            <w:pPr>
              <w:rPr>
                <w:rStyle w:val="af4"/>
                <w:color w:val="auto"/>
                <w:sz w:val="24"/>
              </w:rPr>
            </w:pPr>
          </w:p>
        </w:tc>
        <w:tc>
          <w:tcPr>
            <w:tcW w:w="7512" w:type="dxa"/>
            <w:vAlign w:val="top"/>
          </w:tcPr>
          <w:p w:rsidR="00600043" w:rsidRDefault="00CA49C1" w:rsidP="006000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Умения</w:t>
            </w:r>
            <w:r w:rsidR="00600043">
              <w:t>:</w:t>
            </w:r>
          </w:p>
          <w:p w:rsidR="00CA49C1" w:rsidRDefault="00CA49C1" w:rsidP="00CA49C1">
            <w:pPr>
              <w:pStyle w:val="a0"/>
              <w:ind w:left="227" w:hanging="22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D3146">
              <w:t>алгоритмизаци</w:t>
            </w:r>
            <w:r>
              <w:t>и</w:t>
            </w:r>
            <w:r w:rsidRPr="00AD3146">
              <w:t xml:space="preserve"> действий, написани</w:t>
            </w:r>
            <w:r>
              <w:t>я</w:t>
            </w:r>
            <w:r w:rsidRPr="00AD3146">
              <w:t xml:space="preserve"> программного кода</w:t>
            </w:r>
            <w:r>
              <w:t>;</w:t>
            </w:r>
          </w:p>
          <w:p w:rsidR="00CA49C1" w:rsidRDefault="00CA49C1" w:rsidP="00CA49C1">
            <w:pPr>
              <w:pStyle w:val="a0"/>
              <w:ind w:left="227" w:hanging="22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B5C67">
              <w:t>эксплуатировать программно-аппаратные средства в создаваемых сетевых структурах</w:t>
            </w:r>
            <w:r>
              <w:t>;</w:t>
            </w:r>
          </w:p>
          <w:p w:rsidR="00600043" w:rsidRPr="00CA49C1" w:rsidRDefault="00CA49C1" w:rsidP="00CA49C1">
            <w:pPr>
              <w:pStyle w:val="a0"/>
              <w:ind w:left="227" w:hanging="22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A49C1">
              <w:rPr>
                <w:color w:val="000000"/>
              </w:rPr>
              <w:t>настраивать конкретные конфигурации операционных систем</w:t>
            </w:r>
          </w:p>
        </w:tc>
      </w:tr>
      <w:tr w:rsidR="00C26296" w:rsidTr="003708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Merge/>
          </w:tcPr>
          <w:p w:rsidR="00C26296" w:rsidRDefault="00C26296" w:rsidP="00C26296"/>
        </w:tc>
        <w:tc>
          <w:tcPr>
            <w:tcW w:w="7512" w:type="dxa"/>
          </w:tcPr>
          <w:p w:rsidR="00C26296" w:rsidRDefault="00E26240" w:rsidP="00C262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Навыки:</w:t>
            </w:r>
          </w:p>
          <w:p w:rsidR="00CA49C1" w:rsidRPr="00CA49C1" w:rsidRDefault="00CA49C1" w:rsidP="00CA49C1">
            <w:pPr>
              <w:pStyle w:val="a0"/>
              <w:ind w:left="227" w:hanging="22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A49C1">
              <w:t xml:space="preserve"> работы в интегрированных средах разработки, с использованием контекстных подсказок и прочих механизмов оптимизации процесса программирования;</w:t>
            </w:r>
          </w:p>
          <w:p w:rsidR="00CA49C1" w:rsidRPr="00CA49C1" w:rsidRDefault="00CA49C1" w:rsidP="00CA49C1">
            <w:pPr>
              <w:pStyle w:val="a0"/>
              <w:ind w:left="227" w:hanging="22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A49C1">
              <w:t>работы с современными сетевыми операционными системами;</w:t>
            </w:r>
          </w:p>
          <w:p w:rsidR="00E26240" w:rsidRPr="00CA49C1" w:rsidRDefault="00CA49C1" w:rsidP="00F67511">
            <w:pPr>
              <w:pStyle w:val="a0"/>
              <w:ind w:left="227" w:hanging="22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A49C1">
              <w:t>работы с различными операционными системами и их администрирования.</w:t>
            </w:r>
          </w:p>
        </w:tc>
      </w:tr>
    </w:tbl>
    <w:p w:rsidR="00CB04E2" w:rsidRDefault="00CB04E2" w:rsidP="00CB04E2">
      <w:pPr>
        <w:pStyle w:val="a7"/>
      </w:pPr>
    </w:p>
    <w:p w:rsidR="00CB04E2" w:rsidRDefault="00CB04E2" w:rsidP="00600043">
      <w:pPr>
        <w:pStyle w:val="a7"/>
      </w:pPr>
      <w:r>
        <w:t>Знания, умения и навыки, формируемые данной дисциплиной, потребуются при освоении следующих элементов образовательной программы:</w:t>
      </w:r>
    </w:p>
    <w:p w:rsidR="00600043" w:rsidRPr="00CA49C1" w:rsidRDefault="00600043" w:rsidP="00F67511">
      <w:pPr>
        <w:pStyle w:val="aff3"/>
        <w:numPr>
          <w:ilvl w:val="0"/>
          <w:numId w:val="11"/>
        </w:numPr>
        <w:spacing w:after="0" w:line="240" w:lineRule="auto"/>
        <w:jc w:val="both"/>
        <w:rPr>
          <w:sz w:val="24"/>
          <w:szCs w:val="24"/>
        </w:rPr>
      </w:pPr>
      <w:r w:rsidRPr="00DD3ABC">
        <w:rPr>
          <w:rFonts w:ascii="Times New Roman" w:hAnsi="Times New Roman"/>
          <w:sz w:val="24"/>
          <w:szCs w:val="24"/>
        </w:rPr>
        <w:t>Исследовательский проект</w:t>
      </w:r>
      <w:r w:rsidR="00DD3ABC">
        <w:rPr>
          <w:rFonts w:ascii="Times New Roman" w:hAnsi="Times New Roman"/>
          <w:sz w:val="24"/>
          <w:szCs w:val="24"/>
        </w:rPr>
        <w:t>/</w:t>
      </w:r>
      <w:proofErr w:type="spellStart"/>
      <w:r w:rsidRPr="00DD3ABC">
        <w:rPr>
          <w:rFonts w:ascii="Times New Roman" w:hAnsi="Times New Roman"/>
          <w:sz w:val="24"/>
          <w:szCs w:val="24"/>
        </w:rPr>
        <w:t>Research</w:t>
      </w:r>
      <w:proofErr w:type="spellEnd"/>
      <w:r w:rsidRPr="00DD3AB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D3ABC">
        <w:rPr>
          <w:rFonts w:ascii="Times New Roman" w:hAnsi="Times New Roman"/>
          <w:sz w:val="24"/>
          <w:szCs w:val="24"/>
        </w:rPr>
        <w:t>Project</w:t>
      </w:r>
      <w:proofErr w:type="spellEnd"/>
      <w:r w:rsidR="00CA49C1">
        <w:rPr>
          <w:rFonts w:ascii="Times New Roman" w:hAnsi="Times New Roman"/>
          <w:sz w:val="24"/>
          <w:szCs w:val="24"/>
        </w:rPr>
        <w:t>;</w:t>
      </w:r>
    </w:p>
    <w:p w:rsidR="00CA49C1" w:rsidRPr="00CA49C1" w:rsidRDefault="00CA49C1" w:rsidP="00F67511">
      <w:pPr>
        <w:pStyle w:val="aff3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CA49C1">
        <w:rPr>
          <w:rFonts w:ascii="Times New Roman" w:hAnsi="Times New Roman"/>
          <w:sz w:val="24"/>
          <w:szCs w:val="24"/>
        </w:rPr>
        <w:t>производственной практики (научно-исследовательской работы);</w:t>
      </w:r>
    </w:p>
    <w:p w:rsidR="00CA49C1" w:rsidRPr="00CA49C1" w:rsidRDefault="00CA49C1" w:rsidP="00F67511">
      <w:pPr>
        <w:pStyle w:val="aff3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CA49C1">
        <w:rPr>
          <w:rFonts w:ascii="Times New Roman" w:hAnsi="Times New Roman"/>
          <w:sz w:val="24"/>
          <w:szCs w:val="24"/>
        </w:rPr>
        <w:t>производственной практики (преддипломной)</w:t>
      </w:r>
      <w:r>
        <w:rPr>
          <w:rFonts w:ascii="Times New Roman" w:hAnsi="Times New Roman"/>
          <w:sz w:val="24"/>
          <w:szCs w:val="24"/>
        </w:rPr>
        <w:t>;</w:t>
      </w:r>
    </w:p>
    <w:p w:rsidR="00F255D5" w:rsidRDefault="00CA49C1" w:rsidP="000D611C">
      <w:pPr>
        <w:jc w:val="both"/>
        <w:rPr>
          <w:rFonts w:eastAsia="Calibri"/>
        </w:rPr>
      </w:pPr>
      <w:r>
        <w:t xml:space="preserve">а </w:t>
      </w:r>
      <w:r w:rsidR="00F255D5">
        <w:t>также необходимы при</w:t>
      </w:r>
      <w:r w:rsidR="000D611C" w:rsidRPr="00E320EF">
        <w:t xml:space="preserve"> подготовке </w:t>
      </w:r>
      <w:r w:rsidR="000D611C">
        <w:t xml:space="preserve">ВКР (магистерской диссертации) </w:t>
      </w:r>
      <w:r w:rsidR="000D611C" w:rsidRPr="002246B0">
        <w:t xml:space="preserve">по </w:t>
      </w:r>
      <w:r w:rsidR="000D611C">
        <w:t>тематикам разработки систем анализа и мониторинга компьютерных сетей, компьютерных сетей поддержки сетевых вычислений и распределенных сетевых приложений</w:t>
      </w:r>
      <w:r w:rsidR="00F255D5">
        <w:t>.</w:t>
      </w:r>
    </w:p>
    <w:p w:rsidR="00F255D5" w:rsidRDefault="00F255D5" w:rsidP="00F255D5">
      <w:pPr>
        <w:ind w:firstLine="709"/>
        <w:jc w:val="both"/>
        <w:rPr>
          <w:i/>
        </w:rPr>
      </w:pPr>
    </w:p>
    <w:p w:rsidR="00F255D5" w:rsidRPr="00F255D5" w:rsidRDefault="00F255D5" w:rsidP="00F255D5">
      <w:pPr>
        <w:sectPr w:rsidR="00F255D5" w:rsidRPr="00F255D5" w:rsidSect="0037084E">
          <w:pgSz w:w="11906" w:h="16838"/>
          <w:pgMar w:top="851" w:right="567" w:bottom="851" w:left="1134" w:header="709" w:footer="709" w:gutter="0"/>
          <w:cols w:space="708"/>
          <w:docGrid w:linePitch="360"/>
        </w:sectPr>
      </w:pPr>
    </w:p>
    <w:p w:rsidR="00CB04E2" w:rsidRDefault="00CB04E2" w:rsidP="00CB04E2">
      <w:pPr>
        <w:pStyle w:val="1"/>
      </w:pPr>
      <w:bookmarkStart w:id="3" w:name="_Toc43923583"/>
      <w:r>
        <w:lastRenderedPageBreak/>
        <w:t>Требования к результатам освоения дисциплины</w:t>
      </w:r>
      <w:bookmarkEnd w:id="3"/>
    </w:p>
    <w:p w:rsidR="0019013B" w:rsidRDefault="00CB04E2" w:rsidP="00CB04E2">
      <w:pPr>
        <w:pStyle w:val="a7"/>
      </w:pPr>
      <w:r w:rsidRPr="00CB04E2">
        <w:t xml:space="preserve">Освоение дисциплины направлено на формирование следующих компетенций в соответствии с </w:t>
      </w:r>
      <w:r>
        <w:t>образовательным стандартом и образовательной программой</w:t>
      </w:r>
      <w:r w:rsidRPr="00CB04E2">
        <w:t>:</w:t>
      </w:r>
    </w:p>
    <w:p w:rsidR="00CB04E2" w:rsidRDefault="00CB04E2" w:rsidP="00CB04E2">
      <w:pPr>
        <w:pStyle w:val="afe"/>
      </w:pPr>
      <w:r w:rsidRPr="00CB04E2">
        <w:t>Перечень планируемых результатов обучения по дисциплине, соотнесённых с индикаторами достижения компетенций</w:t>
      </w:r>
    </w:p>
    <w:tbl>
      <w:tblPr>
        <w:tblStyle w:val="110"/>
        <w:tblW w:w="15163" w:type="dxa"/>
        <w:tblLayout w:type="fixed"/>
        <w:tblLook w:val="04A0" w:firstRow="1" w:lastRow="0" w:firstColumn="1" w:lastColumn="0" w:noHBand="0" w:noVBand="1"/>
      </w:tblPr>
      <w:tblGrid>
        <w:gridCol w:w="3397"/>
        <w:gridCol w:w="4111"/>
        <w:gridCol w:w="7655"/>
      </w:tblGrid>
      <w:tr w:rsidR="00CB04E2" w:rsidTr="00A17F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7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CB04E2" w:rsidRDefault="00CB04E2" w:rsidP="00CB04E2">
            <w:r>
              <w:t>Компетенция</w:t>
            </w:r>
          </w:p>
        </w:tc>
        <w:tc>
          <w:tcPr>
            <w:tcW w:w="4111" w:type="dxa"/>
          </w:tcPr>
          <w:p w:rsidR="00CB04E2" w:rsidRDefault="00CB04E2" w:rsidP="00CB04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Индикаторы достижения компетенции</w:t>
            </w:r>
          </w:p>
        </w:tc>
        <w:tc>
          <w:tcPr>
            <w:tcW w:w="7655" w:type="dxa"/>
          </w:tcPr>
          <w:p w:rsidR="00CB04E2" w:rsidRDefault="00CB04E2" w:rsidP="00CB04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Результаты обучения</w:t>
            </w:r>
          </w:p>
        </w:tc>
      </w:tr>
      <w:tr w:rsidR="00CB04E2" w:rsidTr="00060E6D">
        <w:trPr>
          <w:trHeight w:val="2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vMerge w:val="restart"/>
          </w:tcPr>
          <w:p w:rsidR="00CB04E2" w:rsidRPr="008E1552" w:rsidRDefault="002C77FB" w:rsidP="000D611C">
            <w:pPr>
              <w:rPr>
                <w:rStyle w:val="af4"/>
                <w:color w:val="auto"/>
                <w:sz w:val="24"/>
              </w:rPr>
            </w:pPr>
            <w:r w:rsidRPr="008E1552">
              <w:rPr>
                <w:rStyle w:val="af4"/>
                <w:color w:val="auto"/>
                <w:sz w:val="24"/>
              </w:rPr>
              <w:t>ПК-</w:t>
            </w:r>
            <w:r w:rsidR="000D611C">
              <w:rPr>
                <w:rStyle w:val="af4"/>
                <w:color w:val="auto"/>
                <w:sz w:val="24"/>
              </w:rPr>
              <w:t>2</w:t>
            </w:r>
            <w:r w:rsidRPr="008E1552">
              <w:rPr>
                <w:rStyle w:val="af4"/>
                <w:color w:val="auto"/>
                <w:sz w:val="24"/>
              </w:rPr>
              <w:t xml:space="preserve">. </w:t>
            </w:r>
            <w:r w:rsidR="000D611C" w:rsidRPr="000D611C">
              <w:rPr>
                <w:sz w:val="24"/>
              </w:rPr>
              <w:t>Способен р</w:t>
            </w:r>
            <w:r w:rsidR="000D611C" w:rsidRPr="000D611C">
              <w:rPr>
                <w:iCs/>
                <w:sz w:val="24"/>
              </w:rPr>
              <w:t>азрабатывать и применять аппаратное и программное обеспечение в области высокопроизводительных и распределенных вычислительных систем</w:t>
            </w:r>
          </w:p>
        </w:tc>
        <w:tc>
          <w:tcPr>
            <w:tcW w:w="4111" w:type="dxa"/>
            <w:vMerge w:val="restart"/>
          </w:tcPr>
          <w:p w:rsidR="00CB04E2" w:rsidRPr="008E1552" w:rsidRDefault="000D611C" w:rsidP="00060E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4"/>
                <w:color w:val="auto"/>
                <w:sz w:val="24"/>
              </w:rPr>
            </w:pPr>
            <w:r w:rsidRPr="000D611C">
              <w:rPr>
                <w:rStyle w:val="af4"/>
                <w:color w:val="auto"/>
                <w:sz w:val="24"/>
              </w:rPr>
              <w:t>ПК-2.4 Обеспечивает поиск, диагностику и устранение ошибок сетевых устройств и операционных систем</w:t>
            </w:r>
          </w:p>
        </w:tc>
        <w:tc>
          <w:tcPr>
            <w:tcW w:w="7655" w:type="dxa"/>
          </w:tcPr>
          <w:p w:rsidR="00CB04E2" w:rsidRDefault="00CB04E2" w:rsidP="00CB04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Знания:</w:t>
            </w:r>
          </w:p>
          <w:p w:rsidR="000D611C" w:rsidRPr="000D611C" w:rsidRDefault="00CB04E2" w:rsidP="000D611C">
            <w:pPr>
              <w:pStyle w:val="a0"/>
              <w:ind w:left="227" w:hanging="22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</w:t>
            </w:r>
            <w:r w:rsidR="000D611C" w:rsidRPr="000D611C">
              <w:t>архитектур</w:t>
            </w:r>
            <w:r w:rsidR="000D611C">
              <w:t>ы</w:t>
            </w:r>
            <w:r w:rsidR="000D611C" w:rsidRPr="000D611C">
              <w:t xml:space="preserve"> аппаратных, программных и программно-аппаратных средств </w:t>
            </w:r>
            <w:r w:rsidR="000D611C">
              <w:t xml:space="preserve">компьютерных </w:t>
            </w:r>
            <w:r w:rsidR="000D611C" w:rsidRPr="000D611C">
              <w:t>сет</w:t>
            </w:r>
            <w:r w:rsidR="000D611C">
              <w:t>ей</w:t>
            </w:r>
            <w:r w:rsidR="000D611C" w:rsidRPr="000D611C">
              <w:t>;</w:t>
            </w:r>
          </w:p>
          <w:p w:rsidR="000D611C" w:rsidRPr="000D611C" w:rsidRDefault="000D611C" w:rsidP="000D611C">
            <w:pPr>
              <w:pStyle w:val="a0"/>
              <w:ind w:left="227" w:hanging="22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D611C">
              <w:t>общие принципы функционирования аппаратных, программных и программно-аппаратных средств администрируемой сети;</w:t>
            </w:r>
          </w:p>
          <w:p w:rsidR="000D611C" w:rsidRPr="000D611C" w:rsidRDefault="000D611C" w:rsidP="000D611C">
            <w:pPr>
              <w:pStyle w:val="a0"/>
              <w:ind w:left="227" w:hanging="22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D611C">
              <w:t>протокол</w:t>
            </w:r>
            <w:r>
              <w:t>ов</w:t>
            </w:r>
            <w:r w:rsidRPr="000D611C">
              <w:t xml:space="preserve"> канального, сетевого, транспортного и прикладного уровней;</w:t>
            </w:r>
          </w:p>
          <w:p w:rsidR="00CB04E2" w:rsidRPr="000D611C" w:rsidRDefault="000D611C" w:rsidP="00F67511">
            <w:pPr>
              <w:pStyle w:val="a0"/>
              <w:ind w:left="227" w:hanging="22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D611C">
              <w:t>инструкци</w:t>
            </w:r>
            <w:r>
              <w:t>й</w:t>
            </w:r>
            <w:r w:rsidRPr="000D611C">
              <w:t xml:space="preserve"> по установке администрируемых</w:t>
            </w:r>
            <w:r>
              <w:t xml:space="preserve"> сетевых устройств</w:t>
            </w:r>
            <w:r w:rsidR="001963C7" w:rsidRPr="000D611C">
              <w:rPr>
                <w:sz w:val="24"/>
              </w:rPr>
              <w:t>.</w:t>
            </w:r>
          </w:p>
        </w:tc>
      </w:tr>
      <w:tr w:rsidR="00CB04E2" w:rsidTr="00494D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vMerge/>
          </w:tcPr>
          <w:p w:rsidR="00CB04E2" w:rsidRPr="008E1552" w:rsidRDefault="00CB04E2" w:rsidP="00CB04E2">
            <w:pPr>
              <w:rPr>
                <w:rStyle w:val="af4"/>
                <w:color w:val="auto"/>
                <w:sz w:val="24"/>
              </w:rPr>
            </w:pPr>
          </w:p>
        </w:tc>
        <w:tc>
          <w:tcPr>
            <w:tcW w:w="4111" w:type="dxa"/>
            <w:vMerge/>
          </w:tcPr>
          <w:p w:rsidR="00CB04E2" w:rsidRPr="008E1552" w:rsidRDefault="00CB04E2" w:rsidP="00CB04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4"/>
                <w:color w:val="auto"/>
                <w:sz w:val="24"/>
              </w:rPr>
            </w:pPr>
          </w:p>
        </w:tc>
        <w:tc>
          <w:tcPr>
            <w:tcW w:w="7655" w:type="dxa"/>
          </w:tcPr>
          <w:p w:rsidR="00CB04E2" w:rsidRDefault="00CB04E2" w:rsidP="00CB04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Умения:</w:t>
            </w:r>
          </w:p>
          <w:p w:rsidR="000D611C" w:rsidRPr="000D611C" w:rsidRDefault="000D611C" w:rsidP="000D611C">
            <w:pPr>
              <w:pStyle w:val="a0"/>
              <w:ind w:left="227" w:hanging="22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D611C">
              <w:t>пользоваться нормативно-технической документацией в области инфокоммуникационных технологий;</w:t>
            </w:r>
          </w:p>
          <w:p w:rsidR="000D611C" w:rsidRPr="000D611C" w:rsidRDefault="000D611C" w:rsidP="000D611C">
            <w:pPr>
              <w:pStyle w:val="a0"/>
              <w:ind w:left="227" w:hanging="22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D611C">
              <w:t>производить мониторинг</w:t>
            </w:r>
            <w:r w:rsidR="007867E9">
              <w:t xml:space="preserve"> </w:t>
            </w:r>
            <w:r>
              <w:t>и диагностику</w:t>
            </w:r>
            <w:r w:rsidRPr="000D611C">
              <w:t xml:space="preserve"> </w:t>
            </w:r>
            <w:r>
              <w:t>компьютерной</w:t>
            </w:r>
            <w:r w:rsidRPr="000D611C">
              <w:t xml:space="preserve"> сети;</w:t>
            </w:r>
          </w:p>
          <w:p w:rsidR="000D611C" w:rsidRPr="000D611C" w:rsidRDefault="000D611C" w:rsidP="000D611C">
            <w:pPr>
              <w:pStyle w:val="a0"/>
              <w:ind w:left="227" w:hanging="22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D611C">
              <w:t>анализировать сообщения об ошибках в сетевых устройствах и операционных системах;</w:t>
            </w:r>
          </w:p>
          <w:p w:rsidR="00CB04E2" w:rsidRPr="00F97678" w:rsidRDefault="000D611C" w:rsidP="000D611C">
            <w:pPr>
              <w:pStyle w:val="a0"/>
              <w:ind w:left="227" w:hanging="22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0D611C">
              <w:t>конфигурировать операционные системы сетевых устройств</w:t>
            </w:r>
            <w:r w:rsidR="00F97678" w:rsidRPr="000D611C">
              <w:t>.</w:t>
            </w:r>
          </w:p>
        </w:tc>
      </w:tr>
      <w:tr w:rsidR="00CB04E2" w:rsidTr="00275553">
        <w:trPr>
          <w:trHeight w:val="9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vMerge/>
          </w:tcPr>
          <w:p w:rsidR="00CB04E2" w:rsidRPr="008E1552" w:rsidRDefault="00CB04E2" w:rsidP="00CB04E2">
            <w:pPr>
              <w:rPr>
                <w:rStyle w:val="af4"/>
                <w:color w:val="auto"/>
                <w:sz w:val="24"/>
              </w:rPr>
            </w:pPr>
          </w:p>
        </w:tc>
        <w:tc>
          <w:tcPr>
            <w:tcW w:w="4111" w:type="dxa"/>
            <w:vMerge/>
          </w:tcPr>
          <w:p w:rsidR="00CB04E2" w:rsidRPr="008E1552" w:rsidRDefault="00CB04E2" w:rsidP="00CB04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4"/>
                <w:color w:val="auto"/>
                <w:sz w:val="24"/>
              </w:rPr>
            </w:pPr>
          </w:p>
        </w:tc>
        <w:tc>
          <w:tcPr>
            <w:tcW w:w="7655" w:type="dxa"/>
          </w:tcPr>
          <w:p w:rsidR="00CB04E2" w:rsidRDefault="00CB04E2" w:rsidP="00CB04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Навыки: </w:t>
            </w:r>
          </w:p>
          <w:p w:rsidR="000D611C" w:rsidRPr="000D611C" w:rsidRDefault="00CF3F30" w:rsidP="000D611C">
            <w:pPr>
              <w:pStyle w:val="a0"/>
              <w:ind w:left="227" w:hanging="22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D611C">
              <w:t xml:space="preserve"> </w:t>
            </w:r>
            <w:r w:rsidR="000D611C" w:rsidRPr="000D611C">
              <w:t>навыками выявления и устранения последствий сбоев и отказов сетевых устройств и операционных систем;</w:t>
            </w:r>
          </w:p>
          <w:p w:rsidR="00CB04E2" w:rsidRDefault="000D611C" w:rsidP="00F67511">
            <w:pPr>
              <w:pStyle w:val="a0"/>
              <w:ind w:left="227" w:hanging="22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D611C">
              <w:t xml:space="preserve"> навыками проведения работ по исправлению ошибок конфигурации сетевых устройств и операционных систем.</w:t>
            </w:r>
          </w:p>
        </w:tc>
      </w:tr>
    </w:tbl>
    <w:p w:rsidR="00EA2ED8" w:rsidRDefault="00EA2ED8" w:rsidP="00CB04E2"/>
    <w:p w:rsidR="00EA2ED8" w:rsidRDefault="00EA2ED8">
      <w:r>
        <w:br w:type="page"/>
      </w:r>
    </w:p>
    <w:p w:rsidR="00CB04E2" w:rsidRDefault="009C511B" w:rsidP="009C511B">
      <w:pPr>
        <w:pStyle w:val="1"/>
      </w:pPr>
      <w:bookmarkStart w:id="4" w:name="_Toc43923584"/>
      <w:r>
        <w:lastRenderedPageBreak/>
        <w:t>Содержание и структура дисциплины</w:t>
      </w:r>
      <w:bookmarkEnd w:id="4"/>
    </w:p>
    <w:p w:rsidR="009C511B" w:rsidRDefault="009C511B" w:rsidP="009C511B">
      <w:pPr>
        <w:pStyle w:val="a7"/>
      </w:pPr>
      <w:r>
        <w:t>Трудо</w:t>
      </w:r>
      <w:r w:rsidR="00786986">
        <w:t>ё</w:t>
      </w:r>
      <w:r>
        <w:t xml:space="preserve">мкость дисциплины составляет </w:t>
      </w:r>
      <w:r w:rsidR="00EA2ED8">
        <w:rPr>
          <w:rStyle w:val="af4"/>
          <w:color w:val="auto"/>
        </w:rPr>
        <w:t>5</w:t>
      </w:r>
      <w:r>
        <w:t xml:space="preserve"> зачётных единиц, </w:t>
      </w:r>
      <w:r w:rsidR="00EA2ED8">
        <w:rPr>
          <w:rStyle w:val="af4"/>
          <w:color w:val="auto"/>
        </w:rPr>
        <w:t>180</w:t>
      </w:r>
      <w:r w:rsidR="00786986" w:rsidRPr="00786986">
        <w:t xml:space="preserve"> </w:t>
      </w:r>
      <w:r>
        <w:t>часов,</w:t>
      </w:r>
    </w:p>
    <w:p w:rsidR="00DD3ABC" w:rsidRPr="00DD3ABC" w:rsidRDefault="00DD3ABC" w:rsidP="009C511B">
      <w:pPr>
        <w:pStyle w:val="a7"/>
        <w:rPr>
          <w:rStyle w:val="af4"/>
          <w:color w:val="auto"/>
        </w:rPr>
      </w:pPr>
      <w:r>
        <w:t xml:space="preserve">в том </w:t>
      </w:r>
      <w:r w:rsidRPr="00DD3ABC">
        <w:t xml:space="preserve">числе </w:t>
      </w:r>
      <w:r w:rsidRPr="00DD3ABC">
        <w:rPr>
          <w:rStyle w:val="af4"/>
          <w:color w:val="auto"/>
        </w:rPr>
        <w:t>1 зачётная единица, 36 часов на экзамен.</w:t>
      </w:r>
    </w:p>
    <w:p w:rsidR="00DD3ABC" w:rsidRDefault="00DD3ABC" w:rsidP="009C511B">
      <w:pPr>
        <w:pStyle w:val="a7"/>
      </w:pPr>
    </w:p>
    <w:p w:rsidR="009C511B" w:rsidRDefault="009C511B" w:rsidP="009C511B">
      <w:pPr>
        <w:pStyle w:val="a7"/>
        <w:rPr>
          <w:rStyle w:val="af4"/>
          <w:color w:val="auto"/>
        </w:rPr>
      </w:pPr>
      <w:r>
        <w:t xml:space="preserve">Форма промежуточной аттестации: </w:t>
      </w:r>
      <w:r w:rsidRPr="00DD3ABC">
        <w:rPr>
          <w:rStyle w:val="af4"/>
          <w:color w:val="auto"/>
        </w:rPr>
        <w:t>экзамен</w:t>
      </w:r>
      <w:r w:rsidR="00404580" w:rsidRPr="00DD3ABC">
        <w:rPr>
          <w:rStyle w:val="af4"/>
          <w:color w:val="auto"/>
        </w:rPr>
        <w:t xml:space="preserve"> </w:t>
      </w:r>
    </w:p>
    <w:p w:rsidR="009C511B" w:rsidRDefault="009C511B" w:rsidP="00DC51D6">
      <w:pPr>
        <w:pStyle w:val="2"/>
      </w:pPr>
      <w:bookmarkStart w:id="5" w:name="_Toc43923585"/>
      <w:r w:rsidRPr="009C511B">
        <w:t>Содержание дисциплины, структурированное по темам</w:t>
      </w:r>
      <w:bookmarkEnd w:id="5"/>
    </w:p>
    <w:tbl>
      <w:tblPr>
        <w:tblStyle w:val="110"/>
        <w:tblW w:w="15155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10"/>
        <w:gridCol w:w="6104"/>
        <w:gridCol w:w="416"/>
        <w:gridCol w:w="832"/>
        <w:gridCol w:w="1480"/>
        <w:gridCol w:w="42"/>
        <w:gridCol w:w="1438"/>
        <w:gridCol w:w="1148"/>
        <w:gridCol w:w="3285"/>
      </w:tblGrid>
      <w:tr w:rsidR="004466AA" w:rsidTr="008E15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" w:type="dxa"/>
            <w:vMerge w:val="restart"/>
          </w:tcPr>
          <w:p w:rsidR="004466AA" w:rsidRDefault="004466AA" w:rsidP="009C511B">
            <w:r>
              <w:t>№ п</w:t>
            </w:r>
            <w:r w:rsidR="00D4262F">
              <w:t>/</w:t>
            </w:r>
            <w:r>
              <w:t>п</w:t>
            </w:r>
          </w:p>
        </w:tc>
        <w:tc>
          <w:tcPr>
            <w:tcW w:w="6104" w:type="dxa"/>
            <w:vMerge w:val="restart"/>
          </w:tcPr>
          <w:p w:rsidR="004466AA" w:rsidRDefault="004466AA" w:rsidP="009C51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Темы дисциплины</w:t>
            </w:r>
          </w:p>
        </w:tc>
        <w:tc>
          <w:tcPr>
            <w:tcW w:w="416" w:type="dxa"/>
            <w:vMerge w:val="restart"/>
            <w:textDirection w:val="btLr"/>
          </w:tcPr>
          <w:p w:rsidR="004466AA" w:rsidRDefault="004466AA" w:rsidP="009C511B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Семестр</w:t>
            </w:r>
          </w:p>
        </w:tc>
        <w:tc>
          <w:tcPr>
            <w:tcW w:w="4940" w:type="dxa"/>
            <w:gridSpan w:val="5"/>
          </w:tcPr>
          <w:p w:rsidR="004466AA" w:rsidRDefault="004466AA" w:rsidP="009C51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Виды учебной работы и их трудоёмкость, часы</w:t>
            </w:r>
          </w:p>
          <w:p w:rsidR="004466AA" w:rsidRDefault="004466AA" w:rsidP="009C51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(в том числе с использованием онлайн-курсов)</w:t>
            </w:r>
          </w:p>
        </w:tc>
        <w:tc>
          <w:tcPr>
            <w:tcW w:w="3285" w:type="dxa"/>
            <w:vMerge w:val="restart"/>
          </w:tcPr>
          <w:p w:rsidR="004466AA" w:rsidRDefault="004466AA" w:rsidP="009C51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Наименования оценочных средств</w:t>
            </w:r>
          </w:p>
        </w:tc>
      </w:tr>
      <w:tr w:rsidR="004466AA" w:rsidTr="008E1552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" w:type="dxa"/>
            <w:vMerge/>
          </w:tcPr>
          <w:p w:rsidR="004466AA" w:rsidRDefault="004466AA" w:rsidP="009C511B"/>
        </w:tc>
        <w:tc>
          <w:tcPr>
            <w:tcW w:w="6104" w:type="dxa"/>
            <w:vMerge/>
          </w:tcPr>
          <w:p w:rsidR="004466AA" w:rsidRDefault="004466AA" w:rsidP="009C51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6" w:type="dxa"/>
            <w:vMerge/>
          </w:tcPr>
          <w:p w:rsidR="004466AA" w:rsidRDefault="004466AA" w:rsidP="009C51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92" w:type="dxa"/>
            <w:gridSpan w:val="4"/>
          </w:tcPr>
          <w:p w:rsidR="004466AA" w:rsidRDefault="004466AA" w:rsidP="009C51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Контактная работа</w:t>
            </w:r>
          </w:p>
        </w:tc>
        <w:tc>
          <w:tcPr>
            <w:tcW w:w="1148" w:type="dxa"/>
            <w:vMerge w:val="restart"/>
          </w:tcPr>
          <w:p w:rsidR="004466AA" w:rsidRDefault="004466AA" w:rsidP="009C51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Самостоя</w:t>
            </w:r>
            <w:r>
              <w:softHyphen/>
              <w:t>тельная работа</w:t>
            </w:r>
          </w:p>
        </w:tc>
        <w:tc>
          <w:tcPr>
            <w:tcW w:w="3285" w:type="dxa"/>
            <w:vMerge/>
          </w:tcPr>
          <w:p w:rsidR="004466AA" w:rsidRDefault="004466AA" w:rsidP="009C51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466AA" w:rsidTr="008E1552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" w:type="dxa"/>
            <w:vMerge/>
          </w:tcPr>
          <w:p w:rsidR="004466AA" w:rsidRDefault="004466AA" w:rsidP="009C511B"/>
        </w:tc>
        <w:tc>
          <w:tcPr>
            <w:tcW w:w="6104" w:type="dxa"/>
            <w:vMerge/>
          </w:tcPr>
          <w:p w:rsidR="004466AA" w:rsidRDefault="004466AA" w:rsidP="009C51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6" w:type="dxa"/>
            <w:vMerge/>
          </w:tcPr>
          <w:p w:rsidR="004466AA" w:rsidRDefault="004466AA" w:rsidP="009C51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32" w:type="dxa"/>
          </w:tcPr>
          <w:p w:rsidR="004466AA" w:rsidRDefault="004466AA" w:rsidP="009C51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Лекции</w:t>
            </w:r>
          </w:p>
        </w:tc>
        <w:tc>
          <w:tcPr>
            <w:tcW w:w="1522" w:type="dxa"/>
            <w:gridSpan w:val="2"/>
          </w:tcPr>
          <w:p w:rsidR="004466AA" w:rsidRDefault="004466AA" w:rsidP="009C51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Практические занятия</w:t>
            </w:r>
          </w:p>
        </w:tc>
        <w:tc>
          <w:tcPr>
            <w:tcW w:w="1438" w:type="dxa"/>
          </w:tcPr>
          <w:p w:rsidR="004466AA" w:rsidRDefault="004466AA" w:rsidP="009C51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Лабораторные занятия</w:t>
            </w:r>
          </w:p>
        </w:tc>
        <w:tc>
          <w:tcPr>
            <w:tcW w:w="1148" w:type="dxa"/>
            <w:vMerge/>
          </w:tcPr>
          <w:p w:rsidR="004466AA" w:rsidRDefault="004466AA" w:rsidP="009C51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85" w:type="dxa"/>
            <w:vMerge/>
          </w:tcPr>
          <w:p w:rsidR="004466AA" w:rsidRDefault="004466AA" w:rsidP="009C51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466AA" w:rsidTr="008E15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55" w:type="dxa"/>
            <w:gridSpan w:val="9"/>
            <w:shd w:val="clear" w:color="auto" w:fill="F2F2F2" w:themeFill="background1" w:themeFillShade="F2"/>
          </w:tcPr>
          <w:p w:rsidR="004466AA" w:rsidRPr="009C511B" w:rsidRDefault="004466AA" w:rsidP="00E30DE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Модуль 1. </w:t>
            </w:r>
            <w:r w:rsidR="00EA2ED8" w:rsidRPr="00EA2ED8">
              <w:rPr>
                <w:rFonts w:eastAsia="Calibri"/>
                <w:b/>
                <w:bCs/>
              </w:rPr>
              <w:t>Архитектура компьютерных сетей</w:t>
            </w:r>
          </w:p>
        </w:tc>
      </w:tr>
      <w:tr w:rsidR="008E1552" w:rsidRPr="008E1552" w:rsidTr="008E15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" w:type="dxa"/>
          </w:tcPr>
          <w:p w:rsidR="004466AA" w:rsidRPr="008E1552" w:rsidRDefault="004466AA" w:rsidP="004466AA">
            <w:pPr>
              <w:jc w:val="center"/>
            </w:pPr>
            <w:r w:rsidRPr="008E1552">
              <w:t>1</w:t>
            </w:r>
          </w:p>
        </w:tc>
        <w:tc>
          <w:tcPr>
            <w:tcW w:w="6104" w:type="dxa"/>
            <w:tcMar>
              <w:left w:w="57" w:type="dxa"/>
              <w:right w:w="57" w:type="dxa"/>
            </w:tcMar>
          </w:tcPr>
          <w:p w:rsidR="004466AA" w:rsidRPr="008E1552" w:rsidRDefault="00EA2ED8" w:rsidP="009C51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4"/>
                <w:color w:val="auto"/>
              </w:rPr>
            </w:pPr>
            <w:r>
              <w:rPr>
                <w:sz w:val="24"/>
              </w:rPr>
              <w:t>Современное развитие</w:t>
            </w:r>
            <w:r w:rsidRPr="00AC0DDC">
              <w:rPr>
                <w:sz w:val="24"/>
              </w:rPr>
              <w:t xml:space="preserve"> и классификация компьютерных сетей (КС). </w:t>
            </w:r>
            <w:r>
              <w:rPr>
                <w:sz w:val="24"/>
              </w:rPr>
              <w:t>С</w:t>
            </w:r>
            <w:r w:rsidRPr="00AC0DDC">
              <w:rPr>
                <w:sz w:val="24"/>
              </w:rPr>
              <w:t>труктуризаци</w:t>
            </w:r>
            <w:r>
              <w:rPr>
                <w:sz w:val="24"/>
              </w:rPr>
              <w:t>я</w:t>
            </w:r>
            <w:r w:rsidRPr="00AC0DDC">
              <w:rPr>
                <w:sz w:val="24"/>
              </w:rPr>
              <w:t xml:space="preserve"> сетей. </w:t>
            </w:r>
            <w:r>
              <w:rPr>
                <w:sz w:val="24"/>
              </w:rPr>
              <w:t>Коммутация</w:t>
            </w:r>
            <w:r w:rsidRPr="00AC0DDC">
              <w:rPr>
                <w:sz w:val="24"/>
              </w:rPr>
              <w:t xml:space="preserve"> и коммутаторы.</w:t>
            </w:r>
            <w:r>
              <w:rPr>
                <w:sz w:val="24"/>
              </w:rPr>
              <w:t xml:space="preserve"> </w:t>
            </w:r>
            <w:r w:rsidRPr="00E50FCB">
              <w:rPr>
                <w:sz w:val="24"/>
              </w:rPr>
              <w:t>Виртуальные локальные сети (VLAN).</w:t>
            </w:r>
            <w:r>
              <w:rPr>
                <w:sz w:val="24"/>
              </w:rPr>
              <w:t xml:space="preserve"> Функции повышения надежности. </w:t>
            </w:r>
            <w:r w:rsidRPr="00AC0DDC">
              <w:rPr>
                <w:sz w:val="24"/>
              </w:rPr>
              <w:t xml:space="preserve">Маршрутизация в сетях. Маршрутизаторы. Протоколы маршрутизации. </w:t>
            </w:r>
            <w:r>
              <w:rPr>
                <w:sz w:val="24"/>
              </w:rPr>
              <w:t>Качество обслуживания (</w:t>
            </w:r>
            <w:r>
              <w:rPr>
                <w:sz w:val="24"/>
                <w:lang w:val="en-US"/>
              </w:rPr>
              <w:t>QoS</w:t>
            </w:r>
            <w:r>
              <w:rPr>
                <w:sz w:val="24"/>
              </w:rPr>
              <w:t xml:space="preserve">). </w:t>
            </w:r>
            <w:r w:rsidRPr="00AC0DDC">
              <w:rPr>
                <w:sz w:val="24"/>
              </w:rPr>
              <w:t>Современные сетевые технологии. Глобальные КС и технологии.</w:t>
            </w:r>
          </w:p>
        </w:tc>
        <w:tc>
          <w:tcPr>
            <w:tcW w:w="416" w:type="dxa"/>
          </w:tcPr>
          <w:p w:rsidR="004466AA" w:rsidRPr="008E1552" w:rsidRDefault="00EA2ED8" w:rsidP="009C51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4"/>
                <w:color w:val="auto"/>
              </w:rPr>
            </w:pPr>
            <w:r>
              <w:rPr>
                <w:rStyle w:val="af4"/>
                <w:color w:val="auto"/>
              </w:rPr>
              <w:t>3</w:t>
            </w:r>
          </w:p>
        </w:tc>
        <w:tc>
          <w:tcPr>
            <w:tcW w:w="832" w:type="dxa"/>
          </w:tcPr>
          <w:p w:rsidR="004466AA" w:rsidRPr="008E1552" w:rsidRDefault="008E1552" w:rsidP="009C51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4"/>
                <w:color w:val="auto"/>
              </w:rPr>
            </w:pPr>
            <w:r w:rsidRPr="008E1552">
              <w:rPr>
                <w:rStyle w:val="af4"/>
                <w:color w:val="auto"/>
              </w:rPr>
              <w:t>8</w:t>
            </w:r>
          </w:p>
        </w:tc>
        <w:tc>
          <w:tcPr>
            <w:tcW w:w="1522" w:type="dxa"/>
            <w:gridSpan w:val="2"/>
          </w:tcPr>
          <w:p w:rsidR="004466AA" w:rsidRPr="008E1552" w:rsidRDefault="008E1552" w:rsidP="009C51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4"/>
                <w:color w:val="auto"/>
              </w:rPr>
            </w:pPr>
            <w:r w:rsidRPr="008E1552">
              <w:rPr>
                <w:rStyle w:val="af4"/>
                <w:color w:val="auto"/>
              </w:rPr>
              <w:t>8</w:t>
            </w:r>
          </w:p>
        </w:tc>
        <w:tc>
          <w:tcPr>
            <w:tcW w:w="1438" w:type="dxa"/>
          </w:tcPr>
          <w:p w:rsidR="004466AA" w:rsidRPr="008E1552" w:rsidRDefault="008E1552" w:rsidP="009C51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4"/>
                <w:color w:val="auto"/>
              </w:rPr>
            </w:pPr>
            <w:r w:rsidRPr="008E1552">
              <w:rPr>
                <w:rStyle w:val="af4"/>
                <w:color w:val="auto"/>
              </w:rPr>
              <w:t>8</w:t>
            </w:r>
          </w:p>
        </w:tc>
        <w:tc>
          <w:tcPr>
            <w:tcW w:w="1148" w:type="dxa"/>
          </w:tcPr>
          <w:p w:rsidR="004466AA" w:rsidRPr="008E1552" w:rsidRDefault="00EA2ED8" w:rsidP="00EA2E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4"/>
                <w:color w:val="auto"/>
              </w:rPr>
            </w:pPr>
            <w:r>
              <w:rPr>
                <w:rStyle w:val="af4"/>
                <w:color w:val="auto"/>
              </w:rPr>
              <w:t>40</w:t>
            </w:r>
          </w:p>
        </w:tc>
        <w:tc>
          <w:tcPr>
            <w:tcW w:w="3285" w:type="dxa"/>
            <w:tcMar>
              <w:left w:w="57" w:type="dxa"/>
              <w:right w:w="57" w:type="dxa"/>
            </w:tcMar>
            <w:vAlign w:val="top"/>
          </w:tcPr>
          <w:p w:rsidR="00EA2ED8" w:rsidRPr="00EA2ED8" w:rsidRDefault="00EA2ED8" w:rsidP="00EA2E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A2ED8">
              <w:t xml:space="preserve">Отчеты по лабораторным работам (1-8 </w:t>
            </w:r>
            <w:proofErr w:type="spellStart"/>
            <w:r w:rsidRPr="00EA2ED8">
              <w:t>нед</w:t>
            </w:r>
            <w:proofErr w:type="spellEnd"/>
            <w:r w:rsidRPr="00EA2ED8">
              <w:t>.),</w:t>
            </w:r>
          </w:p>
          <w:p w:rsidR="004466AA" w:rsidRPr="008E1552" w:rsidRDefault="00EA2ED8" w:rsidP="00EA2E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4"/>
                <w:color w:val="auto"/>
              </w:rPr>
            </w:pPr>
            <w:r w:rsidRPr="00EA2ED8">
              <w:t>Контрольная работа</w:t>
            </w:r>
            <w:r w:rsidR="00042366">
              <w:t xml:space="preserve"> № 1</w:t>
            </w:r>
          </w:p>
        </w:tc>
      </w:tr>
      <w:tr w:rsidR="004466AA" w:rsidTr="00A17F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55" w:type="dxa"/>
            <w:gridSpan w:val="9"/>
            <w:shd w:val="clear" w:color="auto" w:fill="F2F2F2" w:themeFill="background1" w:themeFillShade="F2"/>
          </w:tcPr>
          <w:p w:rsidR="004466AA" w:rsidRPr="004466AA" w:rsidRDefault="004466AA" w:rsidP="00E30DEC">
            <w:pPr>
              <w:jc w:val="center"/>
              <w:rPr>
                <w:b/>
                <w:bCs/>
              </w:rPr>
            </w:pPr>
            <w:r w:rsidRPr="004466AA">
              <w:rPr>
                <w:b/>
                <w:bCs/>
              </w:rPr>
              <w:t xml:space="preserve">Модуль 2. </w:t>
            </w:r>
            <w:r w:rsidR="00EA2ED8" w:rsidRPr="00EA2ED8">
              <w:rPr>
                <w:rFonts w:eastAsia="Calibri"/>
                <w:b/>
              </w:rPr>
              <w:t>Конфигурирование и проектирование компьютерных сетей</w:t>
            </w:r>
          </w:p>
        </w:tc>
      </w:tr>
      <w:tr w:rsidR="00E35B26" w:rsidRPr="00E35B26" w:rsidTr="008E15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" w:type="dxa"/>
          </w:tcPr>
          <w:p w:rsidR="004466AA" w:rsidRPr="00E35B26" w:rsidRDefault="003070AF" w:rsidP="004466AA">
            <w:pPr>
              <w:jc w:val="center"/>
            </w:pPr>
            <w:r>
              <w:t>2</w:t>
            </w:r>
          </w:p>
        </w:tc>
        <w:tc>
          <w:tcPr>
            <w:tcW w:w="6104" w:type="dxa"/>
            <w:tcMar>
              <w:left w:w="57" w:type="dxa"/>
              <w:right w:w="57" w:type="dxa"/>
            </w:tcMar>
          </w:tcPr>
          <w:p w:rsidR="00EA2ED8" w:rsidRPr="00E50FCB" w:rsidRDefault="00EA2ED8" w:rsidP="00EA2ED8">
            <w:pPr>
              <w:pStyle w:val="-0"/>
              <w:widowControl w:val="0"/>
              <w:spacing w:line="240" w:lineRule="auto"/>
              <w:ind w:firstLine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E50FCB">
              <w:rPr>
                <w:b w:val="0"/>
                <w:sz w:val="24"/>
                <w:szCs w:val="24"/>
              </w:rPr>
              <w:t xml:space="preserve">Особенности архитектуры и организация проектирования корпоративных сетей. Особенности использования сетевых технологий в корпоративных сетях. Стандарты и построение структурированных кабельных систем. </w:t>
            </w:r>
          </w:p>
          <w:p w:rsidR="004466AA" w:rsidRPr="00E35B26" w:rsidRDefault="00EA2ED8" w:rsidP="00EA2E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50FCB">
              <w:rPr>
                <w:sz w:val="24"/>
              </w:rPr>
              <w:t xml:space="preserve">Организация проектирования локальной компьютерной сети (ЛКС). Разработка кабельной инфраструктуры. Структуризация и сегментация локальных сетей. Организация магистралей. </w:t>
            </w:r>
            <w:r>
              <w:rPr>
                <w:sz w:val="24"/>
              </w:rPr>
              <w:t xml:space="preserve">Конфигурирование сетей, настройка сетевого оборудования. </w:t>
            </w:r>
            <w:r w:rsidRPr="00E50FCB">
              <w:rPr>
                <w:sz w:val="24"/>
              </w:rPr>
              <w:t>Организация защиты информации при проектировании сетей, использование VPN.</w:t>
            </w:r>
          </w:p>
        </w:tc>
        <w:tc>
          <w:tcPr>
            <w:tcW w:w="416" w:type="dxa"/>
          </w:tcPr>
          <w:p w:rsidR="004466AA" w:rsidRPr="00E35B26" w:rsidRDefault="00EA2ED8" w:rsidP="009C51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832" w:type="dxa"/>
          </w:tcPr>
          <w:p w:rsidR="004466AA" w:rsidRPr="00E35B26" w:rsidRDefault="00EA2ED8" w:rsidP="009C51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480" w:type="dxa"/>
          </w:tcPr>
          <w:p w:rsidR="004466AA" w:rsidRPr="00E35B26" w:rsidRDefault="008E1552" w:rsidP="009C51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35B26">
              <w:t>10</w:t>
            </w:r>
          </w:p>
        </w:tc>
        <w:tc>
          <w:tcPr>
            <w:tcW w:w="1480" w:type="dxa"/>
            <w:gridSpan w:val="2"/>
          </w:tcPr>
          <w:p w:rsidR="004466AA" w:rsidRPr="00E35B26" w:rsidRDefault="00EA2ED8" w:rsidP="009C51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148" w:type="dxa"/>
          </w:tcPr>
          <w:p w:rsidR="004466AA" w:rsidRPr="00E35B26" w:rsidRDefault="00EA2ED8" w:rsidP="009C51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</w:t>
            </w:r>
          </w:p>
        </w:tc>
        <w:tc>
          <w:tcPr>
            <w:tcW w:w="3285" w:type="dxa"/>
            <w:tcMar>
              <w:left w:w="57" w:type="dxa"/>
              <w:right w:w="57" w:type="dxa"/>
            </w:tcMar>
            <w:vAlign w:val="top"/>
          </w:tcPr>
          <w:p w:rsidR="00042366" w:rsidRDefault="00EA2ED8" w:rsidP="008E15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A2ED8">
              <w:t xml:space="preserve">Отчеты по лабораторным работам (9-17 </w:t>
            </w:r>
            <w:proofErr w:type="spellStart"/>
            <w:r w:rsidRPr="00EA2ED8">
              <w:t>нед</w:t>
            </w:r>
            <w:proofErr w:type="spellEnd"/>
            <w:r w:rsidRPr="00EA2ED8">
              <w:t xml:space="preserve">.), </w:t>
            </w:r>
          </w:p>
          <w:p w:rsidR="004466AA" w:rsidRPr="00E35B26" w:rsidRDefault="00EA2ED8" w:rsidP="008E15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A2ED8">
              <w:t>Контрольная работа</w:t>
            </w:r>
            <w:r w:rsidR="00042366">
              <w:t xml:space="preserve"> № 2</w:t>
            </w:r>
          </w:p>
        </w:tc>
      </w:tr>
      <w:tr w:rsidR="00E35B26" w:rsidRPr="00E35B26" w:rsidTr="008E15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14" w:type="dxa"/>
            <w:gridSpan w:val="2"/>
            <w:shd w:val="clear" w:color="auto" w:fill="F2F2F2" w:themeFill="background1" w:themeFillShade="F2"/>
          </w:tcPr>
          <w:p w:rsidR="004466AA" w:rsidRPr="00E35B26" w:rsidRDefault="004466AA" w:rsidP="00DD3ABC">
            <w:pPr>
              <w:jc w:val="center"/>
            </w:pPr>
            <w:r w:rsidRPr="00E35B26">
              <w:lastRenderedPageBreak/>
              <w:t>Промежуточная аттестация</w:t>
            </w:r>
          </w:p>
        </w:tc>
        <w:tc>
          <w:tcPr>
            <w:tcW w:w="416" w:type="dxa"/>
            <w:shd w:val="clear" w:color="auto" w:fill="F2F2F2" w:themeFill="background1" w:themeFillShade="F2"/>
          </w:tcPr>
          <w:p w:rsidR="004466AA" w:rsidRPr="00E35B26" w:rsidRDefault="00EA2ED8" w:rsidP="009C51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4"/>
                <w:color w:val="auto"/>
              </w:rPr>
            </w:pPr>
            <w:r>
              <w:rPr>
                <w:rStyle w:val="af4"/>
                <w:color w:val="auto"/>
              </w:rPr>
              <w:t>3</w:t>
            </w:r>
          </w:p>
        </w:tc>
        <w:tc>
          <w:tcPr>
            <w:tcW w:w="832" w:type="dxa"/>
            <w:shd w:val="clear" w:color="auto" w:fill="F2F2F2" w:themeFill="background1" w:themeFillShade="F2"/>
          </w:tcPr>
          <w:p w:rsidR="004466AA" w:rsidRPr="00E35B26" w:rsidRDefault="00D72C0D" w:rsidP="009C51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4"/>
                <w:color w:val="auto"/>
              </w:rPr>
            </w:pPr>
            <w:r>
              <w:rPr>
                <w:rStyle w:val="af4"/>
                <w:color w:val="auto"/>
              </w:rPr>
              <w:t>–</w:t>
            </w:r>
          </w:p>
        </w:tc>
        <w:tc>
          <w:tcPr>
            <w:tcW w:w="1480" w:type="dxa"/>
            <w:shd w:val="clear" w:color="auto" w:fill="F2F2F2" w:themeFill="background1" w:themeFillShade="F2"/>
          </w:tcPr>
          <w:p w:rsidR="004466AA" w:rsidRPr="00E35B26" w:rsidRDefault="00D72C0D" w:rsidP="00D72C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4"/>
                <w:color w:val="auto"/>
              </w:rPr>
            </w:pPr>
            <w:r>
              <w:rPr>
                <w:rStyle w:val="af4"/>
                <w:color w:val="auto"/>
              </w:rPr>
              <w:t>–</w:t>
            </w:r>
          </w:p>
        </w:tc>
        <w:tc>
          <w:tcPr>
            <w:tcW w:w="1480" w:type="dxa"/>
            <w:gridSpan w:val="2"/>
            <w:shd w:val="clear" w:color="auto" w:fill="F2F2F2" w:themeFill="background1" w:themeFillShade="F2"/>
          </w:tcPr>
          <w:p w:rsidR="004466AA" w:rsidRPr="00E35B26" w:rsidRDefault="00D72C0D" w:rsidP="009C51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4"/>
                <w:color w:val="auto"/>
              </w:rPr>
            </w:pPr>
            <w:r>
              <w:rPr>
                <w:rStyle w:val="af4"/>
                <w:color w:val="auto"/>
              </w:rPr>
              <w:t>–</w:t>
            </w:r>
          </w:p>
        </w:tc>
        <w:tc>
          <w:tcPr>
            <w:tcW w:w="1148" w:type="dxa"/>
            <w:shd w:val="clear" w:color="auto" w:fill="F2F2F2" w:themeFill="background1" w:themeFillShade="F2"/>
          </w:tcPr>
          <w:p w:rsidR="004466AA" w:rsidRPr="00E35B26" w:rsidRDefault="00D72C0D" w:rsidP="009C51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4"/>
                <w:color w:val="auto"/>
              </w:rPr>
            </w:pPr>
            <w:r>
              <w:rPr>
                <w:rStyle w:val="af4"/>
                <w:color w:val="auto"/>
              </w:rPr>
              <w:t>36</w:t>
            </w:r>
          </w:p>
        </w:tc>
        <w:tc>
          <w:tcPr>
            <w:tcW w:w="3285" w:type="dxa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:rsidR="004466AA" w:rsidRPr="00E35B26" w:rsidRDefault="004466AA" w:rsidP="004466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4"/>
                <w:color w:val="auto"/>
              </w:rPr>
            </w:pPr>
            <w:r w:rsidRPr="00E35B26">
              <w:rPr>
                <w:rStyle w:val="af4"/>
                <w:color w:val="auto"/>
              </w:rPr>
              <w:t>Экзаменационные вопросы</w:t>
            </w:r>
            <w:r w:rsidR="0037084E" w:rsidRPr="00E35B26">
              <w:rPr>
                <w:rStyle w:val="af4"/>
                <w:color w:val="auto"/>
              </w:rPr>
              <w:t> </w:t>
            </w:r>
            <w:r w:rsidRPr="00E35B26">
              <w:rPr>
                <w:rStyle w:val="af4"/>
                <w:color w:val="auto"/>
              </w:rPr>
              <w:t>и</w:t>
            </w:r>
            <w:r w:rsidR="0037084E" w:rsidRPr="00E35B26">
              <w:rPr>
                <w:rStyle w:val="af4"/>
                <w:color w:val="auto"/>
              </w:rPr>
              <w:t> </w:t>
            </w:r>
            <w:r w:rsidRPr="00E35B26">
              <w:rPr>
                <w:rStyle w:val="af4"/>
                <w:color w:val="auto"/>
              </w:rPr>
              <w:t>билеты</w:t>
            </w:r>
          </w:p>
        </w:tc>
      </w:tr>
      <w:tr w:rsidR="00E35B26" w:rsidRPr="00E35B26" w:rsidTr="008E1552">
        <w:trPr>
          <w:trHeight w:val="4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14" w:type="dxa"/>
            <w:gridSpan w:val="2"/>
            <w:shd w:val="clear" w:color="auto" w:fill="F2F2F2" w:themeFill="background1" w:themeFillShade="F2"/>
          </w:tcPr>
          <w:p w:rsidR="004466AA" w:rsidRPr="00E35B26" w:rsidRDefault="004466AA" w:rsidP="004466AA">
            <w:pPr>
              <w:jc w:val="center"/>
              <w:rPr>
                <w:b/>
                <w:bCs/>
              </w:rPr>
            </w:pPr>
            <w:r w:rsidRPr="00E35B26">
              <w:rPr>
                <w:b/>
                <w:bCs/>
              </w:rPr>
              <w:t>Итого часов</w:t>
            </w:r>
          </w:p>
        </w:tc>
        <w:tc>
          <w:tcPr>
            <w:tcW w:w="416" w:type="dxa"/>
            <w:shd w:val="clear" w:color="auto" w:fill="F2F2F2" w:themeFill="background1" w:themeFillShade="F2"/>
          </w:tcPr>
          <w:p w:rsidR="004466AA" w:rsidRPr="00E35B26" w:rsidRDefault="00EA2ED8" w:rsidP="009C51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4"/>
                <w:b/>
                <w:bCs/>
                <w:color w:val="auto"/>
              </w:rPr>
            </w:pPr>
            <w:r>
              <w:rPr>
                <w:rStyle w:val="af4"/>
                <w:b/>
                <w:bCs/>
                <w:color w:val="auto"/>
              </w:rPr>
              <w:t>3</w:t>
            </w:r>
          </w:p>
        </w:tc>
        <w:tc>
          <w:tcPr>
            <w:tcW w:w="832" w:type="dxa"/>
            <w:shd w:val="clear" w:color="auto" w:fill="F2F2F2" w:themeFill="background1" w:themeFillShade="F2"/>
          </w:tcPr>
          <w:p w:rsidR="004466AA" w:rsidRPr="00E35B26" w:rsidRDefault="008E1552" w:rsidP="00EA2E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4"/>
                <w:b/>
                <w:bCs/>
                <w:color w:val="auto"/>
              </w:rPr>
            </w:pPr>
            <w:r w:rsidRPr="00E35B26">
              <w:rPr>
                <w:rStyle w:val="af4"/>
                <w:b/>
                <w:bCs/>
                <w:color w:val="auto"/>
              </w:rPr>
              <w:t>1</w:t>
            </w:r>
            <w:r w:rsidR="00EA2ED8">
              <w:rPr>
                <w:rStyle w:val="af4"/>
                <w:b/>
                <w:bCs/>
                <w:color w:val="auto"/>
              </w:rPr>
              <w:t>8</w:t>
            </w:r>
          </w:p>
        </w:tc>
        <w:tc>
          <w:tcPr>
            <w:tcW w:w="1480" w:type="dxa"/>
            <w:shd w:val="clear" w:color="auto" w:fill="F2F2F2" w:themeFill="background1" w:themeFillShade="F2"/>
          </w:tcPr>
          <w:p w:rsidR="004466AA" w:rsidRPr="00E35B26" w:rsidRDefault="008E1552" w:rsidP="009C51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4"/>
                <w:b/>
                <w:bCs/>
                <w:color w:val="auto"/>
              </w:rPr>
            </w:pPr>
            <w:r w:rsidRPr="00E35B26">
              <w:rPr>
                <w:rStyle w:val="af4"/>
                <w:b/>
                <w:bCs/>
                <w:color w:val="auto"/>
              </w:rPr>
              <w:t>18</w:t>
            </w:r>
          </w:p>
        </w:tc>
        <w:tc>
          <w:tcPr>
            <w:tcW w:w="1480" w:type="dxa"/>
            <w:gridSpan w:val="2"/>
            <w:shd w:val="clear" w:color="auto" w:fill="F2F2F2" w:themeFill="background1" w:themeFillShade="F2"/>
          </w:tcPr>
          <w:p w:rsidR="004466AA" w:rsidRPr="00E35B26" w:rsidRDefault="008E1552" w:rsidP="00EA2E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4"/>
                <w:b/>
                <w:bCs/>
                <w:color w:val="auto"/>
              </w:rPr>
            </w:pPr>
            <w:r w:rsidRPr="00E35B26">
              <w:rPr>
                <w:rStyle w:val="af4"/>
                <w:b/>
                <w:bCs/>
                <w:color w:val="auto"/>
              </w:rPr>
              <w:t>1</w:t>
            </w:r>
            <w:r w:rsidR="00EA2ED8">
              <w:rPr>
                <w:rStyle w:val="af4"/>
                <w:b/>
                <w:bCs/>
                <w:color w:val="auto"/>
              </w:rPr>
              <w:t>8</w:t>
            </w:r>
          </w:p>
        </w:tc>
        <w:tc>
          <w:tcPr>
            <w:tcW w:w="1148" w:type="dxa"/>
            <w:shd w:val="clear" w:color="auto" w:fill="F2F2F2" w:themeFill="background1" w:themeFillShade="F2"/>
          </w:tcPr>
          <w:p w:rsidR="004466AA" w:rsidRPr="00E35B26" w:rsidRDefault="00042366" w:rsidP="009C51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4"/>
                <w:b/>
                <w:bCs/>
                <w:color w:val="auto"/>
              </w:rPr>
            </w:pPr>
            <w:r>
              <w:rPr>
                <w:rStyle w:val="af4"/>
                <w:b/>
                <w:bCs/>
                <w:color w:val="auto"/>
              </w:rPr>
              <w:t>126</w:t>
            </w:r>
          </w:p>
        </w:tc>
        <w:tc>
          <w:tcPr>
            <w:tcW w:w="3285" w:type="dxa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:rsidR="004466AA" w:rsidRPr="00E35B26" w:rsidRDefault="004466AA" w:rsidP="004466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4"/>
                <w:b/>
                <w:bCs/>
                <w:color w:val="auto"/>
              </w:rPr>
            </w:pPr>
            <w:r w:rsidRPr="00E35B26">
              <w:rPr>
                <w:rStyle w:val="af4"/>
                <w:b/>
                <w:bCs/>
                <w:color w:val="auto"/>
              </w:rPr>
              <w:t>–</w:t>
            </w:r>
          </w:p>
        </w:tc>
      </w:tr>
    </w:tbl>
    <w:p w:rsidR="009C511B" w:rsidRDefault="009C511B" w:rsidP="009C511B"/>
    <w:p w:rsidR="009B5E79" w:rsidRDefault="009B5E79" w:rsidP="009C511B"/>
    <w:p w:rsidR="0037084E" w:rsidRDefault="0037084E" w:rsidP="00DC51D6">
      <w:pPr>
        <w:pStyle w:val="2"/>
      </w:pPr>
      <w:bookmarkStart w:id="6" w:name="_Toc43923586"/>
      <w:r w:rsidRPr="0037084E">
        <w:t>План внеаудиторной самостоятельной работы</w:t>
      </w:r>
      <w:bookmarkEnd w:id="6"/>
    </w:p>
    <w:tbl>
      <w:tblPr>
        <w:tblStyle w:val="110"/>
        <w:tblW w:w="0" w:type="auto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21"/>
        <w:gridCol w:w="6095"/>
        <w:gridCol w:w="425"/>
        <w:gridCol w:w="4111"/>
        <w:gridCol w:w="1276"/>
        <w:gridCol w:w="1275"/>
        <w:gridCol w:w="1523"/>
      </w:tblGrid>
      <w:tr w:rsidR="008119F1" w:rsidTr="00A17F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34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8119F1" w:rsidRDefault="008119F1" w:rsidP="0037084E">
            <w:r>
              <w:t>№ п</w:t>
            </w:r>
            <w:r w:rsidR="00D4262F">
              <w:t>/</w:t>
            </w:r>
            <w:r>
              <w:t>п</w:t>
            </w:r>
          </w:p>
        </w:tc>
        <w:tc>
          <w:tcPr>
            <w:tcW w:w="6095" w:type="dxa"/>
          </w:tcPr>
          <w:p w:rsidR="008119F1" w:rsidRDefault="008119F1" w:rsidP="003708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Темы дисциплины</w:t>
            </w:r>
          </w:p>
        </w:tc>
        <w:tc>
          <w:tcPr>
            <w:tcW w:w="425" w:type="dxa"/>
            <w:textDirection w:val="btLr"/>
          </w:tcPr>
          <w:p w:rsidR="008119F1" w:rsidRDefault="008119F1" w:rsidP="008119F1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Семестр</w:t>
            </w:r>
          </w:p>
        </w:tc>
        <w:tc>
          <w:tcPr>
            <w:tcW w:w="4111" w:type="dxa"/>
          </w:tcPr>
          <w:p w:rsidR="008119F1" w:rsidRDefault="008119F1" w:rsidP="003708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Вид самостоятельной работы</w:t>
            </w:r>
          </w:p>
        </w:tc>
        <w:tc>
          <w:tcPr>
            <w:tcW w:w="1276" w:type="dxa"/>
          </w:tcPr>
          <w:p w:rsidR="008119F1" w:rsidRDefault="008119F1" w:rsidP="003708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Сроки выполнения (нед.)</w:t>
            </w:r>
          </w:p>
        </w:tc>
        <w:tc>
          <w:tcPr>
            <w:tcW w:w="1275" w:type="dxa"/>
          </w:tcPr>
          <w:p w:rsidR="008119F1" w:rsidRDefault="008119F1" w:rsidP="003708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Затраты времени (часы)</w:t>
            </w:r>
          </w:p>
        </w:tc>
        <w:tc>
          <w:tcPr>
            <w:tcW w:w="1523" w:type="dxa"/>
          </w:tcPr>
          <w:p w:rsidR="008119F1" w:rsidRDefault="008119F1" w:rsidP="003708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Учебно-методическое обеспечение</w:t>
            </w:r>
          </w:p>
        </w:tc>
      </w:tr>
      <w:tr w:rsidR="008119F1" w:rsidTr="00A17F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26" w:type="dxa"/>
            <w:gridSpan w:val="7"/>
            <w:shd w:val="clear" w:color="auto" w:fill="F2F2F2" w:themeFill="background1" w:themeFillShade="F2"/>
          </w:tcPr>
          <w:p w:rsidR="008119F1" w:rsidRPr="008119F1" w:rsidRDefault="008119F1" w:rsidP="00AC20EE">
            <w:pPr>
              <w:jc w:val="center"/>
              <w:rPr>
                <w:b/>
                <w:bCs/>
              </w:rPr>
            </w:pPr>
            <w:r w:rsidRPr="008119F1">
              <w:rPr>
                <w:b/>
                <w:bCs/>
              </w:rPr>
              <w:t xml:space="preserve">Модуль 1. </w:t>
            </w:r>
            <w:r w:rsidR="00EA2ED8" w:rsidRPr="00EA2ED8">
              <w:rPr>
                <w:rFonts w:eastAsia="Calibri"/>
                <w:b/>
                <w:bCs/>
              </w:rPr>
              <w:t>Архитектура компьютерных сетей</w:t>
            </w:r>
          </w:p>
        </w:tc>
      </w:tr>
      <w:tr w:rsidR="008119F1" w:rsidTr="00BF6FC6">
        <w:trPr>
          <w:trHeight w:val="16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8119F1" w:rsidRDefault="008119F1" w:rsidP="008119F1">
            <w:pPr>
              <w:jc w:val="center"/>
            </w:pPr>
            <w:r>
              <w:t>1</w:t>
            </w:r>
          </w:p>
        </w:tc>
        <w:tc>
          <w:tcPr>
            <w:tcW w:w="6095" w:type="dxa"/>
            <w:tcMar>
              <w:left w:w="57" w:type="dxa"/>
              <w:right w:w="57" w:type="dxa"/>
            </w:tcMar>
          </w:tcPr>
          <w:p w:rsidR="008119F1" w:rsidRPr="00EA2ED8" w:rsidRDefault="00EA2ED8" w:rsidP="00EA2E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24"/>
              </w:rPr>
            </w:pPr>
            <w:r w:rsidRPr="00EA2ED8">
              <w:rPr>
                <w:rFonts w:eastAsia="Calibri"/>
                <w:sz w:val="24"/>
              </w:rPr>
              <w:t>Архитектура компьютерных сетей</w:t>
            </w:r>
          </w:p>
        </w:tc>
        <w:tc>
          <w:tcPr>
            <w:tcW w:w="425" w:type="dxa"/>
          </w:tcPr>
          <w:p w:rsidR="008119F1" w:rsidRPr="00AC20EE" w:rsidRDefault="00EA2ED8" w:rsidP="008119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4"/>
                <w:color w:val="auto"/>
              </w:rPr>
            </w:pPr>
            <w:r>
              <w:rPr>
                <w:rStyle w:val="af4"/>
                <w:color w:val="auto"/>
              </w:rPr>
              <w:t>3</w:t>
            </w:r>
          </w:p>
        </w:tc>
        <w:tc>
          <w:tcPr>
            <w:tcW w:w="4111" w:type="dxa"/>
            <w:tcMar>
              <w:left w:w="57" w:type="dxa"/>
              <w:right w:w="57" w:type="dxa"/>
            </w:tcMar>
          </w:tcPr>
          <w:p w:rsidR="008119F1" w:rsidRPr="00AC20EE" w:rsidRDefault="008119F1" w:rsidP="008119F1">
            <w:pPr>
              <w:pStyle w:val="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4"/>
                <w:color w:val="auto"/>
                <w:sz w:val="24"/>
              </w:rPr>
            </w:pPr>
            <w:r w:rsidRPr="00AC20EE">
              <w:rPr>
                <w:rStyle w:val="af4"/>
                <w:color w:val="auto"/>
                <w:sz w:val="24"/>
              </w:rPr>
              <w:t>проработка и повторение материала лекционных занятий;</w:t>
            </w:r>
          </w:p>
          <w:p w:rsidR="00BF6FC6" w:rsidRDefault="00BF6FC6" w:rsidP="008119F1">
            <w:pPr>
              <w:pStyle w:val="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4"/>
                <w:color w:val="auto"/>
                <w:sz w:val="24"/>
              </w:rPr>
            </w:pPr>
            <w:r w:rsidRPr="00AC20EE">
              <w:rPr>
                <w:sz w:val="24"/>
              </w:rPr>
              <w:t>подготовка к практическим  занятиям</w:t>
            </w:r>
            <w:r w:rsidRPr="00AC20EE">
              <w:rPr>
                <w:rStyle w:val="af4"/>
                <w:color w:val="auto"/>
                <w:sz w:val="24"/>
              </w:rPr>
              <w:t xml:space="preserve"> </w:t>
            </w:r>
          </w:p>
          <w:p w:rsidR="00AC20EE" w:rsidRPr="00BF6FC6" w:rsidRDefault="008119F1" w:rsidP="00F67511">
            <w:pPr>
              <w:pStyle w:val="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4"/>
                <w:color w:val="auto"/>
                <w:sz w:val="24"/>
              </w:rPr>
            </w:pPr>
            <w:r w:rsidRPr="00AC20EE">
              <w:rPr>
                <w:rStyle w:val="af4"/>
                <w:color w:val="auto"/>
                <w:sz w:val="24"/>
              </w:rPr>
              <w:t xml:space="preserve">подготовка к </w:t>
            </w:r>
            <w:r w:rsidR="00AC20EE" w:rsidRPr="00AC20EE">
              <w:rPr>
                <w:sz w:val="24"/>
              </w:rPr>
              <w:t>лабораторным занятиям</w:t>
            </w:r>
          </w:p>
        </w:tc>
        <w:tc>
          <w:tcPr>
            <w:tcW w:w="1276" w:type="dxa"/>
          </w:tcPr>
          <w:p w:rsidR="008119F1" w:rsidRPr="00AC20EE" w:rsidRDefault="008119F1" w:rsidP="00BF6F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4"/>
                <w:color w:val="auto"/>
                <w:lang w:val="en-US"/>
              </w:rPr>
            </w:pPr>
            <w:r w:rsidRPr="00AC20EE">
              <w:rPr>
                <w:rStyle w:val="af4"/>
                <w:color w:val="auto"/>
              </w:rPr>
              <w:t>1–</w:t>
            </w:r>
            <w:r w:rsidR="00BF6FC6">
              <w:rPr>
                <w:rStyle w:val="af4"/>
                <w:color w:val="auto"/>
              </w:rPr>
              <w:t>8</w:t>
            </w:r>
          </w:p>
        </w:tc>
        <w:tc>
          <w:tcPr>
            <w:tcW w:w="1275" w:type="dxa"/>
          </w:tcPr>
          <w:p w:rsidR="008119F1" w:rsidRPr="00AC20EE" w:rsidRDefault="00BF6FC6" w:rsidP="008119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4"/>
                <w:color w:val="auto"/>
                <w:lang w:val="en-US"/>
              </w:rPr>
            </w:pPr>
            <w:r>
              <w:rPr>
                <w:rStyle w:val="af4"/>
                <w:color w:val="auto"/>
              </w:rPr>
              <w:t>36</w:t>
            </w:r>
          </w:p>
        </w:tc>
        <w:tc>
          <w:tcPr>
            <w:tcW w:w="1523" w:type="dxa"/>
          </w:tcPr>
          <w:p w:rsidR="008119F1" w:rsidRPr="00AC20EE" w:rsidRDefault="00AC20EE" w:rsidP="00BF6F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4"/>
                <w:color w:val="auto"/>
              </w:rPr>
            </w:pPr>
            <w:r w:rsidRPr="00AC20EE">
              <w:t xml:space="preserve">см. раздел </w:t>
            </w:r>
            <w:r w:rsidR="00BF6FC6">
              <w:t>6</w:t>
            </w:r>
            <w:r w:rsidRPr="00AC20EE">
              <w:t xml:space="preserve"> РПД</w:t>
            </w:r>
          </w:p>
        </w:tc>
      </w:tr>
      <w:tr w:rsidR="008119F1" w:rsidTr="00BF6FC6">
        <w:trPr>
          <w:trHeight w:val="1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8119F1" w:rsidRDefault="008119F1" w:rsidP="008119F1">
            <w:pPr>
              <w:jc w:val="center"/>
            </w:pPr>
            <w:r>
              <w:t>2</w:t>
            </w:r>
          </w:p>
        </w:tc>
        <w:tc>
          <w:tcPr>
            <w:tcW w:w="6095" w:type="dxa"/>
            <w:tcMar>
              <w:left w:w="57" w:type="dxa"/>
              <w:right w:w="57" w:type="dxa"/>
            </w:tcMar>
          </w:tcPr>
          <w:p w:rsidR="008119F1" w:rsidRPr="00EA2ED8" w:rsidRDefault="00EA2ED8" w:rsidP="00EA2E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24"/>
              </w:rPr>
            </w:pPr>
            <w:r w:rsidRPr="00EA2ED8">
              <w:rPr>
                <w:rFonts w:eastAsia="Calibri"/>
                <w:sz w:val="24"/>
              </w:rPr>
              <w:t>Архитектура компьютерных сетей</w:t>
            </w:r>
          </w:p>
        </w:tc>
        <w:tc>
          <w:tcPr>
            <w:tcW w:w="425" w:type="dxa"/>
          </w:tcPr>
          <w:p w:rsidR="008119F1" w:rsidRPr="00AC20EE" w:rsidRDefault="00EA2ED8" w:rsidP="008119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4"/>
                <w:color w:val="auto"/>
              </w:rPr>
            </w:pPr>
            <w:r>
              <w:rPr>
                <w:rStyle w:val="af4"/>
                <w:color w:val="auto"/>
              </w:rPr>
              <w:t>3</w:t>
            </w:r>
          </w:p>
        </w:tc>
        <w:tc>
          <w:tcPr>
            <w:tcW w:w="4111" w:type="dxa"/>
            <w:tcMar>
              <w:left w:w="57" w:type="dxa"/>
              <w:right w:w="57" w:type="dxa"/>
            </w:tcMar>
          </w:tcPr>
          <w:p w:rsidR="008119F1" w:rsidRPr="00AC20EE" w:rsidRDefault="00AC20EE" w:rsidP="00BF6FC6">
            <w:pPr>
              <w:pStyle w:val="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4"/>
                <w:color w:val="auto"/>
              </w:rPr>
            </w:pPr>
            <w:r w:rsidRPr="00AC20EE">
              <w:rPr>
                <w:sz w:val="24"/>
              </w:rPr>
              <w:t xml:space="preserve">подготовка </w:t>
            </w:r>
            <w:r w:rsidR="00BF6FC6">
              <w:rPr>
                <w:sz w:val="24"/>
              </w:rPr>
              <w:t>к контрольной работе</w:t>
            </w:r>
          </w:p>
        </w:tc>
        <w:tc>
          <w:tcPr>
            <w:tcW w:w="1276" w:type="dxa"/>
          </w:tcPr>
          <w:p w:rsidR="008119F1" w:rsidRPr="00BF6FC6" w:rsidRDefault="00BF6FC6" w:rsidP="00AC20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4"/>
                <w:color w:val="auto"/>
              </w:rPr>
            </w:pPr>
            <w:r>
              <w:rPr>
                <w:rStyle w:val="af4"/>
                <w:color w:val="auto"/>
              </w:rPr>
              <w:t>8</w:t>
            </w:r>
          </w:p>
        </w:tc>
        <w:tc>
          <w:tcPr>
            <w:tcW w:w="1275" w:type="dxa"/>
          </w:tcPr>
          <w:p w:rsidR="008119F1" w:rsidRPr="00BF6FC6" w:rsidRDefault="00BF6FC6" w:rsidP="008119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4"/>
                <w:color w:val="auto"/>
              </w:rPr>
            </w:pPr>
            <w:r>
              <w:rPr>
                <w:rStyle w:val="af4"/>
                <w:color w:val="auto"/>
              </w:rPr>
              <w:t>4</w:t>
            </w:r>
          </w:p>
        </w:tc>
        <w:tc>
          <w:tcPr>
            <w:tcW w:w="1523" w:type="dxa"/>
          </w:tcPr>
          <w:p w:rsidR="008119F1" w:rsidRPr="00AC20EE" w:rsidRDefault="00AC20EE" w:rsidP="00BF6F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C20EE">
              <w:t xml:space="preserve">см. раздел </w:t>
            </w:r>
            <w:r w:rsidR="00BF6FC6">
              <w:t>6</w:t>
            </w:r>
            <w:r w:rsidRPr="00AC20EE">
              <w:t xml:space="preserve"> РПД</w:t>
            </w:r>
          </w:p>
        </w:tc>
      </w:tr>
      <w:tr w:rsidR="008119F1" w:rsidTr="00A17F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26" w:type="dxa"/>
            <w:gridSpan w:val="7"/>
            <w:shd w:val="clear" w:color="auto" w:fill="F2F2F2" w:themeFill="background1" w:themeFillShade="F2"/>
          </w:tcPr>
          <w:p w:rsidR="008119F1" w:rsidRDefault="008119F1" w:rsidP="00AC20EE">
            <w:pPr>
              <w:jc w:val="center"/>
            </w:pPr>
            <w:r w:rsidRPr="004466AA">
              <w:rPr>
                <w:b/>
                <w:bCs/>
              </w:rPr>
              <w:t xml:space="preserve">Модуль 2. </w:t>
            </w:r>
            <w:r w:rsidR="00EA2ED8" w:rsidRPr="00EA2ED8">
              <w:rPr>
                <w:rFonts w:eastAsia="Calibri"/>
                <w:b/>
              </w:rPr>
              <w:t>Конфигурирование и проектирование компьютерных сетей</w:t>
            </w:r>
          </w:p>
        </w:tc>
      </w:tr>
      <w:tr w:rsidR="008119F1" w:rsidTr="00A17F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8119F1" w:rsidRDefault="008119F1" w:rsidP="008119F1">
            <w:pPr>
              <w:jc w:val="center"/>
            </w:pPr>
            <w:r>
              <w:lastRenderedPageBreak/>
              <w:t>4</w:t>
            </w:r>
          </w:p>
        </w:tc>
        <w:tc>
          <w:tcPr>
            <w:tcW w:w="6095" w:type="dxa"/>
            <w:tcMar>
              <w:left w:w="57" w:type="dxa"/>
              <w:right w:w="57" w:type="dxa"/>
            </w:tcMar>
          </w:tcPr>
          <w:p w:rsidR="008119F1" w:rsidRPr="00EA2ED8" w:rsidRDefault="00EA2ED8" w:rsidP="003708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EA2ED8">
              <w:rPr>
                <w:rFonts w:eastAsia="Calibri"/>
                <w:sz w:val="24"/>
              </w:rPr>
              <w:t>Конфигурирование и проектирование компьютерных сетей</w:t>
            </w:r>
          </w:p>
        </w:tc>
        <w:tc>
          <w:tcPr>
            <w:tcW w:w="425" w:type="dxa"/>
          </w:tcPr>
          <w:p w:rsidR="008119F1" w:rsidRDefault="00EA2ED8" w:rsidP="008119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4111" w:type="dxa"/>
            <w:tcMar>
              <w:left w:w="57" w:type="dxa"/>
              <w:right w:w="57" w:type="dxa"/>
            </w:tcMar>
          </w:tcPr>
          <w:p w:rsidR="00AC20EE" w:rsidRPr="00AC20EE" w:rsidRDefault="00AC20EE" w:rsidP="00AC20EE">
            <w:pPr>
              <w:pStyle w:val="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4"/>
                <w:color w:val="auto"/>
                <w:sz w:val="24"/>
              </w:rPr>
            </w:pPr>
            <w:r w:rsidRPr="00AC20EE">
              <w:rPr>
                <w:rStyle w:val="af4"/>
                <w:color w:val="auto"/>
                <w:sz w:val="24"/>
              </w:rPr>
              <w:t>проработка и повторение материала лекционных занятий;</w:t>
            </w:r>
          </w:p>
          <w:p w:rsidR="00BF6FC6" w:rsidRPr="00BF6FC6" w:rsidRDefault="00BF6FC6" w:rsidP="00AC20EE">
            <w:pPr>
              <w:pStyle w:val="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4"/>
                <w:color w:val="auto"/>
              </w:rPr>
            </w:pPr>
            <w:r>
              <w:rPr>
                <w:sz w:val="24"/>
              </w:rPr>
              <w:t xml:space="preserve">подготовка к практическим </w:t>
            </w:r>
            <w:r w:rsidRPr="00AC20EE">
              <w:rPr>
                <w:sz w:val="24"/>
              </w:rPr>
              <w:t>занятиям</w:t>
            </w:r>
            <w:r>
              <w:rPr>
                <w:rStyle w:val="af4"/>
                <w:color w:val="auto"/>
                <w:sz w:val="24"/>
              </w:rPr>
              <w:t>;</w:t>
            </w:r>
          </w:p>
          <w:p w:rsidR="008119F1" w:rsidRDefault="00AC20EE" w:rsidP="00BF6FC6">
            <w:pPr>
              <w:pStyle w:val="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C20EE">
              <w:rPr>
                <w:rStyle w:val="af4"/>
                <w:color w:val="auto"/>
                <w:sz w:val="24"/>
              </w:rPr>
              <w:t xml:space="preserve">подготовка к </w:t>
            </w:r>
            <w:r w:rsidRPr="00AC20EE">
              <w:rPr>
                <w:sz w:val="24"/>
              </w:rPr>
              <w:t>лабораторным занятиям</w:t>
            </w:r>
            <w:r w:rsidR="00BF6FC6">
              <w:rPr>
                <w:sz w:val="24"/>
              </w:rPr>
              <w:t>.</w:t>
            </w:r>
          </w:p>
        </w:tc>
        <w:tc>
          <w:tcPr>
            <w:tcW w:w="1276" w:type="dxa"/>
          </w:tcPr>
          <w:p w:rsidR="008119F1" w:rsidRDefault="00BF6FC6" w:rsidP="00BF6F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  <w:r w:rsidR="00AC20EE">
              <w:t>-1</w:t>
            </w:r>
            <w:r>
              <w:t>8</w:t>
            </w:r>
          </w:p>
        </w:tc>
        <w:tc>
          <w:tcPr>
            <w:tcW w:w="1275" w:type="dxa"/>
          </w:tcPr>
          <w:p w:rsidR="008119F1" w:rsidRDefault="00BF6FC6" w:rsidP="008119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46</w:t>
            </w:r>
          </w:p>
        </w:tc>
        <w:tc>
          <w:tcPr>
            <w:tcW w:w="1523" w:type="dxa"/>
          </w:tcPr>
          <w:p w:rsidR="008119F1" w:rsidRDefault="00AC20EE" w:rsidP="00BF6F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C20EE">
              <w:t xml:space="preserve">см. раздел </w:t>
            </w:r>
            <w:r w:rsidR="00BF6FC6">
              <w:t>6</w:t>
            </w:r>
            <w:r w:rsidRPr="00AC20EE">
              <w:t xml:space="preserve"> РПД</w:t>
            </w:r>
          </w:p>
        </w:tc>
      </w:tr>
      <w:tr w:rsidR="008119F1" w:rsidTr="00A17F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8119F1" w:rsidRDefault="00AC20EE" w:rsidP="008119F1">
            <w:pPr>
              <w:jc w:val="center"/>
            </w:pPr>
            <w:r>
              <w:t>5</w:t>
            </w:r>
          </w:p>
        </w:tc>
        <w:tc>
          <w:tcPr>
            <w:tcW w:w="6095" w:type="dxa"/>
            <w:tcMar>
              <w:left w:w="57" w:type="dxa"/>
              <w:right w:w="57" w:type="dxa"/>
            </w:tcMar>
          </w:tcPr>
          <w:p w:rsidR="008119F1" w:rsidRPr="00EA2ED8" w:rsidRDefault="00EA2ED8" w:rsidP="003708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EA2ED8">
              <w:rPr>
                <w:rFonts w:eastAsia="Calibri"/>
                <w:sz w:val="24"/>
              </w:rPr>
              <w:t>Конфигурирование и проектирование компьютерных сетей</w:t>
            </w:r>
          </w:p>
        </w:tc>
        <w:tc>
          <w:tcPr>
            <w:tcW w:w="425" w:type="dxa"/>
          </w:tcPr>
          <w:p w:rsidR="008119F1" w:rsidRDefault="00EA2ED8" w:rsidP="008119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4111" w:type="dxa"/>
            <w:tcMar>
              <w:left w:w="57" w:type="dxa"/>
              <w:right w:w="57" w:type="dxa"/>
            </w:tcMar>
          </w:tcPr>
          <w:p w:rsidR="008119F1" w:rsidRDefault="00AC20EE" w:rsidP="00BF6FC6">
            <w:pPr>
              <w:pStyle w:val="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4"/>
              </w:rPr>
              <w:t xml:space="preserve">– </w:t>
            </w:r>
            <w:r w:rsidR="00BF6FC6" w:rsidRPr="00AC20EE">
              <w:rPr>
                <w:sz w:val="24"/>
              </w:rPr>
              <w:t xml:space="preserve">подготовка </w:t>
            </w:r>
            <w:r w:rsidR="00BF6FC6">
              <w:rPr>
                <w:sz w:val="24"/>
              </w:rPr>
              <w:t>к контрольной работе</w:t>
            </w:r>
          </w:p>
        </w:tc>
        <w:tc>
          <w:tcPr>
            <w:tcW w:w="1276" w:type="dxa"/>
          </w:tcPr>
          <w:p w:rsidR="008119F1" w:rsidRDefault="00AC20EE" w:rsidP="008119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</w:t>
            </w:r>
          </w:p>
        </w:tc>
        <w:tc>
          <w:tcPr>
            <w:tcW w:w="1275" w:type="dxa"/>
          </w:tcPr>
          <w:p w:rsidR="008119F1" w:rsidRDefault="00BF6FC6" w:rsidP="008119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523" w:type="dxa"/>
          </w:tcPr>
          <w:p w:rsidR="008119F1" w:rsidRDefault="00AC20EE" w:rsidP="00BF6F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C20EE">
              <w:t xml:space="preserve">см. раздел </w:t>
            </w:r>
            <w:r w:rsidR="00BF6FC6">
              <w:t>6</w:t>
            </w:r>
            <w:r w:rsidRPr="00AC20EE">
              <w:t xml:space="preserve"> РПД</w:t>
            </w:r>
          </w:p>
        </w:tc>
      </w:tr>
      <w:tr w:rsidR="008119F1" w:rsidTr="00A17F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28" w:type="dxa"/>
            <w:gridSpan w:val="5"/>
            <w:shd w:val="clear" w:color="auto" w:fill="F2F2F2" w:themeFill="background1" w:themeFillShade="F2"/>
          </w:tcPr>
          <w:p w:rsidR="008119F1" w:rsidRPr="008119F1" w:rsidRDefault="008119F1" w:rsidP="00E30DEC">
            <w:pPr>
              <w:jc w:val="center"/>
              <w:rPr>
                <w:b/>
                <w:bCs/>
              </w:rPr>
            </w:pPr>
            <w:r w:rsidRPr="004466AA">
              <w:rPr>
                <w:b/>
                <w:bCs/>
              </w:rPr>
              <w:t>П</w:t>
            </w:r>
            <w:r>
              <w:rPr>
                <w:b/>
                <w:bCs/>
              </w:rPr>
              <w:t>одготовка к экзамену</w:t>
            </w:r>
          </w:p>
        </w:tc>
        <w:tc>
          <w:tcPr>
            <w:tcW w:w="1275" w:type="dxa"/>
            <w:shd w:val="clear" w:color="auto" w:fill="F2F2F2" w:themeFill="background1" w:themeFillShade="F2"/>
          </w:tcPr>
          <w:p w:rsidR="008119F1" w:rsidRPr="00531928" w:rsidRDefault="008119F1" w:rsidP="008119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4"/>
                <w:b/>
                <w:bCs/>
                <w:color w:val="auto"/>
              </w:rPr>
            </w:pPr>
            <w:r w:rsidRPr="00531928">
              <w:rPr>
                <w:rStyle w:val="af4"/>
                <w:b/>
                <w:bCs/>
                <w:color w:val="auto"/>
              </w:rPr>
              <w:t>36</w:t>
            </w:r>
          </w:p>
        </w:tc>
        <w:tc>
          <w:tcPr>
            <w:tcW w:w="1523" w:type="dxa"/>
            <w:shd w:val="clear" w:color="auto" w:fill="F2F2F2" w:themeFill="background1" w:themeFillShade="F2"/>
          </w:tcPr>
          <w:p w:rsidR="008119F1" w:rsidRPr="00531928" w:rsidRDefault="00AC20EE" w:rsidP="00BF6F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4"/>
                <w:b/>
                <w:bCs/>
                <w:color w:val="auto"/>
                <w:lang w:val="en-US"/>
              </w:rPr>
            </w:pPr>
            <w:r w:rsidRPr="00531928">
              <w:t xml:space="preserve">см. раздел </w:t>
            </w:r>
            <w:r w:rsidR="00BF6FC6">
              <w:t>6</w:t>
            </w:r>
            <w:r w:rsidRPr="00531928">
              <w:t xml:space="preserve"> РПД</w:t>
            </w:r>
          </w:p>
        </w:tc>
      </w:tr>
      <w:tr w:rsidR="008119F1" w:rsidTr="00A17F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28" w:type="dxa"/>
            <w:gridSpan w:val="5"/>
            <w:shd w:val="clear" w:color="auto" w:fill="F2F2F2" w:themeFill="background1" w:themeFillShade="F2"/>
          </w:tcPr>
          <w:p w:rsidR="008119F1" w:rsidRPr="008119F1" w:rsidRDefault="008119F1" w:rsidP="008119F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Общая трудоёмкость самостоятельной работы по дисциплине</w:t>
            </w:r>
          </w:p>
        </w:tc>
        <w:tc>
          <w:tcPr>
            <w:tcW w:w="1275" w:type="dxa"/>
            <w:shd w:val="clear" w:color="auto" w:fill="F2F2F2" w:themeFill="background1" w:themeFillShade="F2"/>
          </w:tcPr>
          <w:p w:rsidR="008119F1" w:rsidRPr="00531928" w:rsidRDefault="00BF6FC6" w:rsidP="00AC20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4"/>
                <w:b/>
                <w:bCs/>
                <w:color w:val="auto"/>
              </w:rPr>
            </w:pPr>
            <w:r>
              <w:rPr>
                <w:rStyle w:val="af4"/>
                <w:b/>
                <w:bCs/>
                <w:color w:val="auto"/>
              </w:rPr>
              <w:t>126</w:t>
            </w:r>
          </w:p>
        </w:tc>
        <w:tc>
          <w:tcPr>
            <w:tcW w:w="1523" w:type="dxa"/>
            <w:shd w:val="clear" w:color="auto" w:fill="F2F2F2" w:themeFill="background1" w:themeFillShade="F2"/>
          </w:tcPr>
          <w:p w:rsidR="008119F1" w:rsidRPr="00531928" w:rsidRDefault="008119F1" w:rsidP="008119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4"/>
                <w:b/>
                <w:bCs/>
                <w:color w:val="auto"/>
              </w:rPr>
            </w:pPr>
            <w:r w:rsidRPr="00531928">
              <w:rPr>
                <w:rStyle w:val="af4"/>
                <w:b/>
                <w:bCs/>
                <w:color w:val="auto"/>
              </w:rPr>
              <w:t>–</w:t>
            </w:r>
          </w:p>
        </w:tc>
      </w:tr>
    </w:tbl>
    <w:p w:rsidR="0037084E" w:rsidRDefault="0037084E" w:rsidP="0037084E"/>
    <w:p w:rsidR="00CB04E2" w:rsidRDefault="00CB04E2" w:rsidP="00D91F7E">
      <w:pPr>
        <w:sectPr w:rsidR="00CB04E2" w:rsidSect="0037084E">
          <w:pgSz w:w="16838" w:h="11906" w:orient="landscape"/>
          <w:pgMar w:top="1134" w:right="851" w:bottom="851" w:left="851" w:header="709" w:footer="709" w:gutter="0"/>
          <w:cols w:space="708"/>
          <w:docGrid w:linePitch="360"/>
        </w:sectPr>
      </w:pPr>
    </w:p>
    <w:p w:rsidR="00CB04E2" w:rsidRDefault="007A5E70" w:rsidP="00DC51D6">
      <w:pPr>
        <w:pStyle w:val="2"/>
      </w:pPr>
      <w:bookmarkStart w:id="7" w:name="_Toc43923587"/>
      <w:r w:rsidRPr="007A5E70">
        <w:lastRenderedPageBreak/>
        <w:t>Содержание учебного материала</w:t>
      </w:r>
      <w:bookmarkEnd w:id="7"/>
    </w:p>
    <w:p w:rsidR="003C23F0" w:rsidRPr="00D10B73" w:rsidRDefault="00C24636" w:rsidP="003C23F0">
      <w:r w:rsidRPr="00D10B73">
        <w:rPr>
          <w:rStyle w:val="af4"/>
          <w:b/>
          <w:bCs/>
          <w:color w:val="auto"/>
        </w:rPr>
        <w:t xml:space="preserve">Модуль 1. </w:t>
      </w:r>
      <w:r w:rsidR="00EA2ED8" w:rsidRPr="00EA2ED8">
        <w:rPr>
          <w:rFonts w:eastAsia="Calibri"/>
          <w:b/>
          <w:bCs/>
        </w:rPr>
        <w:t>Архитектура компьютерных сетей</w:t>
      </w:r>
    </w:p>
    <w:p w:rsidR="003C23F0" w:rsidRPr="00D10B73" w:rsidRDefault="003C23F0" w:rsidP="003C23F0">
      <w:pPr>
        <w:rPr>
          <w:rFonts w:eastAsia="Calibri"/>
          <w:b/>
          <w:bCs/>
        </w:rPr>
      </w:pPr>
    </w:p>
    <w:p w:rsidR="00D10B73" w:rsidRPr="00D10B73" w:rsidRDefault="00B314C0" w:rsidP="00D10B73">
      <w:r w:rsidRPr="00061284">
        <w:t>Современное развитие</w:t>
      </w:r>
      <w:r w:rsidRPr="00AC0DDC">
        <w:t xml:space="preserve"> и классификация компьютерных сетей (КС). </w:t>
      </w:r>
      <w:r w:rsidRPr="00061284">
        <w:t>С</w:t>
      </w:r>
      <w:r w:rsidRPr="00AC0DDC">
        <w:t>труктуризаци</w:t>
      </w:r>
      <w:r w:rsidRPr="00061284">
        <w:t>я</w:t>
      </w:r>
      <w:r w:rsidRPr="00AC0DDC">
        <w:t xml:space="preserve"> сетей. </w:t>
      </w:r>
      <w:r>
        <w:t>К</w:t>
      </w:r>
      <w:r w:rsidRPr="00061284">
        <w:t>оммутация</w:t>
      </w:r>
      <w:r w:rsidRPr="00AC0DDC">
        <w:t xml:space="preserve"> и коммутаторы.</w:t>
      </w:r>
      <w:r>
        <w:rPr>
          <w:b/>
        </w:rPr>
        <w:t xml:space="preserve"> </w:t>
      </w:r>
      <w:r w:rsidRPr="00E50FCB">
        <w:t>Виртуальные локальные сети (VLAN).</w:t>
      </w:r>
      <w:r w:rsidRPr="00061284">
        <w:t xml:space="preserve"> Функции повышения надежности. </w:t>
      </w:r>
      <w:r w:rsidRPr="00AC0DDC">
        <w:t xml:space="preserve">Маршрутизация в сетях. Маршрутизаторы. Протоколы маршрутизации. </w:t>
      </w:r>
      <w:r w:rsidRPr="00061284">
        <w:t>Качество обслуживания (</w:t>
      </w:r>
      <w:r w:rsidRPr="00061284">
        <w:rPr>
          <w:lang w:val="en-US"/>
        </w:rPr>
        <w:t>QoS</w:t>
      </w:r>
      <w:r w:rsidRPr="00061284">
        <w:t>).</w:t>
      </w:r>
      <w:r>
        <w:rPr>
          <w:b/>
        </w:rPr>
        <w:t xml:space="preserve"> </w:t>
      </w:r>
      <w:r w:rsidRPr="00AC0DDC">
        <w:t xml:space="preserve">Современные </w:t>
      </w:r>
      <w:r>
        <w:t>т</w:t>
      </w:r>
      <w:r w:rsidRPr="0080148F">
        <w:t xml:space="preserve">ехнологии </w:t>
      </w:r>
      <w:r w:rsidRPr="0080148F">
        <w:rPr>
          <w:lang w:val="en-US"/>
        </w:rPr>
        <w:t>Ethernet</w:t>
      </w:r>
      <w:r w:rsidRPr="0080148F">
        <w:t xml:space="preserve">. Технология и архитектура ATM. Технология </w:t>
      </w:r>
      <w:proofErr w:type="spellStart"/>
      <w:r w:rsidRPr="0080148F">
        <w:t>FrameRelay</w:t>
      </w:r>
      <w:proofErr w:type="spellEnd"/>
      <w:r w:rsidRPr="0080148F">
        <w:t>. Сети SONET/SDH. Сети MPLS.</w:t>
      </w:r>
      <w:r w:rsidRPr="00AC0DDC">
        <w:t xml:space="preserve"> </w:t>
      </w:r>
      <w:r w:rsidRPr="0080148F">
        <w:t>Перспективы развития КС.</w:t>
      </w:r>
      <w:r w:rsidR="00D10B73" w:rsidRPr="00D10B73">
        <w:rPr>
          <w:rFonts w:eastAsia="Calibri"/>
          <w:bCs/>
        </w:rPr>
        <w:t xml:space="preserve"> </w:t>
      </w:r>
    </w:p>
    <w:p w:rsidR="00C24636" w:rsidRPr="00D10B73" w:rsidRDefault="00C24636" w:rsidP="00C24636">
      <w:pPr>
        <w:pStyle w:val="a7"/>
        <w:rPr>
          <w:rStyle w:val="af4"/>
          <w:b/>
          <w:bCs/>
          <w:color w:val="auto"/>
        </w:rPr>
      </w:pPr>
    </w:p>
    <w:p w:rsidR="00D10B73" w:rsidRDefault="00C24636" w:rsidP="00D10B73">
      <w:r w:rsidRPr="00D10B73">
        <w:rPr>
          <w:rStyle w:val="af4"/>
          <w:b/>
          <w:bCs/>
          <w:color w:val="auto"/>
        </w:rPr>
        <w:t xml:space="preserve">Модуль 2. </w:t>
      </w:r>
      <w:r w:rsidR="00EA2ED8" w:rsidRPr="00EA2ED8">
        <w:rPr>
          <w:rFonts w:eastAsia="Calibri"/>
          <w:b/>
        </w:rPr>
        <w:t>Конфигурирование и проектирование компьютерных сетей</w:t>
      </w:r>
    </w:p>
    <w:p w:rsidR="00C24636" w:rsidRPr="00B96B53" w:rsidRDefault="00C24636" w:rsidP="00D10B73">
      <w:pPr>
        <w:pStyle w:val="a7"/>
        <w:ind w:firstLine="0"/>
        <w:rPr>
          <w:rStyle w:val="af4"/>
          <w:b/>
          <w:bCs/>
          <w:color w:val="auto"/>
        </w:rPr>
      </w:pPr>
    </w:p>
    <w:p w:rsidR="00D10B73" w:rsidRDefault="00B314C0" w:rsidP="00D10B73">
      <w:pPr>
        <w:ind w:firstLine="426"/>
        <w:jc w:val="both"/>
        <w:rPr>
          <w:rFonts w:eastAsia="Calibri"/>
        </w:rPr>
      </w:pPr>
      <w:r w:rsidRPr="00E50FCB">
        <w:t xml:space="preserve">Особенности архитектуры и организация проектирования корпоративных сетей. Особенности использования сетевых технологий в корпоративных сетях. Стандарты и построение структурированных кабельных систем. Организация проектирования локальной компьютерной сети (ЛКС). Разработка кабельной инфраструктуры. Структуризация и сегментация локальных сетей. Организация магистралей. </w:t>
      </w:r>
      <w:r w:rsidRPr="00061284">
        <w:t xml:space="preserve">Конфигурирование сетей, настройка сетевого оборудования. </w:t>
      </w:r>
      <w:r w:rsidRPr="00E50FCB">
        <w:t>Организация защиты информации при проектировании сетей, использование VPN.</w:t>
      </w:r>
    </w:p>
    <w:p w:rsidR="00D10B73" w:rsidRDefault="00D10B73" w:rsidP="00D10B73">
      <w:pPr>
        <w:ind w:firstLine="426"/>
        <w:jc w:val="both"/>
      </w:pPr>
    </w:p>
    <w:p w:rsidR="00042366" w:rsidRDefault="00042366" w:rsidP="00D10B73">
      <w:pPr>
        <w:ind w:firstLine="426"/>
        <w:jc w:val="both"/>
      </w:pPr>
    </w:p>
    <w:p w:rsidR="00C24636" w:rsidRDefault="00DE7EFF" w:rsidP="00DE7EFF">
      <w:pPr>
        <w:pStyle w:val="afe"/>
      </w:pPr>
      <w:r>
        <w:t>Перечень тем практических занятий</w:t>
      </w:r>
    </w:p>
    <w:tbl>
      <w:tblPr>
        <w:tblStyle w:val="110"/>
        <w:tblW w:w="9959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562"/>
        <w:gridCol w:w="8080"/>
        <w:gridCol w:w="1317"/>
      </w:tblGrid>
      <w:tr w:rsidR="00DE7EFF" w:rsidTr="00A17F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DE7EFF" w:rsidRDefault="00DE7EFF" w:rsidP="00DE7EFF">
            <w:r>
              <w:t xml:space="preserve">№ </w:t>
            </w:r>
            <w:r>
              <w:br/>
              <w:t>п</w:t>
            </w:r>
            <w:r w:rsidR="00D4262F">
              <w:t>/</w:t>
            </w:r>
            <w:r>
              <w:t>п</w:t>
            </w:r>
          </w:p>
        </w:tc>
        <w:tc>
          <w:tcPr>
            <w:tcW w:w="8080" w:type="dxa"/>
          </w:tcPr>
          <w:p w:rsidR="00DE7EFF" w:rsidRDefault="00DE7EFF" w:rsidP="00DE7E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Тема практического занятия</w:t>
            </w:r>
          </w:p>
        </w:tc>
        <w:tc>
          <w:tcPr>
            <w:tcW w:w="1317" w:type="dxa"/>
          </w:tcPr>
          <w:p w:rsidR="00DE7EFF" w:rsidRDefault="00DE7EFF" w:rsidP="00DE7E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Количество часов</w:t>
            </w:r>
          </w:p>
        </w:tc>
      </w:tr>
      <w:tr w:rsidR="00DE7EFF" w:rsidTr="00DE7E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59" w:type="dxa"/>
            <w:gridSpan w:val="3"/>
            <w:shd w:val="clear" w:color="auto" w:fill="F2F2F2" w:themeFill="background1" w:themeFillShade="F2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DE7EFF" w:rsidRPr="00DE7EFF" w:rsidRDefault="00DE7EFF" w:rsidP="00EA2ED8">
            <w:pPr>
              <w:jc w:val="center"/>
              <w:rPr>
                <w:rStyle w:val="af4"/>
                <w:b/>
                <w:bCs/>
              </w:rPr>
            </w:pPr>
            <w:r w:rsidRPr="00D10B73">
              <w:rPr>
                <w:rStyle w:val="af4"/>
                <w:b/>
                <w:bCs/>
                <w:color w:val="auto"/>
              </w:rPr>
              <w:t xml:space="preserve">Модуль 1. </w:t>
            </w:r>
            <w:r w:rsidR="00EA2ED8" w:rsidRPr="00EA2ED8">
              <w:rPr>
                <w:rFonts w:eastAsia="Calibri"/>
                <w:b/>
                <w:bCs/>
              </w:rPr>
              <w:t>Архитектура компьютерных сетей</w:t>
            </w:r>
            <w:r w:rsidR="00D10B73" w:rsidRPr="00D10B73">
              <w:rPr>
                <w:rStyle w:val="af4"/>
                <w:b/>
                <w:bCs/>
                <w:color w:val="auto"/>
              </w:rPr>
              <w:t>.</w:t>
            </w:r>
          </w:p>
        </w:tc>
      </w:tr>
      <w:tr w:rsidR="00DE7EFF" w:rsidRPr="00D10B73" w:rsidTr="00042366">
        <w:trPr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DE7EFF" w:rsidRPr="00D10B73" w:rsidRDefault="00DE7EFF" w:rsidP="00DE7EFF">
            <w:pPr>
              <w:jc w:val="center"/>
              <w:rPr>
                <w:szCs w:val="22"/>
              </w:rPr>
            </w:pPr>
            <w:r w:rsidRPr="00D10B73">
              <w:rPr>
                <w:szCs w:val="22"/>
              </w:rPr>
              <w:t>1</w:t>
            </w:r>
          </w:p>
        </w:tc>
        <w:tc>
          <w:tcPr>
            <w:tcW w:w="8080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DE7EFF" w:rsidRPr="00B314C0" w:rsidRDefault="00B314C0" w:rsidP="00D10B73">
            <w:pPr>
              <w:suppressAutoHyphens/>
              <w:contextualSpacing/>
              <w:jc w:val="both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eastAsia="zh-CN"/>
              </w:rPr>
            </w:pPr>
            <w:r w:rsidRPr="00B314C0">
              <w:rPr>
                <w:sz w:val="24"/>
                <w:lang w:eastAsia="zh-CN"/>
              </w:rPr>
              <w:t>Современное сетевое телекоммуникационное оборудование</w:t>
            </w:r>
            <w:r w:rsidR="00D10B73" w:rsidRPr="00D10B73">
              <w:rPr>
                <w:sz w:val="24"/>
                <w:lang w:eastAsia="zh-CN"/>
              </w:rPr>
              <w:t>.</w:t>
            </w:r>
          </w:p>
        </w:tc>
        <w:tc>
          <w:tcPr>
            <w:tcW w:w="1317" w:type="dxa"/>
            <w:vAlign w:val="top"/>
          </w:tcPr>
          <w:p w:rsidR="00DE7EFF" w:rsidRPr="00D10B73" w:rsidRDefault="00D10B73" w:rsidP="00D10B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DE7EFF" w:rsidRPr="00D10B73" w:rsidTr="00D10B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DE7EFF" w:rsidRPr="00D10B73" w:rsidRDefault="00DE7EFF" w:rsidP="00DE7EFF">
            <w:pPr>
              <w:jc w:val="center"/>
              <w:rPr>
                <w:szCs w:val="22"/>
              </w:rPr>
            </w:pPr>
            <w:r w:rsidRPr="00D10B73">
              <w:rPr>
                <w:szCs w:val="22"/>
              </w:rPr>
              <w:t>2</w:t>
            </w:r>
          </w:p>
        </w:tc>
        <w:tc>
          <w:tcPr>
            <w:tcW w:w="8080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DE7EFF" w:rsidRPr="00B314C0" w:rsidRDefault="00B314C0" w:rsidP="00B314C0">
            <w:pPr>
              <w:suppressAutoHyphens/>
              <w:contextualSpacing/>
              <w:jc w:val="both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eastAsia="zh-CN"/>
              </w:rPr>
            </w:pPr>
            <w:r w:rsidRPr="00B314C0">
              <w:rPr>
                <w:sz w:val="24"/>
                <w:lang w:eastAsia="zh-CN"/>
              </w:rPr>
              <w:t>Технологии коммутации. Типы коммутации. Коммутация второго и третьего уровня. Коммутаторы</w:t>
            </w:r>
          </w:p>
        </w:tc>
        <w:tc>
          <w:tcPr>
            <w:tcW w:w="1317" w:type="dxa"/>
            <w:vAlign w:val="top"/>
          </w:tcPr>
          <w:p w:rsidR="00DE7EFF" w:rsidRPr="00D10B73" w:rsidRDefault="00D10B73" w:rsidP="00D10B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D10B73" w:rsidRPr="00D10B73" w:rsidTr="00042366">
        <w:trPr>
          <w:trHeight w:val="4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D10B73" w:rsidRPr="00D10B73" w:rsidRDefault="00D10B73" w:rsidP="003F04FF">
            <w:pPr>
              <w:jc w:val="center"/>
              <w:rPr>
                <w:szCs w:val="22"/>
              </w:rPr>
            </w:pPr>
            <w:r w:rsidRPr="00D10B73">
              <w:rPr>
                <w:szCs w:val="22"/>
              </w:rPr>
              <w:t>3</w:t>
            </w:r>
          </w:p>
        </w:tc>
        <w:tc>
          <w:tcPr>
            <w:tcW w:w="8080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D10B73" w:rsidRPr="00D10B73" w:rsidRDefault="00B314C0" w:rsidP="00B314C0">
            <w:pPr>
              <w:suppressAutoHyphens/>
              <w:contextualSpacing/>
              <w:jc w:val="both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eastAsia="zh-CN"/>
              </w:rPr>
            </w:pPr>
            <w:r w:rsidRPr="00B314C0">
              <w:rPr>
                <w:sz w:val="24"/>
                <w:lang w:eastAsia="zh-CN"/>
              </w:rPr>
              <w:t>Виртуальные локальные сети VLAN</w:t>
            </w:r>
          </w:p>
        </w:tc>
        <w:tc>
          <w:tcPr>
            <w:tcW w:w="1317" w:type="dxa"/>
            <w:vAlign w:val="top"/>
          </w:tcPr>
          <w:p w:rsidR="00D10B73" w:rsidRPr="00D10B73" w:rsidRDefault="00D10B73" w:rsidP="00D10B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DE7EFF" w:rsidRPr="00D10B73" w:rsidTr="00042366">
        <w:trPr>
          <w:trHeight w:val="5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DE7EFF" w:rsidRPr="00D10B73" w:rsidRDefault="00D10B73" w:rsidP="00DE7EFF">
            <w:pPr>
              <w:jc w:val="center"/>
              <w:rPr>
                <w:szCs w:val="22"/>
              </w:rPr>
            </w:pPr>
            <w:r w:rsidRPr="00D10B73">
              <w:rPr>
                <w:szCs w:val="22"/>
              </w:rPr>
              <w:t>4</w:t>
            </w:r>
          </w:p>
        </w:tc>
        <w:tc>
          <w:tcPr>
            <w:tcW w:w="8080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DE7EFF" w:rsidRPr="00D10B73" w:rsidRDefault="00B314C0" w:rsidP="00B314C0">
            <w:pPr>
              <w:suppressAutoHyphens/>
              <w:contextualSpacing/>
              <w:jc w:val="both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eastAsia="zh-CN"/>
              </w:rPr>
            </w:pPr>
            <w:r w:rsidRPr="00B314C0">
              <w:rPr>
                <w:sz w:val="24"/>
                <w:lang w:eastAsia="zh-CN"/>
              </w:rPr>
              <w:t>Маршрутизация. Организация подключения маршрутизаторов</w:t>
            </w:r>
          </w:p>
        </w:tc>
        <w:tc>
          <w:tcPr>
            <w:tcW w:w="1317" w:type="dxa"/>
            <w:vAlign w:val="top"/>
          </w:tcPr>
          <w:p w:rsidR="00DE7EFF" w:rsidRPr="00D10B73" w:rsidRDefault="00D10B73" w:rsidP="00D10B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DE7EFF" w:rsidTr="00DE7E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59" w:type="dxa"/>
            <w:gridSpan w:val="3"/>
            <w:shd w:val="clear" w:color="auto" w:fill="F2F2F2" w:themeFill="background1" w:themeFillShade="F2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DE7EFF" w:rsidRPr="00D10B73" w:rsidRDefault="00DE7EFF" w:rsidP="00B96B53">
            <w:pPr>
              <w:jc w:val="center"/>
              <w:rPr>
                <w:rStyle w:val="af4"/>
                <w:b/>
                <w:bCs/>
                <w:szCs w:val="22"/>
              </w:rPr>
            </w:pPr>
            <w:r w:rsidRPr="00D10B73">
              <w:rPr>
                <w:rStyle w:val="af4"/>
                <w:b/>
                <w:bCs/>
                <w:color w:val="auto"/>
                <w:szCs w:val="22"/>
              </w:rPr>
              <w:t xml:space="preserve">Модуль 2. </w:t>
            </w:r>
            <w:r w:rsidR="00EA2ED8" w:rsidRPr="00EA2ED8">
              <w:rPr>
                <w:rFonts w:eastAsia="Calibri"/>
                <w:b/>
              </w:rPr>
              <w:t>Конфигурирование и проектирование компьютерных сетей</w:t>
            </w:r>
          </w:p>
        </w:tc>
      </w:tr>
      <w:tr w:rsidR="00DE7EFF" w:rsidTr="00D10B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DE7EFF" w:rsidRDefault="00D10B73" w:rsidP="00DE7EFF">
            <w:pPr>
              <w:jc w:val="center"/>
            </w:pPr>
            <w:r>
              <w:t>5</w:t>
            </w:r>
          </w:p>
        </w:tc>
        <w:tc>
          <w:tcPr>
            <w:tcW w:w="8080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DE7EFF" w:rsidRPr="00D10B73" w:rsidRDefault="00B314C0" w:rsidP="00B314C0">
            <w:pPr>
              <w:suppressAutoHyphens/>
              <w:contextualSpacing/>
              <w:jc w:val="both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eastAsia="zh-CN"/>
              </w:rPr>
            </w:pPr>
            <w:r w:rsidRPr="00B314C0">
              <w:rPr>
                <w:sz w:val="24"/>
                <w:lang w:eastAsia="zh-CN"/>
              </w:rPr>
              <w:t>Функции коммутаторов 2-го и 3-го уровней. Настройка и конфигурирование коммутатора</w:t>
            </w:r>
          </w:p>
        </w:tc>
        <w:tc>
          <w:tcPr>
            <w:tcW w:w="1317" w:type="dxa"/>
          </w:tcPr>
          <w:p w:rsidR="00DE7EFF" w:rsidRDefault="00D10B73" w:rsidP="00D10B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DE7EFF" w:rsidTr="00D10B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DE7EFF" w:rsidRDefault="00D10B73" w:rsidP="00DE7EFF">
            <w:pPr>
              <w:jc w:val="center"/>
            </w:pPr>
            <w:r>
              <w:t>6</w:t>
            </w:r>
          </w:p>
        </w:tc>
        <w:tc>
          <w:tcPr>
            <w:tcW w:w="8080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DE7EFF" w:rsidRPr="00D10B73" w:rsidRDefault="00B314C0" w:rsidP="00D10B73">
            <w:pPr>
              <w:suppressAutoHyphens/>
              <w:contextualSpacing/>
              <w:jc w:val="both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eastAsia="zh-CN"/>
              </w:rPr>
            </w:pPr>
            <w:r w:rsidRPr="00B314C0">
              <w:rPr>
                <w:sz w:val="24"/>
                <w:lang w:eastAsia="zh-CN"/>
              </w:rPr>
              <w:t>Организация и проектирование ЛКС. Технологии, применяемые при построении сетей на основе управляемых коммутаторов</w:t>
            </w:r>
            <w:r w:rsidR="00D10B73" w:rsidRPr="00D10B73">
              <w:rPr>
                <w:sz w:val="24"/>
                <w:lang w:eastAsia="zh-CN"/>
              </w:rPr>
              <w:t>.</w:t>
            </w:r>
          </w:p>
        </w:tc>
        <w:tc>
          <w:tcPr>
            <w:tcW w:w="1317" w:type="dxa"/>
          </w:tcPr>
          <w:p w:rsidR="00DE7EFF" w:rsidRDefault="00D10B73" w:rsidP="00D10B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D10B73" w:rsidTr="00042366">
        <w:trPr>
          <w:trHeight w:val="4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D10B73" w:rsidRDefault="00D10B73" w:rsidP="003F04FF">
            <w:pPr>
              <w:jc w:val="center"/>
            </w:pPr>
            <w:r>
              <w:t>7</w:t>
            </w:r>
          </w:p>
        </w:tc>
        <w:tc>
          <w:tcPr>
            <w:tcW w:w="8080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D10B73" w:rsidRPr="00D10B73" w:rsidRDefault="00B314C0" w:rsidP="00B314C0">
            <w:pPr>
              <w:suppressAutoHyphens/>
              <w:contextualSpacing/>
              <w:jc w:val="both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eastAsia="zh-CN"/>
              </w:rPr>
            </w:pPr>
            <w:r w:rsidRPr="00B314C0">
              <w:rPr>
                <w:sz w:val="24"/>
                <w:lang w:eastAsia="zh-CN"/>
              </w:rPr>
              <w:t xml:space="preserve">Модели и реализация качества обслуживания </w:t>
            </w:r>
            <w:proofErr w:type="spellStart"/>
            <w:r w:rsidRPr="00B314C0">
              <w:rPr>
                <w:sz w:val="24"/>
                <w:lang w:eastAsia="zh-CN"/>
              </w:rPr>
              <w:t>QoS</w:t>
            </w:r>
            <w:proofErr w:type="spellEnd"/>
            <w:r w:rsidR="00D10B73" w:rsidRPr="00B314C0">
              <w:rPr>
                <w:sz w:val="24"/>
                <w:lang w:eastAsia="zh-CN"/>
              </w:rPr>
              <w:t>.</w:t>
            </w:r>
          </w:p>
        </w:tc>
        <w:tc>
          <w:tcPr>
            <w:tcW w:w="1317" w:type="dxa"/>
          </w:tcPr>
          <w:p w:rsidR="00D10B73" w:rsidRDefault="00D10B73" w:rsidP="00D10B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DE7EFF" w:rsidTr="00042366">
        <w:trPr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DE7EFF" w:rsidRDefault="00D10B73" w:rsidP="00DE7EFF">
            <w:pPr>
              <w:jc w:val="center"/>
            </w:pPr>
            <w:r>
              <w:t>8</w:t>
            </w:r>
          </w:p>
        </w:tc>
        <w:tc>
          <w:tcPr>
            <w:tcW w:w="8080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DE7EFF" w:rsidRPr="00D10B73" w:rsidRDefault="00B314C0" w:rsidP="00B314C0">
            <w:pPr>
              <w:suppressAutoHyphens/>
              <w:contextualSpacing/>
              <w:jc w:val="both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eastAsia="zh-CN"/>
              </w:rPr>
            </w:pPr>
            <w:r w:rsidRPr="00B314C0">
              <w:rPr>
                <w:sz w:val="24"/>
                <w:lang w:eastAsia="zh-CN"/>
              </w:rPr>
              <w:t>Объединение сетей. Маршрутизаторы. Настройка маршрутизаторов</w:t>
            </w:r>
            <w:r w:rsidR="00D10B73" w:rsidRPr="00B314C0">
              <w:rPr>
                <w:sz w:val="24"/>
                <w:lang w:eastAsia="zh-CN"/>
              </w:rPr>
              <w:t>.</w:t>
            </w:r>
          </w:p>
        </w:tc>
        <w:tc>
          <w:tcPr>
            <w:tcW w:w="1317" w:type="dxa"/>
          </w:tcPr>
          <w:p w:rsidR="00DE7EFF" w:rsidRDefault="00D10B73" w:rsidP="00D10B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00DE7EFF" w:rsidTr="00DE7EFF">
        <w:trPr>
          <w:trHeight w:val="3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2" w:type="dxa"/>
            <w:gridSpan w:val="2"/>
            <w:shd w:val="clear" w:color="auto" w:fill="F2F2F2" w:themeFill="background1" w:themeFillShade="F2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DE7EFF" w:rsidRPr="00DE7EFF" w:rsidRDefault="00DE7EFF" w:rsidP="00DE7EFF">
            <w:pPr>
              <w:jc w:val="center"/>
              <w:rPr>
                <w:b/>
                <w:bCs/>
              </w:rPr>
            </w:pPr>
            <w:r w:rsidRPr="00DE7EFF">
              <w:rPr>
                <w:b/>
                <w:bCs/>
              </w:rPr>
              <w:t>Всего часов</w:t>
            </w:r>
          </w:p>
        </w:tc>
        <w:tc>
          <w:tcPr>
            <w:tcW w:w="1317" w:type="dxa"/>
            <w:shd w:val="clear" w:color="auto" w:fill="F2F2F2" w:themeFill="background1" w:themeFillShade="F2"/>
          </w:tcPr>
          <w:p w:rsidR="00DE7EFF" w:rsidRPr="00DE7EFF" w:rsidRDefault="00D10B73" w:rsidP="00DE7E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18</w:t>
            </w:r>
          </w:p>
        </w:tc>
      </w:tr>
    </w:tbl>
    <w:p w:rsidR="00DE7EFF" w:rsidRDefault="00DE7EFF" w:rsidP="00DE7EFF"/>
    <w:p w:rsidR="00B96B53" w:rsidRDefault="00B96B53">
      <w:pPr>
        <w:rPr>
          <w:b/>
          <w:bCs/>
        </w:rPr>
      </w:pPr>
      <w:r>
        <w:br w:type="page"/>
      </w:r>
    </w:p>
    <w:p w:rsidR="00DE7EFF" w:rsidRDefault="00DE7EFF" w:rsidP="00DE7EFF">
      <w:pPr>
        <w:pStyle w:val="afe"/>
      </w:pPr>
      <w:r>
        <w:lastRenderedPageBreak/>
        <w:t>Перечень лабораторных работ</w:t>
      </w:r>
    </w:p>
    <w:tbl>
      <w:tblPr>
        <w:tblStyle w:val="110"/>
        <w:tblW w:w="9959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562"/>
        <w:gridCol w:w="8080"/>
        <w:gridCol w:w="1317"/>
      </w:tblGrid>
      <w:tr w:rsidR="00DE7EFF" w:rsidTr="00A17F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DE7EFF" w:rsidRDefault="00DE7EFF" w:rsidP="00795F1A">
            <w:r>
              <w:t xml:space="preserve">№ </w:t>
            </w:r>
            <w:r>
              <w:br/>
              <w:t>п</w:t>
            </w:r>
            <w:r w:rsidR="00D4262F">
              <w:t>/</w:t>
            </w:r>
            <w:r>
              <w:t>п</w:t>
            </w:r>
          </w:p>
        </w:tc>
        <w:tc>
          <w:tcPr>
            <w:tcW w:w="8080" w:type="dxa"/>
          </w:tcPr>
          <w:p w:rsidR="00DE7EFF" w:rsidRDefault="00DE7EFF" w:rsidP="00795F1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Название лабораторной работы</w:t>
            </w:r>
          </w:p>
        </w:tc>
        <w:tc>
          <w:tcPr>
            <w:tcW w:w="1317" w:type="dxa"/>
          </w:tcPr>
          <w:p w:rsidR="00DE7EFF" w:rsidRDefault="00DE7EFF" w:rsidP="00795F1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Количество часов</w:t>
            </w:r>
          </w:p>
        </w:tc>
      </w:tr>
      <w:tr w:rsidR="00DE7EFF" w:rsidRPr="00670FC6" w:rsidTr="00DE7E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59" w:type="dxa"/>
            <w:gridSpan w:val="3"/>
            <w:shd w:val="clear" w:color="auto" w:fill="F2F2F2" w:themeFill="background1" w:themeFillShade="F2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DE7EFF" w:rsidRPr="00670FC6" w:rsidRDefault="000B58F5" w:rsidP="00B96B53">
            <w:pPr>
              <w:jc w:val="center"/>
              <w:rPr>
                <w:rStyle w:val="af4"/>
                <w:b/>
                <w:bCs/>
                <w:color w:val="auto"/>
              </w:rPr>
            </w:pPr>
            <w:r w:rsidRPr="00670FC6">
              <w:rPr>
                <w:rStyle w:val="af4"/>
                <w:b/>
                <w:bCs/>
                <w:color w:val="auto"/>
              </w:rPr>
              <w:t xml:space="preserve">Модуль 1. </w:t>
            </w:r>
            <w:r w:rsidR="00EA2ED8" w:rsidRPr="00670FC6">
              <w:rPr>
                <w:rFonts w:eastAsia="Calibri"/>
                <w:b/>
                <w:bCs/>
              </w:rPr>
              <w:t>Архитектура компьютерных сетей</w:t>
            </w:r>
            <w:r w:rsidR="00D10B73" w:rsidRPr="00670FC6">
              <w:rPr>
                <w:rStyle w:val="af4"/>
                <w:b/>
                <w:bCs/>
                <w:color w:val="auto"/>
              </w:rPr>
              <w:t>.</w:t>
            </w:r>
          </w:p>
        </w:tc>
      </w:tr>
      <w:tr w:rsidR="00DE7EFF" w:rsidTr="00AD55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DE7EFF" w:rsidRDefault="00DE7EFF" w:rsidP="00795F1A">
            <w:pPr>
              <w:jc w:val="center"/>
            </w:pPr>
            <w:r>
              <w:t>1</w:t>
            </w:r>
          </w:p>
        </w:tc>
        <w:tc>
          <w:tcPr>
            <w:tcW w:w="8080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DE7EFF" w:rsidRPr="00670FC6" w:rsidRDefault="00670FC6" w:rsidP="00AD5573">
            <w:pPr>
              <w:suppressAutoHyphens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color w:val="000000"/>
                <w:sz w:val="24"/>
              </w:rPr>
            </w:pPr>
            <w:r w:rsidRPr="00670FC6">
              <w:rPr>
                <w:rFonts w:eastAsia="Calibri"/>
                <w:color w:val="000000"/>
                <w:sz w:val="24"/>
              </w:rPr>
              <w:t>Принципы работы и настройки современного сетевого телекоммуникационного оборудования</w:t>
            </w:r>
          </w:p>
        </w:tc>
        <w:tc>
          <w:tcPr>
            <w:tcW w:w="1317" w:type="dxa"/>
          </w:tcPr>
          <w:p w:rsidR="00DE7EFF" w:rsidRDefault="00AD5573" w:rsidP="00AD55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00DE7EFF" w:rsidTr="00AD55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DE7EFF" w:rsidRDefault="00DE7EFF" w:rsidP="00795F1A">
            <w:pPr>
              <w:jc w:val="center"/>
            </w:pPr>
            <w:r>
              <w:t>2</w:t>
            </w:r>
          </w:p>
        </w:tc>
        <w:tc>
          <w:tcPr>
            <w:tcW w:w="8080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DE7EFF" w:rsidRPr="00670FC6" w:rsidRDefault="00670FC6" w:rsidP="00AD5573">
            <w:pPr>
              <w:suppressAutoHyphens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color w:val="000000"/>
                <w:sz w:val="24"/>
              </w:rPr>
            </w:pPr>
            <w:r w:rsidRPr="00670FC6">
              <w:rPr>
                <w:rFonts w:eastAsia="Calibri"/>
                <w:color w:val="000000"/>
                <w:sz w:val="24"/>
              </w:rPr>
              <w:t>Настройка и конфигурирование управляемых коммутаторов. Организация виртуальных локальных сетей VLAN</w:t>
            </w:r>
          </w:p>
        </w:tc>
        <w:tc>
          <w:tcPr>
            <w:tcW w:w="1317" w:type="dxa"/>
          </w:tcPr>
          <w:p w:rsidR="00DE7EFF" w:rsidRDefault="00AD5573" w:rsidP="00AD55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00DE7EFF" w:rsidRPr="00670FC6" w:rsidTr="00DE7E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59" w:type="dxa"/>
            <w:gridSpan w:val="3"/>
            <w:shd w:val="clear" w:color="auto" w:fill="F2F2F2" w:themeFill="background1" w:themeFillShade="F2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DE7EFF" w:rsidRPr="00670FC6" w:rsidRDefault="00D10B73" w:rsidP="00B96B53">
            <w:pPr>
              <w:jc w:val="center"/>
              <w:rPr>
                <w:rStyle w:val="af4"/>
                <w:b/>
                <w:bCs/>
                <w:color w:val="auto"/>
              </w:rPr>
            </w:pPr>
            <w:r w:rsidRPr="00670FC6">
              <w:rPr>
                <w:rStyle w:val="af4"/>
                <w:b/>
                <w:bCs/>
                <w:color w:val="auto"/>
                <w:szCs w:val="22"/>
              </w:rPr>
              <w:t xml:space="preserve">Модуль 2. </w:t>
            </w:r>
            <w:r w:rsidR="00EA2ED8" w:rsidRPr="00670FC6">
              <w:rPr>
                <w:rFonts w:eastAsia="Calibri"/>
                <w:b/>
              </w:rPr>
              <w:t>Конфигурирование и проектирование компьютерных сетей</w:t>
            </w:r>
          </w:p>
        </w:tc>
      </w:tr>
      <w:tr w:rsidR="00DE7EFF" w:rsidTr="00AD55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DE7EFF" w:rsidRDefault="00AD5573" w:rsidP="00795F1A">
            <w:pPr>
              <w:jc w:val="center"/>
            </w:pPr>
            <w:r>
              <w:t>3</w:t>
            </w:r>
          </w:p>
        </w:tc>
        <w:tc>
          <w:tcPr>
            <w:tcW w:w="8080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DE7EFF" w:rsidRPr="00670FC6" w:rsidRDefault="00670FC6" w:rsidP="00670FC6">
            <w:pPr>
              <w:suppressAutoHyphens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color w:val="000000"/>
                <w:sz w:val="24"/>
              </w:rPr>
            </w:pPr>
            <w:r w:rsidRPr="00670FC6">
              <w:rPr>
                <w:rFonts w:eastAsia="Calibri"/>
                <w:color w:val="000000"/>
                <w:sz w:val="24"/>
              </w:rPr>
              <w:t>Настройка функций коммутаторов 2-го и 3-го уровней. Проектирование трёхуровневой ЛКС на основе управляемых коммутаторов</w:t>
            </w:r>
          </w:p>
        </w:tc>
        <w:tc>
          <w:tcPr>
            <w:tcW w:w="1317" w:type="dxa"/>
          </w:tcPr>
          <w:p w:rsidR="00DE7EFF" w:rsidRDefault="00AD5573" w:rsidP="00AD55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00DE7EFF" w:rsidTr="00AD55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DE7EFF" w:rsidRDefault="00AD5573" w:rsidP="00795F1A">
            <w:pPr>
              <w:jc w:val="center"/>
            </w:pPr>
            <w:r>
              <w:t>4</w:t>
            </w:r>
          </w:p>
        </w:tc>
        <w:tc>
          <w:tcPr>
            <w:tcW w:w="8080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DE7EFF" w:rsidRPr="00670FC6" w:rsidRDefault="00670FC6" w:rsidP="00AD5573">
            <w:pPr>
              <w:suppressAutoHyphens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color w:val="000000"/>
                <w:sz w:val="24"/>
              </w:rPr>
            </w:pPr>
            <w:r w:rsidRPr="00670FC6">
              <w:rPr>
                <w:rFonts w:eastAsia="Calibri"/>
                <w:color w:val="000000"/>
                <w:sz w:val="24"/>
              </w:rPr>
              <w:t>Объединение сетей посредством маршрутизаторов. Настройка маршрутизаторов</w:t>
            </w:r>
          </w:p>
        </w:tc>
        <w:tc>
          <w:tcPr>
            <w:tcW w:w="1317" w:type="dxa"/>
          </w:tcPr>
          <w:p w:rsidR="00DE7EFF" w:rsidRDefault="00AD5573" w:rsidP="00AD55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00DE7EFF" w:rsidTr="00DE7EFF">
        <w:trPr>
          <w:trHeight w:val="3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2" w:type="dxa"/>
            <w:gridSpan w:val="2"/>
            <w:shd w:val="clear" w:color="auto" w:fill="F2F2F2" w:themeFill="background1" w:themeFillShade="F2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DE7EFF" w:rsidRPr="00DE7EFF" w:rsidRDefault="00DE7EFF" w:rsidP="00795F1A">
            <w:pPr>
              <w:jc w:val="center"/>
              <w:rPr>
                <w:b/>
                <w:bCs/>
              </w:rPr>
            </w:pPr>
            <w:r w:rsidRPr="00DE7EFF">
              <w:rPr>
                <w:b/>
                <w:bCs/>
              </w:rPr>
              <w:t>Всего часов</w:t>
            </w:r>
          </w:p>
        </w:tc>
        <w:tc>
          <w:tcPr>
            <w:tcW w:w="1317" w:type="dxa"/>
            <w:shd w:val="clear" w:color="auto" w:fill="F2F2F2" w:themeFill="background1" w:themeFillShade="F2"/>
          </w:tcPr>
          <w:p w:rsidR="00DE7EFF" w:rsidRPr="00DE7EFF" w:rsidRDefault="00AD5573" w:rsidP="00795F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16</w:t>
            </w:r>
          </w:p>
        </w:tc>
      </w:tr>
    </w:tbl>
    <w:p w:rsidR="00DE7EFF" w:rsidRDefault="00DE7EFF" w:rsidP="00DE7EFF"/>
    <w:p w:rsidR="00DE7EFF" w:rsidRDefault="00DE7EFF" w:rsidP="00DE7EFF">
      <w:pPr>
        <w:pStyle w:val="1"/>
      </w:pPr>
      <w:bookmarkStart w:id="8" w:name="_Toc43923588"/>
      <w:r>
        <w:t>Образовательные технологии</w:t>
      </w:r>
      <w:bookmarkEnd w:id="8"/>
    </w:p>
    <w:p w:rsidR="00AD5573" w:rsidRDefault="00AD5573" w:rsidP="00AD5573">
      <w:pPr>
        <w:ind w:firstLine="709"/>
        <w:jc w:val="both"/>
      </w:pPr>
      <w:r>
        <w:t>При реализации различных видов учебной работы (лекционный курс, практические и лабораторные занятия) используется принцип сочетания аудиторных и электронных форм преподавания.</w:t>
      </w:r>
    </w:p>
    <w:p w:rsidR="00C372E9" w:rsidRPr="00680F8D" w:rsidRDefault="00C372E9" w:rsidP="00C372E9">
      <w:pPr>
        <w:ind w:firstLine="708"/>
        <w:jc w:val="both"/>
      </w:pPr>
      <w:r w:rsidRPr="00680F8D">
        <w:t>В лекционных занятиях применяются интерактивные формы общения со студентами в виде разбора конкретных ситуаций, применяется современные информационные технологии в виде презентаций с применением интерактивных досок и проекционной аппаратуры.</w:t>
      </w:r>
    </w:p>
    <w:p w:rsidR="00C372E9" w:rsidRPr="00680F8D" w:rsidRDefault="00C372E9" w:rsidP="00C372E9">
      <w:pPr>
        <w:ind w:firstLine="708"/>
        <w:jc w:val="both"/>
      </w:pPr>
      <w:r w:rsidRPr="00680F8D">
        <w:t>С целью формирования и развития требуемых компетенций обучающихся предусмотрены:</w:t>
      </w:r>
    </w:p>
    <w:p w:rsidR="00C372E9" w:rsidRPr="00680F8D" w:rsidRDefault="00C372E9" w:rsidP="00F67511">
      <w:pPr>
        <w:numPr>
          <w:ilvl w:val="0"/>
          <w:numId w:val="13"/>
        </w:numPr>
        <w:jc w:val="both"/>
      </w:pPr>
      <w:r w:rsidRPr="00680F8D">
        <w:t xml:space="preserve">лабораторные работы, </w:t>
      </w:r>
    </w:p>
    <w:p w:rsidR="00C372E9" w:rsidRDefault="00C372E9" w:rsidP="00F67511">
      <w:pPr>
        <w:numPr>
          <w:ilvl w:val="0"/>
          <w:numId w:val="13"/>
        </w:numPr>
        <w:jc w:val="both"/>
      </w:pPr>
      <w:r w:rsidRPr="00680F8D">
        <w:t>практические занятия, в рамках которых решаются задачи, обсуждаются вопросы лекций, провод</w:t>
      </w:r>
      <w:r>
        <w:t>я</w:t>
      </w:r>
      <w:r w:rsidRPr="00680F8D">
        <w:t>тся контрольн</w:t>
      </w:r>
      <w:r>
        <w:t>ые</w:t>
      </w:r>
      <w:r w:rsidRPr="00680F8D">
        <w:t xml:space="preserve"> работ</w:t>
      </w:r>
      <w:r>
        <w:t>ы</w:t>
      </w:r>
      <w:r w:rsidRPr="00680F8D">
        <w:t>;</w:t>
      </w:r>
    </w:p>
    <w:p w:rsidR="00C372E9" w:rsidRPr="00680F8D" w:rsidRDefault="00C372E9" w:rsidP="00F67511">
      <w:pPr>
        <w:numPr>
          <w:ilvl w:val="0"/>
          <w:numId w:val="13"/>
        </w:numPr>
        <w:jc w:val="both"/>
      </w:pPr>
      <w:r w:rsidRPr="00680F8D">
        <w:t>самостоятельная работа студентов, включающая усвоение теоретического материала, подготовк</w:t>
      </w:r>
      <w:r>
        <w:t>у</w:t>
      </w:r>
      <w:r w:rsidRPr="00680F8D">
        <w:t xml:space="preserve"> к </w:t>
      </w:r>
      <w:r>
        <w:t>выполнению лабораторных работ</w:t>
      </w:r>
      <w:r w:rsidRPr="00680F8D">
        <w:t>; подготовк</w:t>
      </w:r>
      <w:r>
        <w:t>у</w:t>
      </w:r>
      <w:r w:rsidRPr="00680F8D">
        <w:t xml:space="preserve"> к текущему контролю знаний и к промежуточн</w:t>
      </w:r>
      <w:r>
        <w:t>ой</w:t>
      </w:r>
      <w:r w:rsidRPr="00680F8D">
        <w:t xml:space="preserve"> аттестаци</w:t>
      </w:r>
      <w:r>
        <w:t>и</w:t>
      </w:r>
      <w:r w:rsidRPr="00680F8D">
        <w:t>;</w:t>
      </w:r>
    </w:p>
    <w:p w:rsidR="00C372E9" w:rsidRPr="00680F8D" w:rsidRDefault="00C372E9" w:rsidP="00F67511">
      <w:pPr>
        <w:numPr>
          <w:ilvl w:val="0"/>
          <w:numId w:val="13"/>
        </w:numPr>
        <w:jc w:val="both"/>
      </w:pPr>
      <w:r w:rsidRPr="00680F8D">
        <w:t>рейтинговая технология контроля учебной деятельности студентов для обеспечения их ритмичной работы в течение семестра;</w:t>
      </w:r>
    </w:p>
    <w:p w:rsidR="00C372E9" w:rsidRDefault="00C372E9" w:rsidP="00F67511">
      <w:pPr>
        <w:numPr>
          <w:ilvl w:val="0"/>
          <w:numId w:val="13"/>
        </w:numPr>
        <w:jc w:val="both"/>
      </w:pPr>
      <w:r w:rsidRPr="00680F8D">
        <w:t>консультирование студентов по вопросам учебного материала, выполнения лабораторных работ.</w:t>
      </w:r>
    </w:p>
    <w:p w:rsidR="00AD5573" w:rsidRDefault="00AD5573" w:rsidP="00AD5573">
      <w:pPr>
        <w:ind w:left="360"/>
        <w:jc w:val="both"/>
        <w:rPr>
          <w:b/>
        </w:rPr>
      </w:pPr>
    </w:p>
    <w:p w:rsidR="00AD5573" w:rsidRDefault="00AD5573" w:rsidP="00AD5573">
      <w:pPr>
        <w:jc w:val="center"/>
        <w:rPr>
          <w:b/>
        </w:rPr>
      </w:pPr>
      <w:r>
        <w:rPr>
          <w:b/>
        </w:rPr>
        <w:t xml:space="preserve">Наименование тем занятий с использованием </w:t>
      </w:r>
      <w:r w:rsidR="00947777">
        <w:rPr>
          <w:b/>
        </w:rPr>
        <w:t>интер</w:t>
      </w:r>
      <w:r>
        <w:rPr>
          <w:b/>
        </w:rPr>
        <w:t>активных форм обучения</w:t>
      </w:r>
    </w:p>
    <w:p w:rsidR="00AD5573" w:rsidRDefault="00AD5573" w:rsidP="00AD5573">
      <w:pPr>
        <w:jc w:val="center"/>
        <w:rPr>
          <w:b/>
        </w:rPr>
      </w:pPr>
    </w:p>
    <w:tbl>
      <w:tblPr>
        <w:tblW w:w="930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54"/>
        <w:gridCol w:w="2863"/>
        <w:gridCol w:w="1701"/>
        <w:gridCol w:w="2977"/>
        <w:gridCol w:w="1106"/>
      </w:tblGrid>
      <w:tr w:rsidR="00C372E9" w:rsidRPr="00AA7BD8" w:rsidTr="00C372E9">
        <w:trPr>
          <w:jc w:val="center"/>
        </w:trPr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72E9" w:rsidRPr="00C372E9" w:rsidRDefault="00C372E9" w:rsidP="00DB7567">
            <w:pPr>
              <w:jc w:val="center"/>
            </w:pPr>
            <w:r w:rsidRPr="00C372E9">
              <w:t>№</w:t>
            </w:r>
          </w:p>
        </w:tc>
        <w:tc>
          <w:tcPr>
            <w:tcW w:w="2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72E9" w:rsidRPr="00C372E9" w:rsidRDefault="00C372E9" w:rsidP="00DB7567">
            <w:pPr>
              <w:jc w:val="center"/>
            </w:pPr>
            <w:r w:rsidRPr="00C372E9">
              <w:t>Тема занятия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72E9" w:rsidRPr="00C372E9" w:rsidRDefault="00C372E9" w:rsidP="00DB7567">
            <w:pPr>
              <w:jc w:val="center"/>
            </w:pPr>
            <w:r w:rsidRPr="00C372E9">
              <w:t>Вид занятия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72E9" w:rsidRPr="00C372E9" w:rsidRDefault="00C372E9" w:rsidP="00DB7567">
            <w:pPr>
              <w:jc w:val="center"/>
            </w:pPr>
            <w:r w:rsidRPr="00C372E9">
              <w:t>Форма / Методы интерактивного обучения</w:t>
            </w:r>
          </w:p>
        </w:tc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72E9" w:rsidRPr="00C372E9" w:rsidRDefault="00C372E9" w:rsidP="00DB7567">
            <w:pPr>
              <w:jc w:val="center"/>
            </w:pPr>
            <w:r w:rsidRPr="00C372E9">
              <w:t>Кол-во часов</w:t>
            </w:r>
          </w:p>
        </w:tc>
      </w:tr>
      <w:tr w:rsidR="00C372E9" w:rsidRPr="00AA7BD8" w:rsidTr="00C372E9">
        <w:trPr>
          <w:jc w:val="center"/>
        </w:trPr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72E9" w:rsidRPr="00C372E9" w:rsidRDefault="00C372E9" w:rsidP="00C372E9">
            <w:pPr>
              <w:jc w:val="center"/>
            </w:pPr>
            <w:r w:rsidRPr="00C372E9">
              <w:t>1</w:t>
            </w:r>
          </w:p>
        </w:tc>
        <w:tc>
          <w:tcPr>
            <w:tcW w:w="2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72E9" w:rsidRPr="00C372E9" w:rsidRDefault="00C372E9" w:rsidP="00DB7567">
            <w:pPr>
              <w:jc w:val="center"/>
            </w:pPr>
            <w:r w:rsidRPr="00C372E9">
              <w:t>Архитектура компьютерных сетей</w:t>
            </w:r>
          </w:p>
          <w:p w:rsidR="00C372E9" w:rsidRPr="00C372E9" w:rsidRDefault="00C372E9" w:rsidP="00DB7567">
            <w:pPr>
              <w:jc w:val="center"/>
            </w:pPr>
            <w:r w:rsidRPr="00C372E9">
              <w:t>(модуль)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72E9" w:rsidRPr="00C372E9" w:rsidRDefault="00C372E9" w:rsidP="00DB7567">
            <w:pPr>
              <w:jc w:val="center"/>
            </w:pPr>
            <w:r>
              <w:t>л</w:t>
            </w:r>
            <w:r w:rsidRPr="00C372E9">
              <w:t>екции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72E9" w:rsidRPr="00C372E9" w:rsidRDefault="00C372E9" w:rsidP="00C372E9">
            <w:pPr>
              <w:jc w:val="center"/>
            </w:pPr>
            <w:r w:rsidRPr="00C372E9">
              <w:t>лекции с использованием мультимедийных средств и презентационных материалов</w:t>
            </w:r>
          </w:p>
        </w:tc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72E9" w:rsidRPr="00C372E9" w:rsidRDefault="00C372E9" w:rsidP="00DB7567">
            <w:pPr>
              <w:jc w:val="center"/>
            </w:pPr>
            <w:r w:rsidRPr="00C372E9">
              <w:t>8</w:t>
            </w:r>
          </w:p>
        </w:tc>
      </w:tr>
      <w:tr w:rsidR="00C372E9" w:rsidRPr="00AA7BD8" w:rsidTr="00C372E9">
        <w:trPr>
          <w:jc w:val="center"/>
        </w:trPr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72E9" w:rsidRPr="00C372E9" w:rsidRDefault="00C372E9" w:rsidP="00C372E9">
            <w:pPr>
              <w:jc w:val="center"/>
            </w:pPr>
            <w:r w:rsidRPr="00C372E9">
              <w:t>2</w:t>
            </w:r>
          </w:p>
        </w:tc>
        <w:tc>
          <w:tcPr>
            <w:tcW w:w="2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72E9" w:rsidRPr="00C372E9" w:rsidRDefault="00C372E9" w:rsidP="00DB7567">
            <w:pPr>
              <w:jc w:val="center"/>
            </w:pPr>
            <w:r w:rsidRPr="00C372E9">
              <w:t>Архитектура компьютерных сетей</w:t>
            </w:r>
          </w:p>
          <w:p w:rsidR="00C372E9" w:rsidRPr="00C372E9" w:rsidRDefault="00C372E9" w:rsidP="00DB7567">
            <w:pPr>
              <w:jc w:val="center"/>
            </w:pPr>
            <w:r w:rsidRPr="00C372E9">
              <w:t>(модуль)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72E9" w:rsidRPr="00C372E9" w:rsidRDefault="00C372E9" w:rsidP="00C372E9">
            <w:pPr>
              <w:jc w:val="center"/>
            </w:pPr>
            <w:r>
              <w:t>л</w:t>
            </w:r>
            <w:r w:rsidRPr="00C372E9">
              <w:t>аборатор</w:t>
            </w:r>
            <w:r>
              <w:t>ные</w:t>
            </w:r>
            <w:r w:rsidRPr="00C372E9">
              <w:t xml:space="preserve"> работы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72E9" w:rsidRPr="00C372E9" w:rsidRDefault="00C372E9" w:rsidP="00DB7567">
            <w:pPr>
              <w:jc w:val="center"/>
            </w:pPr>
            <w:r w:rsidRPr="00C372E9">
              <w:t>программные симуляции процесса функционирования компьютерных сетей</w:t>
            </w:r>
          </w:p>
        </w:tc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72E9" w:rsidRPr="00C372E9" w:rsidRDefault="00C372E9" w:rsidP="00DB7567">
            <w:pPr>
              <w:jc w:val="center"/>
            </w:pPr>
            <w:r w:rsidRPr="00C372E9">
              <w:t>8</w:t>
            </w:r>
          </w:p>
        </w:tc>
      </w:tr>
      <w:tr w:rsidR="00C372E9" w:rsidRPr="00AA7BD8" w:rsidTr="00C372E9">
        <w:trPr>
          <w:jc w:val="center"/>
        </w:trPr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72E9" w:rsidRPr="00C372E9" w:rsidRDefault="00C372E9" w:rsidP="00C372E9">
            <w:pPr>
              <w:jc w:val="center"/>
            </w:pPr>
            <w:r w:rsidRPr="00C372E9">
              <w:t>3</w:t>
            </w:r>
          </w:p>
        </w:tc>
        <w:tc>
          <w:tcPr>
            <w:tcW w:w="2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72E9" w:rsidRPr="00C372E9" w:rsidRDefault="00C372E9" w:rsidP="00DB7567">
            <w:pPr>
              <w:jc w:val="center"/>
            </w:pPr>
            <w:r w:rsidRPr="00061284">
              <w:t xml:space="preserve">Конфигурирование и проектирование </w:t>
            </w:r>
            <w:r w:rsidRPr="00061284">
              <w:lastRenderedPageBreak/>
              <w:t>компьютерных сетей</w:t>
            </w:r>
            <w:r w:rsidRPr="00C372E9">
              <w:t xml:space="preserve"> (модуль)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72E9" w:rsidRPr="00C372E9" w:rsidRDefault="00C372E9" w:rsidP="00DB7567">
            <w:pPr>
              <w:jc w:val="center"/>
            </w:pPr>
            <w:r>
              <w:lastRenderedPageBreak/>
              <w:t>л</w:t>
            </w:r>
            <w:r w:rsidRPr="00C372E9">
              <w:t>екции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72E9" w:rsidRPr="00C372E9" w:rsidRDefault="00C372E9" w:rsidP="00DB7567">
            <w:pPr>
              <w:jc w:val="center"/>
            </w:pPr>
            <w:r w:rsidRPr="00C372E9">
              <w:t xml:space="preserve">лекции с использованием мультимедийных средств </w:t>
            </w:r>
            <w:r w:rsidRPr="00C372E9">
              <w:lastRenderedPageBreak/>
              <w:t>и презентационных материалов</w:t>
            </w:r>
          </w:p>
        </w:tc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72E9" w:rsidRPr="00C372E9" w:rsidRDefault="00C372E9" w:rsidP="00DB7567">
            <w:pPr>
              <w:jc w:val="center"/>
            </w:pPr>
            <w:r w:rsidRPr="00C372E9">
              <w:lastRenderedPageBreak/>
              <w:t>10</w:t>
            </w:r>
          </w:p>
        </w:tc>
      </w:tr>
      <w:tr w:rsidR="00C372E9" w:rsidRPr="00AA7BD8" w:rsidTr="00C372E9">
        <w:trPr>
          <w:jc w:val="center"/>
        </w:trPr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72E9" w:rsidRPr="00C372E9" w:rsidRDefault="00C372E9" w:rsidP="00C372E9">
            <w:pPr>
              <w:jc w:val="center"/>
            </w:pPr>
            <w:r w:rsidRPr="00C372E9">
              <w:t>4</w:t>
            </w:r>
          </w:p>
        </w:tc>
        <w:tc>
          <w:tcPr>
            <w:tcW w:w="2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72E9" w:rsidRPr="00C372E9" w:rsidRDefault="00C372E9" w:rsidP="00DB7567">
            <w:pPr>
              <w:jc w:val="center"/>
            </w:pPr>
            <w:r w:rsidRPr="00061284">
              <w:t>Конфигурирование и проектирование компьютерных сетей</w:t>
            </w:r>
            <w:r w:rsidRPr="00C372E9">
              <w:t xml:space="preserve"> (модуль)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72E9" w:rsidRPr="00C372E9" w:rsidRDefault="00C372E9" w:rsidP="00C372E9">
            <w:pPr>
              <w:jc w:val="center"/>
            </w:pPr>
            <w:r>
              <w:t>л</w:t>
            </w:r>
            <w:r w:rsidRPr="00C372E9">
              <w:t>аборатор</w:t>
            </w:r>
            <w:r>
              <w:t>ные</w:t>
            </w:r>
            <w:r w:rsidRPr="00C372E9">
              <w:t xml:space="preserve"> работы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72E9" w:rsidRPr="00C372E9" w:rsidRDefault="00C372E9" w:rsidP="00DB7567">
            <w:pPr>
              <w:jc w:val="center"/>
            </w:pPr>
            <w:r w:rsidRPr="00C372E9">
              <w:t xml:space="preserve">компьютерные симуляции процесса настройки и конфигурирования сетевого оборудования </w:t>
            </w:r>
          </w:p>
        </w:tc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72E9" w:rsidRPr="00C372E9" w:rsidRDefault="00C372E9" w:rsidP="00DB7567">
            <w:pPr>
              <w:jc w:val="center"/>
            </w:pPr>
            <w:r w:rsidRPr="00C372E9">
              <w:t>10</w:t>
            </w:r>
          </w:p>
        </w:tc>
      </w:tr>
      <w:tr w:rsidR="00C372E9" w:rsidRPr="00AA7BD8" w:rsidTr="00DB7567">
        <w:trPr>
          <w:jc w:val="center"/>
        </w:trPr>
        <w:tc>
          <w:tcPr>
            <w:tcW w:w="819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72E9" w:rsidRPr="00061284" w:rsidRDefault="00C372E9" w:rsidP="00DB7567">
            <w:r w:rsidRPr="00061284">
              <w:t>Итого часов</w:t>
            </w:r>
          </w:p>
        </w:tc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</w:tcBorders>
            <w:shd w:val="clear" w:color="auto" w:fill="auto"/>
            <w:vAlign w:val="center"/>
          </w:tcPr>
          <w:p w:rsidR="00C372E9" w:rsidRPr="006518BC" w:rsidRDefault="00C372E9" w:rsidP="00DB7567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  <w:lang w:val="en-US"/>
              </w:rPr>
              <w:t>3</w:t>
            </w:r>
            <w:r>
              <w:rPr>
                <w:b/>
                <w:sz w:val="22"/>
                <w:szCs w:val="22"/>
              </w:rPr>
              <w:t>6</w:t>
            </w:r>
          </w:p>
        </w:tc>
      </w:tr>
    </w:tbl>
    <w:p w:rsidR="00AD5573" w:rsidRPr="00144D72" w:rsidRDefault="00AD5573" w:rsidP="00AD5573">
      <w:pPr>
        <w:spacing w:before="120"/>
        <w:ind w:firstLine="709"/>
        <w:jc w:val="both"/>
      </w:pPr>
      <w:r w:rsidRPr="00144D72">
        <w:t xml:space="preserve">В результате выполнения заданий в приведенной серии лабораторных занятий студенты будут обладать знаниями и умениями по реализации </w:t>
      </w:r>
      <w:r w:rsidR="00C372E9">
        <w:t>установки, настройки и конфигурирования современного сетевого оборудования</w:t>
      </w:r>
      <w:r w:rsidRPr="00144D72">
        <w:t xml:space="preserve">, а также получат навыки в </w:t>
      </w:r>
      <w:r w:rsidR="00C372E9">
        <w:t>мониторинга и диагностики компьютерных сетей</w:t>
      </w:r>
      <w:r w:rsidRPr="00144D72">
        <w:t>.</w:t>
      </w:r>
    </w:p>
    <w:p w:rsidR="00795F1A" w:rsidRDefault="00795F1A" w:rsidP="00795F1A">
      <w:pPr>
        <w:pStyle w:val="a7"/>
      </w:pPr>
      <w:r>
        <w:t xml:space="preserve">Наряду с традиционными образовательными технологиями, для реализации дисциплины могут использоваться технологии электронного обучения и дистанционные образовательные технологий в электронной информационно-образовательной среде Южного федерального университета. Лекционные занятия и другие формы контактной работы обучающихся с преподавателем могут проводиться с использованием платформ </w:t>
      </w:r>
      <w:r w:rsidRPr="00795F1A">
        <w:rPr>
          <w:lang w:val="en-US"/>
        </w:rPr>
        <w:t>Microsoft</w:t>
      </w:r>
      <w:r w:rsidRPr="003E642F">
        <w:t xml:space="preserve"> </w:t>
      </w:r>
      <w:r w:rsidRPr="00795F1A">
        <w:rPr>
          <w:lang w:val="en-US"/>
        </w:rPr>
        <w:t>Teams</w:t>
      </w:r>
      <w:r>
        <w:t xml:space="preserve">, Cisco, </w:t>
      </w:r>
      <w:r w:rsidRPr="00795F1A">
        <w:rPr>
          <w:lang w:val="en-US"/>
        </w:rPr>
        <w:t>Moodle</w:t>
      </w:r>
      <w:r w:rsidRPr="003E642F">
        <w:t xml:space="preserve"> (</w:t>
      </w:r>
      <w:r w:rsidRPr="00795F1A">
        <w:rPr>
          <w:lang w:val="en-US"/>
        </w:rPr>
        <w:t>BigBlueButton</w:t>
      </w:r>
      <w:r w:rsidRPr="003E642F">
        <w:t>)</w:t>
      </w:r>
      <w:r>
        <w:t xml:space="preserve"> и др., что позволяет обеспечить онлайн и офлайн взаимодействие преподавателя с обучающимися в рамках дисциплины</w:t>
      </w:r>
      <w:r w:rsidR="006F081C">
        <w:t>.</w:t>
      </w:r>
    </w:p>
    <w:p w:rsidR="00DE7EFF" w:rsidRDefault="00795F1A" w:rsidP="00795F1A">
      <w:pPr>
        <w:pStyle w:val="a7"/>
      </w:pPr>
      <w:r>
        <w:t>Основными методами текущего контроля являются электронный учёт и контроль учебных достижений студентов (использование средств сервиса балльно-рейтинговой системы; ведение электронного журнала успеваемости, проведение электронного тестирования и применение других средств контроля с использованием системы электронного обучения).</w:t>
      </w:r>
    </w:p>
    <w:p w:rsidR="00795F1A" w:rsidRDefault="00795F1A" w:rsidP="00795F1A">
      <w:pPr>
        <w:pStyle w:val="1"/>
      </w:pPr>
      <w:bookmarkStart w:id="9" w:name="_Toc43923589"/>
      <w:r>
        <w:t>Учебно-методическое обеспечение дисциплины</w:t>
      </w:r>
      <w:bookmarkEnd w:id="9"/>
    </w:p>
    <w:p w:rsidR="00795F1A" w:rsidRPr="00795F1A" w:rsidRDefault="00795F1A" w:rsidP="00DC51D6">
      <w:pPr>
        <w:pStyle w:val="2"/>
      </w:pPr>
      <w:bookmarkStart w:id="10" w:name="_Toc43923590"/>
      <w:r>
        <w:t>Основная литература</w:t>
      </w:r>
      <w:bookmarkEnd w:id="10"/>
    </w:p>
    <w:p w:rsidR="00066B4D" w:rsidRPr="00066B4D" w:rsidRDefault="00066B4D" w:rsidP="00F67511">
      <w:pPr>
        <w:pStyle w:val="aff3"/>
        <w:widowControl w:val="0"/>
        <w:numPr>
          <w:ilvl w:val="0"/>
          <w:numId w:val="25"/>
        </w:numPr>
        <w:spacing w:after="0" w:line="240" w:lineRule="auto"/>
        <w:ind w:left="709"/>
        <w:jc w:val="both"/>
        <w:rPr>
          <w:rFonts w:asciiTheme="minorHAnsi" w:hAnsiTheme="minorHAnsi" w:cstheme="minorHAnsi"/>
          <w:sz w:val="24"/>
          <w:szCs w:val="24"/>
        </w:rPr>
      </w:pPr>
      <w:r w:rsidRPr="00066B4D">
        <w:rPr>
          <w:rFonts w:asciiTheme="minorHAnsi" w:hAnsiTheme="minorHAnsi" w:cstheme="minorHAnsi"/>
          <w:sz w:val="24"/>
          <w:szCs w:val="24"/>
        </w:rPr>
        <w:t xml:space="preserve">Построение коммутируемых компьютерных сетей / Е.В. Смирнова – 2-е изд., </w:t>
      </w:r>
      <w:proofErr w:type="spellStart"/>
      <w:r w:rsidRPr="00066B4D">
        <w:rPr>
          <w:rFonts w:asciiTheme="minorHAnsi" w:hAnsiTheme="minorHAnsi" w:cstheme="minorHAnsi"/>
          <w:sz w:val="24"/>
          <w:szCs w:val="24"/>
        </w:rPr>
        <w:t>испр</w:t>
      </w:r>
      <w:proofErr w:type="spellEnd"/>
      <w:r w:rsidRPr="00066B4D">
        <w:rPr>
          <w:rFonts w:asciiTheme="minorHAnsi" w:hAnsiTheme="minorHAnsi" w:cstheme="minorHAnsi"/>
          <w:sz w:val="24"/>
          <w:szCs w:val="24"/>
        </w:rPr>
        <w:t>. – Москва: Национальный Открытый Университет «ИНТУИТ», 2016. – 429 с.</w:t>
      </w:r>
    </w:p>
    <w:p w:rsidR="00066B4D" w:rsidRPr="00066B4D" w:rsidRDefault="00D046D0" w:rsidP="00066B4D">
      <w:pPr>
        <w:pStyle w:val="aff3"/>
        <w:widowControl w:val="0"/>
        <w:ind w:left="709"/>
        <w:jc w:val="both"/>
        <w:rPr>
          <w:rFonts w:asciiTheme="minorHAnsi" w:hAnsiTheme="minorHAnsi" w:cstheme="minorHAnsi"/>
          <w:sz w:val="24"/>
          <w:szCs w:val="24"/>
        </w:rPr>
      </w:pPr>
      <w:hyperlink r:id="rId6" w:history="1">
        <w:r w:rsidR="00066B4D" w:rsidRPr="00066B4D">
          <w:rPr>
            <w:rStyle w:val="ae"/>
            <w:rFonts w:asciiTheme="minorHAnsi" w:hAnsiTheme="minorHAnsi" w:cstheme="minorHAnsi"/>
            <w:sz w:val="24"/>
            <w:szCs w:val="24"/>
          </w:rPr>
          <w:t>http://biblioclub.ru/index.php?page=book&amp;id=429834</w:t>
        </w:r>
      </w:hyperlink>
      <w:r w:rsidR="00066B4D" w:rsidRPr="00066B4D">
        <w:rPr>
          <w:rFonts w:asciiTheme="minorHAnsi" w:hAnsiTheme="minorHAnsi" w:cstheme="minorHAnsi"/>
          <w:sz w:val="24"/>
          <w:szCs w:val="24"/>
        </w:rPr>
        <w:t xml:space="preserve"> </w:t>
      </w:r>
    </w:p>
    <w:p w:rsidR="00066B4D" w:rsidRPr="00066B4D" w:rsidRDefault="00066B4D" w:rsidP="00F67511">
      <w:pPr>
        <w:pStyle w:val="aff3"/>
        <w:widowControl w:val="0"/>
        <w:numPr>
          <w:ilvl w:val="0"/>
          <w:numId w:val="25"/>
        </w:numPr>
        <w:spacing w:after="0" w:line="240" w:lineRule="auto"/>
        <w:ind w:left="709"/>
        <w:jc w:val="both"/>
        <w:rPr>
          <w:rFonts w:asciiTheme="minorHAnsi" w:hAnsiTheme="minorHAnsi" w:cstheme="minorHAnsi"/>
          <w:sz w:val="24"/>
          <w:szCs w:val="24"/>
        </w:rPr>
      </w:pPr>
      <w:r w:rsidRPr="00066B4D">
        <w:rPr>
          <w:rFonts w:asciiTheme="minorHAnsi" w:hAnsiTheme="minorHAnsi" w:cstheme="minorHAnsi"/>
          <w:sz w:val="24"/>
          <w:szCs w:val="24"/>
        </w:rPr>
        <w:t>Анализ и проектирование программно-конфигурируемых сетей: учебное пособие / А.Л. Коннов – Оренбург: ОГУ, 2016. – 115 с.</w:t>
      </w:r>
    </w:p>
    <w:p w:rsidR="00066B4D" w:rsidRPr="00066B4D" w:rsidRDefault="00D046D0" w:rsidP="00066B4D">
      <w:pPr>
        <w:pStyle w:val="aff3"/>
        <w:widowControl w:val="0"/>
        <w:ind w:left="709"/>
        <w:jc w:val="both"/>
        <w:rPr>
          <w:rFonts w:asciiTheme="minorHAnsi" w:hAnsiTheme="minorHAnsi" w:cstheme="minorHAnsi"/>
          <w:sz w:val="24"/>
          <w:szCs w:val="24"/>
        </w:rPr>
      </w:pPr>
      <w:hyperlink r:id="rId7" w:history="1">
        <w:r w:rsidR="00066B4D" w:rsidRPr="00066B4D">
          <w:rPr>
            <w:rStyle w:val="ae"/>
            <w:rFonts w:asciiTheme="minorHAnsi" w:hAnsiTheme="minorHAnsi" w:cstheme="minorHAnsi"/>
            <w:sz w:val="24"/>
            <w:szCs w:val="24"/>
          </w:rPr>
          <w:t>http://biblioclub.ru/index.php?page=book&amp;id=466999</w:t>
        </w:r>
      </w:hyperlink>
      <w:r w:rsidR="00066B4D" w:rsidRPr="00066B4D">
        <w:rPr>
          <w:rFonts w:asciiTheme="minorHAnsi" w:hAnsiTheme="minorHAnsi" w:cstheme="minorHAnsi"/>
          <w:sz w:val="24"/>
          <w:szCs w:val="24"/>
        </w:rPr>
        <w:t xml:space="preserve"> </w:t>
      </w:r>
    </w:p>
    <w:p w:rsidR="00795F1A" w:rsidRDefault="00795F1A" w:rsidP="00DC51D6">
      <w:pPr>
        <w:pStyle w:val="2"/>
      </w:pPr>
      <w:bookmarkStart w:id="11" w:name="_Toc43923591"/>
      <w:r w:rsidRPr="00795F1A">
        <w:t>Дополнительная литература</w:t>
      </w:r>
      <w:bookmarkEnd w:id="11"/>
    </w:p>
    <w:p w:rsidR="00066B4D" w:rsidRDefault="00066B4D" w:rsidP="00F67511">
      <w:pPr>
        <w:pStyle w:val="aff3"/>
        <w:widowControl w:val="0"/>
        <w:numPr>
          <w:ilvl w:val="0"/>
          <w:numId w:val="25"/>
        </w:numPr>
        <w:spacing w:after="0" w:line="240" w:lineRule="auto"/>
        <w:ind w:left="709"/>
        <w:rPr>
          <w:rFonts w:asciiTheme="minorHAnsi" w:hAnsiTheme="minorHAnsi" w:cstheme="minorHAnsi"/>
          <w:sz w:val="24"/>
          <w:szCs w:val="24"/>
        </w:rPr>
      </w:pPr>
      <w:r w:rsidRPr="00066B4D">
        <w:rPr>
          <w:rFonts w:asciiTheme="minorHAnsi" w:hAnsiTheme="minorHAnsi" w:cstheme="minorHAnsi"/>
          <w:sz w:val="24"/>
          <w:szCs w:val="24"/>
        </w:rPr>
        <w:t xml:space="preserve">Тарасов В. Проектирование и моделирование сетей ЭВМ в системе OPNET </w:t>
      </w:r>
      <w:proofErr w:type="spellStart"/>
      <w:r w:rsidRPr="00066B4D">
        <w:rPr>
          <w:rFonts w:asciiTheme="minorHAnsi" w:hAnsiTheme="minorHAnsi" w:cstheme="minorHAnsi"/>
          <w:sz w:val="24"/>
          <w:szCs w:val="24"/>
        </w:rPr>
        <w:t>Modeler</w:t>
      </w:r>
      <w:proofErr w:type="spellEnd"/>
      <w:r w:rsidRPr="00066B4D">
        <w:rPr>
          <w:rFonts w:asciiTheme="minorHAnsi" w:hAnsiTheme="minorHAnsi" w:cstheme="minorHAnsi"/>
          <w:sz w:val="24"/>
          <w:szCs w:val="24"/>
        </w:rPr>
        <w:t xml:space="preserve"> / В. Тарасов – Оренбург: ОГУ, 2012. – 258 с. </w:t>
      </w:r>
      <w:hyperlink r:id="rId8" w:history="1">
        <w:r w:rsidRPr="00066B4D">
          <w:rPr>
            <w:rStyle w:val="ae"/>
            <w:rFonts w:asciiTheme="minorHAnsi" w:hAnsiTheme="minorHAnsi" w:cstheme="minorHAnsi"/>
            <w:sz w:val="24"/>
            <w:szCs w:val="24"/>
          </w:rPr>
          <w:t>http://biblioclub.ru/index.php?page=book&amp;id=259339</w:t>
        </w:r>
      </w:hyperlink>
      <w:r w:rsidRPr="00066B4D">
        <w:rPr>
          <w:rFonts w:asciiTheme="minorHAnsi" w:hAnsiTheme="minorHAnsi" w:cstheme="minorHAnsi"/>
          <w:sz w:val="24"/>
          <w:szCs w:val="24"/>
        </w:rPr>
        <w:t xml:space="preserve"> </w:t>
      </w:r>
    </w:p>
    <w:p w:rsidR="00066B4D" w:rsidRDefault="00066B4D" w:rsidP="00F67511">
      <w:pPr>
        <w:pStyle w:val="aff3"/>
        <w:widowControl w:val="0"/>
        <w:numPr>
          <w:ilvl w:val="0"/>
          <w:numId w:val="25"/>
        </w:numPr>
        <w:spacing w:after="0" w:line="240" w:lineRule="auto"/>
        <w:ind w:left="709"/>
        <w:rPr>
          <w:rFonts w:asciiTheme="minorHAnsi" w:hAnsiTheme="minorHAnsi" w:cstheme="minorHAnsi"/>
          <w:sz w:val="24"/>
          <w:szCs w:val="24"/>
        </w:rPr>
      </w:pPr>
      <w:r w:rsidRPr="00066B4D">
        <w:rPr>
          <w:rFonts w:asciiTheme="minorHAnsi" w:hAnsiTheme="minorHAnsi" w:cstheme="minorHAnsi"/>
          <w:sz w:val="24"/>
          <w:szCs w:val="24"/>
        </w:rPr>
        <w:t>Кожемяк М.Э. Характеристика и особенности локальных компьютерных сетей / М.Э. Кожемяк – Москва: Лаборатория книги, 2012. – 157 с.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hyperlink r:id="rId9" w:history="1">
        <w:r w:rsidRPr="00066B4D">
          <w:rPr>
            <w:rStyle w:val="ae"/>
            <w:rFonts w:asciiTheme="minorHAnsi" w:hAnsiTheme="minorHAnsi" w:cstheme="minorHAnsi"/>
            <w:sz w:val="24"/>
            <w:szCs w:val="24"/>
          </w:rPr>
          <w:t>http://biblioclub.ru/index.php?page=book&amp;id=142934</w:t>
        </w:r>
      </w:hyperlink>
      <w:r w:rsidRPr="00066B4D">
        <w:rPr>
          <w:rFonts w:asciiTheme="minorHAnsi" w:hAnsiTheme="minorHAnsi" w:cstheme="minorHAnsi"/>
          <w:sz w:val="24"/>
          <w:szCs w:val="24"/>
        </w:rPr>
        <w:t xml:space="preserve"> </w:t>
      </w:r>
    </w:p>
    <w:p w:rsidR="00066B4D" w:rsidRDefault="00066B4D" w:rsidP="00F67511">
      <w:pPr>
        <w:pStyle w:val="aff3"/>
        <w:widowControl w:val="0"/>
        <w:numPr>
          <w:ilvl w:val="0"/>
          <w:numId w:val="25"/>
        </w:numPr>
        <w:spacing w:after="0" w:line="240" w:lineRule="auto"/>
        <w:ind w:left="709"/>
        <w:jc w:val="both"/>
        <w:rPr>
          <w:rFonts w:asciiTheme="minorHAnsi" w:hAnsiTheme="minorHAnsi" w:cstheme="minorHAnsi"/>
          <w:sz w:val="24"/>
          <w:szCs w:val="24"/>
        </w:rPr>
      </w:pPr>
      <w:r w:rsidRPr="00F67511">
        <w:rPr>
          <w:rFonts w:asciiTheme="minorHAnsi" w:hAnsiTheme="minorHAnsi" w:cstheme="minorHAnsi"/>
          <w:sz w:val="24"/>
          <w:szCs w:val="24"/>
        </w:rPr>
        <w:t>Пуговкин А.В. Основы построения инфокоммуникационных систем и сетей: учебное пособие / А.В. Пуговкин – Томск: Эль Контент, 2014. – 156 с.</w:t>
      </w:r>
      <w:r w:rsidR="00F67511" w:rsidRPr="00F67511">
        <w:rPr>
          <w:rFonts w:asciiTheme="minorHAnsi" w:hAnsiTheme="minorHAnsi" w:cstheme="minorHAnsi"/>
          <w:sz w:val="24"/>
          <w:szCs w:val="24"/>
        </w:rPr>
        <w:t xml:space="preserve"> </w:t>
      </w:r>
      <w:hyperlink r:id="rId10" w:history="1">
        <w:r w:rsidRPr="00F67511">
          <w:rPr>
            <w:rStyle w:val="ae"/>
            <w:rFonts w:asciiTheme="minorHAnsi" w:hAnsiTheme="minorHAnsi" w:cstheme="minorHAnsi"/>
            <w:sz w:val="24"/>
            <w:szCs w:val="24"/>
          </w:rPr>
          <w:t>http://biblioclub.ru/index.php?page=book&amp;id=480516</w:t>
        </w:r>
      </w:hyperlink>
      <w:r w:rsidRPr="00F67511">
        <w:rPr>
          <w:rFonts w:asciiTheme="minorHAnsi" w:hAnsiTheme="minorHAnsi" w:cstheme="minorHAnsi"/>
          <w:sz w:val="24"/>
          <w:szCs w:val="24"/>
        </w:rPr>
        <w:t xml:space="preserve"> </w:t>
      </w:r>
    </w:p>
    <w:p w:rsidR="00F67511" w:rsidRPr="00F67511" w:rsidRDefault="00F67511" w:rsidP="00F67511">
      <w:pPr>
        <w:pStyle w:val="aff3"/>
        <w:widowControl w:val="0"/>
        <w:numPr>
          <w:ilvl w:val="0"/>
          <w:numId w:val="25"/>
        </w:numPr>
        <w:spacing w:after="0" w:line="240" w:lineRule="auto"/>
        <w:ind w:left="709"/>
        <w:rPr>
          <w:rFonts w:asciiTheme="minorHAnsi" w:hAnsiTheme="minorHAnsi" w:cstheme="minorHAnsi"/>
          <w:sz w:val="24"/>
          <w:szCs w:val="24"/>
        </w:rPr>
      </w:pPr>
      <w:r w:rsidRPr="00F67511">
        <w:rPr>
          <w:rFonts w:asciiTheme="minorHAnsi" w:hAnsiTheme="minorHAnsi" w:cstheme="minorHAnsi"/>
          <w:sz w:val="24"/>
          <w:szCs w:val="24"/>
        </w:rPr>
        <w:t>Гузик В.Ф., Поленов М.Ю., Беспалов Д.А. Сети и телекоммуникации. Учебное пособие. – Таганрог: Изд-во ЮФУ, 2013. – 165 с.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hyperlink r:id="rId11">
        <w:r w:rsidRPr="00F67511">
          <w:rPr>
            <w:rFonts w:asciiTheme="minorHAnsi" w:hAnsiTheme="minorHAnsi" w:cstheme="minorHAnsi"/>
            <w:sz w:val="24"/>
            <w:szCs w:val="24"/>
          </w:rPr>
          <w:t>http://ntb.tgn.sfedu.ru/UML/UML_5024.pdf</w:t>
        </w:r>
      </w:hyperlink>
      <w:r>
        <w:rPr>
          <w:rFonts w:asciiTheme="minorHAnsi" w:hAnsiTheme="minorHAnsi" w:cstheme="minorHAnsi"/>
          <w:sz w:val="24"/>
          <w:szCs w:val="24"/>
        </w:rPr>
        <w:t xml:space="preserve"> </w:t>
      </w:r>
      <w:r w:rsidRPr="00F67511">
        <w:rPr>
          <w:rFonts w:asciiTheme="minorHAnsi" w:hAnsiTheme="minorHAnsi" w:cstheme="minorHAnsi"/>
          <w:sz w:val="24"/>
          <w:szCs w:val="24"/>
        </w:rPr>
        <w:t>.</w:t>
      </w:r>
    </w:p>
    <w:p w:rsidR="00795F1A" w:rsidRDefault="00795F1A" w:rsidP="00DC51D6">
      <w:pPr>
        <w:pStyle w:val="2"/>
      </w:pPr>
      <w:bookmarkStart w:id="12" w:name="_Toc43923592"/>
      <w:r>
        <w:t>Периодические издания</w:t>
      </w:r>
      <w:bookmarkEnd w:id="12"/>
    </w:p>
    <w:p w:rsidR="00F67511" w:rsidRPr="00F67511" w:rsidRDefault="00F67511" w:rsidP="00F67511">
      <w:pPr>
        <w:pStyle w:val="aff3"/>
        <w:widowControl w:val="0"/>
        <w:numPr>
          <w:ilvl w:val="0"/>
          <w:numId w:val="26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F67511">
        <w:rPr>
          <w:rFonts w:asciiTheme="minorHAnsi" w:hAnsiTheme="minorHAnsi" w:cstheme="minorHAnsi"/>
          <w:sz w:val="24"/>
          <w:szCs w:val="24"/>
        </w:rPr>
        <w:t xml:space="preserve">Журнал </w:t>
      </w:r>
      <w:proofErr w:type="spellStart"/>
      <w:r w:rsidRPr="00F67511">
        <w:rPr>
          <w:rFonts w:asciiTheme="minorHAnsi" w:hAnsiTheme="minorHAnsi" w:cstheme="minorHAnsi"/>
          <w:sz w:val="24"/>
          <w:szCs w:val="24"/>
        </w:rPr>
        <w:t>CNews</w:t>
      </w:r>
      <w:proofErr w:type="spellEnd"/>
      <w:r w:rsidRPr="00F67511">
        <w:rPr>
          <w:rFonts w:asciiTheme="minorHAnsi" w:hAnsiTheme="minorHAnsi" w:cstheme="minorHAnsi"/>
          <w:sz w:val="24"/>
          <w:szCs w:val="24"/>
        </w:rPr>
        <w:t>, посвящен телекоммуникациям, информационным технологиям, программному обеспечению и компьютерам</w:t>
      </w:r>
      <w:r>
        <w:rPr>
          <w:rFonts w:asciiTheme="minorHAnsi" w:hAnsiTheme="minorHAnsi" w:cstheme="minorHAnsi"/>
          <w:sz w:val="24"/>
          <w:szCs w:val="24"/>
        </w:rPr>
        <w:t xml:space="preserve"> (</w:t>
      </w:r>
      <w:hyperlink r:id="rId12">
        <w:r w:rsidRPr="00F67511">
          <w:rPr>
            <w:rStyle w:val="-"/>
            <w:rFonts w:asciiTheme="minorHAnsi" w:hAnsiTheme="minorHAnsi" w:cstheme="minorHAnsi"/>
            <w:sz w:val="24"/>
            <w:szCs w:val="24"/>
          </w:rPr>
          <w:t>http://cnews.ru/</w:t>
        </w:r>
      </w:hyperlink>
      <w:r>
        <w:rPr>
          <w:rFonts w:asciiTheme="minorHAnsi" w:hAnsiTheme="minorHAnsi" w:cstheme="minorHAnsi"/>
          <w:sz w:val="24"/>
          <w:szCs w:val="24"/>
        </w:rPr>
        <w:t>);</w:t>
      </w:r>
    </w:p>
    <w:p w:rsidR="00F67511" w:rsidRPr="00F67511" w:rsidRDefault="00F67511" w:rsidP="00F67511">
      <w:pPr>
        <w:pStyle w:val="aff3"/>
        <w:widowControl w:val="0"/>
        <w:numPr>
          <w:ilvl w:val="0"/>
          <w:numId w:val="26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F67511">
        <w:rPr>
          <w:rFonts w:asciiTheme="minorHAnsi" w:hAnsiTheme="minorHAnsi" w:cstheme="minorHAnsi"/>
          <w:sz w:val="24"/>
          <w:szCs w:val="24"/>
        </w:rPr>
        <w:t xml:space="preserve">Журнал сетевых решений. LAN – журнал о компьютерных сетях, средствах связи, системах передачи данных, управления сетями </w:t>
      </w:r>
      <w:r>
        <w:rPr>
          <w:rFonts w:asciiTheme="minorHAnsi" w:hAnsiTheme="minorHAnsi" w:cstheme="minorHAnsi"/>
          <w:sz w:val="24"/>
          <w:szCs w:val="24"/>
        </w:rPr>
        <w:t>(</w:t>
      </w:r>
      <w:hyperlink r:id="rId13" w:anchor="/home" w:history="1">
        <w:r w:rsidRPr="00F67511">
          <w:rPr>
            <w:rStyle w:val="-"/>
            <w:rFonts w:asciiTheme="minorHAnsi" w:hAnsiTheme="minorHAnsi" w:cstheme="minorHAnsi"/>
            <w:sz w:val="24"/>
            <w:szCs w:val="24"/>
          </w:rPr>
          <w:t>http://www.osp.ru/lan/#/home</w:t>
        </w:r>
      </w:hyperlink>
      <w:r>
        <w:rPr>
          <w:rFonts w:asciiTheme="minorHAnsi" w:hAnsiTheme="minorHAnsi" w:cstheme="minorHAnsi"/>
          <w:sz w:val="24"/>
          <w:szCs w:val="24"/>
        </w:rPr>
        <w:t>);</w:t>
      </w:r>
    </w:p>
    <w:p w:rsidR="00F67511" w:rsidRPr="00F67511" w:rsidRDefault="00F67511" w:rsidP="00F67511">
      <w:pPr>
        <w:pStyle w:val="aff0"/>
        <w:numPr>
          <w:ilvl w:val="0"/>
          <w:numId w:val="26"/>
        </w:numPr>
        <w:spacing w:after="0"/>
        <w:jc w:val="both"/>
        <w:rPr>
          <w:rFonts w:asciiTheme="minorHAnsi" w:hAnsiTheme="minorHAnsi" w:cstheme="minorHAnsi"/>
          <w:sz w:val="24"/>
          <w:szCs w:val="24"/>
        </w:rPr>
      </w:pPr>
      <w:r w:rsidRPr="00F67511">
        <w:rPr>
          <w:rStyle w:val="af4"/>
          <w:rFonts w:asciiTheme="minorHAnsi" w:eastAsiaTheme="minorHAnsi" w:hAnsiTheme="minorHAnsi" w:cstheme="minorHAnsi"/>
          <w:color w:val="auto"/>
          <w:sz w:val="24"/>
          <w:szCs w:val="24"/>
          <w:lang w:eastAsia="en-US"/>
        </w:rPr>
        <w:lastRenderedPageBreak/>
        <w:t>Журнал «Вестник компьютерных</w:t>
      </w:r>
      <w:r w:rsidRPr="00F67511">
        <w:rPr>
          <w:rFonts w:asciiTheme="minorHAnsi" w:hAnsiTheme="minorHAnsi" w:cstheme="minorHAnsi"/>
          <w:sz w:val="24"/>
          <w:szCs w:val="24"/>
        </w:rPr>
        <w:t xml:space="preserve"> и информационных технологий» </w:t>
      </w:r>
      <w:r>
        <w:rPr>
          <w:rFonts w:asciiTheme="minorHAnsi" w:hAnsiTheme="minorHAnsi" w:cstheme="minorHAnsi"/>
          <w:sz w:val="24"/>
          <w:szCs w:val="24"/>
        </w:rPr>
        <w:t>(</w:t>
      </w:r>
      <w:hyperlink r:id="rId14" w:history="1">
        <w:r w:rsidRPr="00F67511">
          <w:rPr>
            <w:rStyle w:val="ae"/>
            <w:rFonts w:asciiTheme="minorHAnsi" w:hAnsiTheme="minorHAnsi" w:cstheme="minorHAnsi"/>
            <w:sz w:val="24"/>
            <w:szCs w:val="24"/>
          </w:rPr>
          <w:t>http://www.vkit.ru/</w:t>
        </w:r>
      </w:hyperlink>
      <w:r>
        <w:rPr>
          <w:rFonts w:asciiTheme="minorHAnsi" w:hAnsiTheme="minorHAnsi" w:cstheme="minorHAnsi"/>
          <w:sz w:val="24"/>
          <w:szCs w:val="24"/>
        </w:rPr>
        <w:t>);</w:t>
      </w:r>
    </w:p>
    <w:p w:rsidR="00C42F9A" w:rsidRPr="00F67511" w:rsidRDefault="000B58F5" w:rsidP="00F67511">
      <w:pPr>
        <w:pStyle w:val="aff0"/>
        <w:numPr>
          <w:ilvl w:val="0"/>
          <w:numId w:val="26"/>
        </w:numPr>
        <w:spacing w:after="0"/>
        <w:jc w:val="both"/>
        <w:rPr>
          <w:rFonts w:asciiTheme="minorHAnsi" w:hAnsiTheme="minorHAnsi" w:cstheme="minorHAnsi"/>
          <w:sz w:val="24"/>
          <w:szCs w:val="24"/>
        </w:rPr>
      </w:pPr>
      <w:r w:rsidRPr="00F67511">
        <w:rPr>
          <w:rFonts w:asciiTheme="minorHAnsi" w:hAnsiTheme="minorHAnsi" w:cstheme="minorHAnsi"/>
          <w:sz w:val="24"/>
          <w:szCs w:val="24"/>
        </w:rPr>
        <w:t xml:space="preserve">Журнал </w:t>
      </w:r>
      <w:r w:rsidR="00C42F9A" w:rsidRPr="00F67511">
        <w:rPr>
          <w:rFonts w:asciiTheme="minorHAnsi" w:hAnsiTheme="minorHAnsi" w:cstheme="minorHAnsi"/>
          <w:sz w:val="24"/>
          <w:szCs w:val="24"/>
        </w:rPr>
        <w:t xml:space="preserve">«Информационные технологии» </w:t>
      </w:r>
      <w:r w:rsidR="00F67511">
        <w:rPr>
          <w:rFonts w:asciiTheme="minorHAnsi" w:hAnsiTheme="minorHAnsi" w:cstheme="minorHAnsi"/>
          <w:sz w:val="24"/>
          <w:szCs w:val="24"/>
        </w:rPr>
        <w:t>(</w:t>
      </w:r>
      <w:hyperlink r:id="rId15" w:history="1">
        <w:r w:rsidRPr="00F67511">
          <w:rPr>
            <w:rStyle w:val="ae"/>
            <w:rFonts w:asciiTheme="minorHAnsi" w:hAnsiTheme="minorHAnsi" w:cstheme="minorHAnsi"/>
            <w:sz w:val="24"/>
            <w:szCs w:val="24"/>
          </w:rPr>
          <w:t>http://novtex.ru/IT/</w:t>
        </w:r>
      </w:hyperlink>
      <w:r w:rsidR="00F67511">
        <w:rPr>
          <w:rFonts w:asciiTheme="minorHAnsi" w:hAnsiTheme="minorHAnsi" w:cstheme="minorHAnsi"/>
          <w:sz w:val="24"/>
          <w:szCs w:val="24"/>
        </w:rPr>
        <w:t>);</w:t>
      </w:r>
    </w:p>
    <w:p w:rsidR="00C42F9A" w:rsidRPr="00F67511" w:rsidRDefault="000B58F5" w:rsidP="00F67511">
      <w:pPr>
        <w:pStyle w:val="aff0"/>
        <w:numPr>
          <w:ilvl w:val="0"/>
          <w:numId w:val="26"/>
        </w:numPr>
        <w:spacing w:after="0"/>
        <w:jc w:val="both"/>
        <w:rPr>
          <w:rFonts w:asciiTheme="minorHAnsi" w:hAnsiTheme="minorHAnsi" w:cstheme="minorHAnsi"/>
          <w:sz w:val="24"/>
          <w:szCs w:val="24"/>
        </w:rPr>
      </w:pPr>
      <w:r w:rsidRPr="00F67511">
        <w:rPr>
          <w:rFonts w:asciiTheme="minorHAnsi" w:hAnsiTheme="minorHAnsi" w:cstheme="minorHAnsi"/>
          <w:sz w:val="24"/>
          <w:szCs w:val="24"/>
        </w:rPr>
        <w:t>Журнал «</w:t>
      </w:r>
      <w:r w:rsidR="00C42F9A" w:rsidRPr="00F67511">
        <w:rPr>
          <w:rFonts w:asciiTheme="minorHAnsi" w:hAnsiTheme="minorHAnsi" w:cstheme="minorHAnsi"/>
          <w:sz w:val="24"/>
          <w:szCs w:val="24"/>
        </w:rPr>
        <w:t>Известия ЮФУ. Технические науки</w:t>
      </w:r>
      <w:r w:rsidRPr="00F67511">
        <w:rPr>
          <w:rFonts w:asciiTheme="minorHAnsi" w:hAnsiTheme="minorHAnsi" w:cstheme="minorHAnsi"/>
          <w:sz w:val="24"/>
          <w:szCs w:val="24"/>
        </w:rPr>
        <w:t>»</w:t>
      </w:r>
      <w:r w:rsidR="00C42F9A" w:rsidRPr="00F67511">
        <w:rPr>
          <w:rFonts w:asciiTheme="minorHAnsi" w:hAnsiTheme="minorHAnsi" w:cstheme="minorHAnsi"/>
          <w:sz w:val="24"/>
          <w:szCs w:val="24"/>
        </w:rPr>
        <w:t xml:space="preserve"> </w:t>
      </w:r>
      <w:r w:rsidR="00F67511">
        <w:rPr>
          <w:rFonts w:asciiTheme="minorHAnsi" w:hAnsiTheme="minorHAnsi" w:cstheme="minorHAnsi"/>
          <w:sz w:val="24"/>
          <w:szCs w:val="24"/>
        </w:rPr>
        <w:t>(</w:t>
      </w:r>
      <w:hyperlink r:id="rId16">
        <w:r w:rsidR="00C42F9A" w:rsidRPr="00F67511">
          <w:rPr>
            <w:rStyle w:val="-"/>
            <w:rFonts w:asciiTheme="minorHAnsi" w:eastAsiaTheme="majorEastAsia" w:hAnsiTheme="minorHAnsi" w:cstheme="minorHAnsi"/>
            <w:sz w:val="24"/>
            <w:szCs w:val="24"/>
            <w:lang w:val="en-US"/>
          </w:rPr>
          <w:t>http</w:t>
        </w:r>
        <w:r w:rsidR="00C42F9A" w:rsidRPr="00F67511">
          <w:rPr>
            <w:rStyle w:val="-"/>
            <w:rFonts w:asciiTheme="minorHAnsi" w:eastAsiaTheme="majorEastAsia" w:hAnsiTheme="minorHAnsi" w:cstheme="minorHAnsi"/>
            <w:sz w:val="24"/>
            <w:szCs w:val="24"/>
          </w:rPr>
          <w:t>://</w:t>
        </w:r>
        <w:proofErr w:type="spellStart"/>
        <w:r w:rsidR="00C42F9A" w:rsidRPr="00F67511">
          <w:rPr>
            <w:rStyle w:val="-"/>
            <w:rFonts w:asciiTheme="minorHAnsi" w:eastAsiaTheme="majorEastAsia" w:hAnsiTheme="minorHAnsi" w:cstheme="minorHAnsi"/>
            <w:sz w:val="24"/>
            <w:szCs w:val="24"/>
            <w:lang w:val="en-US"/>
          </w:rPr>
          <w:t>izv</w:t>
        </w:r>
        <w:proofErr w:type="spellEnd"/>
        <w:r w:rsidR="00C42F9A" w:rsidRPr="00F67511">
          <w:rPr>
            <w:rStyle w:val="-"/>
            <w:rFonts w:asciiTheme="minorHAnsi" w:eastAsiaTheme="majorEastAsia" w:hAnsiTheme="minorHAnsi" w:cstheme="minorHAnsi"/>
            <w:sz w:val="24"/>
            <w:szCs w:val="24"/>
          </w:rPr>
          <w:t>-</w:t>
        </w:r>
        <w:proofErr w:type="spellStart"/>
        <w:r w:rsidR="00C42F9A" w:rsidRPr="00F67511">
          <w:rPr>
            <w:rStyle w:val="-"/>
            <w:rFonts w:asciiTheme="minorHAnsi" w:eastAsiaTheme="majorEastAsia" w:hAnsiTheme="minorHAnsi" w:cstheme="minorHAnsi"/>
            <w:sz w:val="24"/>
            <w:szCs w:val="24"/>
            <w:lang w:val="en-US"/>
          </w:rPr>
          <w:t>tn</w:t>
        </w:r>
        <w:proofErr w:type="spellEnd"/>
        <w:r w:rsidR="00C42F9A" w:rsidRPr="00F67511">
          <w:rPr>
            <w:rStyle w:val="-"/>
            <w:rFonts w:asciiTheme="minorHAnsi" w:eastAsiaTheme="majorEastAsia" w:hAnsiTheme="minorHAnsi" w:cstheme="minorHAnsi"/>
            <w:sz w:val="24"/>
            <w:szCs w:val="24"/>
          </w:rPr>
          <w:t>.</w:t>
        </w:r>
        <w:proofErr w:type="spellStart"/>
        <w:r w:rsidR="00C42F9A" w:rsidRPr="00F67511">
          <w:rPr>
            <w:rStyle w:val="-"/>
            <w:rFonts w:asciiTheme="minorHAnsi" w:eastAsiaTheme="majorEastAsia" w:hAnsiTheme="minorHAnsi" w:cstheme="minorHAnsi"/>
            <w:sz w:val="24"/>
            <w:szCs w:val="24"/>
            <w:lang w:val="en-US"/>
          </w:rPr>
          <w:t>tti</w:t>
        </w:r>
        <w:proofErr w:type="spellEnd"/>
        <w:r w:rsidR="00C42F9A" w:rsidRPr="00F67511">
          <w:rPr>
            <w:rStyle w:val="-"/>
            <w:rFonts w:asciiTheme="minorHAnsi" w:eastAsiaTheme="majorEastAsia" w:hAnsiTheme="minorHAnsi" w:cstheme="minorHAnsi"/>
            <w:sz w:val="24"/>
            <w:szCs w:val="24"/>
          </w:rPr>
          <w:t>.</w:t>
        </w:r>
        <w:proofErr w:type="spellStart"/>
        <w:r w:rsidR="00C42F9A" w:rsidRPr="00F67511">
          <w:rPr>
            <w:rStyle w:val="-"/>
            <w:rFonts w:asciiTheme="minorHAnsi" w:eastAsiaTheme="majorEastAsia" w:hAnsiTheme="minorHAnsi" w:cstheme="minorHAnsi"/>
            <w:sz w:val="24"/>
            <w:szCs w:val="24"/>
            <w:lang w:val="en-US"/>
          </w:rPr>
          <w:t>sfedu</w:t>
        </w:r>
        <w:proofErr w:type="spellEnd"/>
        <w:r w:rsidR="00C42F9A" w:rsidRPr="00F67511">
          <w:rPr>
            <w:rStyle w:val="-"/>
            <w:rFonts w:asciiTheme="minorHAnsi" w:eastAsiaTheme="majorEastAsia" w:hAnsiTheme="minorHAnsi" w:cstheme="minorHAnsi"/>
            <w:sz w:val="24"/>
            <w:szCs w:val="24"/>
          </w:rPr>
          <w:t>.</w:t>
        </w:r>
        <w:proofErr w:type="spellStart"/>
        <w:r w:rsidR="00C42F9A" w:rsidRPr="00F67511">
          <w:rPr>
            <w:rStyle w:val="-"/>
            <w:rFonts w:asciiTheme="minorHAnsi" w:eastAsiaTheme="majorEastAsia" w:hAnsiTheme="minorHAnsi" w:cstheme="minorHAnsi"/>
            <w:sz w:val="24"/>
            <w:szCs w:val="24"/>
            <w:lang w:val="en-US"/>
          </w:rPr>
          <w:t>ru</w:t>
        </w:r>
        <w:proofErr w:type="spellEnd"/>
        <w:r w:rsidR="00C42F9A" w:rsidRPr="00F67511">
          <w:rPr>
            <w:rStyle w:val="-"/>
            <w:rFonts w:asciiTheme="minorHAnsi" w:eastAsiaTheme="majorEastAsia" w:hAnsiTheme="minorHAnsi" w:cstheme="minorHAnsi"/>
            <w:sz w:val="24"/>
            <w:szCs w:val="24"/>
          </w:rPr>
          <w:t>/</w:t>
        </w:r>
      </w:hyperlink>
      <w:r w:rsidR="00F67511">
        <w:rPr>
          <w:rFonts w:asciiTheme="minorHAnsi" w:hAnsiTheme="minorHAnsi" w:cstheme="minorHAnsi"/>
          <w:sz w:val="24"/>
          <w:szCs w:val="24"/>
        </w:rPr>
        <w:t>).</w:t>
      </w:r>
    </w:p>
    <w:p w:rsidR="00795F1A" w:rsidRDefault="00795F1A" w:rsidP="00DC51D6">
      <w:pPr>
        <w:pStyle w:val="2"/>
      </w:pPr>
      <w:bookmarkStart w:id="13" w:name="_Toc43923593"/>
      <w:r>
        <w:t>Перечень ресурсов сети Интернет</w:t>
      </w:r>
      <w:bookmarkEnd w:id="13"/>
    </w:p>
    <w:p w:rsidR="00C42F9A" w:rsidRPr="00F67511" w:rsidRDefault="00C42F9A" w:rsidP="00F67511">
      <w:pPr>
        <w:pStyle w:val="aff0"/>
        <w:numPr>
          <w:ilvl w:val="0"/>
          <w:numId w:val="26"/>
        </w:numPr>
        <w:spacing w:after="0"/>
        <w:jc w:val="both"/>
        <w:rPr>
          <w:rFonts w:asciiTheme="minorHAnsi" w:hAnsiTheme="minorHAnsi" w:cstheme="minorHAnsi"/>
          <w:sz w:val="24"/>
          <w:szCs w:val="24"/>
        </w:rPr>
      </w:pPr>
      <w:r w:rsidRPr="00F67511">
        <w:rPr>
          <w:rFonts w:asciiTheme="minorHAnsi" w:hAnsiTheme="minorHAnsi" w:cstheme="minorHAnsi"/>
          <w:sz w:val="24"/>
          <w:szCs w:val="24"/>
        </w:rPr>
        <w:t xml:space="preserve">Научная электронная библиотека </w:t>
      </w:r>
      <w:r w:rsidR="00F67511">
        <w:rPr>
          <w:rFonts w:asciiTheme="minorHAnsi" w:hAnsiTheme="minorHAnsi" w:cstheme="minorHAnsi"/>
          <w:sz w:val="24"/>
          <w:szCs w:val="24"/>
        </w:rPr>
        <w:t>(</w:t>
      </w:r>
      <w:hyperlink r:id="rId17">
        <w:r w:rsidRPr="00F67511">
          <w:rPr>
            <w:rFonts w:asciiTheme="minorHAnsi" w:hAnsiTheme="minorHAnsi" w:cstheme="minorHAnsi"/>
            <w:sz w:val="24"/>
            <w:szCs w:val="24"/>
          </w:rPr>
          <w:t>http://elibrary.ru/</w:t>
        </w:r>
      </w:hyperlink>
      <w:r w:rsidR="00F67511">
        <w:rPr>
          <w:rFonts w:asciiTheme="minorHAnsi" w:hAnsiTheme="minorHAnsi" w:cstheme="minorHAnsi"/>
          <w:sz w:val="24"/>
          <w:szCs w:val="24"/>
        </w:rPr>
        <w:t>);</w:t>
      </w:r>
    </w:p>
    <w:p w:rsidR="00F67511" w:rsidRPr="00F67511" w:rsidRDefault="00F67511" w:rsidP="00F67511">
      <w:pPr>
        <w:pStyle w:val="aff0"/>
        <w:numPr>
          <w:ilvl w:val="0"/>
          <w:numId w:val="26"/>
        </w:numPr>
        <w:spacing w:after="0"/>
        <w:jc w:val="both"/>
        <w:rPr>
          <w:rFonts w:asciiTheme="minorHAnsi" w:hAnsiTheme="minorHAnsi" w:cstheme="minorHAnsi"/>
          <w:sz w:val="24"/>
          <w:szCs w:val="24"/>
        </w:rPr>
      </w:pPr>
      <w:r w:rsidRPr="00F67511">
        <w:rPr>
          <w:rFonts w:asciiTheme="minorHAnsi" w:hAnsiTheme="minorHAnsi" w:cstheme="minorHAnsi"/>
          <w:sz w:val="24"/>
          <w:szCs w:val="24"/>
        </w:rPr>
        <w:t xml:space="preserve">Портал электронных ресурсов ЮФУ </w:t>
      </w:r>
      <w:r>
        <w:rPr>
          <w:rFonts w:asciiTheme="minorHAnsi" w:hAnsiTheme="minorHAnsi" w:cstheme="minorHAnsi"/>
          <w:sz w:val="24"/>
          <w:szCs w:val="24"/>
        </w:rPr>
        <w:t>(</w:t>
      </w:r>
      <w:hyperlink r:id="rId18" w:history="1">
        <w:r w:rsidRPr="00F67511">
          <w:rPr>
            <w:rFonts w:asciiTheme="minorHAnsi" w:hAnsiTheme="minorHAnsi" w:cstheme="minorHAnsi"/>
            <w:sz w:val="24"/>
            <w:szCs w:val="24"/>
          </w:rPr>
          <w:t>https://hub.lib.sfedu.ru/</w:t>
        </w:r>
      </w:hyperlink>
      <w:r>
        <w:rPr>
          <w:rFonts w:asciiTheme="minorHAnsi" w:hAnsiTheme="minorHAnsi" w:cstheme="minorHAnsi"/>
          <w:sz w:val="24"/>
          <w:szCs w:val="24"/>
        </w:rPr>
        <w:t>);</w:t>
      </w:r>
    </w:p>
    <w:p w:rsidR="00F67511" w:rsidRPr="00F67511" w:rsidRDefault="00F67511" w:rsidP="00F67511">
      <w:pPr>
        <w:pStyle w:val="aff0"/>
        <w:numPr>
          <w:ilvl w:val="0"/>
          <w:numId w:val="26"/>
        </w:numPr>
        <w:spacing w:after="0"/>
        <w:jc w:val="both"/>
        <w:rPr>
          <w:rFonts w:asciiTheme="minorHAnsi" w:hAnsiTheme="minorHAnsi" w:cstheme="minorHAnsi"/>
          <w:sz w:val="24"/>
          <w:szCs w:val="24"/>
        </w:rPr>
      </w:pPr>
      <w:r w:rsidRPr="00F67511">
        <w:rPr>
          <w:rFonts w:asciiTheme="minorHAnsi" w:hAnsiTheme="minorHAnsi" w:cstheme="minorHAnsi"/>
          <w:sz w:val="24"/>
          <w:szCs w:val="24"/>
        </w:rPr>
        <w:t xml:space="preserve">Научно-техническое отделение библиотеки ЮФУ </w:t>
      </w:r>
      <w:r>
        <w:rPr>
          <w:rFonts w:asciiTheme="minorHAnsi" w:hAnsiTheme="minorHAnsi" w:cstheme="minorHAnsi"/>
          <w:sz w:val="24"/>
          <w:szCs w:val="24"/>
        </w:rPr>
        <w:t>(</w:t>
      </w:r>
      <w:hyperlink r:id="rId19" w:history="1">
        <w:r w:rsidRPr="00F67511">
          <w:rPr>
            <w:rFonts w:asciiTheme="minorHAnsi" w:hAnsiTheme="minorHAnsi" w:cstheme="minorHAnsi"/>
            <w:sz w:val="24"/>
            <w:szCs w:val="24"/>
          </w:rPr>
          <w:t>http://ntb.tti.sfedu.ru/</w:t>
        </w:r>
      </w:hyperlink>
      <w:r>
        <w:rPr>
          <w:rFonts w:asciiTheme="minorHAnsi" w:hAnsiTheme="minorHAnsi" w:cstheme="minorHAnsi"/>
          <w:sz w:val="24"/>
          <w:szCs w:val="24"/>
        </w:rPr>
        <w:t>);</w:t>
      </w:r>
    </w:p>
    <w:p w:rsidR="00F67511" w:rsidRPr="00F67511" w:rsidRDefault="00F67511" w:rsidP="00F67511">
      <w:pPr>
        <w:pStyle w:val="aff0"/>
        <w:numPr>
          <w:ilvl w:val="0"/>
          <w:numId w:val="26"/>
        </w:numPr>
        <w:spacing w:after="0"/>
        <w:jc w:val="both"/>
        <w:rPr>
          <w:rFonts w:asciiTheme="minorHAnsi" w:hAnsiTheme="minorHAnsi" w:cstheme="minorHAnsi"/>
          <w:sz w:val="24"/>
          <w:szCs w:val="24"/>
        </w:rPr>
      </w:pPr>
      <w:r w:rsidRPr="00F67511">
        <w:rPr>
          <w:rFonts w:asciiTheme="minorHAnsi" w:hAnsiTheme="minorHAnsi" w:cstheme="minorHAnsi"/>
          <w:sz w:val="24"/>
          <w:szCs w:val="24"/>
        </w:rPr>
        <w:t xml:space="preserve">Портал "Компьютерные сети и </w:t>
      </w:r>
      <w:r>
        <w:rPr>
          <w:rFonts w:asciiTheme="minorHAnsi" w:hAnsiTheme="minorHAnsi" w:cstheme="minorHAnsi"/>
          <w:sz w:val="24"/>
          <w:szCs w:val="24"/>
        </w:rPr>
        <w:t>технологии"</w:t>
      </w:r>
      <w:r w:rsidRPr="00F67511">
        <w:rPr>
          <w:rFonts w:asciiTheme="minorHAnsi" w:hAnsiTheme="minorHAnsi" w:cstheme="minorHAnsi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(</w:t>
      </w:r>
      <w:hyperlink r:id="rId20">
        <w:r w:rsidRPr="00F67511">
          <w:rPr>
            <w:rFonts w:asciiTheme="minorHAnsi" w:hAnsiTheme="minorHAnsi" w:cstheme="minorHAnsi"/>
            <w:sz w:val="24"/>
            <w:szCs w:val="24"/>
          </w:rPr>
          <w:t>http://www.xnets.ru/</w:t>
        </w:r>
      </w:hyperlink>
      <w:r>
        <w:rPr>
          <w:rFonts w:asciiTheme="minorHAnsi" w:hAnsiTheme="minorHAnsi" w:cstheme="minorHAnsi"/>
          <w:sz w:val="24"/>
          <w:szCs w:val="24"/>
        </w:rPr>
        <w:t>);</w:t>
      </w:r>
    </w:p>
    <w:p w:rsidR="00F67511" w:rsidRPr="00F67511" w:rsidRDefault="00F67511" w:rsidP="00F67511">
      <w:pPr>
        <w:pStyle w:val="aff0"/>
        <w:numPr>
          <w:ilvl w:val="0"/>
          <w:numId w:val="26"/>
        </w:numPr>
        <w:spacing w:after="0"/>
        <w:jc w:val="both"/>
        <w:rPr>
          <w:rFonts w:asciiTheme="minorHAnsi" w:hAnsiTheme="minorHAnsi" w:cstheme="minorHAnsi"/>
          <w:sz w:val="24"/>
          <w:szCs w:val="24"/>
        </w:rPr>
      </w:pPr>
      <w:r w:rsidRPr="00F67511">
        <w:rPr>
          <w:rFonts w:asciiTheme="minorHAnsi" w:hAnsiTheme="minorHAnsi" w:cstheme="minorHAnsi"/>
          <w:sz w:val="24"/>
          <w:szCs w:val="24"/>
        </w:rPr>
        <w:t>НОУ ИНТУИТ. Курсы раздела "Сетевые технологии".</w:t>
      </w:r>
      <w:r>
        <w:rPr>
          <w:rFonts w:asciiTheme="minorHAnsi" w:hAnsiTheme="minorHAnsi" w:cstheme="minorHAnsi"/>
          <w:sz w:val="24"/>
          <w:szCs w:val="24"/>
        </w:rPr>
        <w:t xml:space="preserve"> (</w:t>
      </w:r>
      <w:hyperlink r:id="rId21">
        <w:r w:rsidRPr="00F67511">
          <w:rPr>
            <w:rFonts w:asciiTheme="minorHAnsi" w:hAnsiTheme="minorHAnsi" w:cstheme="minorHAnsi"/>
            <w:sz w:val="24"/>
            <w:szCs w:val="24"/>
          </w:rPr>
          <w:t>http://www.intuit.ru/</w:t>
        </w:r>
      </w:hyperlink>
      <w:r>
        <w:rPr>
          <w:rFonts w:asciiTheme="minorHAnsi" w:hAnsiTheme="minorHAnsi" w:cstheme="minorHAnsi"/>
          <w:sz w:val="24"/>
          <w:szCs w:val="24"/>
        </w:rPr>
        <w:t>).</w:t>
      </w:r>
      <w:r w:rsidRPr="00F67511">
        <w:rPr>
          <w:rFonts w:asciiTheme="minorHAnsi" w:hAnsiTheme="minorHAnsi" w:cstheme="minorHAnsi"/>
          <w:sz w:val="24"/>
          <w:szCs w:val="24"/>
        </w:rPr>
        <w:t xml:space="preserve"> </w:t>
      </w:r>
    </w:p>
    <w:p w:rsidR="00795F1A" w:rsidRDefault="00795F1A" w:rsidP="00795F1A">
      <w:pPr>
        <w:pStyle w:val="1"/>
      </w:pPr>
      <w:bookmarkStart w:id="14" w:name="_Toc43923594"/>
      <w:r>
        <w:t>Материально-техническое обеспечение дисциплины</w:t>
      </w:r>
      <w:bookmarkEnd w:id="14"/>
    </w:p>
    <w:p w:rsidR="00795F1A" w:rsidRDefault="00795F1A" w:rsidP="00795F1A">
      <w:pPr>
        <w:pStyle w:val="a7"/>
      </w:pPr>
      <w:r>
        <w:t>При реализации дисциплины используются следующие помещения, оборудование и программное обеспечение:</w:t>
      </w:r>
    </w:p>
    <w:p w:rsidR="00C42F9A" w:rsidRDefault="00C42F9A" w:rsidP="00795F1A">
      <w:pPr>
        <w:pStyle w:val="a7"/>
      </w:pPr>
    </w:p>
    <w:tbl>
      <w:tblPr>
        <w:tblW w:w="5000" w:type="pct"/>
        <w:tblInd w:w="-5" w:type="dxa"/>
        <w:tblBorders>
          <w:top w:val="single" w:sz="4" w:space="0" w:color="00000A"/>
          <w:left w:val="single" w:sz="4" w:space="0" w:color="00000A"/>
        </w:tblBorders>
        <w:tblCellMar>
          <w:left w:w="-5" w:type="dxa"/>
          <w:right w:w="0" w:type="dxa"/>
        </w:tblCellMar>
        <w:tblLook w:val="0000" w:firstRow="0" w:lastRow="0" w:firstColumn="0" w:lastColumn="0" w:noHBand="0" w:noVBand="0"/>
      </w:tblPr>
      <w:tblGrid>
        <w:gridCol w:w="435"/>
        <w:gridCol w:w="2672"/>
        <w:gridCol w:w="3354"/>
        <w:gridCol w:w="3450"/>
      </w:tblGrid>
      <w:tr w:rsidR="00C42F9A" w:rsidTr="003F04FF">
        <w:trPr>
          <w:trHeight w:val="20"/>
        </w:trPr>
        <w:tc>
          <w:tcPr>
            <w:tcW w:w="435" w:type="dxa"/>
            <w:tcBorders>
              <w:top w:val="single" w:sz="4" w:space="0" w:color="00000A"/>
              <w:left w:val="single" w:sz="4" w:space="0" w:color="00000A"/>
            </w:tcBorders>
            <w:shd w:val="clear" w:color="auto" w:fill="FFFFFF"/>
            <w:tcMar>
              <w:left w:w="-5" w:type="dxa"/>
            </w:tcMar>
          </w:tcPr>
          <w:p w:rsidR="00C42F9A" w:rsidRDefault="00C42F9A" w:rsidP="00042366">
            <w:pPr>
              <w:jc w:val="center"/>
            </w:pPr>
            <w:r>
              <w:t>№ п/п</w:t>
            </w:r>
          </w:p>
        </w:tc>
        <w:tc>
          <w:tcPr>
            <w:tcW w:w="2674" w:type="dxa"/>
            <w:tcBorders>
              <w:top w:val="single" w:sz="4" w:space="0" w:color="00000A"/>
              <w:left w:val="single" w:sz="4" w:space="0" w:color="00000A"/>
            </w:tcBorders>
            <w:shd w:val="clear" w:color="auto" w:fill="FFFFFF"/>
            <w:tcMar>
              <w:left w:w="-5" w:type="dxa"/>
            </w:tcMar>
          </w:tcPr>
          <w:p w:rsidR="00C42F9A" w:rsidRDefault="00C42F9A" w:rsidP="00042366">
            <w:pPr>
              <w:jc w:val="center"/>
            </w:pPr>
            <w:r>
              <w:t>Модуль дисциплины</w:t>
            </w:r>
          </w:p>
        </w:tc>
        <w:tc>
          <w:tcPr>
            <w:tcW w:w="3358" w:type="dxa"/>
            <w:tcBorders>
              <w:top w:val="single" w:sz="4" w:space="0" w:color="00000A"/>
              <w:left w:val="single" w:sz="4" w:space="0" w:color="00000A"/>
            </w:tcBorders>
            <w:shd w:val="clear" w:color="auto" w:fill="FFFFFF"/>
            <w:tcMar>
              <w:left w:w="-5" w:type="dxa"/>
            </w:tcMar>
          </w:tcPr>
          <w:p w:rsidR="00C42F9A" w:rsidRDefault="00C42F9A" w:rsidP="00042366">
            <w:pPr>
              <w:jc w:val="center"/>
            </w:pPr>
            <w:r>
              <w:t>Адрес (местоположение) учебных кабинетов, наименование оборудованных учебных кабинетов, объектов для проведения практических занятий с перечнем основного оборудования</w:t>
            </w:r>
          </w:p>
        </w:tc>
        <w:tc>
          <w:tcPr>
            <w:tcW w:w="34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-5" w:type="dxa"/>
            </w:tcMar>
          </w:tcPr>
          <w:p w:rsidR="00C42F9A" w:rsidRDefault="00C42F9A" w:rsidP="00042366">
            <w:pPr>
              <w:jc w:val="center"/>
            </w:pPr>
            <w:r>
              <w:t>Оснащенность учебного кабинета (технические средства, наборы демонстрационного оборудования, лабораторное оборудование и т.п.)</w:t>
            </w:r>
          </w:p>
        </w:tc>
      </w:tr>
      <w:tr w:rsidR="00C42F9A" w:rsidTr="00542C3E">
        <w:trPr>
          <w:trHeight w:val="1523"/>
        </w:trPr>
        <w:tc>
          <w:tcPr>
            <w:tcW w:w="4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 w:themeFill="background1"/>
            <w:tcMar>
              <w:left w:w="-5" w:type="dxa"/>
            </w:tcMar>
          </w:tcPr>
          <w:p w:rsidR="00C42F9A" w:rsidRDefault="00C42F9A" w:rsidP="003F04FF">
            <w:r>
              <w:t>1</w:t>
            </w:r>
          </w:p>
        </w:tc>
        <w:tc>
          <w:tcPr>
            <w:tcW w:w="26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 w:themeFill="background1"/>
            <w:tcMar>
              <w:left w:w="-5" w:type="dxa"/>
            </w:tcMar>
          </w:tcPr>
          <w:p w:rsidR="00542C3E" w:rsidRDefault="00C42F9A" w:rsidP="00275553">
            <w:r>
              <w:t xml:space="preserve">Модуль 1. </w:t>
            </w:r>
          </w:p>
          <w:p w:rsidR="00C42F9A" w:rsidRDefault="00542C3E" w:rsidP="00275553">
            <w:r w:rsidRPr="00C372E9">
              <w:t>Архитектура компьютерных сетей</w:t>
            </w:r>
            <w:r w:rsidR="00C42F9A" w:rsidRPr="00B847D8">
              <w:t>.</w:t>
            </w:r>
          </w:p>
        </w:tc>
        <w:tc>
          <w:tcPr>
            <w:tcW w:w="33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 w:themeFill="background1"/>
            <w:tcMar>
              <w:left w:w="-5" w:type="dxa"/>
            </w:tcMar>
          </w:tcPr>
          <w:p w:rsidR="00C42F9A" w:rsidRDefault="00C42F9A" w:rsidP="003F04FF">
            <w:r>
              <w:t xml:space="preserve">г. Таганрог, ул. Энгельса 1, Корпус </w:t>
            </w:r>
            <w:r w:rsidR="00751373">
              <w:t>Г,</w:t>
            </w:r>
            <w:r w:rsidR="00542C3E">
              <w:t xml:space="preserve"> лаборатории </w:t>
            </w:r>
          </w:p>
          <w:p w:rsidR="00C42F9A" w:rsidRDefault="00C42F9A" w:rsidP="003F04FF">
            <w:r>
              <w:t xml:space="preserve">Г-412, Г-413. Электронная доска и проектор </w:t>
            </w:r>
            <w:proofErr w:type="spellStart"/>
            <w:r>
              <w:t>Smart</w:t>
            </w:r>
            <w:proofErr w:type="spellEnd"/>
            <w:r>
              <w:t xml:space="preserve"> </w:t>
            </w:r>
            <w:proofErr w:type="spellStart"/>
            <w:r>
              <w:t>Board</w:t>
            </w:r>
            <w:proofErr w:type="spellEnd"/>
            <w:r>
              <w:t xml:space="preserve"> 6801. Электронное пособие по курсу.</w:t>
            </w:r>
          </w:p>
        </w:tc>
        <w:tc>
          <w:tcPr>
            <w:tcW w:w="34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left w:w="-5" w:type="dxa"/>
            </w:tcMar>
          </w:tcPr>
          <w:p w:rsidR="00C42F9A" w:rsidRDefault="00C42F9A" w:rsidP="00542C3E">
            <w:pPr>
              <w:jc w:val="center"/>
            </w:pPr>
            <w:r>
              <w:t>Полная</w:t>
            </w:r>
          </w:p>
        </w:tc>
      </w:tr>
      <w:tr w:rsidR="00C42F9A" w:rsidTr="00542C3E">
        <w:trPr>
          <w:trHeight w:val="1417"/>
        </w:trPr>
        <w:tc>
          <w:tcPr>
            <w:tcW w:w="4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 w:themeFill="background1"/>
            <w:tcMar>
              <w:left w:w="-5" w:type="dxa"/>
            </w:tcMar>
          </w:tcPr>
          <w:p w:rsidR="00C42F9A" w:rsidRDefault="00C42F9A" w:rsidP="003F04FF">
            <w:r>
              <w:t>2</w:t>
            </w:r>
          </w:p>
        </w:tc>
        <w:tc>
          <w:tcPr>
            <w:tcW w:w="26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 w:themeFill="background1"/>
            <w:tcMar>
              <w:left w:w="-5" w:type="dxa"/>
            </w:tcMar>
          </w:tcPr>
          <w:p w:rsidR="00C42F9A" w:rsidRDefault="00542C3E" w:rsidP="00275553">
            <w:r>
              <w:t>Модуль 2.</w:t>
            </w:r>
            <w:r w:rsidR="00C42F9A">
              <w:t xml:space="preserve"> </w:t>
            </w:r>
            <w:r w:rsidRPr="00061284">
              <w:t>Конфигурирование и проектирование компьютерных сетей</w:t>
            </w:r>
            <w:r w:rsidR="00C42F9A">
              <w:t>.</w:t>
            </w:r>
          </w:p>
        </w:tc>
        <w:tc>
          <w:tcPr>
            <w:tcW w:w="33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 w:themeFill="background1"/>
            <w:tcMar>
              <w:left w:w="-5" w:type="dxa"/>
            </w:tcMar>
          </w:tcPr>
          <w:p w:rsidR="00C42F9A" w:rsidRDefault="00C42F9A" w:rsidP="003F04FF">
            <w:r>
              <w:t xml:space="preserve">г. Таганрог, ул. Энгельса 1, Корпус </w:t>
            </w:r>
            <w:r w:rsidR="00751373">
              <w:t>Г,</w:t>
            </w:r>
            <w:r w:rsidR="00542C3E">
              <w:t xml:space="preserve"> лаборатории </w:t>
            </w:r>
          </w:p>
          <w:p w:rsidR="00C42F9A" w:rsidRDefault="00C42F9A" w:rsidP="003F04FF">
            <w:r>
              <w:t xml:space="preserve">Г-412, Г-413. Электронная доска и проектор </w:t>
            </w:r>
            <w:proofErr w:type="spellStart"/>
            <w:r>
              <w:t>Smart</w:t>
            </w:r>
            <w:proofErr w:type="spellEnd"/>
            <w:r>
              <w:t xml:space="preserve"> </w:t>
            </w:r>
            <w:proofErr w:type="spellStart"/>
            <w:r>
              <w:t>Board</w:t>
            </w:r>
            <w:proofErr w:type="spellEnd"/>
            <w:r>
              <w:t xml:space="preserve"> 6801. Электронное пособие по курсу.</w:t>
            </w:r>
          </w:p>
        </w:tc>
        <w:tc>
          <w:tcPr>
            <w:tcW w:w="34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left w:w="-5" w:type="dxa"/>
            </w:tcMar>
          </w:tcPr>
          <w:p w:rsidR="00C42F9A" w:rsidRDefault="00C42F9A" w:rsidP="00542C3E">
            <w:pPr>
              <w:jc w:val="center"/>
            </w:pPr>
            <w:r>
              <w:t>Полная</w:t>
            </w:r>
          </w:p>
        </w:tc>
      </w:tr>
    </w:tbl>
    <w:p w:rsidR="00C42F9A" w:rsidRDefault="00C42F9A" w:rsidP="00795F1A">
      <w:pPr>
        <w:pStyle w:val="a7"/>
      </w:pPr>
    </w:p>
    <w:p w:rsidR="00C42F9A" w:rsidRDefault="00C42F9A" w:rsidP="00542C3E">
      <w:pPr>
        <w:jc w:val="both"/>
      </w:pPr>
      <w:r>
        <w:rPr>
          <w:b/>
        </w:rPr>
        <w:t xml:space="preserve">1. </w:t>
      </w:r>
      <w:r>
        <w:t>Для проведения лабораторных и практических занятий по дисциплине «</w:t>
      </w:r>
      <w:r w:rsidR="00542C3E" w:rsidRPr="001401F5">
        <w:t>Архитектура, конфигурирование и проектирование компьютерных сетей</w:t>
      </w:r>
      <w:r>
        <w:t>» используется лаборатории Г-410, Г-412, Г-413 кафедры ВТ</w:t>
      </w:r>
      <w:r w:rsidR="00542C3E">
        <w:t xml:space="preserve"> ИКТИБ</w:t>
      </w:r>
      <w:r>
        <w:t xml:space="preserve">, </w:t>
      </w:r>
      <w:proofErr w:type="spellStart"/>
      <w:r w:rsidR="00542C3E">
        <w:t>сетеобразующее</w:t>
      </w:r>
      <w:proofErr w:type="spellEnd"/>
      <w:r w:rsidR="00542C3E">
        <w:t xml:space="preserve"> оборудование (коммутаторы и маршрутизаторы), сетевые </w:t>
      </w:r>
      <w:r>
        <w:t>рабочи</w:t>
      </w:r>
      <w:r w:rsidR="00542C3E">
        <w:t>е</w:t>
      </w:r>
      <w:r>
        <w:t xml:space="preserve"> станци</w:t>
      </w:r>
      <w:r w:rsidR="00542C3E">
        <w:t>и</w:t>
      </w:r>
      <w:r>
        <w:t>, а также лицензионное, свободное и разработанное на кафедре ВТ программное обеспечение.</w:t>
      </w:r>
    </w:p>
    <w:p w:rsidR="00C42F9A" w:rsidRDefault="00C42F9A" w:rsidP="00C42F9A">
      <w:pPr>
        <w:rPr>
          <w:i/>
        </w:rPr>
      </w:pPr>
    </w:p>
    <w:p w:rsidR="00C42F9A" w:rsidRDefault="00C42F9A" w:rsidP="00C42F9A">
      <w:bookmarkStart w:id="15" w:name="_Toc352959303"/>
      <w:bookmarkEnd w:id="15"/>
      <w:r>
        <w:rPr>
          <w:b/>
        </w:rPr>
        <w:t xml:space="preserve">2. </w:t>
      </w:r>
      <w:r>
        <w:t>Для получения практических навыков используются следующие средства, размещенные на учебно-лабораторном оборудовании:</w:t>
      </w:r>
    </w:p>
    <w:p w:rsidR="00C42F9A" w:rsidRPr="00AC7A3E" w:rsidRDefault="00C42F9A" w:rsidP="00F67511">
      <w:pPr>
        <w:numPr>
          <w:ilvl w:val="1"/>
          <w:numId w:val="14"/>
        </w:numPr>
        <w:rPr>
          <w:lang w:val="en-US"/>
        </w:rPr>
      </w:pPr>
      <w:r>
        <w:t>Операционная</w:t>
      </w:r>
      <w:r w:rsidRPr="00AC7A3E">
        <w:rPr>
          <w:lang w:val="en-US"/>
        </w:rPr>
        <w:t xml:space="preserve"> </w:t>
      </w:r>
      <w:r>
        <w:t>система</w:t>
      </w:r>
      <w:r w:rsidRPr="00AC7A3E">
        <w:rPr>
          <w:lang w:val="en-US"/>
        </w:rPr>
        <w:t xml:space="preserve"> </w:t>
      </w:r>
      <w:r>
        <w:rPr>
          <w:lang w:val="en-US"/>
        </w:rPr>
        <w:t>Microsoft</w:t>
      </w:r>
      <w:r w:rsidRPr="00AC7A3E">
        <w:rPr>
          <w:lang w:val="en-US"/>
        </w:rPr>
        <w:t xml:space="preserve"> </w:t>
      </w:r>
      <w:r>
        <w:rPr>
          <w:lang w:val="en-US"/>
        </w:rPr>
        <w:t>Windows</w:t>
      </w:r>
      <w:r w:rsidRPr="00AC7A3E">
        <w:rPr>
          <w:lang w:val="en-US"/>
        </w:rPr>
        <w:t xml:space="preserve"> </w:t>
      </w:r>
      <w:r w:rsidR="00B6711B" w:rsidRPr="00AC7A3E">
        <w:rPr>
          <w:lang w:val="en-US"/>
        </w:rPr>
        <w:t>7,10</w:t>
      </w:r>
      <w:r w:rsidRPr="00AC7A3E">
        <w:rPr>
          <w:lang w:val="en-US"/>
        </w:rPr>
        <w:t xml:space="preserve"> </w:t>
      </w:r>
      <w:r>
        <w:rPr>
          <w:lang w:val="en-US"/>
        </w:rPr>
        <w:t>x</w:t>
      </w:r>
      <w:r w:rsidRPr="00AC7A3E">
        <w:rPr>
          <w:lang w:val="en-US"/>
        </w:rPr>
        <w:t>32 (</w:t>
      </w:r>
      <w:r>
        <w:t>лицензия</w:t>
      </w:r>
      <w:r w:rsidRPr="00AC7A3E">
        <w:rPr>
          <w:lang w:val="en-US"/>
        </w:rPr>
        <w:t xml:space="preserve"> </w:t>
      </w:r>
      <w:r>
        <w:rPr>
          <w:lang w:val="en-US"/>
        </w:rPr>
        <w:t>Microsoft</w:t>
      </w:r>
      <w:r w:rsidRPr="00AC7A3E">
        <w:rPr>
          <w:lang w:val="en-US"/>
        </w:rPr>
        <w:t xml:space="preserve"> </w:t>
      </w:r>
      <w:r>
        <w:rPr>
          <w:lang w:val="en-US"/>
        </w:rPr>
        <w:t>Academic</w:t>
      </w:r>
      <w:r w:rsidRPr="00AC7A3E">
        <w:rPr>
          <w:lang w:val="en-US"/>
        </w:rPr>
        <w:t xml:space="preserve"> </w:t>
      </w:r>
      <w:r>
        <w:rPr>
          <w:lang w:val="en-US"/>
        </w:rPr>
        <w:t>Alliance</w:t>
      </w:r>
      <w:r w:rsidRPr="00AC7A3E">
        <w:rPr>
          <w:lang w:val="en-US"/>
        </w:rPr>
        <w:t>).</w:t>
      </w:r>
    </w:p>
    <w:p w:rsidR="00C42F9A" w:rsidRDefault="00C42F9A" w:rsidP="00C42F9A">
      <w:r>
        <w:t>Назначение:</w:t>
      </w:r>
    </w:p>
    <w:p w:rsidR="00C42F9A" w:rsidRDefault="00C42F9A" w:rsidP="00C42F9A">
      <w:r>
        <w:t>Управление П</w:t>
      </w:r>
      <w:r w:rsidR="00542C3E">
        <w:t>К</w:t>
      </w:r>
      <w:r>
        <w:t xml:space="preserve"> и выполнение действий, предусмотренных требованиями учебной программы (разработка, тестирование и размещение программ) в рамках особенностей операционной системы.</w:t>
      </w:r>
    </w:p>
    <w:p w:rsidR="00C42F9A" w:rsidRDefault="00C42F9A" w:rsidP="00C42F9A">
      <w:r>
        <w:t>Установка:</w:t>
      </w:r>
    </w:p>
    <w:p w:rsidR="00C42F9A" w:rsidRDefault="00C42F9A" w:rsidP="00C42F9A">
      <w:r>
        <w:lastRenderedPageBreak/>
        <w:t xml:space="preserve">Выполняется согласно указаниям руководства по установке с компакт-диска или </w:t>
      </w:r>
      <w:r>
        <w:rPr>
          <w:lang w:val="en-US"/>
        </w:rPr>
        <w:t>flash</w:t>
      </w:r>
      <w:r>
        <w:t>-накопителя.</w:t>
      </w:r>
    </w:p>
    <w:p w:rsidR="00C42F9A" w:rsidRPr="00AC7A3E" w:rsidRDefault="00C42F9A" w:rsidP="00F67511">
      <w:pPr>
        <w:numPr>
          <w:ilvl w:val="1"/>
          <w:numId w:val="14"/>
        </w:numPr>
        <w:rPr>
          <w:lang w:val="en-US"/>
        </w:rPr>
      </w:pPr>
      <w:r>
        <w:t>Среда</w:t>
      </w:r>
      <w:r w:rsidRPr="00AC7A3E">
        <w:rPr>
          <w:lang w:val="en-US"/>
        </w:rPr>
        <w:t xml:space="preserve"> </w:t>
      </w:r>
      <w:r>
        <w:t>разработки</w:t>
      </w:r>
      <w:r w:rsidRPr="00AC7A3E">
        <w:rPr>
          <w:lang w:val="en-US"/>
        </w:rPr>
        <w:t xml:space="preserve"> </w:t>
      </w:r>
      <w:r>
        <w:t>приложений</w:t>
      </w:r>
      <w:r w:rsidRPr="00AC7A3E">
        <w:rPr>
          <w:lang w:val="en-US"/>
        </w:rPr>
        <w:t xml:space="preserve"> </w:t>
      </w:r>
      <w:r>
        <w:rPr>
          <w:lang w:val="en-US"/>
        </w:rPr>
        <w:t>Microsoft</w:t>
      </w:r>
      <w:r w:rsidRPr="00AC7A3E">
        <w:rPr>
          <w:lang w:val="en-US"/>
        </w:rPr>
        <w:t xml:space="preserve"> </w:t>
      </w:r>
      <w:r>
        <w:rPr>
          <w:lang w:val="en-US"/>
        </w:rPr>
        <w:t>Visual</w:t>
      </w:r>
      <w:r w:rsidRPr="00AC7A3E">
        <w:rPr>
          <w:lang w:val="en-US"/>
        </w:rPr>
        <w:t xml:space="preserve"> </w:t>
      </w:r>
      <w:r>
        <w:rPr>
          <w:lang w:val="en-US"/>
        </w:rPr>
        <w:t>Studio</w:t>
      </w:r>
      <w:r w:rsidRPr="00AC7A3E">
        <w:rPr>
          <w:lang w:val="en-US"/>
        </w:rPr>
        <w:t xml:space="preserve"> 2010 (</w:t>
      </w:r>
      <w:r>
        <w:t>лицензия</w:t>
      </w:r>
      <w:r w:rsidRPr="00AC7A3E">
        <w:rPr>
          <w:lang w:val="en-US"/>
        </w:rPr>
        <w:t xml:space="preserve"> </w:t>
      </w:r>
      <w:r>
        <w:rPr>
          <w:lang w:val="en-US"/>
        </w:rPr>
        <w:t>Microsoft</w:t>
      </w:r>
      <w:r w:rsidRPr="00AC7A3E">
        <w:rPr>
          <w:lang w:val="en-US"/>
        </w:rPr>
        <w:t xml:space="preserve"> </w:t>
      </w:r>
      <w:r>
        <w:rPr>
          <w:lang w:val="en-US"/>
        </w:rPr>
        <w:t>Academic</w:t>
      </w:r>
      <w:r w:rsidRPr="00AC7A3E">
        <w:rPr>
          <w:lang w:val="en-US"/>
        </w:rPr>
        <w:t xml:space="preserve"> </w:t>
      </w:r>
      <w:r>
        <w:rPr>
          <w:lang w:val="en-US"/>
        </w:rPr>
        <w:t>Alliance</w:t>
      </w:r>
      <w:r w:rsidRPr="00AC7A3E">
        <w:rPr>
          <w:lang w:val="en-US"/>
        </w:rPr>
        <w:t>).</w:t>
      </w:r>
    </w:p>
    <w:p w:rsidR="00C42F9A" w:rsidRDefault="00C42F9A" w:rsidP="00C42F9A">
      <w:r>
        <w:t>Назначение:</w:t>
      </w:r>
    </w:p>
    <w:p w:rsidR="00C42F9A" w:rsidRDefault="00C42F9A" w:rsidP="00C42F9A">
      <w:r>
        <w:t xml:space="preserve">Разработка, отладка, тестирование и размещение программ для ОС </w:t>
      </w:r>
      <w:proofErr w:type="spellStart"/>
      <w:r>
        <w:rPr>
          <w:lang w:val="en-US"/>
        </w:rPr>
        <w:t>MicrosoftWindows</w:t>
      </w:r>
      <w:proofErr w:type="spellEnd"/>
      <w:r>
        <w:t>.</w:t>
      </w:r>
    </w:p>
    <w:p w:rsidR="00C42F9A" w:rsidRDefault="00C42F9A" w:rsidP="00C42F9A">
      <w:r>
        <w:t>Установка:</w:t>
      </w:r>
    </w:p>
    <w:p w:rsidR="00C42F9A" w:rsidRDefault="00C42F9A" w:rsidP="00C42F9A">
      <w:r>
        <w:t xml:space="preserve">Выполняется согласно указаниям руководства по установке с компакт-диска или </w:t>
      </w:r>
      <w:r>
        <w:rPr>
          <w:lang w:val="en-US"/>
        </w:rPr>
        <w:t>flash</w:t>
      </w:r>
      <w:r>
        <w:t>-накопителя</w:t>
      </w:r>
    </w:p>
    <w:p w:rsidR="00F90886" w:rsidRDefault="00F90886" w:rsidP="00C42F9A">
      <w:r>
        <w:t xml:space="preserve">                 </w:t>
      </w:r>
      <w:r w:rsidR="00542C3E">
        <w:t>3</w:t>
      </w:r>
      <w:r>
        <w:t>.</w:t>
      </w:r>
      <w:r w:rsidRPr="00F90886">
        <w:t xml:space="preserve"> </w:t>
      </w:r>
      <w:proofErr w:type="spellStart"/>
      <w:r w:rsidRPr="00F90886">
        <w:t>Microsoft</w:t>
      </w:r>
      <w:proofErr w:type="spellEnd"/>
      <w:r w:rsidRPr="00F90886">
        <w:t xml:space="preserve"> </w:t>
      </w:r>
      <w:proofErr w:type="spellStart"/>
      <w:r w:rsidRPr="00F90886">
        <w:t>Office</w:t>
      </w:r>
      <w:proofErr w:type="spellEnd"/>
      <w:r w:rsidRPr="00F90886">
        <w:t xml:space="preserve"> (</w:t>
      </w:r>
      <w:proofErr w:type="spellStart"/>
      <w:r w:rsidRPr="00F90886">
        <w:t>Microsoft</w:t>
      </w:r>
      <w:proofErr w:type="spellEnd"/>
      <w:r w:rsidRPr="00F90886">
        <w:t xml:space="preserve"> </w:t>
      </w:r>
      <w:proofErr w:type="spellStart"/>
      <w:r w:rsidRPr="00F90886">
        <w:t>Teams</w:t>
      </w:r>
      <w:proofErr w:type="spellEnd"/>
      <w:r w:rsidRPr="00F90886">
        <w:t xml:space="preserve">), актуальные версии браузеров </w:t>
      </w:r>
      <w:proofErr w:type="spellStart"/>
      <w:r w:rsidRPr="00F90886">
        <w:t>Chrome</w:t>
      </w:r>
      <w:proofErr w:type="spellEnd"/>
      <w:r w:rsidRPr="00F90886">
        <w:t xml:space="preserve">, </w:t>
      </w:r>
      <w:proofErr w:type="spellStart"/>
      <w:r w:rsidRPr="00F90886">
        <w:t>Firefox</w:t>
      </w:r>
      <w:proofErr w:type="spellEnd"/>
      <w:r w:rsidRPr="00F90886">
        <w:t xml:space="preserve">, </w:t>
      </w:r>
      <w:proofErr w:type="spellStart"/>
      <w:r w:rsidRPr="00F90886">
        <w:t>Edge</w:t>
      </w:r>
      <w:proofErr w:type="spellEnd"/>
      <w:r w:rsidRPr="00F90886">
        <w:t xml:space="preserve">, </w:t>
      </w:r>
      <w:proofErr w:type="spellStart"/>
      <w:r w:rsidRPr="00F90886">
        <w:t>Safari</w:t>
      </w:r>
      <w:proofErr w:type="spellEnd"/>
      <w:r w:rsidRPr="00F90886">
        <w:t xml:space="preserve"> с поддержкой протокола </w:t>
      </w:r>
      <w:proofErr w:type="spellStart"/>
      <w:r w:rsidRPr="00F90886">
        <w:t>WebRTC</w:t>
      </w:r>
      <w:proofErr w:type="spellEnd"/>
    </w:p>
    <w:p w:rsidR="00C42F9A" w:rsidRDefault="00C42F9A" w:rsidP="00C42F9A">
      <w:pPr>
        <w:rPr>
          <w:b/>
        </w:rPr>
      </w:pPr>
    </w:p>
    <w:p w:rsidR="00795F1A" w:rsidRDefault="00F40DFB" w:rsidP="00F40DFB">
      <w:pPr>
        <w:pStyle w:val="1"/>
      </w:pPr>
      <w:bookmarkStart w:id="16" w:name="_Toc43923595"/>
      <w:r>
        <w:t>Методические указания для обучающихся по освоению дисциплины</w:t>
      </w:r>
      <w:bookmarkEnd w:id="16"/>
      <w:r>
        <w:t xml:space="preserve"> </w:t>
      </w:r>
    </w:p>
    <w:p w:rsidR="00062A4A" w:rsidRDefault="00062A4A" w:rsidP="00062A4A">
      <w:pPr>
        <w:ind w:firstLine="709"/>
        <w:jc w:val="both"/>
      </w:pPr>
      <w:r>
        <w:t>Дисциплина «</w:t>
      </w:r>
      <w:r w:rsidR="0082786B" w:rsidRPr="001401F5">
        <w:t>Архитектура, конфигурирование и проектирование компьютерных сетей</w:t>
      </w:r>
      <w:r>
        <w:t xml:space="preserve">» читается в </w:t>
      </w:r>
      <w:r w:rsidR="0082786B">
        <w:t>3</w:t>
      </w:r>
      <w:r>
        <w:t>-м семестре</w:t>
      </w:r>
      <w:r w:rsidR="00CE493F">
        <w:t xml:space="preserve"> ОП </w:t>
      </w:r>
      <w:r w:rsidR="00CE493F">
        <w:rPr>
          <w:rFonts w:eastAsia="Calibri"/>
          <w:szCs w:val="22"/>
        </w:rPr>
        <w:t>магистратуры</w:t>
      </w:r>
      <w:r>
        <w:t xml:space="preserve">. </w:t>
      </w:r>
    </w:p>
    <w:p w:rsidR="00062A4A" w:rsidRDefault="00062A4A" w:rsidP="00062A4A">
      <w:pPr>
        <w:ind w:firstLine="709"/>
        <w:jc w:val="both"/>
      </w:pPr>
      <w:r>
        <w:t>Учебный процесс обучения по дисциплине включает в себя аудиторные занятия (лекции, практические и лабораторные занятия) и самостоятельную работу. Итоговый контроль по дисциплине – экзамен. Лекторы и преподаватели, ведущие практические занятия, контролируют посещение всех видов аудиторных занятий.</w:t>
      </w:r>
    </w:p>
    <w:p w:rsidR="00062A4A" w:rsidRDefault="00062A4A" w:rsidP="00062A4A">
      <w:pPr>
        <w:ind w:firstLine="709"/>
        <w:jc w:val="both"/>
      </w:pPr>
      <w:r>
        <w:t>Система университетского обучения основывается на рациональном сочетании нескольких видов аудиторных учебных занятий (лекций, практических и лабораторных занятий) и самостоятельной внеаудиторной и аудиторной работы, каждая из которых обладает определенной спецификой.</w:t>
      </w:r>
    </w:p>
    <w:p w:rsidR="00F90886" w:rsidRDefault="00F90886" w:rsidP="00062A4A">
      <w:pPr>
        <w:ind w:firstLine="709"/>
        <w:jc w:val="both"/>
      </w:pPr>
      <w:r w:rsidRPr="00F90886">
        <w:t xml:space="preserve">Если учебные занятия и/или промежуточная аттестация проводятся с использованием ЭО и ДОТ, то при их организации и проведении необходимо руководствоваться Методическими рекомендациями, утвержденными Приказом ректора ЮФУ №394 от 17 марта 2020 г., и  инструкциями в разделе «Электронное обучение и дистанционные образовательные технологии» по адресу </w:t>
      </w:r>
      <w:hyperlink r:id="rId22" w:history="1">
        <w:r w:rsidRPr="004D2B49">
          <w:rPr>
            <w:rStyle w:val="ae"/>
          </w:rPr>
          <w:t>http://ictis.sfedu.ru/dot/</w:t>
        </w:r>
      </w:hyperlink>
    </w:p>
    <w:p w:rsidR="00062A4A" w:rsidRDefault="00062A4A" w:rsidP="00062A4A">
      <w:pPr>
        <w:ind w:firstLine="709"/>
        <w:jc w:val="both"/>
      </w:pPr>
      <w:r>
        <w:rPr>
          <w:b/>
        </w:rPr>
        <w:t>Подготовка к лекциям.</w:t>
      </w:r>
      <w:r>
        <w:t xml:space="preserve"> Знакомство с дисциплиной происходит уже на первой лекции. От студента требуется не просто внимание, но и самостоятельное оформление конспекта. При работе с конспектом лекций необходимо учитывать тот фактор, что одни лекции дают ответы на конкретные вопросы темы, другие – лишь выявляют взаимосвязи между явлениями, помогая студенту понять процессы развития изучаемого предмета.</w:t>
      </w:r>
    </w:p>
    <w:p w:rsidR="00062A4A" w:rsidRDefault="00062A4A" w:rsidP="00062A4A">
      <w:pPr>
        <w:ind w:firstLine="709"/>
        <w:jc w:val="both"/>
      </w:pPr>
      <w:r>
        <w:t>Конспектирование лекций – сложный вид вузовской аудиторной работы, предполагающий интенсивную умственную деятельность студента. Конспект является полезным тогда, когда записано самое существенное и сделано это самим обучающимся. Целесообразно вначале понять основную мысль, излагаемую лектором, а затем записать ее. Желательно запись осуществлять на одной странице листа или оставляя поля, на которых позднее, при самостоятельной работе с конспектом, можно сделать дополнительные записи, отметить непонятные места.</w:t>
      </w:r>
    </w:p>
    <w:p w:rsidR="00062A4A" w:rsidRDefault="00062A4A" w:rsidP="00062A4A">
      <w:pPr>
        <w:ind w:firstLine="709"/>
        <w:jc w:val="both"/>
      </w:pPr>
      <w:r>
        <w:t>Конспект лекции лучше подразделять на пункты, соблюдая красную строку. Этому в большой степени будут способствовать вопросы плана лекции, предложенные преподавателям. Следует обращать внимание на акценты, выводы, которые делает лектор, отмечая наиболее важные моменты в лекционном материале замечаниями «важно», «хорошо запомнить» и т.п. Можно делать это и с помощью разноцветных маркеров или ручек, подчеркивая термины и определения.</w:t>
      </w:r>
    </w:p>
    <w:p w:rsidR="00062A4A" w:rsidRDefault="00062A4A" w:rsidP="00062A4A">
      <w:pPr>
        <w:ind w:firstLine="709"/>
        <w:jc w:val="both"/>
      </w:pPr>
      <w:r>
        <w:t>Целесообразно разработать собственную систему сокращений, аббревиатур и символов. Однако при дальнейшей работе с конспектом символы лучше заменить обычными словами для быстрого зрительного восприятия текста.</w:t>
      </w:r>
    </w:p>
    <w:p w:rsidR="00062A4A" w:rsidRDefault="00062A4A" w:rsidP="00062A4A">
      <w:pPr>
        <w:ind w:firstLine="709"/>
        <w:jc w:val="both"/>
      </w:pPr>
      <w:r>
        <w:lastRenderedPageBreak/>
        <w:t xml:space="preserve">Работая над конспектом лекций, всегда необходимо использовать не только учебник, но и ту литературу, которую дополнительно рекомендовал </w:t>
      </w:r>
      <w:r w:rsidR="00CE493F">
        <w:t xml:space="preserve">лектор. Именно такая серьезная </w:t>
      </w:r>
      <w:r>
        <w:t>работа с лекционным материалом позволит глубоко овладеть теоретическим материалом.</w:t>
      </w:r>
    </w:p>
    <w:p w:rsidR="00062A4A" w:rsidRDefault="00062A4A" w:rsidP="00062A4A">
      <w:pPr>
        <w:ind w:firstLine="709"/>
        <w:jc w:val="both"/>
      </w:pPr>
      <w:r>
        <w:rPr>
          <w:b/>
        </w:rPr>
        <w:t>Подготовка к практическим занятиям.</w:t>
      </w:r>
      <w:r>
        <w:t xml:space="preserve"> Основная цель проведения практических занятий – формирование у студентов аналитического, творческого мышления путем приобретения практических навыков. Подготовку к каждому практическому занятию студент должен начать с ознакомления с учебной картой практического занятия, которая отражает содержание предложенной темы. Тщательное продумывание и изучение вопросов учебной карты основывается на проработке текущего материала лекции, а затем изучения обязательной и дополнительной литературы, рекомендованной к данной теме. Все новые понятия по изучаемой теме необходимо выучить наизусть и внести в глоссарий, который целесообразно вести с самого начала изучения курса.</w:t>
      </w:r>
    </w:p>
    <w:p w:rsidR="00062A4A" w:rsidRDefault="00062A4A" w:rsidP="00062A4A">
      <w:pPr>
        <w:ind w:firstLine="709"/>
        <w:jc w:val="both"/>
      </w:pPr>
      <w:r>
        <w:t>Важнейшей составляющей любой формы практических занятий являются упражнения (задания). Основа в упражнении – пример, который разбирается с позиций теории, развитой в лекции. Как правило, основное внимание уделяется формированию конкретных умений, навыков, что и определяет содержание деятельности студентов – решение задач, расчетные работы, уточнение категорий и понятий науки, являющихся предпосылкой правильного мышления и речи.</w:t>
      </w:r>
    </w:p>
    <w:p w:rsidR="00062A4A" w:rsidRDefault="00062A4A" w:rsidP="00062A4A">
      <w:pPr>
        <w:ind w:firstLine="709"/>
        <w:jc w:val="both"/>
      </w:pPr>
      <w:r>
        <w:t>Результат такой работы должен проявиться в способности студента свободно ответить на теоретические вопросы практикума, участвовать в коллективном обсуждении вопросов изучаемой темы, правильно выполнить практические задания и примеры, контрольные работы.</w:t>
      </w:r>
    </w:p>
    <w:p w:rsidR="00062A4A" w:rsidRDefault="00062A4A" w:rsidP="00062A4A">
      <w:pPr>
        <w:ind w:firstLine="709"/>
        <w:jc w:val="both"/>
      </w:pPr>
      <w:r>
        <w:t>В процессе подготовки к практическим занятиям, студентам необходимо обратить особое внимание на самостоятельное изучение рекомендованной литературы. При всей полноте конспектирования лекции в ней невозможно изложить весь материал из-за лимита аудиторных часов. Поэтому самостоятельная работа с учебниками, учебными пособиями, научной, справочной литературой, материалами периодических изданий и Интернета является наиболее эффективным методом получения дополнительных знаний, позволяет значительно активизировать процесс овладения информацией, способствует более глубокому усвоению изучаемого материала, формирует у студентов свое отношение к конкретной проблеме.</w:t>
      </w:r>
    </w:p>
    <w:p w:rsidR="00062A4A" w:rsidRDefault="00062A4A" w:rsidP="00062A4A">
      <w:pPr>
        <w:ind w:firstLine="709"/>
        <w:jc w:val="both"/>
      </w:pPr>
      <w:r>
        <w:rPr>
          <w:b/>
        </w:rPr>
        <w:t>Подготовка к лабораторным занятиям.</w:t>
      </w:r>
      <w:r>
        <w:t xml:space="preserve"> Основная цель проведения лабораторных занятий – формирование у студентов практических навыков. Подготовку к каждому лабораторному занятию студент должен начать с ознакомления с методическими рекомендациями по выполнению лабораторной работы. Затем студент должен проанализировать предложенный ему вариант задания лабораторной работы и составить для себя план его выполнения. Непосредственно на занятии самостоятельно или в режиме мастер-класса студент выполняет задание лабораторной работы. По итогам его выполнения студент составляет отчет о выполненной лабораторной работе. Требования по оформлению отчета изложены в методических рекомендациях по выполнению лабораторных работ по дисциплине.</w:t>
      </w:r>
    </w:p>
    <w:p w:rsidR="00062A4A" w:rsidRDefault="00062A4A" w:rsidP="00062A4A">
      <w:pPr>
        <w:ind w:firstLine="709"/>
        <w:jc w:val="both"/>
      </w:pPr>
      <w:r>
        <w:t xml:space="preserve">Защита лабораторной работы начинается с предъявления преподавателю результата выполнения работы и отчета, в случае удовлетворительного качества предъявленного материала, завершается собеседованием по теме работы. </w:t>
      </w:r>
    </w:p>
    <w:p w:rsidR="00062A4A" w:rsidRDefault="00062A4A" w:rsidP="00062A4A">
      <w:pPr>
        <w:ind w:firstLine="709"/>
        <w:jc w:val="both"/>
      </w:pPr>
      <w:r>
        <w:rPr>
          <w:b/>
        </w:rPr>
        <w:t>Рекомендации по работе с литературой.</w:t>
      </w:r>
      <w:r>
        <w:t xml:space="preserve"> Работу с литературой целесообразно начать с изучения общих работ по теме, а также учебников и учебных пособий. Далее рекомендуется перейти к анализу монографий и статей, рассматривающих отдельные аспекты проблем, изучаемых в рамках курса, а также официальных материалов и неопубликованных документов (научно-исследовательские работы, диссертации), в которых могут содержаться основные вопросы изучаемой проблемы.</w:t>
      </w:r>
    </w:p>
    <w:p w:rsidR="00062A4A" w:rsidRDefault="00062A4A" w:rsidP="00062A4A">
      <w:pPr>
        <w:ind w:firstLine="709"/>
        <w:jc w:val="both"/>
      </w:pPr>
      <w:r>
        <w:t>Необходимо также проанализировать, какие из утверждений автора носят проблематичный, гипотетический характер и уловить скрытые вопросы. Понятно, что умение таким образом работать с текстом приходит далеко не сразу. Наилучший способ научиться выделять главное в тексте, улавливать проблематичный характер утверждений, давать оценку авторской позиции – это сравнительное чтение, в ходе которого студент знакомится с различными мнениями по одному и тому же вопросу, сравнивает весомость и доказательность аргументов сторон и делает вывод о наибольшей убедительности той или иной позиции.</w:t>
      </w:r>
    </w:p>
    <w:p w:rsidR="00062A4A" w:rsidRDefault="00062A4A" w:rsidP="00062A4A">
      <w:pPr>
        <w:ind w:firstLine="709"/>
        <w:jc w:val="both"/>
      </w:pPr>
      <w:r>
        <w:lastRenderedPageBreak/>
        <w:t xml:space="preserve">Если в литературе встречаются разные точки зрения по тому или иному вопросу, нельзя их отвергать, не разобравшись. При наличии расхождений между авторами необходимо найти рациональное зерно у каждого из них, что позволит глубже усвоить предмет изучения и более критично оценивать изучаемые вопросы. </w:t>
      </w:r>
    </w:p>
    <w:p w:rsidR="00062A4A" w:rsidRDefault="00062A4A" w:rsidP="00062A4A">
      <w:pPr>
        <w:ind w:firstLine="709"/>
        <w:jc w:val="both"/>
      </w:pPr>
      <w:r>
        <w:t>Следующим этапом работы с литературными источниками является создание конспектов, фиксирующих основные тезисы и аргументы. Можно делать записи на отдельных листах, которые потом легко систематизировать по отдельным темам изучаемого курса. Другой способ – это ведение тематических тетрадей-конспектов по одной какой-либо теме. Большие специальные работы монографического характера целесообразно конспектировать отдельно.</w:t>
      </w:r>
    </w:p>
    <w:p w:rsidR="00062A4A" w:rsidRDefault="00062A4A" w:rsidP="00062A4A">
      <w:pPr>
        <w:ind w:firstLine="709"/>
        <w:jc w:val="both"/>
      </w:pPr>
      <w:r>
        <w:t>Таким образом, при работе с источниками и литературой важно уметь:</w:t>
      </w:r>
    </w:p>
    <w:p w:rsidR="00062A4A" w:rsidRDefault="00062A4A" w:rsidP="00F67511">
      <w:pPr>
        <w:pStyle w:val="aff3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сопоставлять, сравнивать, классифицировать, группировать, систематизировать информацию в соответствии с определенной учебной задачей;</w:t>
      </w:r>
    </w:p>
    <w:p w:rsidR="00062A4A" w:rsidRDefault="00062A4A" w:rsidP="00F67511">
      <w:pPr>
        <w:pStyle w:val="aff3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обобщать полученную информацию, оценивать прослушанное и прочитанное;</w:t>
      </w:r>
    </w:p>
    <w:p w:rsidR="00062A4A" w:rsidRDefault="00062A4A" w:rsidP="00F67511">
      <w:pPr>
        <w:pStyle w:val="aff3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фиксировать основное содержание сообщений; формулировать, устно и письменно, основную идею сообщения; составлять план, формулировать тезисы;</w:t>
      </w:r>
    </w:p>
    <w:p w:rsidR="00062A4A" w:rsidRDefault="00062A4A" w:rsidP="00F67511">
      <w:pPr>
        <w:pStyle w:val="aff3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работать в разных режимах (индивидуально, в паре, в группе), взаимодействуя друг с другом;</w:t>
      </w:r>
    </w:p>
    <w:p w:rsidR="00062A4A" w:rsidRDefault="00062A4A" w:rsidP="00F67511">
      <w:pPr>
        <w:pStyle w:val="aff3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пользоваться реферативными и справочными материалами;</w:t>
      </w:r>
    </w:p>
    <w:p w:rsidR="00062A4A" w:rsidRDefault="00062A4A" w:rsidP="00F67511">
      <w:pPr>
        <w:pStyle w:val="aff3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контролировать свои действия и действия своих товарищей, объективно оценивать свои действия;</w:t>
      </w:r>
    </w:p>
    <w:p w:rsidR="00062A4A" w:rsidRDefault="00062A4A" w:rsidP="00F67511">
      <w:pPr>
        <w:pStyle w:val="aff3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обращаться за помощью, дополнительными разъяснениями к преподавателю, другим студентам.</w:t>
      </w:r>
    </w:p>
    <w:p w:rsidR="00062A4A" w:rsidRDefault="00062A4A" w:rsidP="00F67511">
      <w:pPr>
        <w:pStyle w:val="aff3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пользоваться лингвистической или контекстуальной догадкой, словарями различного характера, различного рода подсказками, опорами в тексте (ключевые слова, структура текста, предваряющая информация и др.).</w:t>
      </w:r>
    </w:p>
    <w:p w:rsidR="00062A4A" w:rsidRDefault="00062A4A" w:rsidP="00062A4A">
      <w:pPr>
        <w:ind w:firstLine="709"/>
        <w:jc w:val="both"/>
      </w:pPr>
      <w:r>
        <w:rPr>
          <w:b/>
        </w:rPr>
        <w:t>Подготовка к промежуточной аттестации.</w:t>
      </w:r>
      <w:r>
        <w:t xml:space="preserve"> Студенты, которые по уважительной причине не смогли набрать необходимое число баллов по текущему контролю модуля, могут по согласованию с преподавателем ликвидировать задолженности до начала промежуточной аттестации (экзамена). Основным ориентиром при подготовке к экзамену служат вопросы для экзамена, приведенные в фонде оценочных средств. Изучая материал, относящийся к конкретному вопросу, следует внимательно прочитать рекомендованную литературу, выделить и рассмотреть различные подходы к его решению, проанализировать их сходство и различие, возможные преимущества и недостатки. При подготовке к экзамену рекомендуется составить план ответа на вопрос и привести примеры использования рассматриваемых теоретических положений на практике.</w:t>
      </w:r>
    </w:p>
    <w:p w:rsidR="00275553" w:rsidRDefault="00275553">
      <w:pPr>
        <w:rPr>
          <w:bCs/>
        </w:rPr>
      </w:pPr>
      <w:r>
        <w:rPr>
          <w:bCs/>
        </w:rPr>
        <w:br w:type="page"/>
      </w:r>
    </w:p>
    <w:p w:rsidR="00795F1A" w:rsidRDefault="00F40DFB" w:rsidP="00F40DFB">
      <w:pPr>
        <w:pStyle w:val="1"/>
      </w:pPr>
      <w:bookmarkStart w:id="17" w:name="_Toc43923596"/>
      <w:r>
        <w:lastRenderedPageBreak/>
        <w:t>Учебная карта дисциплины</w:t>
      </w:r>
      <w:bookmarkEnd w:id="17"/>
    </w:p>
    <w:p w:rsidR="00F40DFB" w:rsidRPr="00275553" w:rsidRDefault="00F40DFB" w:rsidP="00905651">
      <w:pPr>
        <w:pStyle w:val="a7"/>
        <w:ind w:firstLine="0"/>
        <w:jc w:val="center"/>
        <w:rPr>
          <w:rStyle w:val="af4"/>
          <w:b/>
          <w:color w:val="auto"/>
        </w:rPr>
      </w:pPr>
      <w:bookmarkStart w:id="18" w:name="_Hlk48228461"/>
      <w:r w:rsidRPr="00275553">
        <w:rPr>
          <w:rStyle w:val="af4"/>
          <w:b/>
          <w:color w:val="auto"/>
        </w:rPr>
        <w:t xml:space="preserve">Курс </w:t>
      </w:r>
      <w:r w:rsidR="00905651">
        <w:rPr>
          <w:rStyle w:val="af4"/>
          <w:b/>
          <w:color w:val="auto"/>
        </w:rPr>
        <w:t>2</w:t>
      </w:r>
      <w:r w:rsidR="00DC6C98" w:rsidRPr="00275553">
        <w:rPr>
          <w:rStyle w:val="af4"/>
          <w:b/>
          <w:color w:val="auto"/>
        </w:rPr>
        <w:t xml:space="preserve">, семестр </w:t>
      </w:r>
      <w:r w:rsidR="00905651">
        <w:rPr>
          <w:rStyle w:val="af4"/>
          <w:b/>
          <w:color w:val="auto"/>
        </w:rPr>
        <w:t>3</w:t>
      </w:r>
      <w:r w:rsidR="00F57A05" w:rsidRPr="00275553">
        <w:rPr>
          <w:rStyle w:val="af4"/>
          <w:b/>
          <w:color w:val="auto"/>
        </w:rPr>
        <w:t>, очная форма</w:t>
      </w:r>
      <w:r w:rsidR="002979E4" w:rsidRPr="00275553">
        <w:rPr>
          <w:rStyle w:val="af4"/>
          <w:b/>
          <w:color w:val="auto"/>
        </w:rPr>
        <w:t xml:space="preserve"> обучения</w:t>
      </w:r>
      <w:bookmarkEnd w:id="18"/>
    </w:p>
    <w:p w:rsidR="00DC6C98" w:rsidRPr="00905651" w:rsidRDefault="00DC6C98" w:rsidP="00DC6C98">
      <w:pPr>
        <w:pStyle w:val="a7"/>
        <w:ind w:firstLine="0"/>
        <w:rPr>
          <w:rStyle w:val="af4"/>
          <w:color w:val="auto"/>
        </w:rPr>
      </w:pPr>
    </w:p>
    <w:tbl>
      <w:tblPr>
        <w:tblStyle w:val="110"/>
        <w:tblW w:w="0" w:type="auto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562"/>
        <w:gridCol w:w="4678"/>
        <w:gridCol w:w="2410"/>
        <w:gridCol w:w="2261"/>
      </w:tblGrid>
      <w:tr w:rsidR="00DC6C98" w:rsidRPr="00DC6C98" w:rsidTr="00FA30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Merge w:val="restart"/>
          </w:tcPr>
          <w:p w:rsidR="00F40DFB" w:rsidRPr="00DC6C98" w:rsidRDefault="00F40DFB" w:rsidP="00F40DFB">
            <w:r w:rsidRPr="00DC6C98">
              <w:t xml:space="preserve">№ </w:t>
            </w:r>
            <w:r w:rsidRPr="00DC6C98">
              <w:br/>
              <w:t>п</w:t>
            </w:r>
            <w:r w:rsidR="00D4262F" w:rsidRPr="00DC6C98">
              <w:t>/</w:t>
            </w:r>
            <w:r w:rsidRPr="00DC6C98">
              <w:t>п</w:t>
            </w:r>
          </w:p>
        </w:tc>
        <w:tc>
          <w:tcPr>
            <w:tcW w:w="4678" w:type="dxa"/>
            <w:vMerge w:val="restart"/>
          </w:tcPr>
          <w:p w:rsidR="00F40DFB" w:rsidRPr="00DC6C98" w:rsidRDefault="00F40DFB" w:rsidP="00F40D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C6C98">
              <w:t>Виды контрольных мероприятий</w:t>
            </w:r>
          </w:p>
          <w:p w:rsidR="00F40DFB" w:rsidRPr="00DC6C98" w:rsidRDefault="00F40DFB" w:rsidP="00F40D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C6C98">
              <w:t>(наименования оценочных средств)</w:t>
            </w:r>
          </w:p>
        </w:tc>
        <w:tc>
          <w:tcPr>
            <w:tcW w:w="4671" w:type="dxa"/>
            <w:gridSpan w:val="2"/>
          </w:tcPr>
          <w:p w:rsidR="00F40DFB" w:rsidRPr="00DC6C98" w:rsidRDefault="00F40DFB" w:rsidP="00F40D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C6C98">
              <w:t>Количество баллов</w:t>
            </w:r>
          </w:p>
        </w:tc>
      </w:tr>
      <w:tr w:rsidR="00DC6C98" w:rsidRPr="00DC6C98" w:rsidTr="00FA30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Merge/>
          </w:tcPr>
          <w:p w:rsidR="00F40DFB" w:rsidRPr="00DC6C98" w:rsidRDefault="00F40DFB" w:rsidP="00F40DFB"/>
        </w:tc>
        <w:tc>
          <w:tcPr>
            <w:tcW w:w="4678" w:type="dxa"/>
            <w:vMerge/>
          </w:tcPr>
          <w:p w:rsidR="00F40DFB" w:rsidRPr="00DC6C98" w:rsidRDefault="00F40DFB" w:rsidP="00F40D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10" w:type="dxa"/>
          </w:tcPr>
          <w:p w:rsidR="00F40DFB" w:rsidRPr="00DC6C98" w:rsidRDefault="00F40DFB" w:rsidP="00F40D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C6C98">
              <w:t>Текущий</w:t>
            </w:r>
            <w:r w:rsidRPr="00DC6C98">
              <w:br/>
              <w:t>контроль</w:t>
            </w:r>
          </w:p>
        </w:tc>
        <w:tc>
          <w:tcPr>
            <w:tcW w:w="2261" w:type="dxa"/>
          </w:tcPr>
          <w:p w:rsidR="00F40DFB" w:rsidRPr="00DC6C98" w:rsidRDefault="00F40DFB" w:rsidP="00F40D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C6C98">
              <w:t>Рубежный</w:t>
            </w:r>
            <w:r w:rsidRPr="00DC6C98">
              <w:br/>
              <w:t>контроль</w:t>
            </w:r>
          </w:p>
        </w:tc>
      </w:tr>
      <w:tr w:rsidR="00DC6C98" w:rsidRPr="00275553" w:rsidTr="00F40D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1" w:type="dxa"/>
            <w:gridSpan w:val="4"/>
            <w:shd w:val="clear" w:color="auto" w:fill="F2F2F2" w:themeFill="background1" w:themeFillShade="F2"/>
          </w:tcPr>
          <w:p w:rsidR="00F40DFB" w:rsidRPr="00275553" w:rsidRDefault="00F40DFB" w:rsidP="00905651">
            <w:pPr>
              <w:jc w:val="center"/>
              <w:rPr>
                <w:rStyle w:val="af4"/>
                <w:b/>
                <w:bCs/>
                <w:color w:val="auto"/>
                <w:szCs w:val="22"/>
              </w:rPr>
            </w:pPr>
            <w:r w:rsidRPr="00275553">
              <w:rPr>
                <w:rStyle w:val="af4"/>
                <w:b/>
                <w:bCs/>
                <w:color w:val="auto"/>
                <w:szCs w:val="22"/>
              </w:rPr>
              <w:t xml:space="preserve">Модуль 1. </w:t>
            </w:r>
            <w:r w:rsidR="00905651" w:rsidRPr="00EA2ED8">
              <w:rPr>
                <w:rFonts w:eastAsia="Calibri"/>
                <w:b/>
                <w:bCs/>
              </w:rPr>
              <w:t>Архитектура компьютерных сетей</w:t>
            </w:r>
          </w:p>
        </w:tc>
      </w:tr>
      <w:tr w:rsidR="00DC6C98" w:rsidRPr="00DC6C98" w:rsidTr="00FA30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F40DFB" w:rsidRPr="00DC6C98" w:rsidRDefault="00F40DFB" w:rsidP="00F40DFB">
            <w:pPr>
              <w:jc w:val="center"/>
            </w:pPr>
            <w:r w:rsidRPr="00DC6C98">
              <w:t>1</w:t>
            </w:r>
          </w:p>
        </w:tc>
        <w:tc>
          <w:tcPr>
            <w:tcW w:w="4678" w:type="dxa"/>
            <w:tcMar>
              <w:left w:w="57" w:type="dxa"/>
              <w:right w:w="57" w:type="dxa"/>
            </w:tcMar>
          </w:tcPr>
          <w:p w:rsidR="00F40DFB" w:rsidRPr="00DC6C98" w:rsidRDefault="00C07A40" w:rsidP="00DC6C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4"/>
                <w:color w:val="auto"/>
              </w:rPr>
            </w:pPr>
            <w:r w:rsidRPr="00DC6C98">
              <w:rPr>
                <w:rStyle w:val="af4"/>
                <w:color w:val="auto"/>
              </w:rPr>
              <w:t>Лабораторные работы №№ 1</w:t>
            </w:r>
            <w:r w:rsidR="00DC6C98" w:rsidRPr="00DC6C98">
              <w:rPr>
                <w:rStyle w:val="af4"/>
                <w:color w:val="auto"/>
              </w:rPr>
              <w:t>, 2</w:t>
            </w:r>
            <w:r w:rsidRPr="00DC6C98">
              <w:rPr>
                <w:rStyle w:val="af4"/>
                <w:color w:val="auto"/>
              </w:rPr>
              <w:br/>
              <w:t xml:space="preserve">(выполнение, подготовка отчёта, защита отчётов) </w:t>
            </w:r>
          </w:p>
        </w:tc>
        <w:tc>
          <w:tcPr>
            <w:tcW w:w="2410" w:type="dxa"/>
          </w:tcPr>
          <w:p w:rsidR="00F40DFB" w:rsidRPr="00DC6C98" w:rsidRDefault="008321D0" w:rsidP="008321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4"/>
                <w:color w:val="auto"/>
              </w:rPr>
            </w:pPr>
            <w:r>
              <w:rPr>
                <w:rStyle w:val="af4"/>
                <w:color w:val="auto"/>
              </w:rPr>
              <w:t>20</w:t>
            </w:r>
            <w:r w:rsidR="00C07A40" w:rsidRPr="00DC6C98">
              <w:rPr>
                <w:rStyle w:val="af4"/>
                <w:color w:val="auto"/>
              </w:rPr>
              <w:br/>
              <w:t>(</w:t>
            </w:r>
            <w:r w:rsidR="00DC6C98" w:rsidRPr="00DC6C98">
              <w:rPr>
                <w:rStyle w:val="af4"/>
                <w:color w:val="auto"/>
              </w:rPr>
              <w:t>2</w:t>
            </w:r>
            <w:r w:rsidR="00C07A40" w:rsidRPr="00DC6C98">
              <w:rPr>
                <w:rStyle w:val="af4"/>
                <w:color w:val="auto"/>
              </w:rPr>
              <w:t xml:space="preserve"> работ</w:t>
            </w:r>
            <w:r w:rsidR="00275553">
              <w:rPr>
                <w:rStyle w:val="af4"/>
                <w:color w:val="auto"/>
              </w:rPr>
              <w:t>ы</w:t>
            </w:r>
            <w:r w:rsidR="00C07A40" w:rsidRPr="00DC6C98">
              <w:rPr>
                <w:rStyle w:val="af4"/>
                <w:color w:val="auto"/>
              </w:rPr>
              <w:t xml:space="preserve"> × </w:t>
            </w:r>
            <w:r>
              <w:rPr>
                <w:rStyle w:val="af4"/>
                <w:color w:val="auto"/>
              </w:rPr>
              <w:t>10</w:t>
            </w:r>
            <w:r w:rsidR="00C07A40" w:rsidRPr="00DC6C98">
              <w:rPr>
                <w:rStyle w:val="af4"/>
                <w:color w:val="auto"/>
              </w:rPr>
              <w:t xml:space="preserve"> балл</w:t>
            </w:r>
            <w:r w:rsidR="00275553">
              <w:rPr>
                <w:rStyle w:val="af4"/>
                <w:color w:val="auto"/>
              </w:rPr>
              <w:t>ов</w:t>
            </w:r>
            <w:r w:rsidR="00C07A40" w:rsidRPr="00DC6C98">
              <w:rPr>
                <w:rStyle w:val="af4"/>
                <w:color w:val="auto"/>
              </w:rPr>
              <w:t>)</w:t>
            </w:r>
          </w:p>
        </w:tc>
        <w:tc>
          <w:tcPr>
            <w:tcW w:w="2261" w:type="dxa"/>
          </w:tcPr>
          <w:p w:rsidR="00F40DFB" w:rsidRPr="00DC6C98" w:rsidRDefault="00C07A40" w:rsidP="00F40D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4"/>
                <w:color w:val="auto"/>
              </w:rPr>
            </w:pPr>
            <w:r w:rsidRPr="00DC6C98">
              <w:rPr>
                <w:rStyle w:val="af4"/>
                <w:color w:val="auto"/>
              </w:rPr>
              <w:t>–</w:t>
            </w:r>
          </w:p>
        </w:tc>
      </w:tr>
      <w:tr w:rsidR="00DC6C98" w:rsidRPr="00DC6C98" w:rsidTr="00FA30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F40DFB" w:rsidRPr="00DC6C98" w:rsidRDefault="008321D0" w:rsidP="00F40DFB">
            <w:pPr>
              <w:jc w:val="center"/>
            </w:pPr>
            <w:r>
              <w:t>2</w:t>
            </w:r>
          </w:p>
        </w:tc>
        <w:tc>
          <w:tcPr>
            <w:tcW w:w="4678" w:type="dxa"/>
            <w:tcMar>
              <w:left w:w="57" w:type="dxa"/>
              <w:right w:w="57" w:type="dxa"/>
            </w:tcMar>
          </w:tcPr>
          <w:p w:rsidR="00F40DFB" w:rsidRPr="00DC6C98" w:rsidRDefault="00905651" w:rsidP="00F40D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4"/>
                <w:color w:val="auto"/>
              </w:rPr>
            </w:pPr>
            <w:r>
              <w:rPr>
                <w:szCs w:val="22"/>
              </w:rPr>
              <w:t>Контрольная работа № 1</w:t>
            </w:r>
          </w:p>
        </w:tc>
        <w:tc>
          <w:tcPr>
            <w:tcW w:w="2410" w:type="dxa"/>
          </w:tcPr>
          <w:p w:rsidR="00F40DFB" w:rsidRPr="00DC6C98" w:rsidRDefault="00DC6C98" w:rsidP="00F40D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4"/>
                <w:color w:val="auto"/>
              </w:rPr>
            </w:pPr>
            <w:r w:rsidRPr="00DC6C98">
              <w:rPr>
                <w:rStyle w:val="af4"/>
                <w:color w:val="auto"/>
              </w:rPr>
              <w:t>–</w:t>
            </w:r>
          </w:p>
        </w:tc>
        <w:tc>
          <w:tcPr>
            <w:tcW w:w="2261" w:type="dxa"/>
          </w:tcPr>
          <w:p w:rsidR="00F40DFB" w:rsidRPr="00DC6C98" w:rsidRDefault="00DC6C98" w:rsidP="009056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4"/>
                <w:color w:val="auto"/>
              </w:rPr>
            </w:pPr>
            <w:r w:rsidRPr="00DC6C98">
              <w:rPr>
                <w:rStyle w:val="af4"/>
                <w:color w:val="auto"/>
              </w:rPr>
              <w:t>1</w:t>
            </w:r>
            <w:r w:rsidR="00905651">
              <w:rPr>
                <w:rStyle w:val="af4"/>
                <w:color w:val="auto"/>
              </w:rPr>
              <w:t>0</w:t>
            </w:r>
          </w:p>
        </w:tc>
      </w:tr>
      <w:tr w:rsidR="00DC6C98" w:rsidRPr="00275553" w:rsidTr="00C07A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1" w:type="dxa"/>
            <w:gridSpan w:val="4"/>
            <w:shd w:val="clear" w:color="auto" w:fill="F2F2F2" w:themeFill="background1" w:themeFillShade="F2"/>
          </w:tcPr>
          <w:p w:rsidR="00C07A40" w:rsidRPr="00275553" w:rsidRDefault="00C07A40" w:rsidP="00275553">
            <w:pPr>
              <w:spacing w:line="276" w:lineRule="auto"/>
              <w:jc w:val="center"/>
            </w:pPr>
            <w:r w:rsidRPr="00275553">
              <w:rPr>
                <w:rStyle w:val="af4"/>
                <w:b/>
                <w:bCs/>
                <w:color w:val="auto"/>
              </w:rPr>
              <w:t xml:space="preserve">Модуль 2. </w:t>
            </w:r>
            <w:r w:rsidR="00905651" w:rsidRPr="00EA2ED8">
              <w:rPr>
                <w:rFonts w:eastAsia="Calibri"/>
                <w:b/>
              </w:rPr>
              <w:t>Конфигурирование и проектирование компьютерных сетей</w:t>
            </w:r>
          </w:p>
        </w:tc>
      </w:tr>
      <w:tr w:rsidR="00DC6C98" w:rsidRPr="00DC6C98" w:rsidTr="00FA30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C07A40" w:rsidRPr="00DC6C98" w:rsidRDefault="008321D0" w:rsidP="00C07A40">
            <w:pPr>
              <w:jc w:val="center"/>
            </w:pPr>
            <w:r>
              <w:t>3</w:t>
            </w:r>
          </w:p>
        </w:tc>
        <w:tc>
          <w:tcPr>
            <w:tcW w:w="4678" w:type="dxa"/>
            <w:tcMar>
              <w:left w:w="57" w:type="dxa"/>
              <w:right w:w="57" w:type="dxa"/>
            </w:tcMar>
          </w:tcPr>
          <w:p w:rsidR="00C07A40" w:rsidRPr="00DC6C98" w:rsidRDefault="00C07A40" w:rsidP="00DC6C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4"/>
                <w:color w:val="auto"/>
              </w:rPr>
            </w:pPr>
            <w:r w:rsidRPr="00DC6C98">
              <w:rPr>
                <w:rStyle w:val="af4"/>
                <w:color w:val="auto"/>
              </w:rPr>
              <w:t xml:space="preserve">Лабораторные работы №№ </w:t>
            </w:r>
            <w:r w:rsidR="00DC6C98" w:rsidRPr="00DC6C98">
              <w:rPr>
                <w:rStyle w:val="af4"/>
                <w:color w:val="auto"/>
              </w:rPr>
              <w:t>3, 4</w:t>
            </w:r>
            <w:r w:rsidRPr="00DC6C98">
              <w:rPr>
                <w:rStyle w:val="af4"/>
                <w:color w:val="auto"/>
              </w:rPr>
              <w:br/>
              <w:t xml:space="preserve">(выполнение, подготовка отчёта, защита отчётов) </w:t>
            </w:r>
          </w:p>
        </w:tc>
        <w:tc>
          <w:tcPr>
            <w:tcW w:w="2410" w:type="dxa"/>
          </w:tcPr>
          <w:p w:rsidR="00C07A40" w:rsidRPr="00DC6C98" w:rsidRDefault="008321D0" w:rsidP="008321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4"/>
                <w:color w:val="auto"/>
              </w:rPr>
            </w:pPr>
            <w:r>
              <w:rPr>
                <w:rStyle w:val="af4"/>
                <w:color w:val="auto"/>
              </w:rPr>
              <w:t>20</w:t>
            </w:r>
            <w:r w:rsidR="00C07A40" w:rsidRPr="00DC6C98">
              <w:rPr>
                <w:rStyle w:val="af4"/>
                <w:color w:val="auto"/>
              </w:rPr>
              <w:br/>
              <w:t>(</w:t>
            </w:r>
            <w:r w:rsidR="00DC6C98" w:rsidRPr="00DC6C98">
              <w:rPr>
                <w:rStyle w:val="af4"/>
                <w:color w:val="auto"/>
              </w:rPr>
              <w:t>2</w:t>
            </w:r>
            <w:r w:rsidR="00C07A40" w:rsidRPr="00DC6C98">
              <w:rPr>
                <w:rStyle w:val="af4"/>
                <w:color w:val="auto"/>
              </w:rPr>
              <w:t xml:space="preserve"> работ</w:t>
            </w:r>
            <w:r w:rsidR="00DC6C98" w:rsidRPr="00DC6C98">
              <w:rPr>
                <w:rStyle w:val="af4"/>
                <w:color w:val="auto"/>
              </w:rPr>
              <w:t>ы</w:t>
            </w:r>
            <w:r w:rsidR="00C07A40" w:rsidRPr="00DC6C98">
              <w:rPr>
                <w:rStyle w:val="af4"/>
                <w:color w:val="auto"/>
              </w:rPr>
              <w:t xml:space="preserve"> × </w:t>
            </w:r>
            <w:r>
              <w:rPr>
                <w:rStyle w:val="af4"/>
                <w:color w:val="auto"/>
              </w:rPr>
              <w:t>10</w:t>
            </w:r>
            <w:r w:rsidR="00C07A40" w:rsidRPr="00DC6C98">
              <w:rPr>
                <w:rStyle w:val="af4"/>
                <w:color w:val="auto"/>
              </w:rPr>
              <w:t xml:space="preserve"> балл</w:t>
            </w:r>
            <w:r w:rsidR="00DC6C98" w:rsidRPr="00DC6C98">
              <w:rPr>
                <w:rStyle w:val="af4"/>
                <w:color w:val="auto"/>
              </w:rPr>
              <w:t>ов</w:t>
            </w:r>
            <w:r w:rsidR="00C07A40" w:rsidRPr="00DC6C98">
              <w:rPr>
                <w:rStyle w:val="af4"/>
                <w:color w:val="auto"/>
              </w:rPr>
              <w:t>)</w:t>
            </w:r>
          </w:p>
        </w:tc>
        <w:tc>
          <w:tcPr>
            <w:tcW w:w="2261" w:type="dxa"/>
          </w:tcPr>
          <w:p w:rsidR="00C07A40" w:rsidRPr="00DC6C98" w:rsidRDefault="00C07A40" w:rsidP="00C07A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4"/>
                <w:color w:val="auto"/>
              </w:rPr>
            </w:pPr>
            <w:r w:rsidRPr="00DC6C98">
              <w:rPr>
                <w:rStyle w:val="af4"/>
                <w:color w:val="auto"/>
              </w:rPr>
              <w:t>–</w:t>
            </w:r>
          </w:p>
        </w:tc>
      </w:tr>
      <w:tr w:rsidR="00DC6C98" w:rsidRPr="00DC6C98" w:rsidTr="00FA30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C07A40" w:rsidRPr="00DC6C98" w:rsidRDefault="008321D0" w:rsidP="00C07A40">
            <w:pPr>
              <w:jc w:val="center"/>
            </w:pPr>
            <w:r>
              <w:t>4</w:t>
            </w:r>
          </w:p>
        </w:tc>
        <w:tc>
          <w:tcPr>
            <w:tcW w:w="4678" w:type="dxa"/>
            <w:tcMar>
              <w:left w:w="57" w:type="dxa"/>
              <w:right w:w="57" w:type="dxa"/>
            </w:tcMar>
          </w:tcPr>
          <w:p w:rsidR="00C07A40" w:rsidRPr="00DC6C98" w:rsidRDefault="00905651" w:rsidP="00C07A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4"/>
                <w:color w:val="auto"/>
              </w:rPr>
            </w:pPr>
            <w:r>
              <w:rPr>
                <w:szCs w:val="22"/>
              </w:rPr>
              <w:t>Контрольная работа № 2</w:t>
            </w:r>
          </w:p>
        </w:tc>
        <w:tc>
          <w:tcPr>
            <w:tcW w:w="2410" w:type="dxa"/>
          </w:tcPr>
          <w:p w:rsidR="00C07A40" w:rsidRPr="00DC6C98" w:rsidRDefault="00DC6C98" w:rsidP="00C07A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4"/>
                <w:color w:val="auto"/>
              </w:rPr>
            </w:pPr>
            <w:r w:rsidRPr="00DC6C98">
              <w:rPr>
                <w:rStyle w:val="af4"/>
                <w:color w:val="auto"/>
              </w:rPr>
              <w:t>–</w:t>
            </w:r>
          </w:p>
        </w:tc>
        <w:tc>
          <w:tcPr>
            <w:tcW w:w="2261" w:type="dxa"/>
          </w:tcPr>
          <w:p w:rsidR="00C07A40" w:rsidRPr="00DC6C98" w:rsidRDefault="00DC6C98" w:rsidP="009056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4"/>
                <w:color w:val="auto"/>
              </w:rPr>
            </w:pPr>
            <w:r w:rsidRPr="00DC6C98">
              <w:rPr>
                <w:rStyle w:val="af4"/>
                <w:color w:val="auto"/>
              </w:rPr>
              <w:t>1</w:t>
            </w:r>
            <w:r w:rsidR="00905651">
              <w:rPr>
                <w:rStyle w:val="af4"/>
                <w:color w:val="auto"/>
              </w:rPr>
              <w:t>0</w:t>
            </w:r>
          </w:p>
        </w:tc>
      </w:tr>
      <w:tr w:rsidR="00DC6C98" w:rsidRPr="00DC6C98" w:rsidTr="00C07A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0" w:type="dxa"/>
            <w:gridSpan w:val="2"/>
            <w:shd w:val="clear" w:color="auto" w:fill="F2F2F2" w:themeFill="background1" w:themeFillShade="F2"/>
          </w:tcPr>
          <w:p w:rsidR="00C07A40" w:rsidRPr="00DC6C98" w:rsidRDefault="00C07A40" w:rsidP="00C07A40">
            <w:pPr>
              <w:jc w:val="center"/>
              <w:rPr>
                <w:b/>
                <w:bCs/>
              </w:rPr>
            </w:pPr>
            <w:r w:rsidRPr="00DC6C98">
              <w:rPr>
                <w:b/>
                <w:bCs/>
              </w:rPr>
              <w:t>Всего</w:t>
            </w:r>
          </w:p>
        </w:tc>
        <w:tc>
          <w:tcPr>
            <w:tcW w:w="2410" w:type="dxa"/>
            <w:shd w:val="clear" w:color="auto" w:fill="F2F2F2" w:themeFill="background1" w:themeFillShade="F2"/>
          </w:tcPr>
          <w:p w:rsidR="00C07A40" w:rsidRPr="00DC6C98" w:rsidRDefault="00905651" w:rsidP="00C07A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4"/>
                <w:b/>
                <w:bCs/>
                <w:color w:val="auto"/>
              </w:rPr>
            </w:pPr>
            <w:r>
              <w:rPr>
                <w:rStyle w:val="af4"/>
                <w:b/>
                <w:bCs/>
                <w:color w:val="auto"/>
              </w:rPr>
              <w:t>4</w:t>
            </w:r>
            <w:r w:rsidR="00DC6C98" w:rsidRPr="00DC6C98">
              <w:rPr>
                <w:rStyle w:val="af4"/>
                <w:b/>
                <w:bCs/>
                <w:color w:val="auto"/>
              </w:rPr>
              <w:t>0</w:t>
            </w:r>
          </w:p>
        </w:tc>
        <w:tc>
          <w:tcPr>
            <w:tcW w:w="2261" w:type="dxa"/>
            <w:shd w:val="clear" w:color="auto" w:fill="F2F2F2" w:themeFill="background1" w:themeFillShade="F2"/>
          </w:tcPr>
          <w:p w:rsidR="00C07A40" w:rsidRPr="00DC6C98" w:rsidRDefault="00905651" w:rsidP="00C07A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4"/>
                <w:b/>
                <w:bCs/>
                <w:color w:val="auto"/>
              </w:rPr>
            </w:pPr>
            <w:r>
              <w:rPr>
                <w:rStyle w:val="af4"/>
                <w:b/>
                <w:bCs/>
                <w:color w:val="auto"/>
              </w:rPr>
              <w:t>2</w:t>
            </w:r>
            <w:r w:rsidR="00DC6C98" w:rsidRPr="00DC6C98">
              <w:rPr>
                <w:rStyle w:val="af4"/>
                <w:b/>
                <w:bCs/>
                <w:color w:val="auto"/>
              </w:rPr>
              <w:t>0</w:t>
            </w:r>
          </w:p>
        </w:tc>
      </w:tr>
      <w:tr w:rsidR="00DC6C98" w:rsidRPr="00DC6C98" w:rsidTr="00C07A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0" w:type="dxa"/>
            <w:gridSpan w:val="2"/>
          </w:tcPr>
          <w:p w:rsidR="00C07A40" w:rsidRPr="00DC6C98" w:rsidRDefault="00C07A40" w:rsidP="00C07A40">
            <w:pPr>
              <w:jc w:val="center"/>
              <w:rPr>
                <w:szCs w:val="22"/>
              </w:rPr>
            </w:pPr>
            <w:r w:rsidRPr="00DC6C98">
              <w:rPr>
                <w:szCs w:val="22"/>
              </w:rPr>
              <w:t>Бонусные баллы</w:t>
            </w:r>
          </w:p>
        </w:tc>
        <w:tc>
          <w:tcPr>
            <w:tcW w:w="4671" w:type="dxa"/>
            <w:gridSpan w:val="2"/>
            <w:tcMar>
              <w:left w:w="57" w:type="dxa"/>
              <w:right w:w="57" w:type="dxa"/>
            </w:tcMar>
          </w:tcPr>
          <w:p w:rsidR="00C07A40" w:rsidRPr="00DC6C98" w:rsidRDefault="00C07A40" w:rsidP="00C07A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Cs w:val="22"/>
              </w:rPr>
            </w:pPr>
            <w:r w:rsidRPr="00DC6C98">
              <w:rPr>
                <w:b/>
                <w:bCs/>
                <w:szCs w:val="22"/>
              </w:rPr>
              <w:t>до 10 баллов</w:t>
            </w:r>
          </w:p>
          <w:p w:rsidR="00C07A40" w:rsidRPr="00DC6C98" w:rsidRDefault="00C07A40" w:rsidP="00C07A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5"/>
                <w:color w:val="auto"/>
                <w:szCs w:val="22"/>
              </w:rPr>
            </w:pPr>
            <w:r w:rsidRPr="00905651">
              <w:rPr>
                <w:rStyle w:val="af5"/>
                <w:i w:val="0"/>
                <w:color w:val="auto"/>
                <w:szCs w:val="22"/>
              </w:rPr>
              <w:t>(</w:t>
            </w:r>
            <w:r w:rsidR="00905651" w:rsidRPr="000320B2">
              <w:rPr>
                <w:szCs w:val="22"/>
              </w:rPr>
              <w:t xml:space="preserve">Начисляются за активную работу на практических </w:t>
            </w:r>
            <w:r w:rsidR="00905651">
              <w:rPr>
                <w:szCs w:val="22"/>
              </w:rPr>
              <w:t xml:space="preserve">и лабораторных </w:t>
            </w:r>
            <w:r w:rsidR="00905651" w:rsidRPr="000320B2">
              <w:rPr>
                <w:szCs w:val="22"/>
              </w:rPr>
              <w:t>занятиях</w:t>
            </w:r>
            <w:r w:rsidRPr="00905651">
              <w:rPr>
                <w:rStyle w:val="af5"/>
                <w:i w:val="0"/>
                <w:color w:val="auto"/>
                <w:szCs w:val="22"/>
              </w:rPr>
              <w:t>)</w:t>
            </w:r>
          </w:p>
        </w:tc>
      </w:tr>
      <w:tr w:rsidR="00DC6C98" w:rsidRPr="00DC6C98" w:rsidTr="00C07A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0" w:type="dxa"/>
            <w:gridSpan w:val="2"/>
          </w:tcPr>
          <w:p w:rsidR="00C07A40" w:rsidRPr="00DC6C98" w:rsidRDefault="00C07A40" w:rsidP="00C07A40">
            <w:pPr>
              <w:jc w:val="center"/>
              <w:rPr>
                <w:b/>
                <w:bCs/>
                <w:szCs w:val="22"/>
              </w:rPr>
            </w:pPr>
            <w:r w:rsidRPr="00DC6C98">
              <w:rPr>
                <w:b/>
                <w:bCs/>
                <w:szCs w:val="22"/>
              </w:rPr>
              <w:t xml:space="preserve">Промежуточная аттестация </w:t>
            </w:r>
            <w:r w:rsidRPr="00DC6C98">
              <w:rPr>
                <w:b/>
                <w:bCs/>
                <w:szCs w:val="22"/>
              </w:rPr>
              <w:br/>
              <w:t>в форме экзамена</w:t>
            </w:r>
          </w:p>
        </w:tc>
        <w:tc>
          <w:tcPr>
            <w:tcW w:w="4671" w:type="dxa"/>
            <w:gridSpan w:val="2"/>
            <w:tcMar>
              <w:left w:w="57" w:type="dxa"/>
              <w:right w:w="57" w:type="dxa"/>
            </w:tcMar>
          </w:tcPr>
          <w:p w:rsidR="00C07A40" w:rsidRPr="00DC6C98" w:rsidRDefault="00C07A40" w:rsidP="00C07A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Cs w:val="22"/>
              </w:rPr>
            </w:pPr>
            <w:r w:rsidRPr="00DC6C98">
              <w:rPr>
                <w:b/>
                <w:bCs/>
                <w:szCs w:val="22"/>
              </w:rPr>
              <w:t>40 баллов</w:t>
            </w:r>
          </w:p>
          <w:p w:rsidR="00C07A40" w:rsidRPr="00DC6C98" w:rsidRDefault="00786986" w:rsidP="00C07A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DC6C98">
              <w:rPr>
                <w:szCs w:val="22"/>
              </w:rPr>
              <w:t>Э</w:t>
            </w:r>
            <w:r w:rsidR="00C07A40" w:rsidRPr="00DC6C98">
              <w:rPr>
                <w:szCs w:val="22"/>
              </w:rPr>
              <w:t>кзамен считается сданным при получении не менее 22 баллов, для допуска к экзамену необходимо набрать не менее 38 баллов по сумме текущего и рубежного контроля</w:t>
            </w:r>
            <w:r w:rsidRPr="00DC6C98">
              <w:rPr>
                <w:szCs w:val="22"/>
              </w:rPr>
              <w:t>.</w:t>
            </w:r>
          </w:p>
          <w:p w:rsidR="00C07A40" w:rsidRPr="00DC6C98" w:rsidRDefault="00C07A40" w:rsidP="00C07A40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DC6C98">
              <w:rPr>
                <w:szCs w:val="22"/>
              </w:rPr>
              <w:t>Оценка по дисциплине выставляется по сумме баллов за текущий контроль, рубежный контроль и экзамен:</w:t>
            </w:r>
          </w:p>
          <w:p w:rsidR="00C07A40" w:rsidRPr="00DC6C98" w:rsidRDefault="00C07A40" w:rsidP="00C07A40">
            <w:pPr>
              <w:pStyle w:val="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DC6C98">
              <w:rPr>
                <w:szCs w:val="22"/>
              </w:rPr>
              <w:t>85–100 баллов – оценка «отлично»;</w:t>
            </w:r>
          </w:p>
          <w:p w:rsidR="00C07A40" w:rsidRPr="00DC6C98" w:rsidRDefault="00C07A40" w:rsidP="00C07A40">
            <w:pPr>
              <w:pStyle w:val="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DC6C98">
              <w:rPr>
                <w:szCs w:val="22"/>
              </w:rPr>
              <w:t>71–84 балла – оценка «хорошо»;</w:t>
            </w:r>
          </w:p>
          <w:p w:rsidR="00C07A40" w:rsidRPr="00DC6C98" w:rsidRDefault="00C07A40" w:rsidP="00C07A40">
            <w:pPr>
              <w:pStyle w:val="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DC6C98">
              <w:rPr>
                <w:szCs w:val="22"/>
              </w:rPr>
              <w:t>60–70 баллов – оценка «удовлетворительно»;</w:t>
            </w:r>
          </w:p>
          <w:p w:rsidR="00C07A40" w:rsidRPr="00DC6C98" w:rsidRDefault="00C07A40" w:rsidP="00C07A40">
            <w:pPr>
              <w:pStyle w:val="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DC6C98">
              <w:rPr>
                <w:szCs w:val="22"/>
              </w:rPr>
              <w:t>менее 60 баллов – оценка «неудовлетворительно»</w:t>
            </w:r>
          </w:p>
        </w:tc>
      </w:tr>
    </w:tbl>
    <w:p w:rsidR="00F40DFB" w:rsidRDefault="00F40DFB" w:rsidP="00F40DFB"/>
    <w:p w:rsidR="00275553" w:rsidRDefault="00275553">
      <w:r>
        <w:br w:type="page"/>
      </w:r>
    </w:p>
    <w:p w:rsidR="00C07A40" w:rsidRDefault="00C07A40" w:rsidP="00C07A40">
      <w:pPr>
        <w:pStyle w:val="1"/>
      </w:pPr>
      <w:bookmarkStart w:id="19" w:name="_Toc43923597"/>
      <w:r>
        <w:lastRenderedPageBreak/>
        <w:t>Фонд оценочных средств</w:t>
      </w:r>
      <w:bookmarkEnd w:id="19"/>
    </w:p>
    <w:p w:rsidR="00C07A40" w:rsidRDefault="00C07A40" w:rsidP="00DC51D6">
      <w:pPr>
        <w:pStyle w:val="2"/>
      </w:pPr>
      <w:bookmarkStart w:id="20" w:name="_Toc43923598"/>
      <w:r>
        <w:t>Паспорт фонда оценочных средств</w:t>
      </w:r>
      <w:bookmarkEnd w:id="20"/>
    </w:p>
    <w:tbl>
      <w:tblPr>
        <w:tblStyle w:val="110"/>
        <w:tblW w:w="0" w:type="auto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562"/>
        <w:gridCol w:w="6045"/>
        <w:gridCol w:w="3304"/>
      </w:tblGrid>
      <w:tr w:rsidR="00C07A40" w:rsidTr="00A17F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C07A40" w:rsidRDefault="00C07A40" w:rsidP="00C07A40">
            <w:r>
              <w:t>№</w:t>
            </w:r>
            <w:r>
              <w:br/>
              <w:t>п</w:t>
            </w:r>
            <w:r w:rsidR="00D4262F">
              <w:t>/</w:t>
            </w:r>
            <w:r>
              <w:t>п</w:t>
            </w:r>
          </w:p>
        </w:tc>
        <w:tc>
          <w:tcPr>
            <w:tcW w:w="6045" w:type="dxa"/>
          </w:tcPr>
          <w:p w:rsidR="00C07A40" w:rsidRDefault="00C07A40" w:rsidP="00C07A4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C086E">
              <w:t>Индикатор достижения компетенции</w:t>
            </w:r>
          </w:p>
        </w:tc>
        <w:tc>
          <w:tcPr>
            <w:tcW w:w="3304" w:type="dxa"/>
          </w:tcPr>
          <w:p w:rsidR="00C07A40" w:rsidRDefault="00C07A40" w:rsidP="00C07A4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C086E">
              <w:t>Наименование</w:t>
            </w:r>
            <w:r w:rsidR="00DC51D6">
              <w:t xml:space="preserve"> оценочного средства</w:t>
            </w:r>
          </w:p>
        </w:tc>
      </w:tr>
      <w:tr w:rsidR="00DC51D6" w:rsidRPr="00574ABE" w:rsidTr="00C07A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DC51D6" w:rsidRPr="00574ABE" w:rsidRDefault="00DC51D6" w:rsidP="00DC51D6">
            <w:pPr>
              <w:jc w:val="center"/>
            </w:pPr>
            <w:r w:rsidRPr="00574ABE">
              <w:t>1</w:t>
            </w:r>
          </w:p>
        </w:tc>
        <w:tc>
          <w:tcPr>
            <w:tcW w:w="6045" w:type="dxa"/>
            <w:tcMar>
              <w:left w:w="57" w:type="dxa"/>
              <w:right w:w="57" w:type="dxa"/>
            </w:tcMar>
          </w:tcPr>
          <w:p w:rsidR="00DC51D6" w:rsidRPr="00574ABE" w:rsidRDefault="003F04FF" w:rsidP="008321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4"/>
                <w:color w:val="auto"/>
              </w:rPr>
            </w:pPr>
            <w:r w:rsidRPr="00574ABE">
              <w:rPr>
                <w:rStyle w:val="af4"/>
                <w:color w:val="auto"/>
              </w:rPr>
              <w:t>ПК-</w:t>
            </w:r>
            <w:r w:rsidR="008321D0">
              <w:rPr>
                <w:rStyle w:val="af4"/>
                <w:color w:val="auto"/>
              </w:rPr>
              <w:t>2</w:t>
            </w:r>
            <w:r w:rsidRPr="00574ABE">
              <w:rPr>
                <w:rStyle w:val="af4"/>
                <w:color w:val="auto"/>
              </w:rPr>
              <w:t>.</w:t>
            </w:r>
            <w:r w:rsidR="008321D0">
              <w:rPr>
                <w:rStyle w:val="af4"/>
                <w:color w:val="auto"/>
              </w:rPr>
              <w:t>4</w:t>
            </w:r>
            <w:r w:rsidRPr="00574ABE">
              <w:rPr>
                <w:rStyle w:val="af4"/>
                <w:color w:val="auto"/>
              </w:rPr>
              <w:t xml:space="preserve"> </w:t>
            </w:r>
            <w:r w:rsidR="008321D0" w:rsidRPr="008321D0">
              <w:rPr>
                <w:iCs/>
              </w:rPr>
              <w:t>Обеспечивает поиск, диагностику и устранение ошибок сетевых устройств и операционных систем</w:t>
            </w:r>
          </w:p>
        </w:tc>
        <w:tc>
          <w:tcPr>
            <w:tcW w:w="3304" w:type="dxa"/>
            <w:tcMar>
              <w:left w:w="57" w:type="dxa"/>
              <w:right w:w="57" w:type="dxa"/>
            </w:tcMar>
          </w:tcPr>
          <w:p w:rsidR="003F04FF" w:rsidRPr="00574ABE" w:rsidRDefault="003F04FF" w:rsidP="008321D0">
            <w:pPr>
              <w:pStyle w:val="a0"/>
              <w:ind w:left="45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4"/>
                <w:color w:val="auto"/>
              </w:rPr>
            </w:pPr>
            <w:r w:rsidRPr="00574ABE">
              <w:rPr>
                <w:rStyle w:val="af4"/>
                <w:color w:val="auto"/>
              </w:rPr>
              <w:t xml:space="preserve">лабораторные работы </w:t>
            </w:r>
            <w:r w:rsidR="00DC51D6" w:rsidRPr="00574ABE">
              <w:rPr>
                <w:rStyle w:val="af4"/>
                <w:color w:val="auto"/>
              </w:rPr>
              <w:t>№ 1</w:t>
            </w:r>
            <w:r w:rsidR="008321D0">
              <w:rPr>
                <w:rStyle w:val="af4"/>
                <w:color w:val="auto"/>
              </w:rPr>
              <w:t>-4</w:t>
            </w:r>
            <w:r w:rsidRPr="00574ABE">
              <w:rPr>
                <w:rStyle w:val="af4"/>
                <w:color w:val="auto"/>
              </w:rPr>
              <w:t>;</w:t>
            </w:r>
          </w:p>
          <w:p w:rsidR="00DC51D6" w:rsidRPr="00574ABE" w:rsidRDefault="008321D0" w:rsidP="008321D0">
            <w:pPr>
              <w:pStyle w:val="a0"/>
              <w:ind w:left="45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4"/>
                <w:color w:val="auto"/>
              </w:rPr>
            </w:pPr>
            <w:r>
              <w:rPr>
                <w:szCs w:val="22"/>
              </w:rPr>
              <w:t>контрольные работы № 1,2</w:t>
            </w:r>
            <w:r w:rsidR="003F04FF" w:rsidRPr="00574ABE">
              <w:rPr>
                <w:rStyle w:val="af4"/>
                <w:color w:val="auto"/>
              </w:rPr>
              <w:t>;</w:t>
            </w:r>
          </w:p>
          <w:p w:rsidR="00DC51D6" w:rsidRPr="00574ABE" w:rsidRDefault="00DC51D6" w:rsidP="008321D0">
            <w:pPr>
              <w:pStyle w:val="a0"/>
              <w:ind w:left="45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4"/>
                <w:color w:val="auto"/>
              </w:rPr>
            </w:pPr>
            <w:r w:rsidRPr="00574ABE">
              <w:rPr>
                <w:rStyle w:val="af4"/>
                <w:color w:val="auto"/>
              </w:rPr>
              <w:t>экзаменационные вопросы и билеты</w:t>
            </w:r>
          </w:p>
        </w:tc>
      </w:tr>
    </w:tbl>
    <w:p w:rsidR="00DC51D6" w:rsidRPr="002F7AFB" w:rsidRDefault="00DC51D6" w:rsidP="00DC51D6">
      <w:pPr>
        <w:ind w:firstLine="709"/>
        <w:jc w:val="both"/>
        <w:rPr>
          <w:i/>
        </w:rPr>
      </w:pPr>
    </w:p>
    <w:p w:rsidR="00785770" w:rsidRDefault="00DC51D6" w:rsidP="007F717C">
      <w:pPr>
        <w:pStyle w:val="2"/>
        <w:textAlignment w:val="baseline"/>
        <w:rPr>
          <w:lang w:eastAsia="zh-CN"/>
        </w:rPr>
      </w:pPr>
      <w:bookmarkStart w:id="21" w:name="_Toc43923599"/>
      <w:r>
        <w:t>Лабораторные работы</w:t>
      </w:r>
      <w:r w:rsidR="002F7AFB">
        <w:t xml:space="preserve"> </w:t>
      </w:r>
      <w:r w:rsidR="002F7AFB">
        <w:rPr>
          <w:szCs w:val="24"/>
        </w:rPr>
        <w:t>№№ 1–4 (выполнение, подготовка отчёта, защита отчёта)</w:t>
      </w:r>
      <w:bookmarkEnd w:id="21"/>
      <w:r>
        <w:t xml:space="preserve"> </w:t>
      </w:r>
      <w:r>
        <w:br/>
      </w:r>
    </w:p>
    <w:p w:rsidR="007F717C" w:rsidRPr="00042366" w:rsidRDefault="007F717C" w:rsidP="00042366">
      <w:pPr>
        <w:spacing w:before="120" w:after="120"/>
        <w:ind w:firstLine="709"/>
        <w:jc w:val="both"/>
        <w:textAlignment w:val="baseline"/>
        <w:rPr>
          <w:b/>
          <w:bCs/>
        </w:rPr>
      </w:pPr>
      <w:r w:rsidRPr="00042366">
        <w:rPr>
          <w:b/>
          <w:bCs/>
        </w:rPr>
        <w:t xml:space="preserve">1. Тематика лабораторных работ </w:t>
      </w:r>
    </w:p>
    <w:p w:rsidR="007F717C" w:rsidRDefault="007F717C" w:rsidP="007F717C">
      <w:pPr>
        <w:suppressAutoHyphens/>
        <w:jc w:val="both"/>
        <w:rPr>
          <w:i/>
          <w:u w:val="single"/>
          <w:lang w:eastAsia="zh-CN"/>
        </w:rPr>
      </w:pPr>
    </w:p>
    <w:p w:rsidR="008321D0" w:rsidRPr="00E8077D" w:rsidRDefault="008321D0" w:rsidP="008321D0">
      <w:pPr>
        <w:autoSpaceDE w:val="0"/>
        <w:autoSpaceDN w:val="0"/>
        <w:adjustRightInd w:val="0"/>
        <w:jc w:val="both"/>
        <w:rPr>
          <w:rFonts w:eastAsia="Calibri"/>
          <w:color w:val="000000"/>
        </w:rPr>
      </w:pPr>
      <w:r>
        <w:rPr>
          <w:rFonts w:eastAsia="Calibri"/>
          <w:color w:val="000000"/>
        </w:rPr>
        <w:t>Модуль</w:t>
      </w:r>
      <w:r w:rsidRPr="00E8077D">
        <w:rPr>
          <w:rFonts w:eastAsia="Calibri"/>
          <w:color w:val="000000"/>
        </w:rPr>
        <w:t xml:space="preserve"> 1. </w:t>
      </w:r>
      <w:r w:rsidRPr="00E8077D">
        <w:rPr>
          <w:b/>
          <w:bCs/>
        </w:rPr>
        <w:t>Архитектура компьютерных сетей</w:t>
      </w:r>
    </w:p>
    <w:p w:rsidR="008321D0" w:rsidRPr="00E8077D" w:rsidRDefault="008321D0" w:rsidP="008321D0">
      <w:pPr>
        <w:autoSpaceDE w:val="0"/>
        <w:autoSpaceDN w:val="0"/>
        <w:adjustRightInd w:val="0"/>
        <w:jc w:val="both"/>
        <w:rPr>
          <w:rFonts w:eastAsia="Calibri"/>
          <w:color w:val="000000"/>
        </w:rPr>
      </w:pPr>
    </w:p>
    <w:p w:rsidR="008321D0" w:rsidRPr="00E8077D" w:rsidRDefault="008321D0" w:rsidP="008321D0">
      <w:pPr>
        <w:autoSpaceDE w:val="0"/>
        <w:autoSpaceDN w:val="0"/>
        <w:adjustRightInd w:val="0"/>
        <w:jc w:val="both"/>
        <w:rPr>
          <w:rFonts w:eastAsia="Calibri"/>
          <w:color w:val="000000"/>
        </w:rPr>
      </w:pPr>
      <w:r w:rsidRPr="00E8077D">
        <w:rPr>
          <w:rFonts w:eastAsia="Calibri"/>
          <w:i/>
          <w:color w:val="000000"/>
        </w:rPr>
        <w:t>Лабораторная работа 1.</w:t>
      </w:r>
      <w:r w:rsidRPr="00E8077D">
        <w:rPr>
          <w:rFonts w:eastAsia="Calibri"/>
          <w:color w:val="000000"/>
        </w:rPr>
        <w:t xml:space="preserve"> Принципы работы и настройки современного сетевого телекоммуникационного оборудования.</w:t>
      </w:r>
    </w:p>
    <w:p w:rsidR="008321D0" w:rsidRPr="00E8077D" w:rsidRDefault="008321D0" w:rsidP="008321D0">
      <w:pPr>
        <w:autoSpaceDE w:val="0"/>
        <w:autoSpaceDN w:val="0"/>
        <w:adjustRightInd w:val="0"/>
        <w:jc w:val="both"/>
        <w:rPr>
          <w:rFonts w:eastAsia="Calibri"/>
          <w:color w:val="000000"/>
        </w:rPr>
      </w:pPr>
    </w:p>
    <w:p w:rsidR="008321D0" w:rsidRPr="00E8077D" w:rsidRDefault="008321D0" w:rsidP="008321D0">
      <w:pPr>
        <w:autoSpaceDE w:val="0"/>
        <w:autoSpaceDN w:val="0"/>
        <w:adjustRightInd w:val="0"/>
        <w:jc w:val="both"/>
        <w:rPr>
          <w:rFonts w:eastAsia="Calibri"/>
          <w:color w:val="000000"/>
        </w:rPr>
      </w:pPr>
      <w:r w:rsidRPr="00E8077D">
        <w:rPr>
          <w:rFonts w:eastAsia="Calibri"/>
          <w:i/>
          <w:color w:val="000000"/>
        </w:rPr>
        <w:t>Лабораторная работа 2.</w:t>
      </w:r>
      <w:r w:rsidRPr="00E8077D">
        <w:rPr>
          <w:rFonts w:eastAsia="Calibri"/>
          <w:color w:val="000000"/>
        </w:rPr>
        <w:t xml:space="preserve"> Настройка и конфигурирование управляемых коммутаторов.</w:t>
      </w:r>
      <w:r>
        <w:rPr>
          <w:rFonts w:eastAsia="Calibri"/>
          <w:color w:val="000000"/>
        </w:rPr>
        <w:t xml:space="preserve"> </w:t>
      </w:r>
      <w:r w:rsidRPr="00E8077D">
        <w:rPr>
          <w:rFonts w:eastAsia="Calibri"/>
          <w:color w:val="000000"/>
        </w:rPr>
        <w:t>Организация</w:t>
      </w:r>
      <w:r w:rsidRPr="00E8077D">
        <w:rPr>
          <w:rFonts w:eastAsia="Calibri"/>
          <w:i/>
          <w:color w:val="000000"/>
        </w:rPr>
        <w:t xml:space="preserve"> </w:t>
      </w:r>
      <w:r w:rsidRPr="00E8077D">
        <w:rPr>
          <w:rFonts w:eastAsia="Calibri"/>
          <w:color w:val="000000"/>
        </w:rPr>
        <w:t>виртуальных локальных сетей VLAN.</w:t>
      </w:r>
    </w:p>
    <w:p w:rsidR="008321D0" w:rsidRPr="00E8077D" w:rsidRDefault="008321D0" w:rsidP="008321D0">
      <w:pPr>
        <w:autoSpaceDE w:val="0"/>
        <w:autoSpaceDN w:val="0"/>
        <w:adjustRightInd w:val="0"/>
        <w:jc w:val="both"/>
        <w:rPr>
          <w:rFonts w:eastAsia="Calibri"/>
          <w:color w:val="000000"/>
        </w:rPr>
      </w:pPr>
    </w:p>
    <w:p w:rsidR="008321D0" w:rsidRPr="00E8077D" w:rsidRDefault="008321D0" w:rsidP="008321D0">
      <w:pPr>
        <w:autoSpaceDE w:val="0"/>
        <w:autoSpaceDN w:val="0"/>
        <w:adjustRightInd w:val="0"/>
        <w:rPr>
          <w:rFonts w:eastAsia="Calibri"/>
          <w:color w:val="000000"/>
        </w:rPr>
      </w:pPr>
      <w:r>
        <w:rPr>
          <w:rFonts w:eastAsia="Calibri"/>
          <w:color w:val="000000"/>
        </w:rPr>
        <w:t>Модуль</w:t>
      </w:r>
      <w:r w:rsidRPr="00E8077D">
        <w:rPr>
          <w:rFonts w:eastAsia="Calibri"/>
          <w:color w:val="000000"/>
        </w:rPr>
        <w:t xml:space="preserve"> 2. </w:t>
      </w:r>
      <w:r w:rsidRPr="00E8077D">
        <w:rPr>
          <w:b/>
          <w:bCs/>
        </w:rPr>
        <w:t>Конфигурирование и проектирование компьютерных сетей</w:t>
      </w:r>
    </w:p>
    <w:p w:rsidR="008321D0" w:rsidRPr="00E8077D" w:rsidRDefault="008321D0" w:rsidP="008321D0">
      <w:pPr>
        <w:autoSpaceDE w:val="0"/>
        <w:autoSpaceDN w:val="0"/>
        <w:adjustRightInd w:val="0"/>
        <w:jc w:val="both"/>
        <w:rPr>
          <w:rFonts w:eastAsia="Calibri"/>
          <w:color w:val="000000"/>
        </w:rPr>
      </w:pPr>
    </w:p>
    <w:p w:rsidR="008321D0" w:rsidRPr="00E8077D" w:rsidRDefault="008321D0" w:rsidP="008321D0">
      <w:pPr>
        <w:autoSpaceDE w:val="0"/>
        <w:autoSpaceDN w:val="0"/>
        <w:adjustRightInd w:val="0"/>
        <w:jc w:val="both"/>
        <w:rPr>
          <w:rFonts w:eastAsia="Calibri"/>
          <w:color w:val="000000"/>
        </w:rPr>
      </w:pPr>
      <w:r w:rsidRPr="00E8077D">
        <w:rPr>
          <w:rFonts w:eastAsia="Calibri"/>
          <w:i/>
          <w:color w:val="000000"/>
        </w:rPr>
        <w:t xml:space="preserve">Лабораторная работа </w:t>
      </w:r>
      <w:r>
        <w:rPr>
          <w:rFonts w:eastAsia="Calibri"/>
          <w:i/>
          <w:color w:val="000000"/>
        </w:rPr>
        <w:t>3</w:t>
      </w:r>
      <w:r w:rsidRPr="00E8077D">
        <w:rPr>
          <w:rFonts w:eastAsia="Calibri"/>
          <w:i/>
          <w:color w:val="000000"/>
        </w:rPr>
        <w:t xml:space="preserve">. </w:t>
      </w:r>
      <w:r w:rsidRPr="00E8077D">
        <w:rPr>
          <w:rFonts w:eastAsia="Calibri"/>
          <w:color w:val="000000"/>
        </w:rPr>
        <w:t>Настройка функций коммутаторов 2-го и 3-го уровней. Проектирование трёхуровневой ЛКС на основе управляемых коммутаторов.</w:t>
      </w:r>
    </w:p>
    <w:p w:rsidR="008321D0" w:rsidRPr="00E8077D" w:rsidRDefault="008321D0" w:rsidP="008321D0">
      <w:pPr>
        <w:autoSpaceDE w:val="0"/>
        <w:autoSpaceDN w:val="0"/>
        <w:adjustRightInd w:val="0"/>
        <w:jc w:val="both"/>
        <w:rPr>
          <w:rFonts w:eastAsia="Calibri"/>
          <w:i/>
          <w:color w:val="000000"/>
        </w:rPr>
      </w:pPr>
    </w:p>
    <w:p w:rsidR="008321D0" w:rsidRPr="00E8077D" w:rsidRDefault="008321D0" w:rsidP="008321D0">
      <w:pPr>
        <w:autoSpaceDE w:val="0"/>
        <w:autoSpaceDN w:val="0"/>
        <w:adjustRightInd w:val="0"/>
        <w:jc w:val="both"/>
        <w:rPr>
          <w:rFonts w:eastAsia="Calibri"/>
          <w:color w:val="000000"/>
        </w:rPr>
      </w:pPr>
      <w:r w:rsidRPr="00E8077D">
        <w:rPr>
          <w:rFonts w:eastAsia="Calibri"/>
          <w:i/>
          <w:color w:val="000000"/>
        </w:rPr>
        <w:t xml:space="preserve">Лабораторная работа </w:t>
      </w:r>
      <w:r>
        <w:rPr>
          <w:rFonts w:eastAsia="Calibri"/>
          <w:i/>
          <w:color w:val="000000"/>
        </w:rPr>
        <w:t>4</w:t>
      </w:r>
      <w:r w:rsidRPr="00E8077D">
        <w:rPr>
          <w:rFonts w:eastAsia="Calibri"/>
          <w:i/>
          <w:color w:val="000000"/>
        </w:rPr>
        <w:t>.</w:t>
      </w:r>
      <w:r w:rsidRPr="00E8077D">
        <w:rPr>
          <w:rFonts w:eastAsia="Calibri"/>
          <w:color w:val="000000"/>
        </w:rPr>
        <w:t xml:space="preserve"> Объединение сетей посредством маршрутизаторов. Настройка маршрутизаторов.</w:t>
      </w:r>
    </w:p>
    <w:p w:rsidR="007F717C" w:rsidRPr="00042366" w:rsidRDefault="007F717C" w:rsidP="00042366">
      <w:pPr>
        <w:spacing w:before="120" w:after="120"/>
        <w:ind w:firstLine="709"/>
        <w:jc w:val="both"/>
        <w:textAlignment w:val="baseline"/>
        <w:rPr>
          <w:b/>
          <w:bCs/>
        </w:rPr>
      </w:pPr>
      <w:r w:rsidRPr="00042366">
        <w:rPr>
          <w:b/>
          <w:bCs/>
        </w:rPr>
        <w:t>2. Методические рекомендации по выполнению лабораторных работ</w:t>
      </w:r>
    </w:p>
    <w:p w:rsidR="008321D0" w:rsidRDefault="007F717C" w:rsidP="008321D0">
      <w:pPr>
        <w:suppressAutoHyphens/>
        <w:ind w:firstLine="720"/>
        <w:jc w:val="both"/>
        <w:rPr>
          <w:lang w:eastAsia="zh-CN"/>
        </w:rPr>
      </w:pPr>
      <w:r w:rsidRPr="007F717C">
        <w:rPr>
          <w:lang w:eastAsia="zh-CN"/>
        </w:rPr>
        <w:t xml:space="preserve">Лабораторные работы проводятся в аудитории, оборудованной в соответствии с </w:t>
      </w:r>
      <w:r w:rsidR="008321D0">
        <w:rPr>
          <w:lang w:eastAsia="zh-CN"/>
        </w:rPr>
        <w:t>разделом</w:t>
      </w:r>
      <w:r w:rsidRPr="007F717C">
        <w:rPr>
          <w:lang w:eastAsia="zh-CN"/>
        </w:rPr>
        <w:t xml:space="preserve"> 7 </w:t>
      </w:r>
      <w:r w:rsidR="008321D0">
        <w:rPr>
          <w:lang w:eastAsia="zh-CN"/>
        </w:rPr>
        <w:t>Р</w:t>
      </w:r>
      <w:r w:rsidRPr="007F717C">
        <w:rPr>
          <w:lang w:eastAsia="zh-CN"/>
        </w:rPr>
        <w:t>абочей программы дисциплины. Основанием для допуска к лабораторной работе являются:</w:t>
      </w:r>
    </w:p>
    <w:p w:rsidR="007F717C" w:rsidRPr="007F717C" w:rsidRDefault="008321D0" w:rsidP="008321D0">
      <w:pPr>
        <w:suppressAutoHyphens/>
        <w:ind w:firstLine="720"/>
        <w:jc w:val="both"/>
        <w:rPr>
          <w:lang w:eastAsia="zh-CN"/>
        </w:rPr>
      </w:pPr>
      <w:r>
        <w:rPr>
          <w:lang w:eastAsia="zh-CN"/>
        </w:rPr>
        <w:t>- з</w:t>
      </w:r>
      <w:r w:rsidR="007F717C" w:rsidRPr="007F717C">
        <w:rPr>
          <w:lang w:eastAsia="zh-CN"/>
        </w:rPr>
        <w:t>нания теоретического материала и методических указаний, которые должна продемонстрировать бригада студентов в начале занятия</w:t>
      </w:r>
      <w:r>
        <w:rPr>
          <w:lang w:eastAsia="zh-CN"/>
        </w:rPr>
        <w:t>;</w:t>
      </w:r>
    </w:p>
    <w:p w:rsidR="007F717C" w:rsidRPr="007F717C" w:rsidRDefault="008321D0" w:rsidP="008321D0">
      <w:pPr>
        <w:suppressAutoHyphens/>
        <w:ind w:firstLine="720"/>
        <w:jc w:val="both"/>
        <w:rPr>
          <w:lang w:eastAsia="zh-CN"/>
        </w:rPr>
      </w:pPr>
      <w:r>
        <w:rPr>
          <w:lang w:eastAsia="zh-CN"/>
        </w:rPr>
        <w:t>- о</w:t>
      </w:r>
      <w:r w:rsidR="007F717C" w:rsidRPr="007F717C">
        <w:rPr>
          <w:lang w:eastAsia="zh-CN"/>
        </w:rPr>
        <w:t xml:space="preserve">тсутствие задолженностей по предыдущим лабораторным работам, если таковые проводились. </w:t>
      </w:r>
    </w:p>
    <w:p w:rsidR="008321D0" w:rsidRPr="00E8077D" w:rsidRDefault="008321D0" w:rsidP="008321D0">
      <w:pPr>
        <w:tabs>
          <w:tab w:val="left" w:pos="993"/>
        </w:tabs>
        <w:ind w:firstLine="720"/>
        <w:jc w:val="both"/>
        <w:rPr>
          <w:bCs/>
          <w:snapToGrid w:val="0"/>
        </w:rPr>
      </w:pPr>
      <w:r w:rsidRPr="00E8077D">
        <w:rPr>
          <w:bCs/>
          <w:snapToGrid w:val="0"/>
        </w:rPr>
        <w:t xml:space="preserve">При подготовке к выполнению каждой лабораторной работы (1 час самостоятельной работы) </w:t>
      </w:r>
      <w:r>
        <w:rPr>
          <w:bCs/>
          <w:snapToGrid w:val="0"/>
        </w:rPr>
        <w:t>необходимо</w:t>
      </w:r>
      <w:r w:rsidRPr="00E8077D">
        <w:rPr>
          <w:bCs/>
          <w:snapToGrid w:val="0"/>
        </w:rPr>
        <w:t xml:space="preserve"> </w:t>
      </w:r>
      <w:r>
        <w:rPr>
          <w:bCs/>
          <w:snapToGrid w:val="0"/>
        </w:rPr>
        <w:t>о</w:t>
      </w:r>
      <w:r w:rsidRPr="00E8077D">
        <w:rPr>
          <w:bCs/>
          <w:snapToGrid w:val="0"/>
        </w:rPr>
        <w:t>знакомит</w:t>
      </w:r>
      <w:r>
        <w:rPr>
          <w:bCs/>
          <w:snapToGrid w:val="0"/>
        </w:rPr>
        <w:t>ь</w:t>
      </w:r>
      <w:r w:rsidRPr="00E8077D">
        <w:rPr>
          <w:bCs/>
          <w:snapToGrid w:val="0"/>
        </w:rPr>
        <w:t xml:space="preserve">ся с теоретическим материалом по тематике работы и </w:t>
      </w:r>
      <w:r>
        <w:rPr>
          <w:bCs/>
          <w:snapToGrid w:val="0"/>
        </w:rPr>
        <w:t>под</w:t>
      </w:r>
      <w:r w:rsidRPr="00E8077D">
        <w:rPr>
          <w:bCs/>
          <w:snapToGrid w:val="0"/>
        </w:rPr>
        <w:t>готовит</w:t>
      </w:r>
      <w:r>
        <w:rPr>
          <w:bCs/>
          <w:snapToGrid w:val="0"/>
        </w:rPr>
        <w:t>ь</w:t>
      </w:r>
      <w:r w:rsidRPr="00E8077D">
        <w:rPr>
          <w:bCs/>
          <w:snapToGrid w:val="0"/>
        </w:rPr>
        <w:t xml:space="preserve"> макет отчета о выполнении, последовательность процедур, которые </w:t>
      </w:r>
      <w:r>
        <w:rPr>
          <w:bCs/>
          <w:snapToGrid w:val="0"/>
        </w:rPr>
        <w:t>необходимо</w:t>
      </w:r>
      <w:r w:rsidRPr="00E8077D">
        <w:rPr>
          <w:bCs/>
          <w:snapToGrid w:val="0"/>
        </w:rPr>
        <w:t xml:space="preserve"> выполнить. </w:t>
      </w:r>
    </w:p>
    <w:p w:rsidR="008321D0" w:rsidRPr="00E8077D" w:rsidRDefault="008321D0" w:rsidP="008321D0">
      <w:pPr>
        <w:ind w:firstLine="720"/>
        <w:jc w:val="both"/>
      </w:pPr>
      <w:r w:rsidRPr="00E8077D">
        <w:rPr>
          <w:bCs/>
          <w:snapToGrid w:val="0"/>
        </w:rPr>
        <w:t>Кажд</w:t>
      </w:r>
      <w:r>
        <w:rPr>
          <w:bCs/>
          <w:snapToGrid w:val="0"/>
        </w:rPr>
        <w:t>ому</w:t>
      </w:r>
      <w:r w:rsidRPr="00E8077D">
        <w:rPr>
          <w:bCs/>
          <w:snapToGrid w:val="0"/>
        </w:rPr>
        <w:t xml:space="preserve"> студент</w:t>
      </w:r>
      <w:r>
        <w:rPr>
          <w:bCs/>
          <w:snapToGrid w:val="0"/>
        </w:rPr>
        <w:t>у</w:t>
      </w:r>
      <w:r w:rsidRPr="00E8077D">
        <w:rPr>
          <w:bCs/>
          <w:snapToGrid w:val="0"/>
        </w:rPr>
        <w:t xml:space="preserve"> </w:t>
      </w:r>
      <w:r>
        <w:rPr>
          <w:bCs/>
          <w:snapToGrid w:val="0"/>
        </w:rPr>
        <w:t xml:space="preserve">необходимо </w:t>
      </w:r>
      <w:r w:rsidRPr="00E8077D">
        <w:rPr>
          <w:bCs/>
          <w:snapToGrid w:val="0"/>
        </w:rPr>
        <w:t>выполн</w:t>
      </w:r>
      <w:r>
        <w:rPr>
          <w:bCs/>
          <w:snapToGrid w:val="0"/>
        </w:rPr>
        <w:t>и</w:t>
      </w:r>
      <w:r w:rsidRPr="00E8077D">
        <w:rPr>
          <w:bCs/>
          <w:snapToGrid w:val="0"/>
        </w:rPr>
        <w:t>т</w:t>
      </w:r>
      <w:r>
        <w:rPr>
          <w:bCs/>
          <w:snapToGrid w:val="0"/>
        </w:rPr>
        <w:t>ь</w:t>
      </w:r>
      <w:r w:rsidRPr="00E8077D">
        <w:rPr>
          <w:bCs/>
          <w:snapToGrid w:val="0"/>
        </w:rPr>
        <w:t xml:space="preserve"> задания в соответствии с индивидуальным вариантом, который определяется по номеру студента в списке группы. По итогам выполнения каждой лабораторной работы оформляет</w:t>
      </w:r>
      <w:r>
        <w:rPr>
          <w:bCs/>
          <w:snapToGrid w:val="0"/>
        </w:rPr>
        <w:t>ся</w:t>
      </w:r>
      <w:r w:rsidRPr="00E8077D">
        <w:rPr>
          <w:bCs/>
          <w:snapToGrid w:val="0"/>
        </w:rPr>
        <w:t xml:space="preserve"> отчет</w:t>
      </w:r>
      <w:r w:rsidRPr="00E8077D">
        <w:t>.</w:t>
      </w:r>
    </w:p>
    <w:p w:rsidR="008321D0" w:rsidRPr="00E8077D" w:rsidRDefault="008321D0" w:rsidP="008321D0">
      <w:pPr>
        <w:jc w:val="center"/>
        <w:rPr>
          <w:snapToGrid w:val="0"/>
        </w:rPr>
      </w:pPr>
      <w:r w:rsidRPr="00E8077D">
        <w:rPr>
          <w:snapToGrid w:val="0"/>
        </w:rPr>
        <w:t>Содержание отчета:</w:t>
      </w:r>
    </w:p>
    <w:p w:rsidR="008321D0" w:rsidRPr="00E8077D" w:rsidRDefault="008321D0" w:rsidP="008321D0">
      <w:pPr>
        <w:numPr>
          <w:ilvl w:val="0"/>
          <w:numId w:val="27"/>
        </w:numPr>
        <w:ind w:left="1134"/>
        <w:contextualSpacing/>
        <w:jc w:val="both"/>
        <w:rPr>
          <w:snapToGrid w:val="0"/>
        </w:rPr>
      </w:pPr>
      <w:r w:rsidRPr="00E8077D">
        <w:rPr>
          <w:snapToGrid w:val="0"/>
        </w:rPr>
        <w:t>титульный лист;</w:t>
      </w:r>
    </w:p>
    <w:p w:rsidR="008321D0" w:rsidRPr="00E8077D" w:rsidRDefault="008321D0" w:rsidP="008321D0">
      <w:pPr>
        <w:numPr>
          <w:ilvl w:val="0"/>
          <w:numId w:val="27"/>
        </w:numPr>
        <w:ind w:left="1134"/>
        <w:contextualSpacing/>
        <w:jc w:val="both"/>
        <w:rPr>
          <w:snapToGrid w:val="0"/>
        </w:rPr>
      </w:pPr>
      <w:r w:rsidRPr="00E8077D">
        <w:rPr>
          <w:snapToGrid w:val="0"/>
        </w:rPr>
        <w:t>задание (в соответствии с вариантом);</w:t>
      </w:r>
    </w:p>
    <w:p w:rsidR="008321D0" w:rsidRPr="00E8077D" w:rsidRDefault="008321D0" w:rsidP="008321D0">
      <w:pPr>
        <w:numPr>
          <w:ilvl w:val="0"/>
          <w:numId w:val="27"/>
        </w:numPr>
        <w:ind w:left="1134"/>
        <w:contextualSpacing/>
        <w:jc w:val="both"/>
        <w:rPr>
          <w:snapToGrid w:val="0"/>
        </w:rPr>
      </w:pPr>
      <w:r w:rsidRPr="00E8077D">
        <w:rPr>
          <w:snapToGrid w:val="0"/>
        </w:rPr>
        <w:t xml:space="preserve">последовательность этапов выполнения работы, включая результаты выполнения заданий в виде </w:t>
      </w:r>
      <w:r w:rsidRPr="00E8077D">
        <w:rPr>
          <w:snapToGrid w:val="0"/>
          <w:lang w:val="en-US"/>
        </w:rPr>
        <w:t>screen</w:t>
      </w:r>
      <w:r w:rsidRPr="00E8077D">
        <w:rPr>
          <w:snapToGrid w:val="0"/>
        </w:rPr>
        <w:t>-</w:t>
      </w:r>
      <w:r w:rsidRPr="00E8077D">
        <w:rPr>
          <w:snapToGrid w:val="0"/>
          <w:lang w:val="en-US"/>
        </w:rPr>
        <w:t>shot</w:t>
      </w:r>
      <w:r w:rsidRPr="00E8077D">
        <w:rPr>
          <w:snapToGrid w:val="0"/>
        </w:rPr>
        <w:t xml:space="preserve">. Описываются практические результаты работы (при необходимости по каждому из вопросов излагается краткая теория, </w:t>
      </w:r>
      <w:r w:rsidRPr="00E8077D">
        <w:rPr>
          <w:snapToGrid w:val="0"/>
        </w:rPr>
        <w:lastRenderedPageBreak/>
        <w:t>последовательность процедур, приводится подтверждение полученных умений и навыков);</w:t>
      </w:r>
    </w:p>
    <w:p w:rsidR="008321D0" w:rsidRPr="00E8077D" w:rsidRDefault="008321D0" w:rsidP="008321D0">
      <w:pPr>
        <w:numPr>
          <w:ilvl w:val="0"/>
          <w:numId w:val="27"/>
        </w:numPr>
        <w:ind w:left="1134"/>
        <w:contextualSpacing/>
        <w:jc w:val="both"/>
        <w:rPr>
          <w:snapToGrid w:val="0"/>
        </w:rPr>
      </w:pPr>
      <w:r w:rsidRPr="00E8077D">
        <w:rPr>
          <w:snapToGrid w:val="0"/>
        </w:rPr>
        <w:t>выводы о проделанной работе.</w:t>
      </w:r>
    </w:p>
    <w:p w:rsidR="008321D0" w:rsidRDefault="008321D0" w:rsidP="007F717C">
      <w:pPr>
        <w:suppressAutoHyphens/>
        <w:ind w:firstLine="708"/>
        <w:jc w:val="both"/>
        <w:rPr>
          <w:lang w:eastAsia="zh-CN"/>
        </w:rPr>
      </w:pPr>
    </w:p>
    <w:p w:rsidR="007F717C" w:rsidRPr="007F717C" w:rsidRDefault="007F717C" w:rsidP="007F717C">
      <w:pPr>
        <w:suppressAutoHyphens/>
        <w:ind w:firstLine="708"/>
        <w:jc w:val="both"/>
        <w:rPr>
          <w:lang w:eastAsia="zh-CN"/>
        </w:rPr>
      </w:pPr>
      <w:r w:rsidRPr="007F717C">
        <w:rPr>
          <w:lang w:eastAsia="zh-CN"/>
        </w:rPr>
        <w:t xml:space="preserve">Процесс выполнения лабораторной работы документируется с помощью текстового редактора </w:t>
      </w:r>
      <w:r w:rsidRPr="007F717C">
        <w:rPr>
          <w:lang w:val="en-US" w:eastAsia="zh-CN"/>
        </w:rPr>
        <w:t>MS</w:t>
      </w:r>
      <w:r w:rsidRPr="007F717C">
        <w:rPr>
          <w:lang w:eastAsia="zh-CN"/>
        </w:rPr>
        <w:t xml:space="preserve"> </w:t>
      </w:r>
      <w:r w:rsidRPr="007F717C">
        <w:rPr>
          <w:lang w:val="en-US" w:eastAsia="zh-CN"/>
        </w:rPr>
        <w:t>Word</w:t>
      </w:r>
      <w:r w:rsidRPr="007F717C">
        <w:rPr>
          <w:lang w:eastAsia="zh-CN"/>
        </w:rPr>
        <w:t>, полученные сведения служат основой для формирования отчета о выполнении лабораторной работы.</w:t>
      </w:r>
    </w:p>
    <w:p w:rsidR="007F717C" w:rsidRPr="007F717C" w:rsidRDefault="007F717C" w:rsidP="007F717C">
      <w:pPr>
        <w:suppressAutoHyphens/>
        <w:ind w:firstLine="708"/>
        <w:jc w:val="both"/>
        <w:rPr>
          <w:lang w:eastAsia="zh-CN"/>
        </w:rPr>
      </w:pPr>
      <w:r w:rsidRPr="007F717C">
        <w:rPr>
          <w:lang w:eastAsia="zh-CN"/>
        </w:rPr>
        <w:t xml:space="preserve">Защита отчета о выполнении лабораторной работы сопровождается демонстрацией полученных результатов, теоретических знаний и ответов на дополнительные вопросы преподавателя по теме занятия. </w:t>
      </w:r>
    </w:p>
    <w:p w:rsidR="007F717C" w:rsidRPr="007F717C" w:rsidRDefault="007F717C" w:rsidP="008321D0">
      <w:pPr>
        <w:suppressAutoHyphens/>
        <w:ind w:firstLine="708"/>
        <w:jc w:val="both"/>
        <w:rPr>
          <w:lang w:eastAsia="zh-CN"/>
        </w:rPr>
      </w:pPr>
      <w:r w:rsidRPr="007F717C">
        <w:rPr>
          <w:lang w:eastAsia="zh-CN"/>
        </w:rPr>
        <w:t xml:space="preserve">В процессе подготовки и выполнения лабораторных работ студент руководствуется учебной и методической литературой, указанной в </w:t>
      </w:r>
      <w:r w:rsidR="008321D0">
        <w:rPr>
          <w:lang w:eastAsia="zh-CN"/>
        </w:rPr>
        <w:t>разделе</w:t>
      </w:r>
      <w:r w:rsidRPr="007F717C">
        <w:rPr>
          <w:lang w:eastAsia="zh-CN"/>
        </w:rPr>
        <w:t xml:space="preserve"> 6 Рабочей программы дисциплины.   </w:t>
      </w:r>
    </w:p>
    <w:p w:rsidR="007F717C" w:rsidRPr="00042366" w:rsidRDefault="007F717C" w:rsidP="00042366">
      <w:pPr>
        <w:spacing w:before="120" w:after="120"/>
        <w:ind w:firstLine="709"/>
        <w:jc w:val="both"/>
        <w:textAlignment w:val="baseline"/>
        <w:rPr>
          <w:b/>
          <w:bCs/>
        </w:rPr>
      </w:pPr>
      <w:r w:rsidRPr="00042366">
        <w:rPr>
          <w:b/>
          <w:bCs/>
        </w:rPr>
        <w:t>3. Критерии оценки: </w:t>
      </w:r>
    </w:p>
    <w:p w:rsidR="008321D0" w:rsidRPr="00E8077D" w:rsidRDefault="008321D0" w:rsidP="008321D0">
      <w:pPr>
        <w:ind w:firstLine="709"/>
        <w:jc w:val="both"/>
        <w:textAlignment w:val="baseline"/>
      </w:pPr>
      <w:r w:rsidRPr="008321D0">
        <w:t>оценка 9-10 баллов</w:t>
      </w:r>
      <w:r w:rsidRPr="00E8077D">
        <w:t xml:space="preserve"> выставляется студенту, если он своевременно выполнил все задачи, предусмотренные в лабораторной работе, подготовил отчет в соответствии с требованиями преподавателя и в процессе защиты продемонстрировал полноту теоретических знаний в объеме содержания учебной дисциплины, относящейся к лабораторной работе. Сумел ответить на дополнительные вопросы, связанные не только с процессом выполнения лабораторной работы, но и с пониманием совершенных действий и решенных задач</w:t>
      </w:r>
      <w:r>
        <w:t>;</w:t>
      </w:r>
    </w:p>
    <w:p w:rsidR="008321D0" w:rsidRPr="00E8077D" w:rsidRDefault="008321D0" w:rsidP="008321D0">
      <w:pPr>
        <w:ind w:firstLine="709"/>
        <w:jc w:val="both"/>
        <w:textAlignment w:val="baseline"/>
      </w:pPr>
      <w:r w:rsidRPr="008321D0">
        <w:t>оценка 7-8 баллов</w:t>
      </w:r>
      <w:r w:rsidRPr="00E8077D">
        <w:t xml:space="preserve"> выставляется студенту, если он выполнил все задачи, предусмотренные в лабораторной работе, подготовил отчет в соответствии с требованиями преподавателя и в процессе защиты продемонстрировал наличие достаточных теоретических знаний в объеме содержания учебной дисциплины, относящейся к лабораторной работе. Сумел ответить на вопросы, связанные с процессом выполнения лабораторной работы</w:t>
      </w:r>
      <w:r>
        <w:t>;</w:t>
      </w:r>
    </w:p>
    <w:p w:rsidR="008321D0" w:rsidRPr="00E8077D" w:rsidRDefault="008321D0" w:rsidP="008321D0">
      <w:pPr>
        <w:ind w:firstLine="709"/>
        <w:jc w:val="both"/>
        <w:textAlignment w:val="baseline"/>
      </w:pPr>
      <w:r w:rsidRPr="008321D0">
        <w:t>оценка 5-6 баллов</w:t>
      </w:r>
      <w:r w:rsidRPr="00E8077D">
        <w:t xml:space="preserve"> выставляется студенту, если он более чем на половину выполнил поставленные в лабораторной работе задачи, способен ответить на вопросы, касающиеся теоретической составляющей в объеме содержания учебной дисциплины, относящейся к лабораторной работе</w:t>
      </w:r>
      <w:r>
        <w:t>;</w:t>
      </w:r>
    </w:p>
    <w:p w:rsidR="007F717C" w:rsidRDefault="007F717C" w:rsidP="007F717C">
      <w:pPr>
        <w:suppressAutoHyphens/>
        <w:ind w:firstLine="709"/>
        <w:jc w:val="both"/>
        <w:textAlignment w:val="baseline"/>
        <w:rPr>
          <w:lang w:eastAsia="zh-CN"/>
        </w:rPr>
      </w:pPr>
      <w:r w:rsidRPr="008321D0">
        <w:rPr>
          <w:lang w:eastAsia="zh-CN"/>
        </w:rPr>
        <w:t>оценка</w:t>
      </w:r>
      <w:r w:rsidR="008321D0">
        <w:rPr>
          <w:lang w:eastAsia="zh-CN"/>
        </w:rPr>
        <w:t xml:space="preserve"> 2-4 балла </w:t>
      </w:r>
      <w:r w:rsidRPr="007F717C">
        <w:rPr>
          <w:lang w:eastAsia="zh-CN"/>
        </w:rPr>
        <w:t xml:space="preserve">выставляется студенту, </w:t>
      </w:r>
      <w:r w:rsidR="008321D0" w:rsidRPr="00E8077D">
        <w:t xml:space="preserve">если он </w:t>
      </w:r>
      <w:r w:rsidR="008321D0">
        <w:t>менее</w:t>
      </w:r>
      <w:r w:rsidR="008321D0" w:rsidRPr="00E8077D">
        <w:t xml:space="preserve"> чем на половину выполнил поставленные в лабораторной работе задачи</w:t>
      </w:r>
      <w:r w:rsidRPr="007F717C">
        <w:rPr>
          <w:lang w:eastAsia="zh-CN"/>
        </w:rPr>
        <w:t>.</w:t>
      </w:r>
    </w:p>
    <w:p w:rsidR="008321D0" w:rsidRDefault="008321D0" w:rsidP="008321D0">
      <w:pPr>
        <w:pStyle w:val="2"/>
      </w:pPr>
      <w:bookmarkStart w:id="22" w:name="_Toc43923600"/>
      <w:r>
        <w:t>Контрольные работы №1, 2</w:t>
      </w:r>
      <w:bookmarkEnd w:id="22"/>
    </w:p>
    <w:p w:rsidR="008321D0" w:rsidRPr="008321D0" w:rsidRDefault="008321D0" w:rsidP="007F717C">
      <w:pPr>
        <w:suppressAutoHyphens/>
        <w:ind w:firstLine="709"/>
        <w:jc w:val="both"/>
        <w:textAlignment w:val="baseline"/>
        <w:rPr>
          <w:i/>
          <w:lang w:eastAsia="zh-CN"/>
        </w:rPr>
      </w:pPr>
      <w:r w:rsidRPr="008321D0">
        <w:rPr>
          <w:i/>
          <w:lang w:eastAsia="zh-CN"/>
        </w:rPr>
        <w:t>Комплект заданий для контрольной работы №1</w:t>
      </w:r>
    </w:p>
    <w:p w:rsidR="008321D0" w:rsidRPr="00E8077D" w:rsidRDefault="008321D0" w:rsidP="008321D0">
      <w:pPr>
        <w:spacing w:before="120" w:after="120"/>
        <w:ind w:firstLine="709"/>
        <w:jc w:val="both"/>
        <w:textAlignment w:val="baseline"/>
        <w:rPr>
          <w:b/>
          <w:bCs/>
        </w:rPr>
      </w:pPr>
      <w:r w:rsidRPr="00E8077D">
        <w:rPr>
          <w:b/>
          <w:bCs/>
        </w:rPr>
        <w:t>Вариант 1</w:t>
      </w:r>
    </w:p>
    <w:p w:rsidR="008321D0" w:rsidRPr="00E8077D" w:rsidRDefault="008321D0" w:rsidP="008321D0">
      <w:pPr>
        <w:jc w:val="both"/>
        <w:textAlignment w:val="baseline"/>
      </w:pPr>
      <w:r w:rsidRPr="00E8077D">
        <w:t>Задание 1. Назовите основные классы компьютерных сетей.</w:t>
      </w:r>
    </w:p>
    <w:p w:rsidR="008321D0" w:rsidRPr="00E8077D" w:rsidRDefault="008321D0" w:rsidP="008321D0">
      <w:pPr>
        <w:jc w:val="both"/>
        <w:textAlignment w:val="baseline"/>
      </w:pPr>
      <w:r w:rsidRPr="00E8077D">
        <w:t>Задание 2. Перечислите базовые методы коммутации в компьютерных сетях.</w:t>
      </w:r>
    </w:p>
    <w:p w:rsidR="008321D0" w:rsidRPr="00E8077D" w:rsidRDefault="008321D0" w:rsidP="008321D0">
      <w:pPr>
        <w:spacing w:before="120" w:after="120"/>
        <w:ind w:firstLine="709"/>
        <w:jc w:val="both"/>
        <w:textAlignment w:val="baseline"/>
        <w:rPr>
          <w:b/>
          <w:bCs/>
        </w:rPr>
      </w:pPr>
      <w:r w:rsidRPr="00E8077D">
        <w:rPr>
          <w:b/>
          <w:bCs/>
        </w:rPr>
        <w:t xml:space="preserve">Вариант </w:t>
      </w:r>
      <w:r w:rsidRPr="00E8077D">
        <w:rPr>
          <w:b/>
          <w:bCs/>
          <w:noProof/>
        </w:rPr>
        <w:t>2</w:t>
      </w:r>
    </w:p>
    <w:p w:rsidR="008321D0" w:rsidRPr="00E8077D" w:rsidRDefault="008321D0" w:rsidP="008321D0">
      <w:pPr>
        <w:jc w:val="both"/>
        <w:textAlignment w:val="baseline"/>
      </w:pPr>
      <w:r w:rsidRPr="00E8077D">
        <w:t>Задание 1. Раскрыть особенности организации виртуальных каналов в сетевых технологиях</w:t>
      </w:r>
    </w:p>
    <w:p w:rsidR="008321D0" w:rsidRPr="00E8077D" w:rsidRDefault="008321D0" w:rsidP="008321D0">
      <w:pPr>
        <w:jc w:val="both"/>
        <w:textAlignment w:val="baseline"/>
      </w:pPr>
      <w:r w:rsidRPr="00E8077D">
        <w:t xml:space="preserve">Задание </w:t>
      </w:r>
      <w:r>
        <w:t>2</w:t>
      </w:r>
      <w:r w:rsidRPr="00E8077D">
        <w:t xml:space="preserve">. Привести примеры и сравнительную характеристику протоколов маршрутизации стека </w:t>
      </w:r>
      <w:r w:rsidRPr="00E8077D">
        <w:rPr>
          <w:lang w:val="en-US"/>
        </w:rPr>
        <w:t>TCP</w:t>
      </w:r>
      <w:r w:rsidRPr="00E8077D">
        <w:t>/</w:t>
      </w:r>
      <w:r w:rsidRPr="00E8077D">
        <w:rPr>
          <w:lang w:val="en-US"/>
        </w:rPr>
        <w:t>IP</w:t>
      </w:r>
      <w:r w:rsidRPr="00E8077D">
        <w:t>.</w:t>
      </w:r>
    </w:p>
    <w:p w:rsidR="008321D0" w:rsidRPr="00E8077D" w:rsidRDefault="008321D0" w:rsidP="008321D0">
      <w:pPr>
        <w:spacing w:before="120" w:after="120"/>
        <w:ind w:firstLine="709"/>
        <w:jc w:val="both"/>
        <w:textAlignment w:val="baseline"/>
        <w:rPr>
          <w:b/>
          <w:bCs/>
        </w:rPr>
      </w:pPr>
      <w:r w:rsidRPr="00E8077D">
        <w:rPr>
          <w:b/>
          <w:bCs/>
        </w:rPr>
        <w:t xml:space="preserve">Вариант </w:t>
      </w:r>
      <w:r w:rsidRPr="00E8077D">
        <w:rPr>
          <w:b/>
          <w:bCs/>
          <w:noProof/>
        </w:rPr>
        <w:t>3</w:t>
      </w:r>
    </w:p>
    <w:p w:rsidR="008321D0" w:rsidRPr="00E8077D" w:rsidRDefault="008321D0" w:rsidP="008321D0">
      <w:pPr>
        <w:jc w:val="both"/>
        <w:textAlignment w:val="baseline"/>
      </w:pPr>
      <w:r w:rsidRPr="00E8077D">
        <w:t>Задание 1. Раскройте понятия адресации и маршрутизации в компьютерных сетях.</w:t>
      </w:r>
    </w:p>
    <w:p w:rsidR="008321D0" w:rsidRPr="00E8077D" w:rsidRDefault="008321D0" w:rsidP="008321D0">
      <w:pPr>
        <w:jc w:val="both"/>
        <w:textAlignment w:val="baseline"/>
      </w:pPr>
      <w:r w:rsidRPr="00E8077D">
        <w:t>Задание 2. Перечислить основные методы и технологии удаленного доступа в компьютерных сетях.</w:t>
      </w:r>
    </w:p>
    <w:p w:rsidR="008321D0" w:rsidRPr="00E8077D" w:rsidRDefault="008321D0" w:rsidP="008321D0">
      <w:pPr>
        <w:spacing w:before="120" w:after="120"/>
        <w:ind w:firstLine="709"/>
        <w:jc w:val="both"/>
        <w:textAlignment w:val="baseline"/>
        <w:rPr>
          <w:b/>
          <w:bCs/>
        </w:rPr>
      </w:pPr>
      <w:r w:rsidRPr="00E8077D">
        <w:rPr>
          <w:b/>
          <w:bCs/>
        </w:rPr>
        <w:t>Вариант 4</w:t>
      </w:r>
    </w:p>
    <w:p w:rsidR="008321D0" w:rsidRPr="00E8077D" w:rsidRDefault="008321D0" w:rsidP="008321D0">
      <w:pPr>
        <w:jc w:val="both"/>
        <w:textAlignment w:val="baseline"/>
      </w:pPr>
      <w:r w:rsidRPr="00E8077D">
        <w:t>Задание 1. Раскрыть особенности организации надежной передачи данных в сетевых технологиях.</w:t>
      </w:r>
    </w:p>
    <w:p w:rsidR="008321D0" w:rsidRPr="00E8077D" w:rsidRDefault="008321D0" w:rsidP="008321D0">
      <w:pPr>
        <w:jc w:val="both"/>
        <w:textAlignment w:val="baseline"/>
      </w:pPr>
      <w:r w:rsidRPr="00E8077D">
        <w:t>Задание 2. Привести основные принципы структуризации сетей.</w:t>
      </w:r>
    </w:p>
    <w:p w:rsidR="008321D0" w:rsidRDefault="008321D0" w:rsidP="007F717C">
      <w:pPr>
        <w:suppressAutoHyphens/>
        <w:ind w:firstLine="709"/>
        <w:jc w:val="both"/>
        <w:textAlignment w:val="baseline"/>
        <w:rPr>
          <w:lang w:eastAsia="zh-CN"/>
        </w:rPr>
      </w:pPr>
    </w:p>
    <w:p w:rsidR="00042366" w:rsidRDefault="00042366" w:rsidP="008321D0">
      <w:pPr>
        <w:suppressAutoHyphens/>
        <w:ind w:firstLine="709"/>
        <w:jc w:val="both"/>
        <w:textAlignment w:val="baseline"/>
        <w:rPr>
          <w:i/>
          <w:lang w:eastAsia="zh-CN"/>
        </w:rPr>
      </w:pPr>
    </w:p>
    <w:p w:rsidR="008321D0" w:rsidRPr="008321D0" w:rsidRDefault="008321D0" w:rsidP="008321D0">
      <w:pPr>
        <w:suppressAutoHyphens/>
        <w:ind w:firstLine="709"/>
        <w:jc w:val="both"/>
        <w:textAlignment w:val="baseline"/>
        <w:rPr>
          <w:i/>
          <w:lang w:eastAsia="zh-CN"/>
        </w:rPr>
      </w:pPr>
      <w:r w:rsidRPr="008321D0">
        <w:rPr>
          <w:i/>
          <w:lang w:eastAsia="zh-CN"/>
        </w:rPr>
        <w:lastRenderedPageBreak/>
        <w:t>Комплект заданий для контрольной работы №</w:t>
      </w:r>
      <w:r>
        <w:rPr>
          <w:i/>
          <w:lang w:eastAsia="zh-CN"/>
        </w:rPr>
        <w:t>2</w:t>
      </w:r>
    </w:p>
    <w:p w:rsidR="008321D0" w:rsidRPr="00E8077D" w:rsidRDefault="008321D0" w:rsidP="008321D0">
      <w:pPr>
        <w:spacing w:before="120" w:after="120"/>
        <w:ind w:firstLine="709"/>
        <w:jc w:val="both"/>
        <w:textAlignment w:val="baseline"/>
        <w:rPr>
          <w:b/>
          <w:bCs/>
        </w:rPr>
      </w:pPr>
      <w:r w:rsidRPr="00E8077D">
        <w:rPr>
          <w:b/>
          <w:bCs/>
        </w:rPr>
        <w:t>Вариант 1</w:t>
      </w:r>
    </w:p>
    <w:p w:rsidR="008321D0" w:rsidRPr="00E8077D" w:rsidRDefault="008321D0" w:rsidP="008321D0">
      <w:pPr>
        <w:jc w:val="both"/>
        <w:textAlignment w:val="baseline"/>
      </w:pPr>
      <w:r w:rsidRPr="00E8077D">
        <w:t xml:space="preserve">Задание </w:t>
      </w:r>
      <w:r>
        <w:t>1</w:t>
      </w:r>
      <w:r w:rsidRPr="00E8077D">
        <w:t xml:space="preserve">. </w:t>
      </w:r>
      <w:r w:rsidRPr="00E8077D">
        <w:rPr>
          <w:noProof/>
        </w:rPr>
        <w:t xml:space="preserve">Приведите примеры </w:t>
      </w:r>
      <w:r>
        <w:rPr>
          <w:noProof/>
        </w:rPr>
        <w:t>конфигурирования</w:t>
      </w:r>
      <w:r w:rsidRPr="00E8077D">
        <w:rPr>
          <w:noProof/>
        </w:rPr>
        <w:t xml:space="preserve"> виртуальных сетей </w:t>
      </w:r>
      <w:r w:rsidRPr="00E8077D">
        <w:t>VLAN в современных КС.</w:t>
      </w:r>
    </w:p>
    <w:p w:rsidR="008321D0" w:rsidRPr="00E8077D" w:rsidRDefault="008321D0" w:rsidP="008321D0">
      <w:pPr>
        <w:jc w:val="both"/>
        <w:textAlignment w:val="baseline"/>
      </w:pPr>
      <w:r w:rsidRPr="00E8077D">
        <w:t xml:space="preserve">Задание </w:t>
      </w:r>
      <w:r>
        <w:t>2</w:t>
      </w:r>
      <w:r w:rsidRPr="00E8077D">
        <w:t xml:space="preserve">. </w:t>
      </w:r>
      <w:r w:rsidRPr="00E8077D">
        <w:rPr>
          <w:noProof/>
        </w:rPr>
        <w:t xml:space="preserve">Дать общую характеристику технологии Gigabit Ethernet </w:t>
      </w:r>
      <w:r w:rsidRPr="00E8077D">
        <w:t xml:space="preserve">и ее использования при проектировании </w:t>
      </w:r>
      <w:r>
        <w:t xml:space="preserve">локальных </w:t>
      </w:r>
      <w:r w:rsidRPr="00E8077D">
        <w:t>сетей.</w:t>
      </w:r>
    </w:p>
    <w:p w:rsidR="008321D0" w:rsidRPr="00E8077D" w:rsidRDefault="008321D0" w:rsidP="008321D0">
      <w:pPr>
        <w:spacing w:before="120" w:after="120"/>
        <w:ind w:firstLine="709"/>
        <w:jc w:val="both"/>
        <w:textAlignment w:val="baseline"/>
        <w:rPr>
          <w:b/>
          <w:bCs/>
        </w:rPr>
      </w:pPr>
      <w:r w:rsidRPr="00E8077D">
        <w:rPr>
          <w:b/>
          <w:bCs/>
        </w:rPr>
        <w:t xml:space="preserve">Вариант </w:t>
      </w:r>
      <w:r w:rsidRPr="00E8077D">
        <w:rPr>
          <w:b/>
          <w:bCs/>
          <w:noProof/>
        </w:rPr>
        <w:t>2</w:t>
      </w:r>
    </w:p>
    <w:p w:rsidR="008321D0" w:rsidRPr="00E8077D" w:rsidRDefault="008321D0" w:rsidP="008321D0">
      <w:pPr>
        <w:jc w:val="both"/>
        <w:textAlignment w:val="baseline"/>
      </w:pPr>
      <w:r w:rsidRPr="00E8077D">
        <w:t xml:space="preserve">Задание </w:t>
      </w:r>
      <w:r>
        <w:t>1</w:t>
      </w:r>
      <w:r w:rsidRPr="00E8077D">
        <w:t>. Рассмотреть принципы организации сетей на основе коммутаторов.</w:t>
      </w:r>
    </w:p>
    <w:p w:rsidR="008321D0" w:rsidRPr="00E8077D" w:rsidRDefault="008321D0" w:rsidP="008321D0">
      <w:pPr>
        <w:jc w:val="both"/>
        <w:textAlignment w:val="baseline"/>
      </w:pPr>
      <w:r w:rsidRPr="00E8077D">
        <w:t xml:space="preserve">Задание </w:t>
      </w:r>
      <w:r>
        <w:t>2</w:t>
      </w:r>
      <w:r w:rsidRPr="00E8077D">
        <w:t>. Раскрыть особенности использования технологии АТМ при организации магистралей корпоративных сетей.</w:t>
      </w:r>
    </w:p>
    <w:p w:rsidR="008321D0" w:rsidRPr="00E8077D" w:rsidRDefault="008321D0" w:rsidP="008321D0">
      <w:pPr>
        <w:spacing w:before="120" w:after="120"/>
        <w:ind w:firstLine="709"/>
        <w:jc w:val="both"/>
        <w:textAlignment w:val="baseline"/>
        <w:rPr>
          <w:b/>
          <w:bCs/>
        </w:rPr>
      </w:pPr>
      <w:r w:rsidRPr="00E8077D">
        <w:rPr>
          <w:b/>
          <w:bCs/>
        </w:rPr>
        <w:t xml:space="preserve">Вариант </w:t>
      </w:r>
      <w:r w:rsidRPr="00E8077D">
        <w:rPr>
          <w:b/>
          <w:bCs/>
          <w:noProof/>
        </w:rPr>
        <w:t>3</w:t>
      </w:r>
    </w:p>
    <w:p w:rsidR="008321D0" w:rsidRPr="00E8077D" w:rsidRDefault="008321D0" w:rsidP="008321D0">
      <w:pPr>
        <w:jc w:val="both"/>
        <w:textAlignment w:val="baseline"/>
      </w:pPr>
      <w:r w:rsidRPr="00E8077D">
        <w:t xml:space="preserve">Задание </w:t>
      </w:r>
      <w:r>
        <w:t>1</w:t>
      </w:r>
      <w:r w:rsidRPr="00E8077D">
        <w:t>. Раскрыть понятие качества обслуживания (</w:t>
      </w:r>
      <w:proofErr w:type="spellStart"/>
      <w:r w:rsidRPr="00E8077D">
        <w:t>QoS</w:t>
      </w:r>
      <w:proofErr w:type="spellEnd"/>
      <w:r w:rsidRPr="00E8077D">
        <w:t>) в современных сетевых технологиях.</w:t>
      </w:r>
    </w:p>
    <w:p w:rsidR="008321D0" w:rsidRPr="00E8077D" w:rsidRDefault="008321D0" w:rsidP="008321D0">
      <w:pPr>
        <w:jc w:val="both"/>
        <w:textAlignment w:val="baseline"/>
      </w:pPr>
      <w:r w:rsidRPr="00E8077D">
        <w:t xml:space="preserve">Задание </w:t>
      </w:r>
      <w:r>
        <w:t>2</w:t>
      </w:r>
      <w:r w:rsidRPr="00E8077D">
        <w:t>. Дать характеристику технологии SONET/SDH и ее использования при проектировании сетей.</w:t>
      </w:r>
    </w:p>
    <w:p w:rsidR="008321D0" w:rsidRPr="00E8077D" w:rsidRDefault="008321D0" w:rsidP="008321D0">
      <w:pPr>
        <w:spacing w:before="120" w:after="120"/>
        <w:ind w:firstLine="709"/>
        <w:jc w:val="both"/>
        <w:textAlignment w:val="baseline"/>
        <w:rPr>
          <w:b/>
          <w:bCs/>
        </w:rPr>
      </w:pPr>
      <w:r w:rsidRPr="00E8077D">
        <w:rPr>
          <w:b/>
          <w:bCs/>
        </w:rPr>
        <w:t>Вариант 4</w:t>
      </w:r>
    </w:p>
    <w:p w:rsidR="008321D0" w:rsidRDefault="008321D0" w:rsidP="008321D0">
      <w:pPr>
        <w:jc w:val="both"/>
        <w:textAlignment w:val="baseline"/>
      </w:pPr>
      <w:r w:rsidRPr="00E8077D">
        <w:t xml:space="preserve">Задание </w:t>
      </w:r>
      <w:r>
        <w:t>1</w:t>
      </w:r>
      <w:r w:rsidRPr="00E8077D">
        <w:t>. Дать характеристику технологии MPLS и ее использования при проектировании сетей.</w:t>
      </w:r>
    </w:p>
    <w:p w:rsidR="008321D0" w:rsidRDefault="008321D0" w:rsidP="008E3A3B">
      <w:pPr>
        <w:suppressAutoHyphens/>
        <w:jc w:val="both"/>
        <w:textAlignment w:val="baseline"/>
        <w:rPr>
          <w:lang w:eastAsia="zh-CN"/>
        </w:rPr>
      </w:pPr>
      <w:r w:rsidRPr="00E8077D">
        <w:t xml:space="preserve">Задание </w:t>
      </w:r>
      <w:r>
        <w:t>2</w:t>
      </w:r>
      <w:r w:rsidRPr="00E8077D">
        <w:t>. Рассмотреть принципы работы и использования маршрутизаторов при разработке сетей.</w:t>
      </w:r>
    </w:p>
    <w:p w:rsidR="008321D0" w:rsidRDefault="008321D0" w:rsidP="007F717C">
      <w:pPr>
        <w:suppressAutoHyphens/>
        <w:ind w:firstLine="709"/>
        <w:jc w:val="both"/>
        <w:textAlignment w:val="baseline"/>
        <w:rPr>
          <w:lang w:eastAsia="zh-CN"/>
        </w:rPr>
      </w:pPr>
    </w:p>
    <w:p w:rsidR="008E3A3B" w:rsidRPr="00E8077D" w:rsidRDefault="008E3A3B" w:rsidP="008E3A3B">
      <w:pPr>
        <w:ind w:firstLine="709"/>
        <w:jc w:val="both"/>
        <w:textAlignment w:val="baseline"/>
        <w:rPr>
          <w:bCs/>
        </w:rPr>
      </w:pPr>
      <w:r w:rsidRPr="00E8077D">
        <w:rPr>
          <w:b/>
          <w:bCs/>
        </w:rPr>
        <w:t xml:space="preserve">Время выполнения контрольной работы: </w:t>
      </w:r>
      <w:r w:rsidRPr="00E8077D">
        <w:rPr>
          <w:bCs/>
        </w:rPr>
        <w:t>30 минут.</w:t>
      </w:r>
    </w:p>
    <w:p w:rsidR="008E3A3B" w:rsidRDefault="008E3A3B" w:rsidP="008E3A3B">
      <w:pPr>
        <w:ind w:firstLine="709"/>
        <w:jc w:val="both"/>
        <w:textAlignment w:val="baseline"/>
        <w:rPr>
          <w:b/>
          <w:bCs/>
        </w:rPr>
      </w:pPr>
    </w:p>
    <w:p w:rsidR="008E3A3B" w:rsidRPr="00E8077D" w:rsidRDefault="008E3A3B" w:rsidP="008E3A3B">
      <w:pPr>
        <w:ind w:firstLine="709"/>
        <w:jc w:val="both"/>
        <w:textAlignment w:val="baseline"/>
        <w:rPr>
          <w:rFonts w:ascii="Calibri" w:hAnsi="Calibri"/>
        </w:rPr>
      </w:pPr>
      <w:r w:rsidRPr="00E8077D">
        <w:rPr>
          <w:b/>
          <w:bCs/>
        </w:rPr>
        <w:t>Критерии оценки:</w:t>
      </w:r>
      <w:r w:rsidRPr="00E8077D">
        <w:t> </w:t>
      </w:r>
    </w:p>
    <w:p w:rsidR="008E3A3B" w:rsidRPr="00E8077D" w:rsidRDefault="008E3A3B" w:rsidP="008E3A3B">
      <w:pPr>
        <w:numPr>
          <w:ilvl w:val="0"/>
          <w:numId w:val="32"/>
        </w:numPr>
        <w:ind w:left="709"/>
        <w:jc w:val="both"/>
        <w:textAlignment w:val="baseline"/>
        <w:rPr>
          <w:rFonts w:ascii="Calibri" w:hAnsi="Calibri"/>
        </w:rPr>
      </w:pPr>
      <w:r w:rsidRPr="00486B5E">
        <w:rPr>
          <w:i/>
        </w:rPr>
        <w:t>оценка 8</w:t>
      </w:r>
      <w:r>
        <w:rPr>
          <w:i/>
        </w:rPr>
        <w:t>-10</w:t>
      </w:r>
      <w:r w:rsidRPr="00486B5E">
        <w:rPr>
          <w:i/>
        </w:rPr>
        <w:t xml:space="preserve"> баллов</w:t>
      </w:r>
      <w:r w:rsidRPr="00E8077D">
        <w:t xml:space="preserve"> выставляется студенту, если </w:t>
      </w:r>
      <w:r>
        <w:t>подготовлены содержательные ответы на оба задания</w:t>
      </w:r>
      <w:r w:rsidRPr="00E8077D">
        <w:t>;</w:t>
      </w:r>
    </w:p>
    <w:p w:rsidR="008E3A3B" w:rsidRPr="00E8077D" w:rsidRDefault="008E3A3B" w:rsidP="008E3A3B">
      <w:pPr>
        <w:numPr>
          <w:ilvl w:val="0"/>
          <w:numId w:val="32"/>
        </w:numPr>
        <w:ind w:left="709"/>
        <w:jc w:val="both"/>
        <w:textAlignment w:val="baseline"/>
        <w:rPr>
          <w:rFonts w:ascii="Calibri" w:hAnsi="Calibri"/>
        </w:rPr>
      </w:pPr>
      <w:r w:rsidRPr="00486B5E">
        <w:rPr>
          <w:i/>
        </w:rPr>
        <w:t xml:space="preserve">оценка </w:t>
      </w:r>
      <w:r>
        <w:rPr>
          <w:i/>
        </w:rPr>
        <w:t>5-7</w:t>
      </w:r>
      <w:r w:rsidRPr="00486B5E">
        <w:rPr>
          <w:i/>
        </w:rPr>
        <w:t xml:space="preserve"> баллов</w:t>
      </w:r>
      <w:r w:rsidRPr="00E8077D">
        <w:t xml:space="preserve"> выставляется студенту, если </w:t>
      </w:r>
      <w:r>
        <w:t>подготовлены достаточно полные ответы на оба задания</w:t>
      </w:r>
      <w:r w:rsidRPr="00E8077D">
        <w:t>;</w:t>
      </w:r>
    </w:p>
    <w:p w:rsidR="008E3A3B" w:rsidRPr="00E8077D" w:rsidRDefault="008E3A3B" w:rsidP="008E3A3B">
      <w:pPr>
        <w:numPr>
          <w:ilvl w:val="0"/>
          <w:numId w:val="32"/>
        </w:numPr>
        <w:ind w:left="709"/>
        <w:jc w:val="both"/>
        <w:textAlignment w:val="baseline"/>
        <w:rPr>
          <w:rFonts w:ascii="Calibri" w:hAnsi="Calibri"/>
        </w:rPr>
      </w:pPr>
      <w:r w:rsidRPr="00486B5E">
        <w:rPr>
          <w:i/>
        </w:rPr>
        <w:t xml:space="preserve">оценка </w:t>
      </w:r>
      <w:r>
        <w:rPr>
          <w:i/>
        </w:rPr>
        <w:t>3-</w:t>
      </w:r>
      <w:r w:rsidRPr="00486B5E">
        <w:rPr>
          <w:i/>
        </w:rPr>
        <w:t>4 балла</w:t>
      </w:r>
      <w:r w:rsidRPr="00E8077D">
        <w:t xml:space="preserve"> выставляется студенту, если </w:t>
      </w:r>
      <w:r>
        <w:t>подготовлен полный ответ на 1 задание</w:t>
      </w:r>
      <w:r w:rsidRPr="00E8077D">
        <w:t>;</w:t>
      </w:r>
    </w:p>
    <w:p w:rsidR="008E3A3B" w:rsidRPr="00E8077D" w:rsidRDefault="008E3A3B" w:rsidP="008E3A3B">
      <w:pPr>
        <w:numPr>
          <w:ilvl w:val="0"/>
          <w:numId w:val="32"/>
        </w:numPr>
        <w:ind w:left="709"/>
        <w:jc w:val="both"/>
        <w:textAlignment w:val="baseline"/>
        <w:rPr>
          <w:rFonts w:ascii="Calibri" w:hAnsi="Calibri"/>
        </w:rPr>
      </w:pPr>
      <w:r w:rsidRPr="00486B5E">
        <w:rPr>
          <w:i/>
        </w:rPr>
        <w:t xml:space="preserve">оценка </w:t>
      </w:r>
      <w:r>
        <w:rPr>
          <w:i/>
        </w:rPr>
        <w:t>1-</w:t>
      </w:r>
      <w:r w:rsidRPr="00486B5E">
        <w:rPr>
          <w:i/>
        </w:rPr>
        <w:t>2 балла</w:t>
      </w:r>
      <w:r w:rsidRPr="00E8077D">
        <w:t xml:space="preserve"> выставляется студенту, если </w:t>
      </w:r>
      <w:r>
        <w:t>подготовлены неполные ответы на оба задания.</w:t>
      </w:r>
    </w:p>
    <w:p w:rsidR="008321D0" w:rsidRPr="007F717C" w:rsidRDefault="008321D0" w:rsidP="007F717C">
      <w:pPr>
        <w:suppressAutoHyphens/>
        <w:ind w:firstLine="709"/>
        <w:jc w:val="both"/>
        <w:textAlignment w:val="baseline"/>
        <w:rPr>
          <w:lang w:eastAsia="zh-CN"/>
        </w:rPr>
      </w:pPr>
    </w:p>
    <w:p w:rsidR="00A3700D" w:rsidRDefault="00DC51D6" w:rsidP="008321D0">
      <w:pPr>
        <w:pStyle w:val="2"/>
      </w:pPr>
      <w:bookmarkStart w:id="23" w:name="_Toc43923601"/>
      <w:r>
        <w:t>Экзаменационные вопросы и билеты</w:t>
      </w:r>
      <w:bookmarkEnd w:id="23"/>
    </w:p>
    <w:p w:rsidR="00A3700D" w:rsidRPr="00A3700D" w:rsidRDefault="00A3700D" w:rsidP="00A3700D"/>
    <w:p w:rsidR="00A3700D" w:rsidRPr="009E32F5" w:rsidRDefault="008E3A3B" w:rsidP="00A3700D">
      <w:pPr>
        <w:suppressAutoHyphens/>
        <w:textAlignment w:val="baseline"/>
        <w:rPr>
          <w:lang w:eastAsia="zh-CN"/>
        </w:rPr>
      </w:pPr>
      <w:r>
        <w:rPr>
          <w:b/>
          <w:lang w:eastAsia="zh-CN"/>
        </w:rPr>
        <w:t xml:space="preserve"> </w:t>
      </w:r>
      <w:r w:rsidR="00A3700D" w:rsidRPr="009E32F5">
        <w:rPr>
          <w:b/>
          <w:lang w:eastAsia="zh-CN"/>
        </w:rPr>
        <w:t xml:space="preserve">Тематика вопросов </w:t>
      </w:r>
      <w:r>
        <w:rPr>
          <w:b/>
          <w:lang w:eastAsia="zh-CN"/>
        </w:rPr>
        <w:t>к экзамену</w:t>
      </w:r>
    </w:p>
    <w:p w:rsidR="00A3700D" w:rsidRPr="009E32F5" w:rsidRDefault="00A3700D" w:rsidP="00A3700D">
      <w:pPr>
        <w:suppressAutoHyphens/>
        <w:textAlignment w:val="baseline"/>
        <w:rPr>
          <w:b/>
          <w:lang w:eastAsia="zh-CN"/>
        </w:rPr>
      </w:pPr>
    </w:p>
    <w:p w:rsidR="008E3A3B" w:rsidRPr="00E8077D" w:rsidRDefault="008E3A3B" w:rsidP="008E3A3B">
      <w:pPr>
        <w:numPr>
          <w:ilvl w:val="0"/>
          <w:numId w:val="33"/>
        </w:numPr>
        <w:spacing w:line="340" w:lineRule="exact"/>
        <w:jc w:val="both"/>
      </w:pPr>
      <w:r w:rsidRPr="00E8077D">
        <w:t>Перечислить и дать краткую характеристику основных компонент архитектуры корпоративной сети.</w:t>
      </w:r>
    </w:p>
    <w:p w:rsidR="008E3A3B" w:rsidRPr="00E8077D" w:rsidRDefault="008E3A3B" w:rsidP="008E3A3B">
      <w:pPr>
        <w:numPr>
          <w:ilvl w:val="0"/>
          <w:numId w:val="33"/>
        </w:numPr>
        <w:spacing w:line="340" w:lineRule="exact"/>
        <w:jc w:val="both"/>
      </w:pPr>
      <w:r w:rsidRPr="00E8077D">
        <w:t>Перечислить и дать краткую характеристику основных компонент архитектуры локальной компьютерной сети.</w:t>
      </w:r>
    </w:p>
    <w:p w:rsidR="008E3A3B" w:rsidRPr="00E8077D" w:rsidRDefault="008E3A3B" w:rsidP="008E3A3B">
      <w:pPr>
        <w:numPr>
          <w:ilvl w:val="0"/>
          <w:numId w:val="33"/>
        </w:numPr>
        <w:spacing w:line="340" w:lineRule="exact"/>
        <w:jc w:val="both"/>
      </w:pPr>
      <w:r w:rsidRPr="00E8077D">
        <w:t xml:space="preserve">Рассмотрите базовые методы коммутации в компьютерных сетях.  </w:t>
      </w:r>
    </w:p>
    <w:p w:rsidR="008E3A3B" w:rsidRPr="00E8077D" w:rsidRDefault="008E3A3B" w:rsidP="008E3A3B">
      <w:pPr>
        <w:numPr>
          <w:ilvl w:val="0"/>
          <w:numId w:val="33"/>
        </w:numPr>
        <w:spacing w:line="340" w:lineRule="exact"/>
        <w:jc w:val="both"/>
      </w:pPr>
      <w:r w:rsidRPr="00E8077D">
        <w:t xml:space="preserve">Раскрыть особенности организации виртуальных каналов в сетевых технологиях. </w:t>
      </w:r>
    </w:p>
    <w:p w:rsidR="008E3A3B" w:rsidRPr="00E8077D" w:rsidRDefault="008E3A3B" w:rsidP="008E3A3B">
      <w:pPr>
        <w:numPr>
          <w:ilvl w:val="0"/>
          <w:numId w:val="33"/>
        </w:numPr>
        <w:spacing w:line="340" w:lineRule="exact"/>
        <w:jc w:val="both"/>
      </w:pPr>
      <w:r w:rsidRPr="00E8077D">
        <w:t>Раскройте понятия адресации и маршрутизации в компьютерных сетях</w:t>
      </w:r>
    </w:p>
    <w:p w:rsidR="008E3A3B" w:rsidRPr="00E8077D" w:rsidRDefault="008E3A3B" w:rsidP="008E3A3B">
      <w:pPr>
        <w:numPr>
          <w:ilvl w:val="0"/>
          <w:numId w:val="33"/>
        </w:numPr>
        <w:spacing w:line="340" w:lineRule="exact"/>
        <w:jc w:val="both"/>
      </w:pPr>
      <w:r w:rsidRPr="00E8077D">
        <w:t>Рассмотреть основные характеристики цифровых каналов.</w:t>
      </w:r>
    </w:p>
    <w:p w:rsidR="008E3A3B" w:rsidRPr="00E8077D" w:rsidRDefault="008E3A3B" w:rsidP="008E3A3B">
      <w:pPr>
        <w:numPr>
          <w:ilvl w:val="0"/>
          <w:numId w:val="33"/>
        </w:numPr>
        <w:spacing w:line="340" w:lineRule="exact"/>
        <w:jc w:val="both"/>
      </w:pPr>
      <w:r w:rsidRPr="00E8077D">
        <w:t xml:space="preserve">Раскрыть особенности организации надежной передачи данных в сетевых технологиях </w:t>
      </w:r>
    </w:p>
    <w:p w:rsidR="008E3A3B" w:rsidRPr="00E8077D" w:rsidRDefault="008E3A3B" w:rsidP="008E3A3B">
      <w:pPr>
        <w:numPr>
          <w:ilvl w:val="0"/>
          <w:numId w:val="33"/>
        </w:numPr>
        <w:spacing w:line="340" w:lineRule="exact"/>
        <w:jc w:val="both"/>
      </w:pPr>
      <w:r w:rsidRPr="00E8077D">
        <w:t>Раскрыть понятие качества обслуживания (</w:t>
      </w:r>
      <w:proofErr w:type="spellStart"/>
      <w:r w:rsidRPr="00E8077D">
        <w:t>QoS</w:t>
      </w:r>
      <w:proofErr w:type="spellEnd"/>
      <w:r w:rsidRPr="00E8077D">
        <w:t>) в современных сетевых технологиях.</w:t>
      </w:r>
    </w:p>
    <w:p w:rsidR="008E3A3B" w:rsidRPr="00E8077D" w:rsidRDefault="008E3A3B" w:rsidP="008E3A3B">
      <w:pPr>
        <w:numPr>
          <w:ilvl w:val="0"/>
          <w:numId w:val="33"/>
        </w:numPr>
        <w:spacing w:line="340" w:lineRule="exact"/>
        <w:jc w:val="both"/>
      </w:pPr>
      <w:r w:rsidRPr="00E8077D">
        <w:t xml:space="preserve">Дать общую характеристику технологии </w:t>
      </w:r>
      <w:proofErr w:type="spellStart"/>
      <w:r w:rsidRPr="00E8077D">
        <w:t>Gigabit</w:t>
      </w:r>
      <w:proofErr w:type="spellEnd"/>
      <w:r w:rsidRPr="00E8077D">
        <w:t xml:space="preserve"> </w:t>
      </w:r>
      <w:proofErr w:type="spellStart"/>
      <w:r w:rsidRPr="00E8077D">
        <w:t>Ethernet</w:t>
      </w:r>
      <w:proofErr w:type="spellEnd"/>
      <w:r w:rsidRPr="00E8077D">
        <w:t>.</w:t>
      </w:r>
    </w:p>
    <w:p w:rsidR="008E3A3B" w:rsidRPr="00E8077D" w:rsidRDefault="008E3A3B" w:rsidP="008E3A3B">
      <w:pPr>
        <w:numPr>
          <w:ilvl w:val="0"/>
          <w:numId w:val="33"/>
        </w:numPr>
        <w:spacing w:line="340" w:lineRule="exact"/>
        <w:jc w:val="both"/>
      </w:pPr>
      <w:r w:rsidRPr="00E8077D">
        <w:t xml:space="preserve">Рассмотреть особенности организации магистрали корпоративной сети на основе технологии </w:t>
      </w:r>
      <w:r w:rsidRPr="00E8077D">
        <w:rPr>
          <w:lang w:val="en-US"/>
        </w:rPr>
        <w:t>Gigabit</w:t>
      </w:r>
      <w:r w:rsidRPr="00E8077D">
        <w:t xml:space="preserve"> </w:t>
      </w:r>
      <w:r w:rsidRPr="00E8077D">
        <w:rPr>
          <w:lang w:val="en-US"/>
        </w:rPr>
        <w:t>Ethernet</w:t>
      </w:r>
      <w:r w:rsidRPr="00E8077D">
        <w:t>.</w:t>
      </w:r>
    </w:p>
    <w:p w:rsidR="008E3A3B" w:rsidRPr="00E8077D" w:rsidRDefault="008E3A3B" w:rsidP="008E3A3B">
      <w:pPr>
        <w:numPr>
          <w:ilvl w:val="0"/>
          <w:numId w:val="33"/>
        </w:numPr>
        <w:spacing w:line="340" w:lineRule="exact"/>
        <w:jc w:val="both"/>
      </w:pPr>
      <w:r w:rsidRPr="00E8077D">
        <w:lastRenderedPageBreak/>
        <w:t xml:space="preserve">Привести базовую структуру магистрали локальной сети на основе технологии </w:t>
      </w:r>
      <w:proofErr w:type="spellStart"/>
      <w:r w:rsidRPr="00E8077D">
        <w:t>Gigabit</w:t>
      </w:r>
      <w:proofErr w:type="spellEnd"/>
      <w:r w:rsidRPr="00E8077D">
        <w:t xml:space="preserve"> </w:t>
      </w:r>
      <w:proofErr w:type="spellStart"/>
      <w:r w:rsidRPr="00E8077D">
        <w:t>Ethernet</w:t>
      </w:r>
      <w:proofErr w:type="spellEnd"/>
      <w:r w:rsidRPr="00E8077D">
        <w:t>.</w:t>
      </w:r>
    </w:p>
    <w:p w:rsidR="008E3A3B" w:rsidRPr="00E8077D" w:rsidRDefault="008E3A3B" w:rsidP="008E3A3B">
      <w:pPr>
        <w:numPr>
          <w:ilvl w:val="0"/>
          <w:numId w:val="33"/>
        </w:numPr>
        <w:spacing w:line="340" w:lineRule="exact"/>
        <w:jc w:val="both"/>
      </w:pPr>
      <w:r w:rsidRPr="00E8077D">
        <w:t xml:space="preserve">Указать особенности использования оборудования </w:t>
      </w:r>
      <w:proofErr w:type="spellStart"/>
      <w:r w:rsidRPr="00E8077D">
        <w:t>Gigabit</w:t>
      </w:r>
      <w:proofErr w:type="spellEnd"/>
      <w:r w:rsidRPr="00E8077D">
        <w:t xml:space="preserve"> </w:t>
      </w:r>
      <w:proofErr w:type="spellStart"/>
      <w:r w:rsidRPr="00E8077D">
        <w:t>Ethernet</w:t>
      </w:r>
      <w:proofErr w:type="spellEnd"/>
      <w:r w:rsidRPr="00E8077D">
        <w:t xml:space="preserve"> при организации магистрали сети.</w:t>
      </w:r>
    </w:p>
    <w:p w:rsidR="008E3A3B" w:rsidRPr="00E8077D" w:rsidRDefault="008E3A3B" w:rsidP="008E3A3B">
      <w:pPr>
        <w:numPr>
          <w:ilvl w:val="0"/>
          <w:numId w:val="33"/>
        </w:numPr>
        <w:spacing w:line="340" w:lineRule="exact"/>
        <w:jc w:val="both"/>
      </w:pPr>
      <w:r w:rsidRPr="00E8077D">
        <w:t>Рассмотреть обобщенную характеристику технологии АТМ. Привести базовую структуру сетей АТМ.</w:t>
      </w:r>
    </w:p>
    <w:p w:rsidR="008E3A3B" w:rsidRPr="00E8077D" w:rsidRDefault="008E3A3B" w:rsidP="008E3A3B">
      <w:pPr>
        <w:numPr>
          <w:ilvl w:val="0"/>
          <w:numId w:val="33"/>
        </w:numPr>
        <w:spacing w:line="340" w:lineRule="exact"/>
        <w:jc w:val="both"/>
      </w:pPr>
      <w:r w:rsidRPr="00E8077D">
        <w:t>Перечислить основные уровни архитектуры и интерфейсы технологии АТМ. Дать характеристику классов сервиса технологии АТМ.</w:t>
      </w:r>
    </w:p>
    <w:p w:rsidR="008E3A3B" w:rsidRPr="00E8077D" w:rsidRDefault="008E3A3B" w:rsidP="008E3A3B">
      <w:pPr>
        <w:numPr>
          <w:ilvl w:val="0"/>
          <w:numId w:val="33"/>
        </w:numPr>
        <w:spacing w:line="340" w:lineRule="exact"/>
        <w:jc w:val="both"/>
      </w:pPr>
      <w:r w:rsidRPr="00E8077D">
        <w:t>Перечислить и раскрыть назначение AAL уровней технологии АТМ.</w:t>
      </w:r>
    </w:p>
    <w:p w:rsidR="008E3A3B" w:rsidRPr="00E8077D" w:rsidRDefault="008E3A3B" w:rsidP="008E3A3B">
      <w:pPr>
        <w:numPr>
          <w:ilvl w:val="0"/>
          <w:numId w:val="33"/>
        </w:numPr>
        <w:spacing w:line="340" w:lineRule="exact"/>
        <w:jc w:val="both"/>
      </w:pPr>
      <w:r w:rsidRPr="00E8077D">
        <w:t>Раскрыть особенности использования технологии АТМ при организации магистралей корпоративных сетей.</w:t>
      </w:r>
    </w:p>
    <w:p w:rsidR="008E3A3B" w:rsidRPr="00E8077D" w:rsidRDefault="008E3A3B" w:rsidP="008E3A3B">
      <w:pPr>
        <w:numPr>
          <w:ilvl w:val="0"/>
          <w:numId w:val="33"/>
        </w:numPr>
        <w:spacing w:line="340" w:lineRule="exact"/>
        <w:jc w:val="both"/>
      </w:pPr>
      <w:r w:rsidRPr="00E8077D">
        <w:t>Раскрыть особенности использования технологии АТМ при организации магистралей локальных сетей.</w:t>
      </w:r>
    </w:p>
    <w:p w:rsidR="008E3A3B" w:rsidRPr="00E8077D" w:rsidRDefault="008E3A3B" w:rsidP="008E3A3B">
      <w:pPr>
        <w:numPr>
          <w:ilvl w:val="0"/>
          <w:numId w:val="33"/>
        </w:numPr>
        <w:spacing w:line="340" w:lineRule="exact"/>
        <w:jc w:val="both"/>
      </w:pPr>
      <w:r w:rsidRPr="00E8077D">
        <w:t xml:space="preserve">Рассмотреть принципы передачи сообщений в сетях </w:t>
      </w:r>
      <w:proofErr w:type="spellStart"/>
      <w:r w:rsidRPr="00E8077D">
        <w:t>Frame</w:t>
      </w:r>
      <w:proofErr w:type="spellEnd"/>
      <w:r w:rsidRPr="00E8077D">
        <w:t xml:space="preserve"> </w:t>
      </w:r>
      <w:proofErr w:type="spellStart"/>
      <w:r w:rsidRPr="00E8077D">
        <w:t>Relay</w:t>
      </w:r>
      <w:proofErr w:type="spellEnd"/>
      <w:r w:rsidRPr="00E8077D">
        <w:t>.</w:t>
      </w:r>
    </w:p>
    <w:p w:rsidR="008E3A3B" w:rsidRPr="00E8077D" w:rsidRDefault="008E3A3B" w:rsidP="008E3A3B">
      <w:pPr>
        <w:numPr>
          <w:ilvl w:val="0"/>
          <w:numId w:val="33"/>
        </w:numPr>
        <w:spacing w:line="340" w:lineRule="exact"/>
        <w:jc w:val="both"/>
      </w:pPr>
      <w:r w:rsidRPr="00E8077D">
        <w:t xml:space="preserve">Привести базовую структуру сетей </w:t>
      </w:r>
      <w:proofErr w:type="spellStart"/>
      <w:r w:rsidRPr="00E8077D">
        <w:t>Frame</w:t>
      </w:r>
      <w:proofErr w:type="spellEnd"/>
      <w:r w:rsidRPr="00E8077D">
        <w:t xml:space="preserve"> </w:t>
      </w:r>
      <w:proofErr w:type="spellStart"/>
      <w:r w:rsidRPr="00E8077D">
        <w:t>Relay</w:t>
      </w:r>
      <w:proofErr w:type="spellEnd"/>
      <w:r w:rsidRPr="00E8077D">
        <w:t>.</w:t>
      </w:r>
    </w:p>
    <w:p w:rsidR="008E3A3B" w:rsidRPr="00E8077D" w:rsidRDefault="008E3A3B" w:rsidP="008E3A3B">
      <w:pPr>
        <w:numPr>
          <w:ilvl w:val="0"/>
          <w:numId w:val="33"/>
        </w:numPr>
        <w:spacing w:line="340" w:lineRule="exact"/>
        <w:jc w:val="both"/>
      </w:pPr>
      <w:r w:rsidRPr="00E8077D">
        <w:t xml:space="preserve">Указать особенности используемого оборудования сетей </w:t>
      </w:r>
      <w:proofErr w:type="spellStart"/>
      <w:r w:rsidRPr="00E8077D">
        <w:t>Frame</w:t>
      </w:r>
      <w:proofErr w:type="spellEnd"/>
      <w:r w:rsidRPr="00E8077D">
        <w:t xml:space="preserve"> </w:t>
      </w:r>
      <w:proofErr w:type="spellStart"/>
      <w:r w:rsidRPr="00E8077D">
        <w:t>Relay</w:t>
      </w:r>
      <w:proofErr w:type="spellEnd"/>
      <w:r w:rsidRPr="00E8077D">
        <w:t>.</w:t>
      </w:r>
    </w:p>
    <w:p w:rsidR="008E3A3B" w:rsidRPr="00E8077D" w:rsidRDefault="008E3A3B" w:rsidP="008E3A3B">
      <w:pPr>
        <w:numPr>
          <w:ilvl w:val="0"/>
          <w:numId w:val="33"/>
        </w:numPr>
        <w:spacing w:line="340" w:lineRule="exact"/>
        <w:jc w:val="both"/>
      </w:pPr>
      <w:r w:rsidRPr="00E8077D">
        <w:t>Дать характеристику иерархии цифровых каналов – технологии SONET/SDH.</w:t>
      </w:r>
    </w:p>
    <w:p w:rsidR="008E3A3B" w:rsidRPr="00E8077D" w:rsidRDefault="008E3A3B" w:rsidP="008E3A3B">
      <w:pPr>
        <w:numPr>
          <w:ilvl w:val="0"/>
          <w:numId w:val="33"/>
        </w:numPr>
        <w:spacing w:line="340" w:lineRule="exact"/>
        <w:jc w:val="both"/>
      </w:pPr>
      <w:r w:rsidRPr="00E8077D">
        <w:t>Рассмотреть типы мультиплексоров, используемых в сетях SONET/SDH.</w:t>
      </w:r>
    </w:p>
    <w:p w:rsidR="008E3A3B" w:rsidRPr="00E8077D" w:rsidRDefault="008E3A3B" w:rsidP="008E3A3B">
      <w:pPr>
        <w:numPr>
          <w:ilvl w:val="0"/>
          <w:numId w:val="33"/>
        </w:numPr>
        <w:tabs>
          <w:tab w:val="num" w:pos="360"/>
          <w:tab w:val="left" w:pos="851"/>
        </w:tabs>
        <w:spacing w:line="340" w:lineRule="exact"/>
        <w:ind w:left="1066" w:hanging="357"/>
        <w:jc w:val="both"/>
      </w:pPr>
      <w:r w:rsidRPr="00E8077D">
        <w:t>Дать характеристику технологии MPLS и организацию подключения к ней при проектировании сетей.</w:t>
      </w:r>
    </w:p>
    <w:p w:rsidR="008E3A3B" w:rsidRPr="00E8077D" w:rsidRDefault="008E3A3B" w:rsidP="008E3A3B">
      <w:pPr>
        <w:numPr>
          <w:ilvl w:val="0"/>
          <w:numId w:val="33"/>
        </w:numPr>
        <w:tabs>
          <w:tab w:val="num" w:pos="360"/>
          <w:tab w:val="left" w:pos="851"/>
        </w:tabs>
        <w:spacing w:line="340" w:lineRule="exact"/>
        <w:ind w:left="1066" w:hanging="357"/>
        <w:jc w:val="both"/>
      </w:pPr>
      <w:r w:rsidRPr="00E8077D">
        <w:t xml:space="preserve">Организация проектирования корпоративных компьютерных сетей. Многослойное представление корпоративных сетей.  </w:t>
      </w:r>
    </w:p>
    <w:p w:rsidR="008E3A3B" w:rsidRPr="00E8077D" w:rsidRDefault="008E3A3B" w:rsidP="008E3A3B">
      <w:pPr>
        <w:numPr>
          <w:ilvl w:val="0"/>
          <w:numId w:val="33"/>
        </w:numPr>
        <w:tabs>
          <w:tab w:val="num" w:pos="360"/>
          <w:tab w:val="left" w:pos="851"/>
        </w:tabs>
        <w:spacing w:line="340" w:lineRule="exact"/>
        <w:ind w:left="1066" w:hanging="357"/>
        <w:jc w:val="both"/>
      </w:pPr>
      <w:r w:rsidRPr="00E8077D">
        <w:t xml:space="preserve">Иерархическая организация корпоративных сетей.  </w:t>
      </w:r>
    </w:p>
    <w:p w:rsidR="008E3A3B" w:rsidRPr="00E8077D" w:rsidRDefault="008E3A3B" w:rsidP="008E3A3B">
      <w:pPr>
        <w:numPr>
          <w:ilvl w:val="0"/>
          <w:numId w:val="33"/>
        </w:numPr>
        <w:tabs>
          <w:tab w:val="num" w:pos="360"/>
          <w:tab w:val="left" w:pos="851"/>
        </w:tabs>
        <w:spacing w:line="340" w:lineRule="exact"/>
        <w:ind w:left="1066" w:hanging="357"/>
        <w:jc w:val="both"/>
      </w:pPr>
      <w:r w:rsidRPr="00E8077D">
        <w:t xml:space="preserve">Перечислите основные этапы и технические решения, используемые при организации проектирования корпоративных сетей. </w:t>
      </w:r>
    </w:p>
    <w:p w:rsidR="008E3A3B" w:rsidRPr="00E8077D" w:rsidRDefault="008E3A3B" w:rsidP="008E3A3B">
      <w:pPr>
        <w:numPr>
          <w:ilvl w:val="0"/>
          <w:numId w:val="33"/>
        </w:numPr>
        <w:tabs>
          <w:tab w:val="num" w:pos="360"/>
          <w:tab w:val="left" w:pos="851"/>
        </w:tabs>
        <w:spacing w:line="340" w:lineRule="exact"/>
        <w:ind w:left="1066" w:hanging="357"/>
        <w:jc w:val="both"/>
      </w:pPr>
      <w:r w:rsidRPr="00E8077D">
        <w:t xml:space="preserve">Основные требования при разработке корпоративных сетей. </w:t>
      </w:r>
    </w:p>
    <w:p w:rsidR="008E3A3B" w:rsidRPr="00E8077D" w:rsidRDefault="008E3A3B" w:rsidP="008E3A3B">
      <w:pPr>
        <w:numPr>
          <w:ilvl w:val="0"/>
          <w:numId w:val="33"/>
        </w:numPr>
        <w:tabs>
          <w:tab w:val="num" w:pos="360"/>
          <w:tab w:val="left" w:pos="851"/>
        </w:tabs>
        <w:spacing w:line="340" w:lineRule="exact"/>
        <w:ind w:left="1066" w:hanging="357"/>
        <w:jc w:val="both"/>
      </w:pPr>
      <w:r w:rsidRPr="00E8077D">
        <w:t xml:space="preserve">Сравнение и выбор современных сетевых технологий при разработке корпоративных сетей. </w:t>
      </w:r>
    </w:p>
    <w:p w:rsidR="008E3A3B" w:rsidRPr="00E8077D" w:rsidRDefault="008E3A3B" w:rsidP="008E3A3B">
      <w:pPr>
        <w:numPr>
          <w:ilvl w:val="0"/>
          <w:numId w:val="33"/>
        </w:numPr>
        <w:tabs>
          <w:tab w:val="num" w:pos="360"/>
          <w:tab w:val="left" w:pos="851"/>
        </w:tabs>
        <w:spacing w:line="340" w:lineRule="exact"/>
        <w:ind w:left="1066" w:hanging="357"/>
        <w:jc w:val="both"/>
      </w:pPr>
      <w:r w:rsidRPr="00E8077D">
        <w:t xml:space="preserve">Построение транспортной системы корпоративной сети.  </w:t>
      </w:r>
    </w:p>
    <w:p w:rsidR="008E3A3B" w:rsidRPr="00E8077D" w:rsidRDefault="008E3A3B" w:rsidP="008E3A3B">
      <w:pPr>
        <w:numPr>
          <w:ilvl w:val="0"/>
          <w:numId w:val="33"/>
        </w:numPr>
        <w:tabs>
          <w:tab w:val="num" w:pos="360"/>
          <w:tab w:val="left" w:pos="851"/>
        </w:tabs>
        <w:spacing w:line="340" w:lineRule="exact"/>
        <w:ind w:left="1066" w:hanging="357"/>
        <w:jc w:val="both"/>
      </w:pPr>
      <w:r w:rsidRPr="00E8077D">
        <w:t xml:space="preserve">Перечислите основные подсистемы организации структурированных кабельных систем (СКС). </w:t>
      </w:r>
    </w:p>
    <w:p w:rsidR="008E3A3B" w:rsidRPr="00E8077D" w:rsidRDefault="008E3A3B" w:rsidP="008E3A3B">
      <w:pPr>
        <w:numPr>
          <w:ilvl w:val="0"/>
          <w:numId w:val="33"/>
        </w:numPr>
        <w:tabs>
          <w:tab w:val="num" w:pos="360"/>
          <w:tab w:val="left" w:pos="851"/>
        </w:tabs>
        <w:spacing w:line="340" w:lineRule="exact"/>
        <w:ind w:left="1066" w:hanging="357"/>
        <w:jc w:val="both"/>
      </w:pPr>
      <w:r w:rsidRPr="00E8077D">
        <w:t>Указать какие элементы СКС определяются стандартами.</w:t>
      </w:r>
    </w:p>
    <w:p w:rsidR="008E3A3B" w:rsidRPr="00E8077D" w:rsidRDefault="008E3A3B" w:rsidP="008E3A3B">
      <w:pPr>
        <w:numPr>
          <w:ilvl w:val="0"/>
          <w:numId w:val="33"/>
        </w:numPr>
        <w:tabs>
          <w:tab w:val="num" w:pos="360"/>
          <w:tab w:val="left" w:pos="851"/>
        </w:tabs>
        <w:spacing w:line="340" w:lineRule="exact"/>
        <w:ind w:left="1066" w:hanging="357"/>
        <w:jc w:val="both"/>
      </w:pPr>
      <w:r w:rsidRPr="00E8077D">
        <w:t>Перечислить основные стандарты на СКС, указать есть ли различия в региональных стандартах СКС.</w:t>
      </w:r>
    </w:p>
    <w:p w:rsidR="008E3A3B" w:rsidRPr="00E8077D" w:rsidRDefault="008E3A3B" w:rsidP="008E3A3B">
      <w:pPr>
        <w:numPr>
          <w:ilvl w:val="0"/>
          <w:numId w:val="33"/>
        </w:numPr>
        <w:tabs>
          <w:tab w:val="num" w:pos="360"/>
          <w:tab w:val="left" w:pos="851"/>
        </w:tabs>
        <w:spacing w:line="340" w:lineRule="exact"/>
        <w:ind w:left="1066" w:hanging="357"/>
        <w:jc w:val="both"/>
      </w:pPr>
      <w:r w:rsidRPr="00E8077D">
        <w:t xml:space="preserve">Рассмотреть основные принципы построения СКС корпоративной сети.. </w:t>
      </w:r>
    </w:p>
    <w:p w:rsidR="008E3A3B" w:rsidRPr="00E8077D" w:rsidRDefault="008E3A3B" w:rsidP="008E3A3B">
      <w:pPr>
        <w:numPr>
          <w:ilvl w:val="0"/>
          <w:numId w:val="33"/>
        </w:numPr>
        <w:tabs>
          <w:tab w:val="num" w:pos="360"/>
          <w:tab w:val="left" w:pos="851"/>
        </w:tabs>
        <w:spacing w:line="340" w:lineRule="exact"/>
        <w:ind w:left="1066" w:hanging="357"/>
        <w:jc w:val="both"/>
      </w:pPr>
      <w:r w:rsidRPr="00E8077D">
        <w:t xml:space="preserve">Основные сетевые шаблоны и их использование в проекте сети. </w:t>
      </w:r>
    </w:p>
    <w:p w:rsidR="008E3A3B" w:rsidRPr="00E8077D" w:rsidRDefault="008E3A3B" w:rsidP="008E3A3B">
      <w:pPr>
        <w:numPr>
          <w:ilvl w:val="0"/>
          <w:numId w:val="33"/>
        </w:numPr>
        <w:spacing w:line="340" w:lineRule="exact"/>
        <w:jc w:val="both"/>
      </w:pPr>
      <w:r w:rsidRPr="00E8077D">
        <w:t>Рассмотреть пример сетевого шаблона глобальной сети.</w:t>
      </w:r>
    </w:p>
    <w:p w:rsidR="008E3A3B" w:rsidRPr="00E8077D" w:rsidRDefault="008E3A3B" w:rsidP="008E3A3B">
      <w:pPr>
        <w:numPr>
          <w:ilvl w:val="0"/>
          <w:numId w:val="33"/>
        </w:numPr>
        <w:spacing w:line="340" w:lineRule="exact"/>
        <w:jc w:val="both"/>
      </w:pPr>
      <w:r w:rsidRPr="00E8077D">
        <w:t>Рассмотреть пример сетевого шаблона городской сети.</w:t>
      </w:r>
    </w:p>
    <w:p w:rsidR="008E3A3B" w:rsidRPr="00E8077D" w:rsidRDefault="008E3A3B" w:rsidP="008E3A3B">
      <w:pPr>
        <w:numPr>
          <w:ilvl w:val="0"/>
          <w:numId w:val="33"/>
        </w:numPr>
        <w:spacing w:line="340" w:lineRule="exact"/>
        <w:jc w:val="both"/>
      </w:pPr>
      <w:r w:rsidRPr="00E8077D">
        <w:t>Рассмотреть пример сетевого шаблона сети центрального офиса.</w:t>
      </w:r>
    </w:p>
    <w:p w:rsidR="008E3A3B" w:rsidRPr="00E8077D" w:rsidRDefault="008E3A3B" w:rsidP="008E3A3B">
      <w:pPr>
        <w:numPr>
          <w:ilvl w:val="0"/>
          <w:numId w:val="33"/>
        </w:numPr>
        <w:tabs>
          <w:tab w:val="num" w:pos="360"/>
          <w:tab w:val="left" w:pos="851"/>
        </w:tabs>
        <w:spacing w:line="340" w:lineRule="exact"/>
        <w:ind w:left="1066" w:hanging="357"/>
        <w:jc w:val="both"/>
      </w:pPr>
      <w:r w:rsidRPr="00E8077D">
        <w:t xml:space="preserve">Построение магистрали при разработке корпоративной сети. Основные технологии, используемые для организации магистрали сети. </w:t>
      </w:r>
    </w:p>
    <w:p w:rsidR="008E3A3B" w:rsidRPr="00E8077D" w:rsidRDefault="008E3A3B" w:rsidP="008E3A3B">
      <w:pPr>
        <w:numPr>
          <w:ilvl w:val="0"/>
          <w:numId w:val="33"/>
        </w:numPr>
        <w:tabs>
          <w:tab w:val="num" w:pos="360"/>
          <w:tab w:val="left" w:pos="851"/>
        </w:tabs>
        <w:spacing w:line="340" w:lineRule="exact"/>
        <w:ind w:left="1066" w:hanging="357"/>
        <w:jc w:val="both"/>
      </w:pPr>
      <w:r w:rsidRPr="00E8077D">
        <w:t xml:space="preserve">Раскройте особенности построения глобальных связей между локальными сетями при организации корпоративной сети, используемые технологии. </w:t>
      </w:r>
    </w:p>
    <w:p w:rsidR="008E3A3B" w:rsidRPr="00E8077D" w:rsidRDefault="008E3A3B" w:rsidP="008E3A3B">
      <w:pPr>
        <w:numPr>
          <w:ilvl w:val="0"/>
          <w:numId w:val="33"/>
        </w:numPr>
        <w:tabs>
          <w:tab w:val="num" w:pos="360"/>
          <w:tab w:val="left" w:pos="851"/>
        </w:tabs>
        <w:spacing w:line="340" w:lineRule="exact"/>
        <w:ind w:left="1066" w:hanging="357"/>
        <w:jc w:val="both"/>
      </w:pPr>
      <w:r w:rsidRPr="00E8077D">
        <w:lastRenderedPageBreak/>
        <w:t xml:space="preserve">Раскройте особенности построения локальных связей и кабельной системы в корпоративной сети. </w:t>
      </w:r>
    </w:p>
    <w:p w:rsidR="008E3A3B" w:rsidRPr="00E8077D" w:rsidRDefault="008E3A3B" w:rsidP="008E3A3B">
      <w:pPr>
        <w:numPr>
          <w:ilvl w:val="0"/>
          <w:numId w:val="33"/>
        </w:numPr>
        <w:tabs>
          <w:tab w:val="num" w:pos="360"/>
          <w:tab w:val="left" w:pos="851"/>
        </w:tabs>
        <w:spacing w:line="340" w:lineRule="exact"/>
        <w:ind w:left="1066" w:hanging="357"/>
        <w:jc w:val="both"/>
      </w:pPr>
      <w:r w:rsidRPr="00E8077D">
        <w:t xml:space="preserve">Продемонстрируйте использование технологии "клиент-сервер" при проектировании сетей на примере.  </w:t>
      </w:r>
    </w:p>
    <w:p w:rsidR="008E3A3B" w:rsidRPr="00E8077D" w:rsidRDefault="008E3A3B" w:rsidP="008E3A3B">
      <w:pPr>
        <w:numPr>
          <w:ilvl w:val="0"/>
          <w:numId w:val="33"/>
        </w:numPr>
        <w:tabs>
          <w:tab w:val="num" w:pos="360"/>
          <w:tab w:val="left" w:pos="851"/>
        </w:tabs>
        <w:spacing w:line="340" w:lineRule="exact"/>
        <w:ind w:left="1066" w:hanging="357"/>
        <w:jc w:val="both"/>
      </w:pPr>
      <w:r w:rsidRPr="00E8077D">
        <w:t xml:space="preserve">Приведите пример базовой структуры корпоративной сети предприятия. </w:t>
      </w:r>
    </w:p>
    <w:p w:rsidR="008E3A3B" w:rsidRPr="00E8077D" w:rsidRDefault="008E3A3B" w:rsidP="008E3A3B">
      <w:pPr>
        <w:numPr>
          <w:ilvl w:val="0"/>
          <w:numId w:val="33"/>
        </w:numPr>
        <w:tabs>
          <w:tab w:val="num" w:pos="360"/>
          <w:tab w:val="left" w:pos="851"/>
        </w:tabs>
        <w:spacing w:line="340" w:lineRule="exact"/>
        <w:ind w:left="1066" w:hanging="357"/>
        <w:jc w:val="both"/>
      </w:pPr>
      <w:r w:rsidRPr="00E8077D">
        <w:t xml:space="preserve">Рассмотрите особенности топологической структуры и кабельной инфраструктуры проектируемой локальной сети.  </w:t>
      </w:r>
    </w:p>
    <w:p w:rsidR="008E3A3B" w:rsidRPr="00E8077D" w:rsidRDefault="008E3A3B" w:rsidP="008E3A3B">
      <w:pPr>
        <w:numPr>
          <w:ilvl w:val="0"/>
          <w:numId w:val="33"/>
        </w:numPr>
        <w:tabs>
          <w:tab w:val="num" w:pos="360"/>
          <w:tab w:val="left" w:pos="851"/>
        </w:tabs>
        <w:spacing w:line="340" w:lineRule="exact"/>
        <w:ind w:left="1066" w:hanging="357"/>
        <w:jc w:val="both"/>
      </w:pPr>
      <w:r w:rsidRPr="00E8077D">
        <w:t xml:space="preserve">Структуризация локальных сетей при помощи коммутаторов. </w:t>
      </w:r>
    </w:p>
    <w:p w:rsidR="008E3A3B" w:rsidRPr="00E8077D" w:rsidRDefault="008E3A3B" w:rsidP="008E3A3B">
      <w:pPr>
        <w:numPr>
          <w:ilvl w:val="0"/>
          <w:numId w:val="33"/>
        </w:numPr>
        <w:tabs>
          <w:tab w:val="num" w:pos="360"/>
          <w:tab w:val="left" w:pos="851"/>
        </w:tabs>
        <w:spacing w:line="340" w:lineRule="exact"/>
        <w:ind w:left="1066" w:hanging="357"/>
        <w:jc w:val="both"/>
      </w:pPr>
      <w:r w:rsidRPr="00E8077D">
        <w:t xml:space="preserve">Дополнительные функции коммутаторов. Типовые схемы подключения коммутаторов. </w:t>
      </w:r>
    </w:p>
    <w:p w:rsidR="008E3A3B" w:rsidRPr="00E8077D" w:rsidRDefault="008E3A3B" w:rsidP="008E3A3B">
      <w:pPr>
        <w:numPr>
          <w:ilvl w:val="0"/>
          <w:numId w:val="33"/>
        </w:numPr>
        <w:tabs>
          <w:tab w:val="num" w:pos="360"/>
          <w:tab w:val="left" w:pos="851"/>
        </w:tabs>
        <w:spacing w:line="340" w:lineRule="exact"/>
        <w:ind w:left="1066" w:hanging="357"/>
        <w:jc w:val="both"/>
      </w:pPr>
      <w:r w:rsidRPr="00E8077D">
        <w:t xml:space="preserve">Сформулируйте требования к выбору коммуникационного оборудования при проектировании локальной сети. </w:t>
      </w:r>
    </w:p>
    <w:p w:rsidR="008E3A3B" w:rsidRPr="00E8077D" w:rsidRDefault="008E3A3B" w:rsidP="008E3A3B">
      <w:pPr>
        <w:numPr>
          <w:ilvl w:val="0"/>
          <w:numId w:val="33"/>
        </w:numPr>
        <w:tabs>
          <w:tab w:val="num" w:pos="360"/>
          <w:tab w:val="left" w:pos="851"/>
        </w:tabs>
        <w:spacing w:line="340" w:lineRule="exact"/>
        <w:ind w:left="1066" w:hanging="357"/>
        <w:jc w:val="both"/>
      </w:pPr>
      <w:r w:rsidRPr="00E8077D">
        <w:t xml:space="preserve">Сегментация локальных компьютерных сетей. </w:t>
      </w:r>
    </w:p>
    <w:p w:rsidR="008E3A3B" w:rsidRPr="00E8077D" w:rsidRDefault="008E3A3B" w:rsidP="008E3A3B">
      <w:pPr>
        <w:numPr>
          <w:ilvl w:val="0"/>
          <w:numId w:val="33"/>
        </w:numPr>
        <w:tabs>
          <w:tab w:val="num" w:pos="360"/>
          <w:tab w:val="left" w:pos="851"/>
        </w:tabs>
        <w:spacing w:line="340" w:lineRule="exact"/>
        <w:ind w:left="1066" w:hanging="357"/>
        <w:jc w:val="both"/>
      </w:pPr>
      <w:r w:rsidRPr="00E8077D">
        <w:t>Организация магистралей локальных компьютерных сетей.</w:t>
      </w:r>
    </w:p>
    <w:p w:rsidR="008E3A3B" w:rsidRPr="00E8077D" w:rsidRDefault="008E3A3B" w:rsidP="008E3A3B">
      <w:pPr>
        <w:numPr>
          <w:ilvl w:val="0"/>
          <w:numId w:val="33"/>
        </w:numPr>
        <w:tabs>
          <w:tab w:val="num" w:pos="360"/>
          <w:tab w:val="left" w:pos="851"/>
        </w:tabs>
        <w:spacing w:line="340" w:lineRule="exact"/>
        <w:ind w:left="1066" w:hanging="357"/>
        <w:jc w:val="both"/>
      </w:pPr>
      <w:r w:rsidRPr="00E8077D">
        <w:t xml:space="preserve">Использование маршрутизаторов, как средства объединения логических сетей.  </w:t>
      </w:r>
    </w:p>
    <w:p w:rsidR="008E3A3B" w:rsidRPr="00E8077D" w:rsidRDefault="008E3A3B" w:rsidP="008E3A3B">
      <w:pPr>
        <w:numPr>
          <w:ilvl w:val="0"/>
          <w:numId w:val="33"/>
        </w:numPr>
        <w:tabs>
          <w:tab w:val="num" w:pos="360"/>
          <w:tab w:val="left" w:pos="851"/>
        </w:tabs>
        <w:spacing w:line="340" w:lineRule="exact"/>
        <w:ind w:left="1066" w:hanging="357"/>
        <w:jc w:val="both"/>
      </w:pPr>
      <w:r w:rsidRPr="00E8077D">
        <w:t xml:space="preserve">Проектирование локальных компьютерных сетей на основе технологий </w:t>
      </w:r>
      <w:r w:rsidRPr="00E8077D">
        <w:rPr>
          <w:lang w:val="en-US"/>
        </w:rPr>
        <w:t>Ethernet</w:t>
      </w:r>
      <w:r w:rsidRPr="00E8077D">
        <w:t xml:space="preserve">. </w:t>
      </w:r>
    </w:p>
    <w:p w:rsidR="008E3A3B" w:rsidRPr="00E8077D" w:rsidRDefault="008E3A3B" w:rsidP="008E3A3B">
      <w:pPr>
        <w:numPr>
          <w:ilvl w:val="0"/>
          <w:numId w:val="33"/>
        </w:numPr>
        <w:tabs>
          <w:tab w:val="num" w:pos="360"/>
          <w:tab w:val="left" w:pos="851"/>
        </w:tabs>
        <w:spacing w:line="340" w:lineRule="exact"/>
        <w:ind w:left="1066" w:hanging="357"/>
        <w:jc w:val="both"/>
      </w:pPr>
      <w:r w:rsidRPr="00E8077D">
        <w:t xml:space="preserve">Объединение сетей на основе виртуальных сетей </w:t>
      </w:r>
      <w:r w:rsidRPr="00E8077D">
        <w:rPr>
          <w:lang w:val="en-US"/>
        </w:rPr>
        <w:t>VLAN</w:t>
      </w:r>
      <w:r w:rsidRPr="00E8077D">
        <w:t xml:space="preserve">. Сравнение типов </w:t>
      </w:r>
      <w:r w:rsidRPr="00E8077D">
        <w:rPr>
          <w:lang w:val="en-US"/>
        </w:rPr>
        <w:t>VLAN</w:t>
      </w:r>
      <w:r w:rsidRPr="00E8077D">
        <w:t xml:space="preserve">. </w:t>
      </w:r>
    </w:p>
    <w:p w:rsidR="008E3A3B" w:rsidRPr="00E8077D" w:rsidRDefault="008E3A3B" w:rsidP="008E3A3B">
      <w:pPr>
        <w:numPr>
          <w:ilvl w:val="0"/>
          <w:numId w:val="33"/>
        </w:numPr>
        <w:tabs>
          <w:tab w:val="num" w:pos="360"/>
          <w:tab w:val="left" w:pos="851"/>
        </w:tabs>
        <w:spacing w:line="340" w:lineRule="exact"/>
        <w:ind w:left="1066" w:hanging="357"/>
        <w:jc w:val="both"/>
      </w:pPr>
      <w:r w:rsidRPr="00E8077D">
        <w:t xml:space="preserve">Сформулируйте основные принципы организации программно-аппаратных средств защиты сетей. Перечислите недостатки стандартных средств защиты сетей. </w:t>
      </w:r>
    </w:p>
    <w:p w:rsidR="008E3A3B" w:rsidRPr="00E8077D" w:rsidRDefault="008E3A3B" w:rsidP="008E3A3B">
      <w:pPr>
        <w:numPr>
          <w:ilvl w:val="0"/>
          <w:numId w:val="33"/>
        </w:numPr>
        <w:tabs>
          <w:tab w:val="num" w:pos="360"/>
          <w:tab w:val="left" w:pos="851"/>
        </w:tabs>
        <w:spacing w:line="340" w:lineRule="exact"/>
        <w:ind w:left="1066" w:hanging="357"/>
        <w:jc w:val="both"/>
      </w:pPr>
      <w:r w:rsidRPr="00E8077D">
        <w:t xml:space="preserve">Приведите типовые структуры построения подсистемы защиты сетей различного уровня. </w:t>
      </w:r>
    </w:p>
    <w:p w:rsidR="008E3A3B" w:rsidRPr="00E8077D" w:rsidRDefault="008E3A3B" w:rsidP="008E3A3B">
      <w:pPr>
        <w:numPr>
          <w:ilvl w:val="0"/>
          <w:numId w:val="33"/>
        </w:numPr>
        <w:tabs>
          <w:tab w:val="num" w:pos="360"/>
          <w:tab w:val="left" w:pos="851"/>
        </w:tabs>
        <w:spacing w:line="340" w:lineRule="exact"/>
        <w:ind w:left="1066" w:hanging="357"/>
        <w:jc w:val="both"/>
      </w:pPr>
      <w:r w:rsidRPr="00E8077D">
        <w:t xml:space="preserve">Использование виртуальных частных сетей (VPN) для организации защиты корпоративных и локальных сетей. Базовые технологии VPN. </w:t>
      </w:r>
    </w:p>
    <w:p w:rsidR="008E3A3B" w:rsidRPr="00E8077D" w:rsidRDefault="008E3A3B" w:rsidP="008E3A3B">
      <w:pPr>
        <w:numPr>
          <w:ilvl w:val="0"/>
          <w:numId w:val="33"/>
        </w:numPr>
        <w:tabs>
          <w:tab w:val="num" w:pos="360"/>
          <w:tab w:val="left" w:pos="851"/>
        </w:tabs>
        <w:spacing w:line="340" w:lineRule="exact"/>
        <w:ind w:left="1066" w:hanging="357"/>
        <w:jc w:val="both"/>
      </w:pPr>
      <w:r w:rsidRPr="00E8077D">
        <w:t xml:space="preserve">Построение системы безопасности сетей на базе брандмауэра. Схемные реализации защиты сетей. </w:t>
      </w:r>
    </w:p>
    <w:p w:rsidR="00A3700D" w:rsidRPr="009E32F5" w:rsidRDefault="00A3700D" w:rsidP="00A3700D">
      <w:pPr>
        <w:suppressAutoHyphens/>
        <w:ind w:left="720"/>
        <w:textAlignment w:val="baseline"/>
        <w:rPr>
          <w:lang w:eastAsia="zh-CN"/>
        </w:rPr>
      </w:pPr>
    </w:p>
    <w:p w:rsidR="00A3700D" w:rsidRPr="009E32F5" w:rsidRDefault="002F32B9" w:rsidP="00A3700D">
      <w:pPr>
        <w:suppressAutoHyphens/>
        <w:textAlignment w:val="baseline"/>
        <w:rPr>
          <w:lang w:eastAsia="zh-CN"/>
        </w:rPr>
      </w:pPr>
      <w:r>
        <w:rPr>
          <w:b/>
          <w:bCs/>
          <w:lang w:eastAsia="zh-CN"/>
        </w:rPr>
        <w:tab/>
      </w:r>
      <w:r w:rsidR="00A3700D" w:rsidRPr="009E32F5">
        <w:rPr>
          <w:b/>
          <w:bCs/>
          <w:lang w:eastAsia="zh-CN"/>
        </w:rPr>
        <w:t>Критерии оценки:</w:t>
      </w:r>
      <w:r w:rsidR="00A3700D" w:rsidRPr="009E32F5">
        <w:rPr>
          <w:b/>
          <w:lang w:eastAsia="zh-CN"/>
        </w:rPr>
        <w:t> </w:t>
      </w:r>
    </w:p>
    <w:p w:rsidR="002F32B9" w:rsidRPr="00E8077D" w:rsidRDefault="002F32B9" w:rsidP="002F32B9">
      <w:pPr>
        <w:numPr>
          <w:ilvl w:val="0"/>
          <w:numId w:val="23"/>
        </w:numPr>
        <w:jc w:val="both"/>
        <w:textAlignment w:val="baseline"/>
      </w:pPr>
      <w:r w:rsidRPr="00E8077D">
        <w:t>оценка</w:t>
      </w:r>
      <w:r>
        <w:t xml:space="preserve"> </w:t>
      </w:r>
      <w:r w:rsidRPr="00E8077D">
        <w:t>(34-40 баллов) выставляется студенту, если был получен исчерпывающий ответ на вопросы экзаменационного билета, на поставленные дополнительные вопросы п</w:t>
      </w:r>
      <w:r>
        <w:t>олучены ответы в полном объеме;</w:t>
      </w:r>
    </w:p>
    <w:p w:rsidR="002F32B9" w:rsidRPr="00E8077D" w:rsidRDefault="002F32B9" w:rsidP="002F32B9">
      <w:pPr>
        <w:numPr>
          <w:ilvl w:val="0"/>
          <w:numId w:val="23"/>
        </w:numPr>
        <w:jc w:val="both"/>
        <w:textAlignment w:val="baseline"/>
      </w:pPr>
      <w:r w:rsidRPr="00E8077D">
        <w:t>оценка (28-33 балла) выставляется студенту, если был получен исчерпывающий ответ на вопросы экзаменационного билета, получен ответ хотя бы на один дополнительный вопрос;</w:t>
      </w:r>
    </w:p>
    <w:p w:rsidR="002F32B9" w:rsidRPr="00E8077D" w:rsidRDefault="002F32B9" w:rsidP="002F32B9">
      <w:pPr>
        <w:numPr>
          <w:ilvl w:val="0"/>
          <w:numId w:val="23"/>
        </w:numPr>
        <w:jc w:val="both"/>
        <w:textAlignment w:val="baseline"/>
      </w:pPr>
      <w:r w:rsidRPr="006C2A53">
        <w:t>оценка</w:t>
      </w:r>
      <w:r w:rsidRPr="00E8077D">
        <w:t xml:space="preserve"> (2</w:t>
      </w:r>
      <w:r>
        <w:t>2</w:t>
      </w:r>
      <w:r w:rsidRPr="00E8077D">
        <w:t xml:space="preserve">-27 балла) выставляется студенту, если были получены удовлетворительные ответы на вопросы экзаменационного билета (или дополнительные вопросы в случае </w:t>
      </w:r>
      <w:r>
        <w:t>отсутствия ответа на основные);</w:t>
      </w:r>
    </w:p>
    <w:p w:rsidR="002F32B9" w:rsidRPr="00E8077D" w:rsidRDefault="002F32B9" w:rsidP="002F32B9">
      <w:pPr>
        <w:numPr>
          <w:ilvl w:val="0"/>
          <w:numId w:val="23"/>
        </w:numPr>
        <w:jc w:val="both"/>
        <w:textAlignment w:val="baseline"/>
      </w:pPr>
      <w:r w:rsidRPr="00E8077D">
        <w:t>оценка (менее 2</w:t>
      </w:r>
      <w:r>
        <w:t>2</w:t>
      </w:r>
      <w:r w:rsidRPr="00E8077D">
        <w:t xml:space="preserve"> баллов) выставляется студенту, если он не выполнил одно из </w:t>
      </w:r>
      <w:r>
        <w:t>выше перечисленных требований.</w:t>
      </w:r>
    </w:p>
    <w:p w:rsidR="00A3700D" w:rsidRPr="009E32F5" w:rsidRDefault="00A3700D" w:rsidP="00A3700D">
      <w:pPr>
        <w:suppressAutoHyphens/>
        <w:ind w:firstLine="709"/>
        <w:jc w:val="both"/>
        <w:rPr>
          <w:lang w:eastAsia="zh-CN"/>
        </w:rPr>
      </w:pPr>
    </w:p>
    <w:p w:rsidR="00A3700D" w:rsidRPr="00074441" w:rsidRDefault="00A3700D" w:rsidP="00A3700D">
      <w:pPr>
        <w:pageBreakBefore/>
        <w:suppressAutoHyphens/>
        <w:ind w:firstLine="709"/>
        <w:jc w:val="center"/>
        <w:textAlignment w:val="baseline"/>
        <w:rPr>
          <w:lang w:eastAsia="zh-CN"/>
        </w:rPr>
      </w:pPr>
      <w:r w:rsidRPr="00074441">
        <w:rPr>
          <w:b/>
          <w:bCs/>
          <w:sz w:val="28"/>
          <w:szCs w:val="28"/>
          <w:lang w:eastAsia="zh-CN"/>
        </w:rPr>
        <w:lastRenderedPageBreak/>
        <w:t>Форма экзаменационного билета</w:t>
      </w:r>
    </w:p>
    <w:p w:rsidR="00A3700D" w:rsidRPr="00074441" w:rsidRDefault="00A3700D" w:rsidP="00A3700D">
      <w:pPr>
        <w:suppressAutoHyphens/>
        <w:ind w:firstLine="709"/>
        <w:jc w:val="center"/>
        <w:textAlignment w:val="baseline"/>
        <w:rPr>
          <w:b/>
          <w:bCs/>
          <w:sz w:val="28"/>
          <w:szCs w:val="28"/>
          <w:lang w:eastAsia="zh-CN"/>
        </w:rPr>
      </w:pPr>
    </w:p>
    <w:p w:rsidR="00A3700D" w:rsidRPr="00074441" w:rsidRDefault="00A3700D" w:rsidP="00A3700D">
      <w:pPr>
        <w:suppressAutoHyphens/>
        <w:ind w:firstLine="709"/>
        <w:jc w:val="center"/>
        <w:rPr>
          <w:lang w:eastAsia="zh-CN"/>
        </w:rPr>
      </w:pPr>
      <w:r w:rsidRPr="00074441">
        <w:rPr>
          <w:lang w:eastAsia="zh-CN"/>
        </w:rPr>
        <w:t>МИНОБРНАУКИ РОССИИ</w:t>
      </w:r>
    </w:p>
    <w:p w:rsidR="00A3700D" w:rsidRPr="00074441" w:rsidRDefault="00A3700D" w:rsidP="00A3700D">
      <w:pPr>
        <w:suppressAutoHyphens/>
        <w:ind w:firstLine="709"/>
        <w:jc w:val="center"/>
        <w:rPr>
          <w:lang w:eastAsia="zh-CN"/>
        </w:rPr>
      </w:pPr>
      <w:r w:rsidRPr="00074441">
        <w:rPr>
          <w:lang w:eastAsia="zh-CN"/>
        </w:rPr>
        <w:t>Федеральное государственное автономное образовательное</w:t>
      </w:r>
    </w:p>
    <w:p w:rsidR="00A3700D" w:rsidRPr="00074441" w:rsidRDefault="00A3700D" w:rsidP="00A3700D">
      <w:pPr>
        <w:suppressAutoHyphens/>
        <w:ind w:firstLine="709"/>
        <w:jc w:val="center"/>
        <w:rPr>
          <w:lang w:eastAsia="zh-CN"/>
        </w:rPr>
      </w:pPr>
      <w:r w:rsidRPr="00074441">
        <w:rPr>
          <w:lang w:eastAsia="zh-CN"/>
        </w:rPr>
        <w:t>учреждение высшего образования</w:t>
      </w:r>
    </w:p>
    <w:p w:rsidR="00A3700D" w:rsidRPr="00074441" w:rsidRDefault="00A3700D" w:rsidP="00A3700D">
      <w:pPr>
        <w:suppressAutoHyphens/>
        <w:ind w:firstLine="709"/>
        <w:jc w:val="center"/>
        <w:rPr>
          <w:lang w:eastAsia="zh-CN"/>
        </w:rPr>
      </w:pPr>
      <w:r w:rsidRPr="00074441">
        <w:rPr>
          <w:lang w:eastAsia="zh-CN"/>
        </w:rPr>
        <w:t>«ЮЖНЫЙ ФЕДЕРАЛЬНЫЙ УНИВЕРСИТЕТ»</w:t>
      </w:r>
    </w:p>
    <w:p w:rsidR="00A3700D" w:rsidRPr="00074441" w:rsidRDefault="00A3700D" w:rsidP="00A3700D">
      <w:pPr>
        <w:suppressAutoHyphens/>
        <w:ind w:firstLine="709"/>
        <w:jc w:val="center"/>
        <w:textAlignment w:val="baseline"/>
        <w:rPr>
          <w:i/>
          <w:sz w:val="28"/>
          <w:lang w:eastAsia="zh-CN"/>
        </w:rPr>
      </w:pPr>
    </w:p>
    <w:p w:rsidR="00A3700D" w:rsidRPr="00074441" w:rsidRDefault="00A3700D" w:rsidP="00A3700D">
      <w:pPr>
        <w:suppressAutoHyphens/>
        <w:ind w:firstLine="709"/>
        <w:jc w:val="both"/>
        <w:textAlignment w:val="baseline"/>
        <w:rPr>
          <w:rFonts w:ascii="Calibri" w:hAnsi="Calibri" w:cs="Calibri"/>
          <w:i/>
          <w:sz w:val="28"/>
          <w:szCs w:val="28"/>
          <w:lang w:eastAsia="zh-CN"/>
        </w:rPr>
      </w:pPr>
    </w:p>
    <w:p w:rsidR="00A3700D" w:rsidRPr="00074441" w:rsidRDefault="00A3700D" w:rsidP="00A3700D">
      <w:pPr>
        <w:suppressAutoHyphens/>
        <w:ind w:firstLine="709"/>
        <w:jc w:val="center"/>
        <w:textAlignment w:val="baseline"/>
        <w:rPr>
          <w:lang w:eastAsia="zh-CN"/>
        </w:rPr>
      </w:pPr>
      <w:r w:rsidRPr="00074441">
        <w:rPr>
          <w:b/>
          <w:bCs/>
          <w:sz w:val="28"/>
          <w:szCs w:val="28"/>
          <w:lang w:eastAsia="zh-CN"/>
        </w:rPr>
        <w:t>ЭКЗАМЕНАЦИОННЫЙ БИЛЕТ №</w:t>
      </w:r>
      <w:r w:rsidRPr="00074441">
        <w:rPr>
          <w:sz w:val="28"/>
          <w:szCs w:val="28"/>
          <w:lang w:eastAsia="zh-CN"/>
        </w:rPr>
        <w:t> </w:t>
      </w:r>
    </w:p>
    <w:p w:rsidR="00A3700D" w:rsidRPr="00074441" w:rsidRDefault="00A3700D" w:rsidP="00A3700D">
      <w:pPr>
        <w:suppressAutoHyphens/>
        <w:ind w:firstLine="709"/>
        <w:jc w:val="center"/>
        <w:textAlignment w:val="baseline"/>
        <w:rPr>
          <w:sz w:val="28"/>
          <w:szCs w:val="28"/>
          <w:lang w:eastAsia="zh-CN"/>
        </w:rPr>
      </w:pPr>
    </w:p>
    <w:p w:rsidR="00A3700D" w:rsidRPr="00785770" w:rsidRDefault="00A3700D" w:rsidP="00A3700D">
      <w:pPr>
        <w:suppressAutoHyphens/>
        <w:spacing w:line="360" w:lineRule="auto"/>
        <w:ind w:firstLine="709"/>
        <w:jc w:val="both"/>
        <w:rPr>
          <w:lang w:eastAsia="zh-CN"/>
        </w:rPr>
      </w:pPr>
      <w:r w:rsidRPr="00785770">
        <w:rPr>
          <w:lang w:eastAsia="zh-CN"/>
        </w:rPr>
        <w:t>По дисциплине</w:t>
      </w:r>
      <w:r w:rsidRPr="00785770">
        <w:rPr>
          <w:b/>
          <w:lang w:eastAsia="zh-CN"/>
        </w:rPr>
        <w:t xml:space="preserve"> </w:t>
      </w:r>
      <w:r w:rsidR="002F32B9" w:rsidRPr="002F32B9">
        <w:rPr>
          <w:rFonts w:eastAsia="Calibri"/>
          <w:u w:val="single"/>
          <w:lang w:eastAsia="zh-CN"/>
        </w:rPr>
        <w:t>Архитектура, конфигурирование и проектирование компьютерных сетей</w:t>
      </w:r>
    </w:p>
    <w:p w:rsidR="002F32B9" w:rsidRPr="002F32B9" w:rsidRDefault="002F32B9" w:rsidP="002F32B9">
      <w:pPr>
        <w:textAlignment w:val="baseline"/>
        <w:rPr>
          <w:u w:val="single"/>
        </w:rPr>
      </w:pPr>
      <w:r>
        <w:tab/>
      </w:r>
      <w:r w:rsidRPr="00DD42C2">
        <w:t>Структурное подразделение:</w:t>
      </w:r>
      <w:r w:rsidR="000B1AF5">
        <w:t xml:space="preserve"> </w:t>
      </w:r>
      <w:r w:rsidRPr="002F32B9">
        <w:rPr>
          <w:u w:val="single"/>
        </w:rPr>
        <w:t>Институт компьютерных технологий и</w:t>
      </w:r>
    </w:p>
    <w:p w:rsidR="002F32B9" w:rsidRPr="002F32B9" w:rsidRDefault="002F32B9" w:rsidP="002F32B9">
      <w:pPr>
        <w:ind w:firstLine="3544"/>
        <w:textAlignment w:val="baseline"/>
        <w:rPr>
          <w:u w:val="single"/>
        </w:rPr>
      </w:pPr>
      <w:r>
        <w:rPr>
          <w:u w:val="single"/>
        </w:rPr>
        <w:t xml:space="preserve">   </w:t>
      </w:r>
      <w:r w:rsidRPr="002F32B9">
        <w:rPr>
          <w:u w:val="single"/>
        </w:rPr>
        <w:t>информационной безопасности</w:t>
      </w:r>
      <w:r>
        <w:rPr>
          <w:u w:val="single"/>
        </w:rPr>
        <w:tab/>
      </w:r>
      <w:r>
        <w:rPr>
          <w:u w:val="single"/>
        </w:rPr>
        <w:tab/>
      </w:r>
    </w:p>
    <w:p w:rsidR="00A3700D" w:rsidRPr="00785770" w:rsidRDefault="00785770" w:rsidP="00A3700D">
      <w:pPr>
        <w:suppressAutoHyphens/>
        <w:jc w:val="both"/>
        <w:rPr>
          <w:rFonts w:ascii="TimesET" w:eastAsia="Calibri" w:hAnsi="TimesET" w:cs="TimesET"/>
          <w:lang w:eastAsia="zh-CN"/>
        </w:rPr>
      </w:pPr>
      <w:r>
        <w:rPr>
          <w:rFonts w:eastAsia="Calibri"/>
          <w:lang w:eastAsia="zh-CN"/>
        </w:rPr>
        <w:tab/>
      </w:r>
      <w:r w:rsidR="00A3700D" w:rsidRPr="00785770">
        <w:rPr>
          <w:rFonts w:eastAsia="Calibri"/>
          <w:lang w:eastAsia="zh-CN"/>
        </w:rPr>
        <w:t xml:space="preserve">Направление подготовки: </w:t>
      </w:r>
      <w:r w:rsidR="00A3700D" w:rsidRPr="00785770">
        <w:rPr>
          <w:rFonts w:eastAsia="Calibri"/>
          <w:u w:val="single"/>
          <w:lang w:eastAsia="zh-CN"/>
        </w:rPr>
        <w:t>09.04.01 Информатика и вычислительная техника</w:t>
      </w:r>
    </w:p>
    <w:p w:rsidR="00A3700D" w:rsidRPr="00785770" w:rsidRDefault="00785770" w:rsidP="00A3700D">
      <w:pPr>
        <w:suppressAutoHyphens/>
        <w:ind w:firstLine="709"/>
        <w:jc w:val="both"/>
        <w:rPr>
          <w:lang w:eastAsia="zh-CN"/>
        </w:rPr>
      </w:pPr>
      <w:r>
        <w:rPr>
          <w:lang w:eastAsia="zh-CN"/>
        </w:rPr>
        <w:t>М</w:t>
      </w:r>
      <w:r w:rsidR="00A3700D" w:rsidRPr="00785770">
        <w:rPr>
          <w:lang w:eastAsia="zh-CN"/>
        </w:rPr>
        <w:t>агистерская программа:</w:t>
      </w:r>
      <w:r>
        <w:rPr>
          <w:lang w:eastAsia="zh-CN"/>
        </w:rPr>
        <w:t xml:space="preserve"> </w:t>
      </w:r>
      <w:r w:rsidR="00A3700D" w:rsidRPr="00785770">
        <w:rPr>
          <w:u w:val="single"/>
          <w:lang w:eastAsia="zh-CN"/>
        </w:rPr>
        <w:t>Высокопроизводительные вычислительные системы и квантовая обработка информации</w:t>
      </w:r>
    </w:p>
    <w:p w:rsidR="00A3700D" w:rsidRDefault="00A3700D" w:rsidP="00A3700D">
      <w:pPr>
        <w:suppressAutoHyphens/>
        <w:autoSpaceDE w:val="0"/>
        <w:ind w:firstLine="709"/>
        <w:jc w:val="center"/>
        <w:rPr>
          <w:u w:val="single"/>
          <w:lang w:eastAsia="zh-CN"/>
        </w:rPr>
      </w:pPr>
    </w:p>
    <w:p w:rsidR="00785770" w:rsidRPr="00785770" w:rsidRDefault="00785770" w:rsidP="00A3700D">
      <w:pPr>
        <w:suppressAutoHyphens/>
        <w:autoSpaceDE w:val="0"/>
        <w:ind w:firstLine="709"/>
        <w:jc w:val="center"/>
        <w:rPr>
          <w:u w:val="single"/>
          <w:lang w:eastAsia="zh-CN"/>
        </w:rPr>
      </w:pPr>
    </w:p>
    <w:p w:rsidR="002F32B9" w:rsidRPr="00E8077D" w:rsidRDefault="002F32B9" w:rsidP="002F32B9">
      <w:pPr>
        <w:spacing w:line="360" w:lineRule="exact"/>
        <w:ind w:firstLine="709"/>
        <w:jc w:val="both"/>
        <w:textAlignment w:val="baseline"/>
      </w:pPr>
      <w:r w:rsidRPr="00E8077D">
        <w:t>1 Организация проектирования корпоративных компьютерных сетей. Многослойное представление корпоративных сетей.</w:t>
      </w:r>
    </w:p>
    <w:p w:rsidR="002F32B9" w:rsidRPr="00E8077D" w:rsidRDefault="002F32B9" w:rsidP="002F32B9">
      <w:pPr>
        <w:tabs>
          <w:tab w:val="left" w:pos="851"/>
        </w:tabs>
        <w:spacing w:line="360" w:lineRule="exact"/>
        <w:ind w:firstLine="709"/>
        <w:jc w:val="both"/>
      </w:pPr>
      <w:r w:rsidRPr="00E8077D">
        <w:t xml:space="preserve">2 Структуризация локальных сетей при помощи коммутаторов. </w:t>
      </w:r>
    </w:p>
    <w:p w:rsidR="002F32B9" w:rsidRPr="00E8077D" w:rsidRDefault="002F32B9" w:rsidP="002F32B9">
      <w:pPr>
        <w:tabs>
          <w:tab w:val="left" w:pos="851"/>
        </w:tabs>
        <w:spacing w:line="360" w:lineRule="exact"/>
        <w:ind w:firstLine="709"/>
        <w:jc w:val="both"/>
      </w:pPr>
      <w:r w:rsidRPr="00E8077D">
        <w:t>3 Использование виртуальных частных сетей (VPN) для организации защиты корпоративных и локальных сетей. Базовые технологии VPN.</w:t>
      </w:r>
    </w:p>
    <w:p w:rsidR="00A3700D" w:rsidRDefault="00A3700D" w:rsidP="00A3700D">
      <w:pPr>
        <w:suppressAutoHyphens/>
        <w:ind w:firstLine="709"/>
        <w:contextualSpacing/>
        <w:jc w:val="both"/>
        <w:rPr>
          <w:lang w:eastAsia="zh-CN"/>
        </w:rPr>
      </w:pPr>
    </w:p>
    <w:p w:rsidR="002F32B9" w:rsidRPr="00785770" w:rsidRDefault="002F32B9" w:rsidP="00A3700D">
      <w:pPr>
        <w:suppressAutoHyphens/>
        <w:ind w:firstLine="709"/>
        <w:contextualSpacing/>
        <w:jc w:val="both"/>
        <w:rPr>
          <w:lang w:eastAsia="zh-CN"/>
        </w:rPr>
      </w:pPr>
    </w:p>
    <w:p w:rsidR="002F32B9" w:rsidRDefault="002F32B9" w:rsidP="002F32B9"/>
    <w:p w:rsidR="00DC51D6" w:rsidRPr="00A3700D" w:rsidRDefault="00DC51D6" w:rsidP="00A3700D">
      <w:pPr>
        <w:ind w:firstLine="708"/>
      </w:pPr>
    </w:p>
    <w:sectPr w:rsidR="00DC51D6" w:rsidRPr="00A3700D" w:rsidSect="00DE7EFF">
      <w:pgSz w:w="11906" w:h="16838"/>
      <w:pgMar w:top="851" w:right="851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TimesET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single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sz w:val="28"/>
        <w:szCs w:val="28"/>
      </w:r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0"/>
        </w:tabs>
        <w:ind w:left="1740" w:hanging="1020"/>
      </w:pPr>
      <w:rPr>
        <w:rFonts w:hint="default"/>
      </w:r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ascii="Times New Roman" w:eastAsia="Times New Roman" w:hAnsi="Times New Roman" w:cs="Times New Roman" w:hint="default"/>
        <w:sz w:val="28"/>
        <w:szCs w:val="28"/>
        <w:lang w:eastAsia="ru-RU"/>
      </w:rPr>
    </w:lvl>
  </w:abstractNum>
  <w:abstractNum w:abstractNumId="3" w15:restartNumberingAfterBreak="0">
    <w:nsid w:val="00000004"/>
    <w:multiLevelType w:val="singleLevel"/>
    <w:tmpl w:val="00000004"/>
    <w:name w:val="WW8Num4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ascii="Times New Roman" w:eastAsia="Times New Roman" w:hAnsi="Times New Roman" w:cs="Times New Roman" w:hint="default"/>
        <w:sz w:val="28"/>
        <w:szCs w:val="28"/>
        <w:lang w:eastAsia="ru-RU"/>
      </w:rPr>
    </w:lvl>
  </w:abstractNum>
  <w:abstractNum w:abstractNumId="4" w15:restartNumberingAfterBreak="0">
    <w:nsid w:val="00000005"/>
    <w:multiLevelType w:val="single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ascii="Times New Roman" w:eastAsia="Times New Roman" w:hAnsi="Times New Roman" w:cs="Times New Roman" w:hint="default"/>
        <w:sz w:val="28"/>
        <w:szCs w:val="28"/>
        <w:lang w:eastAsia="ru-RU"/>
      </w:rPr>
    </w:lvl>
  </w:abstractNum>
  <w:abstractNum w:abstractNumId="5" w15:restartNumberingAfterBreak="0">
    <w:nsid w:val="00000006"/>
    <w:multiLevelType w:val="singleLevel"/>
    <w:tmpl w:val="00000006"/>
    <w:name w:val="WW8Num6"/>
    <w:lvl w:ilvl="0">
      <w:start w:val="1"/>
      <w:numFmt w:val="bullet"/>
      <w:lvlText w:val="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sz w:val="28"/>
        <w:szCs w:val="28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ascii="Times New Roman" w:eastAsia="Times New Roman" w:hAnsi="Times New Roman" w:cs="Times New Roman" w:hint="default"/>
        <w:sz w:val="28"/>
        <w:szCs w:val="28"/>
        <w:lang w:eastAsia="ru-RU"/>
      </w:rPr>
    </w:lvl>
  </w:abstractNum>
  <w:abstractNum w:abstractNumId="7" w15:restartNumberingAfterBreak="0">
    <w:nsid w:val="00000008"/>
    <w:multiLevelType w:val="multilevel"/>
    <w:tmpl w:val="00000008"/>
    <w:name w:val="WW8Num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8" w15:restartNumberingAfterBreak="0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ascii="Times New Roman" w:eastAsia="Calibri" w:hAnsi="Times New Roman" w:cs="Times New Roman"/>
        <w:sz w:val="28"/>
        <w:szCs w:val="28"/>
      </w:rPr>
    </w:lvl>
  </w:abstractNum>
  <w:abstractNum w:abstractNumId="9" w15:restartNumberingAfterBreak="0">
    <w:nsid w:val="0000000A"/>
    <w:multiLevelType w:val="single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hint="default"/>
        <w:sz w:val="28"/>
        <w:szCs w:val="20"/>
      </w:rPr>
    </w:lvl>
  </w:abstractNum>
  <w:abstractNum w:abstractNumId="10" w15:restartNumberingAfterBreak="0">
    <w:nsid w:val="067C6D7A"/>
    <w:multiLevelType w:val="hybridMultilevel"/>
    <w:tmpl w:val="63A4052A"/>
    <w:lvl w:ilvl="0" w:tplc="30F6D83A">
      <w:start w:val="1"/>
      <w:numFmt w:val="decimal"/>
      <w:pStyle w:val="123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8084D03"/>
    <w:multiLevelType w:val="hybridMultilevel"/>
    <w:tmpl w:val="1C263E20"/>
    <w:lvl w:ilvl="0" w:tplc="8A0EE192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2" w15:restartNumberingAfterBreak="0">
    <w:nsid w:val="0996009F"/>
    <w:multiLevelType w:val="multilevel"/>
    <w:tmpl w:val="1D5EE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0B05A5F"/>
    <w:multiLevelType w:val="hybridMultilevel"/>
    <w:tmpl w:val="5E58DA2E"/>
    <w:lvl w:ilvl="0" w:tplc="84D8CF54">
      <w:start w:val="1"/>
      <w:numFmt w:val="decimal"/>
      <w:pStyle w:val="1230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14A402C7"/>
    <w:multiLevelType w:val="multilevel"/>
    <w:tmpl w:val="602A87F6"/>
    <w:styleLink w:val="a"/>
    <w:lvl w:ilvl="0">
      <w:start w:val="1"/>
      <w:numFmt w:val="decimal"/>
      <w:suff w:val="nothing"/>
      <w:lvlText w:val="Рисунок %1"/>
      <w:lvlJc w:val="left"/>
      <w:pPr>
        <w:ind w:left="0" w:firstLine="0"/>
      </w:pPr>
      <w:rPr>
        <w:rFonts w:hint="default"/>
      </w:rPr>
    </w:lvl>
    <w:lvl w:ilvl="1">
      <w:start w:val="1"/>
      <w:numFmt w:val="none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0" w:firstLine="0"/>
      </w:pPr>
      <w:rPr>
        <w:rFonts w:hint="default"/>
      </w:rPr>
    </w:lvl>
  </w:abstractNum>
  <w:abstractNum w:abstractNumId="15" w15:restartNumberingAfterBreak="0">
    <w:nsid w:val="15B31AC9"/>
    <w:multiLevelType w:val="multilevel"/>
    <w:tmpl w:val="B3B25C7A"/>
    <w:lvl w:ilvl="0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  <w:sz w:val="24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164D3DA9"/>
    <w:multiLevelType w:val="hybridMultilevel"/>
    <w:tmpl w:val="77BCC698"/>
    <w:lvl w:ilvl="0" w:tplc="D51C5492">
      <w:numFmt w:val="bullet"/>
      <w:lvlText w:val="–"/>
      <w:lvlJc w:val="left"/>
      <w:pPr>
        <w:ind w:left="1080" w:hanging="360"/>
      </w:pPr>
      <w:rPr>
        <w:rFonts w:ascii="Times New Roman" w:eastAsia="Times New Roman" w:hAnsi="Times New Roman" w:cs="Times New Roman" w:hint="default"/>
        <w:spacing w:val="-9"/>
        <w:w w:val="100"/>
        <w:sz w:val="28"/>
        <w:szCs w:val="28"/>
        <w:lang w:val="ru-RU" w:eastAsia="ru-RU" w:bidi="ru-RU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17746118"/>
    <w:multiLevelType w:val="hybridMultilevel"/>
    <w:tmpl w:val="482C3072"/>
    <w:lvl w:ilvl="0" w:tplc="9C20107E">
      <w:start w:val="1"/>
      <w:numFmt w:val="bullet"/>
      <w:pStyle w:val="a0"/>
      <w:lvlText w:val="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9045BAC"/>
    <w:multiLevelType w:val="hybridMultilevel"/>
    <w:tmpl w:val="FED6EB6A"/>
    <w:lvl w:ilvl="0" w:tplc="00000006">
      <w:start w:val="1"/>
      <w:numFmt w:val="bullet"/>
      <w:lvlText w:val=""/>
      <w:lvlJc w:val="left"/>
      <w:pPr>
        <w:ind w:left="720" w:hanging="360"/>
      </w:pPr>
      <w:rPr>
        <w:rFonts w:ascii="Symbol" w:hAnsi="Symbol" w:cs="Symbol" w:hint="default"/>
        <w:sz w:val="28"/>
        <w:szCs w:val="28"/>
      </w:rPr>
    </w:lvl>
    <w:lvl w:ilvl="1" w:tplc="00000006">
      <w:start w:val="1"/>
      <w:numFmt w:val="bullet"/>
      <w:lvlText w:val=""/>
      <w:lvlJc w:val="left"/>
      <w:pPr>
        <w:ind w:left="1440" w:hanging="360"/>
      </w:pPr>
      <w:rPr>
        <w:rFonts w:ascii="Symbol" w:hAnsi="Symbol" w:cs="Symbol" w:hint="default"/>
        <w:sz w:val="28"/>
        <w:szCs w:val="28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FDF6268"/>
    <w:multiLevelType w:val="multilevel"/>
    <w:tmpl w:val="5B80CF40"/>
    <w:numStyleLink w:val="a1"/>
  </w:abstractNum>
  <w:abstractNum w:abstractNumId="20" w15:restartNumberingAfterBreak="0">
    <w:nsid w:val="216A0AD1"/>
    <w:multiLevelType w:val="multilevel"/>
    <w:tmpl w:val="2F0AE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2F2010F4"/>
    <w:multiLevelType w:val="multilevel"/>
    <w:tmpl w:val="2BE8E43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b/>
        <w:sz w:val="24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2F546690"/>
    <w:multiLevelType w:val="multilevel"/>
    <w:tmpl w:val="D0C49F48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1065456"/>
    <w:multiLevelType w:val="multilevel"/>
    <w:tmpl w:val="5B80CF40"/>
    <w:styleLink w:val="a1"/>
    <w:lvl w:ilvl="0">
      <w:start w:val="1"/>
      <w:numFmt w:val="upperRoman"/>
      <w:pStyle w:val="1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"/>
      <w:isLgl/>
      <w:suff w:val="space"/>
      <w:lvlText w:val="%1.%2."/>
      <w:lvlJc w:val="left"/>
      <w:pPr>
        <w:ind w:left="0" w:firstLine="709"/>
      </w:pPr>
      <w:rPr>
        <w:rFonts w:hint="default"/>
      </w:rPr>
    </w:lvl>
    <w:lvl w:ilvl="2">
      <w:start w:val="1"/>
      <w:numFmt w:val="none"/>
      <w:lvlRestart w:val="0"/>
      <w:suff w:val="space"/>
      <w:lvlText w:val=""/>
      <w:lvlJc w:val="left"/>
      <w:pPr>
        <w:ind w:left="0" w:hanging="32767"/>
      </w:pPr>
      <w:rPr>
        <w:rFonts w:hint="default"/>
      </w:rPr>
    </w:lvl>
    <w:lvl w:ilvl="3">
      <w:start w:val="1"/>
      <w:numFmt w:val="none"/>
      <w:lvlRestart w:val="2"/>
      <w:suff w:val="space"/>
      <w:lvlText w:val=""/>
      <w:lvlJc w:val="left"/>
      <w:pPr>
        <w:ind w:left="0" w:hanging="32767"/>
      </w:pPr>
      <w:rPr>
        <w:rFonts w:hint="default"/>
      </w:rPr>
    </w:lvl>
    <w:lvl w:ilvl="4">
      <w:start w:val="1"/>
      <w:numFmt w:val="none"/>
      <w:suff w:val="space"/>
      <w:lvlText w:val=""/>
      <w:lvlJc w:val="left"/>
      <w:pPr>
        <w:ind w:left="0" w:firstLine="709"/>
      </w:pPr>
      <w:rPr>
        <w:rFonts w:hint="default"/>
      </w:rPr>
    </w:lvl>
    <w:lvl w:ilvl="5">
      <w:start w:val="1"/>
      <w:numFmt w:val="none"/>
      <w:suff w:val="space"/>
      <w:lvlText w:val=""/>
      <w:lvlJc w:val="left"/>
      <w:pPr>
        <w:ind w:left="0" w:firstLine="709"/>
      </w:pPr>
      <w:rPr>
        <w:rFonts w:hint="default"/>
      </w:rPr>
    </w:lvl>
    <w:lvl w:ilvl="6">
      <w:start w:val="1"/>
      <w:numFmt w:val="none"/>
      <w:suff w:val="space"/>
      <w:lvlText w:val=""/>
      <w:lvlJc w:val="left"/>
      <w:pPr>
        <w:ind w:left="0" w:firstLine="709"/>
      </w:pPr>
      <w:rPr>
        <w:rFonts w:hint="default"/>
      </w:rPr>
    </w:lvl>
    <w:lvl w:ilvl="7">
      <w:start w:val="1"/>
      <w:numFmt w:val="none"/>
      <w:suff w:val="space"/>
      <w:lvlText w:val=""/>
      <w:lvlJc w:val="left"/>
      <w:pPr>
        <w:ind w:left="0" w:firstLine="709"/>
      </w:pPr>
      <w:rPr>
        <w:rFonts w:hint="default"/>
      </w:rPr>
    </w:lvl>
    <w:lvl w:ilvl="8">
      <w:start w:val="1"/>
      <w:numFmt w:val="none"/>
      <w:suff w:val="space"/>
      <w:lvlText w:val=""/>
      <w:lvlJc w:val="left"/>
      <w:pPr>
        <w:ind w:left="0" w:firstLine="709"/>
      </w:pPr>
      <w:rPr>
        <w:rFonts w:hint="default"/>
      </w:rPr>
    </w:lvl>
  </w:abstractNum>
  <w:abstractNum w:abstractNumId="24" w15:restartNumberingAfterBreak="0">
    <w:nsid w:val="540A4DBE"/>
    <w:multiLevelType w:val="hybridMultilevel"/>
    <w:tmpl w:val="4BC094FE"/>
    <w:lvl w:ilvl="0" w:tplc="414C643A">
      <w:start w:val="1"/>
      <w:numFmt w:val="bullet"/>
      <w:pStyle w:val="a2"/>
      <w:lvlText w:val="–"/>
      <w:lvlJc w:val="left"/>
      <w:pPr>
        <w:ind w:left="653" w:hanging="227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5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5" w:hanging="360"/>
      </w:pPr>
      <w:rPr>
        <w:rFonts w:ascii="Wingdings" w:hAnsi="Wingdings" w:hint="default"/>
      </w:rPr>
    </w:lvl>
  </w:abstractNum>
  <w:abstractNum w:abstractNumId="25" w15:restartNumberingAfterBreak="0">
    <w:nsid w:val="55850A72"/>
    <w:multiLevelType w:val="multilevel"/>
    <w:tmpl w:val="B29CA7AE"/>
    <w:styleLink w:val="a3"/>
    <w:lvl w:ilvl="0">
      <w:start w:val="1"/>
      <w:numFmt w:val="decimal"/>
      <w:suff w:val="nothing"/>
      <w:lvlText w:val="(%1)"/>
      <w:lvlJc w:val="left"/>
      <w:pPr>
        <w:ind w:left="0" w:firstLine="0"/>
      </w:pPr>
      <w:rPr>
        <w:rFonts w:hint="default"/>
      </w:rPr>
    </w:lvl>
    <w:lvl w:ilvl="1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0" w:firstLine="0"/>
      </w:pPr>
      <w:rPr>
        <w:rFonts w:hint="default"/>
      </w:rPr>
    </w:lvl>
  </w:abstractNum>
  <w:abstractNum w:abstractNumId="26" w15:restartNumberingAfterBreak="0">
    <w:nsid w:val="67C66D0B"/>
    <w:multiLevelType w:val="multilevel"/>
    <w:tmpl w:val="854293F0"/>
    <w:styleLink w:val="a4"/>
    <w:lvl w:ilvl="0">
      <w:start w:val="1"/>
      <w:numFmt w:val="decimal"/>
      <w:pStyle w:val="a5"/>
      <w:suff w:val="nothing"/>
      <w:lvlText w:val="Таблица %1"/>
      <w:lvlJc w:val="left"/>
      <w:pPr>
        <w:ind w:left="0" w:firstLine="0"/>
      </w:pPr>
      <w:rPr>
        <w:rFonts w:hint="default"/>
      </w:rPr>
    </w:lvl>
    <w:lvl w:ilvl="1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0" w:firstLine="0"/>
      </w:pPr>
      <w:rPr>
        <w:rFonts w:hint="default"/>
      </w:rPr>
    </w:lvl>
  </w:abstractNum>
  <w:abstractNum w:abstractNumId="27" w15:restartNumberingAfterBreak="0">
    <w:nsid w:val="6BA439B0"/>
    <w:multiLevelType w:val="hybridMultilevel"/>
    <w:tmpl w:val="BCEC5486"/>
    <w:lvl w:ilvl="0" w:tplc="04190011">
      <w:start w:val="1"/>
      <w:numFmt w:val="decimal"/>
      <w:lvlText w:val="%1)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 w15:restartNumberingAfterBreak="0">
    <w:nsid w:val="7D690A17"/>
    <w:multiLevelType w:val="hybridMultilevel"/>
    <w:tmpl w:val="94B8057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23"/>
  </w:num>
  <w:num w:numId="2">
    <w:abstractNumId w:val="26"/>
  </w:num>
  <w:num w:numId="3">
    <w:abstractNumId w:val="14"/>
  </w:num>
  <w:num w:numId="4">
    <w:abstractNumId w:val="25"/>
  </w:num>
  <w:num w:numId="5">
    <w:abstractNumId w:val="26"/>
  </w:num>
  <w:num w:numId="6">
    <w:abstractNumId w:val="10"/>
  </w:num>
  <w:num w:numId="7">
    <w:abstractNumId w:val="13"/>
  </w:num>
  <w:num w:numId="8">
    <w:abstractNumId w:val="24"/>
  </w:num>
  <w:num w:numId="9">
    <w:abstractNumId w:val="19"/>
  </w:num>
  <w:num w:numId="10">
    <w:abstractNumId w:val="17"/>
  </w:num>
  <w:num w:numId="11">
    <w:abstractNumId w:val="18"/>
  </w:num>
  <w:num w:numId="12">
    <w:abstractNumId w:val="0"/>
  </w:num>
  <w:num w:numId="13">
    <w:abstractNumId w:val="21"/>
  </w:num>
  <w:num w:numId="14">
    <w:abstractNumId w:val="22"/>
  </w:num>
  <w:num w:numId="15">
    <w:abstractNumId w:val="15"/>
  </w:num>
  <w:num w:numId="16">
    <w:abstractNumId w:val="4"/>
  </w:num>
  <w:num w:numId="17">
    <w:abstractNumId w:val="6"/>
  </w:num>
  <w:num w:numId="18">
    <w:abstractNumId w:val="7"/>
  </w:num>
  <w:num w:numId="19">
    <w:abstractNumId w:val="8"/>
  </w:num>
  <w:num w:numId="20">
    <w:abstractNumId w:val="1"/>
  </w:num>
  <w:num w:numId="21">
    <w:abstractNumId w:val="2"/>
  </w:num>
  <w:num w:numId="22">
    <w:abstractNumId w:val="3"/>
  </w:num>
  <w:num w:numId="23">
    <w:abstractNumId w:val="5"/>
  </w:num>
  <w:num w:numId="24">
    <w:abstractNumId w:val="9"/>
  </w:num>
  <w:num w:numId="25">
    <w:abstractNumId w:val="28"/>
  </w:num>
  <w:num w:numId="26">
    <w:abstractNumId w:val="16"/>
  </w:num>
  <w:num w:numId="27">
    <w:abstractNumId w:val="27"/>
  </w:num>
  <w:num w:numId="28">
    <w:abstractNumId w:val="19"/>
  </w:num>
  <w:num w:numId="29">
    <w:abstractNumId w:val="19"/>
  </w:num>
  <w:num w:numId="30">
    <w:abstractNumId w:val="19"/>
  </w:num>
  <w:num w:numId="31">
    <w:abstractNumId w:val="19"/>
  </w:num>
  <w:num w:numId="32">
    <w:abstractNumId w:val="12"/>
  </w:num>
  <w:num w:numId="33">
    <w:abstractNumId w:val="11"/>
  </w:num>
  <w:num w:numId="34">
    <w:abstractNumId w:val="2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stylePaneFormatFilter w:val="9008" w:allStyles="0" w:customStyles="0" w:latentStyles="0" w:stylesInUse="1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1"/>
  <w:stylePaneSortMethod w:val="00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337C"/>
    <w:rsid w:val="00007613"/>
    <w:rsid w:val="0001358B"/>
    <w:rsid w:val="00030561"/>
    <w:rsid w:val="00042366"/>
    <w:rsid w:val="00044D49"/>
    <w:rsid w:val="00060E6D"/>
    <w:rsid w:val="0006137A"/>
    <w:rsid w:val="00062A4A"/>
    <w:rsid w:val="00066B4D"/>
    <w:rsid w:val="00077AB6"/>
    <w:rsid w:val="000B1AF5"/>
    <w:rsid w:val="000B58F5"/>
    <w:rsid w:val="000D611C"/>
    <w:rsid w:val="00101113"/>
    <w:rsid w:val="00115795"/>
    <w:rsid w:val="0012181E"/>
    <w:rsid w:val="00132DF5"/>
    <w:rsid w:val="00183F36"/>
    <w:rsid w:val="0019013B"/>
    <w:rsid w:val="001963C7"/>
    <w:rsid w:val="001B4D88"/>
    <w:rsid w:val="001C580F"/>
    <w:rsid w:val="001C7198"/>
    <w:rsid w:val="001F49FE"/>
    <w:rsid w:val="002513FB"/>
    <w:rsid w:val="00275553"/>
    <w:rsid w:val="00283D07"/>
    <w:rsid w:val="002979E4"/>
    <w:rsid w:val="002C42EF"/>
    <w:rsid w:val="002C77FB"/>
    <w:rsid w:val="002E1879"/>
    <w:rsid w:val="002F32B9"/>
    <w:rsid w:val="002F7AFB"/>
    <w:rsid w:val="0030337C"/>
    <w:rsid w:val="003070AF"/>
    <w:rsid w:val="00314403"/>
    <w:rsid w:val="0037084E"/>
    <w:rsid w:val="003A2AC2"/>
    <w:rsid w:val="003C23F0"/>
    <w:rsid w:val="003E642F"/>
    <w:rsid w:val="003E7A04"/>
    <w:rsid w:val="003F0283"/>
    <w:rsid w:val="003F04FF"/>
    <w:rsid w:val="00404580"/>
    <w:rsid w:val="00405616"/>
    <w:rsid w:val="00422CFE"/>
    <w:rsid w:val="004466AA"/>
    <w:rsid w:val="00465112"/>
    <w:rsid w:val="00494DEA"/>
    <w:rsid w:val="004D2B49"/>
    <w:rsid w:val="00502B8F"/>
    <w:rsid w:val="00521181"/>
    <w:rsid w:val="00531928"/>
    <w:rsid w:val="00542C3E"/>
    <w:rsid w:val="0054409C"/>
    <w:rsid w:val="00574ABE"/>
    <w:rsid w:val="00584435"/>
    <w:rsid w:val="005B759E"/>
    <w:rsid w:val="005C4DC3"/>
    <w:rsid w:val="005E3208"/>
    <w:rsid w:val="00600043"/>
    <w:rsid w:val="006158A2"/>
    <w:rsid w:val="0062163A"/>
    <w:rsid w:val="00670FC6"/>
    <w:rsid w:val="00683A44"/>
    <w:rsid w:val="006E51DB"/>
    <w:rsid w:val="006F081C"/>
    <w:rsid w:val="0070272F"/>
    <w:rsid w:val="00705F48"/>
    <w:rsid w:val="007302ED"/>
    <w:rsid w:val="00751373"/>
    <w:rsid w:val="00773047"/>
    <w:rsid w:val="00785770"/>
    <w:rsid w:val="007867E9"/>
    <w:rsid w:val="00786986"/>
    <w:rsid w:val="00795F1A"/>
    <w:rsid w:val="007A5E70"/>
    <w:rsid w:val="007F717C"/>
    <w:rsid w:val="007F71AD"/>
    <w:rsid w:val="008119F1"/>
    <w:rsid w:val="0082786B"/>
    <w:rsid w:val="008321D0"/>
    <w:rsid w:val="00870F1E"/>
    <w:rsid w:val="00872E5E"/>
    <w:rsid w:val="00882071"/>
    <w:rsid w:val="008936C5"/>
    <w:rsid w:val="008A0D8B"/>
    <w:rsid w:val="008E1552"/>
    <w:rsid w:val="008E3A3B"/>
    <w:rsid w:val="008F19D6"/>
    <w:rsid w:val="00905651"/>
    <w:rsid w:val="00915DC2"/>
    <w:rsid w:val="00947777"/>
    <w:rsid w:val="00996583"/>
    <w:rsid w:val="009B5E79"/>
    <w:rsid w:val="009C511B"/>
    <w:rsid w:val="009E32F5"/>
    <w:rsid w:val="009F2F2C"/>
    <w:rsid w:val="00A06EB4"/>
    <w:rsid w:val="00A17FCC"/>
    <w:rsid w:val="00A3700D"/>
    <w:rsid w:val="00A737E4"/>
    <w:rsid w:val="00A81978"/>
    <w:rsid w:val="00AC10D1"/>
    <w:rsid w:val="00AC20EE"/>
    <w:rsid w:val="00AC7A3E"/>
    <w:rsid w:val="00AD5573"/>
    <w:rsid w:val="00B314C0"/>
    <w:rsid w:val="00B33C0C"/>
    <w:rsid w:val="00B6711B"/>
    <w:rsid w:val="00B76FC4"/>
    <w:rsid w:val="00B96B53"/>
    <w:rsid w:val="00BB5138"/>
    <w:rsid w:val="00BF6FC6"/>
    <w:rsid w:val="00BF73D1"/>
    <w:rsid w:val="00C07270"/>
    <w:rsid w:val="00C07A40"/>
    <w:rsid w:val="00C23753"/>
    <w:rsid w:val="00C24636"/>
    <w:rsid w:val="00C26296"/>
    <w:rsid w:val="00C372E9"/>
    <w:rsid w:val="00C42F9A"/>
    <w:rsid w:val="00C81D92"/>
    <w:rsid w:val="00CA49C1"/>
    <w:rsid w:val="00CB04E2"/>
    <w:rsid w:val="00CC2527"/>
    <w:rsid w:val="00CC3D0F"/>
    <w:rsid w:val="00CE493F"/>
    <w:rsid w:val="00CF3F30"/>
    <w:rsid w:val="00D046D0"/>
    <w:rsid w:val="00D10B73"/>
    <w:rsid w:val="00D3255B"/>
    <w:rsid w:val="00D4262F"/>
    <w:rsid w:val="00D42BCB"/>
    <w:rsid w:val="00D72C0D"/>
    <w:rsid w:val="00D91F7E"/>
    <w:rsid w:val="00DB7567"/>
    <w:rsid w:val="00DC51D6"/>
    <w:rsid w:val="00DC6C98"/>
    <w:rsid w:val="00DD3ABC"/>
    <w:rsid w:val="00DE7EFF"/>
    <w:rsid w:val="00E26240"/>
    <w:rsid w:val="00E30DEC"/>
    <w:rsid w:val="00E35B26"/>
    <w:rsid w:val="00E526D3"/>
    <w:rsid w:val="00E80527"/>
    <w:rsid w:val="00EA2ED8"/>
    <w:rsid w:val="00EF1590"/>
    <w:rsid w:val="00F255D5"/>
    <w:rsid w:val="00F40DFB"/>
    <w:rsid w:val="00F57888"/>
    <w:rsid w:val="00F57A05"/>
    <w:rsid w:val="00F67511"/>
    <w:rsid w:val="00F90886"/>
    <w:rsid w:val="00F97678"/>
    <w:rsid w:val="00FA301F"/>
  </w:rsids>
  <m:mathPr>
    <m:mathFont m:val="Cambria Math"/>
    <m:brkBin m:val="repeat"/>
    <m:brkBinSub m:val="--"/>
    <m:smallFrac m:val="0"/>
    <m:dispDef/>
    <m:lMargin m:val="0"/>
    <m:rMargin m:val="0"/>
    <m:defJc m:val="centerGroup"/>
    <m:wrapIndent m:val="1440"/>
    <m:intLim m:val="undOvr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B4BECA0-47A4-4D39-8FB6-B7D399EAC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ajorHAnsi" w:eastAsiaTheme="minorHAnsi" w:hAnsiTheme="maj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6">
    <w:name w:val="Normal"/>
    <w:qFormat/>
    <w:rsid w:val="00786986"/>
  </w:style>
  <w:style w:type="paragraph" w:styleId="1">
    <w:name w:val="heading 1"/>
    <w:aliases w:val="Заголовок 1 (заголовок раздела)"/>
    <w:basedOn w:val="a6"/>
    <w:next w:val="a7"/>
    <w:link w:val="10"/>
    <w:uiPriority w:val="9"/>
    <w:qFormat/>
    <w:rsid w:val="00494DEA"/>
    <w:pPr>
      <w:keepNext/>
      <w:keepLines/>
      <w:numPr>
        <w:numId w:val="9"/>
      </w:numPr>
      <w:suppressAutoHyphens/>
      <w:spacing w:before="240" w:after="240"/>
      <w:jc w:val="center"/>
      <w:outlineLvl w:val="0"/>
    </w:pPr>
    <w:rPr>
      <w:rFonts w:eastAsiaTheme="majorEastAsia" w:cstheme="majorBidi"/>
      <w:b/>
      <w:caps/>
      <w:sz w:val="26"/>
      <w:szCs w:val="32"/>
    </w:rPr>
  </w:style>
  <w:style w:type="paragraph" w:styleId="2">
    <w:name w:val="heading 2"/>
    <w:aliases w:val="Заголовок 2 (заголовок подраздела)"/>
    <w:basedOn w:val="a6"/>
    <w:next w:val="a7"/>
    <w:link w:val="20"/>
    <w:uiPriority w:val="9"/>
    <w:unhideWhenUsed/>
    <w:qFormat/>
    <w:rsid w:val="00DC51D6"/>
    <w:pPr>
      <w:keepNext/>
      <w:keepLines/>
      <w:numPr>
        <w:ilvl w:val="1"/>
        <w:numId w:val="9"/>
      </w:numPr>
      <w:suppressAutoHyphens/>
      <w:spacing w:before="240" w:after="120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aliases w:val="Заголовок 3 (заголовок пункта)"/>
    <w:basedOn w:val="a6"/>
    <w:next w:val="a6"/>
    <w:link w:val="30"/>
    <w:uiPriority w:val="9"/>
    <w:unhideWhenUsed/>
    <w:rsid w:val="0037084E"/>
    <w:pPr>
      <w:keepNext/>
      <w:keepLines/>
      <w:suppressAutoHyphens/>
      <w:spacing w:before="280"/>
      <w:outlineLvl w:val="2"/>
    </w:pPr>
    <w:rPr>
      <w:rFonts w:eastAsiaTheme="majorEastAsia" w:cstheme="majorBidi"/>
    </w:rPr>
  </w:style>
  <w:style w:type="paragraph" w:styleId="4">
    <w:name w:val="heading 4"/>
    <w:basedOn w:val="a6"/>
    <w:next w:val="a6"/>
    <w:link w:val="40"/>
    <w:uiPriority w:val="9"/>
    <w:semiHidden/>
    <w:unhideWhenUsed/>
    <w:qFormat/>
    <w:rsid w:val="0054409C"/>
    <w:pPr>
      <w:keepNext/>
      <w:keepLines/>
      <w:outlineLvl w:val="3"/>
    </w:pPr>
    <w:rPr>
      <w:rFonts w:eastAsiaTheme="majorEastAsia" w:cstheme="majorBidi"/>
      <w:iCs/>
    </w:rPr>
  </w:style>
  <w:style w:type="paragraph" w:styleId="5">
    <w:name w:val="heading 5"/>
    <w:basedOn w:val="a6"/>
    <w:next w:val="a6"/>
    <w:link w:val="50"/>
    <w:uiPriority w:val="9"/>
    <w:semiHidden/>
    <w:unhideWhenUsed/>
    <w:qFormat/>
    <w:rsid w:val="0054409C"/>
    <w:pPr>
      <w:keepNext/>
      <w:keepLines/>
      <w:spacing w:before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6"/>
    <w:next w:val="a6"/>
    <w:link w:val="60"/>
    <w:uiPriority w:val="9"/>
    <w:semiHidden/>
    <w:unhideWhenUsed/>
    <w:qFormat/>
    <w:rsid w:val="0054409C"/>
    <w:pPr>
      <w:keepNext/>
      <w:keepLines/>
      <w:spacing w:before="40"/>
      <w:outlineLvl w:val="5"/>
    </w:pPr>
    <w:rPr>
      <w:rFonts w:eastAsiaTheme="majorEastAsia" w:cstheme="majorBidi"/>
      <w:color w:val="1F3763" w:themeColor="accent1" w:themeShade="7F"/>
    </w:rPr>
  </w:style>
  <w:style w:type="paragraph" w:styleId="7">
    <w:name w:val="heading 7"/>
    <w:basedOn w:val="a6"/>
    <w:next w:val="a6"/>
    <w:link w:val="70"/>
    <w:uiPriority w:val="9"/>
    <w:semiHidden/>
    <w:unhideWhenUsed/>
    <w:qFormat/>
    <w:rsid w:val="0054409C"/>
    <w:pPr>
      <w:keepNext/>
      <w:keepLines/>
      <w:spacing w:before="40"/>
      <w:outlineLvl w:val="6"/>
    </w:pPr>
    <w:rPr>
      <w:rFonts w:eastAsiaTheme="majorEastAsia" w:cstheme="majorBidi"/>
      <w:i/>
      <w:iCs/>
      <w:color w:val="1F3763" w:themeColor="accent1" w:themeShade="7F"/>
    </w:rPr>
  </w:style>
  <w:style w:type="paragraph" w:styleId="8">
    <w:name w:val="heading 8"/>
    <w:basedOn w:val="a6"/>
    <w:next w:val="a6"/>
    <w:link w:val="80"/>
    <w:uiPriority w:val="9"/>
    <w:semiHidden/>
    <w:unhideWhenUsed/>
    <w:qFormat/>
    <w:rsid w:val="0054409C"/>
    <w:pPr>
      <w:keepNext/>
      <w:keepLines/>
      <w:spacing w:before="40"/>
      <w:outlineLvl w:val="7"/>
    </w:pPr>
    <w:rPr>
      <w:rFonts w:eastAsiaTheme="majorEastAsia" w:cstheme="majorBidi"/>
      <w:color w:val="272727" w:themeColor="text1" w:themeTint="D8"/>
      <w:sz w:val="21"/>
      <w:szCs w:val="21"/>
    </w:rPr>
  </w:style>
  <w:style w:type="paragraph" w:styleId="9">
    <w:name w:val="heading 9"/>
    <w:basedOn w:val="a6"/>
    <w:next w:val="a6"/>
    <w:link w:val="90"/>
    <w:uiPriority w:val="9"/>
    <w:semiHidden/>
    <w:unhideWhenUsed/>
    <w:qFormat/>
    <w:rsid w:val="0054409C"/>
    <w:pPr>
      <w:keepNext/>
      <w:keepLines/>
      <w:spacing w:before="40"/>
      <w:outlineLvl w:val="8"/>
    </w:pPr>
    <w:rPr>
      <w:rFonts w:eastAsiaTheme="majorEastAsia" w:cstheme="majorBidi"/>
      <w:i/>
      <w:iCs/>
      <w:color w:val="272727" w:themeColor="text1" w:themeTint="D8"/>
      <w:sz w:val="21"/>
      <w:szCs w:val="21"/>
    </w:rPr>
  </w:style>
  <w:style w:type="character" w:default="1" w:styleId="a8">
    <w:name w:val="Default Paragraph Font"/>
    <w:uiPriority w:val="1"/>
    <w:semiHidden/>
    <w:unhideWhenUsed/>
  </w:style>
  <w:style w:type="table" w:default="1" w:styleId="a9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a">
    <w:name w:val="No List"/>
    <w:uiPriority w:val="99"/>
    <w:semiHidden/>
    <w:unhideWhenUsed/>
  </w:style>
  <w:style w:type="paragraph" w:customStyle="1" w:styleId="ab">
    <w:name w:val="Основной текст титула"/>
    <w:basedOn w:val="a6"/>
    <w:qFormat/>
    <w:rsid w:val="00786986"/>
    <w:pPr>
      <w:jc w:val="center"/>
    </w:pPr>
  </w:style>
  <w:style w:type="paragraph" w:customStyle="1" w:styleId="ac">
    <w:name w:val="Приложение (на титуле)"/>
    <w:basedOn w:val="a6"/>
    <w:qFormat/>
    <w:rsid w:val="00786986"/>
    <w:pPr>
      <w:jc w:val="right"/>
    </w:pPr>
  </w:style>
  <w:style w:type="paragraph" w:customStyle="1" w:styleId="ad">
    <w:name w:val="Утверждаю"/>
    <w:basedOn w:val="a6"/>
    <w:qFormat/>
    <w:rsid w:val="003E642F"/>
    <w:pPr>
      <w:spacing w:after="120"/>
      <w:ind w:left="5103"/>
      <w:jc w:val="center"/>
    </w:pPr>
  </w:style>
  <w:style w:type="character" w:styleId="ae">
    <w:name w:val="Hyperlink"/>
    <w:basedOn w:val="a8"/>
    <w:uiPriority w:val="99"/>
    <w:unhideWhenUsed/>
    <w:rsid w:val="00C81D92"/>
    <w:rPr>
      <w:color w:val="0060A8"/>
      <w:u w:val="single"/>
    </w:rPr>
  </w:style>
  <w:style w:type="paragraph" w:customStyle="1" w:styleId="af">
    <w:name w:val="Название документа"/>
    <w:basedOn w:val="a6"/>
    <w:qFormat/>
    <w:rsid w:val="00C81D92"/>
    <w:pPr>
      <w:spacing w:before="240" w:after="240"/>
      <w:jc w:val="center"/>
    </w:pPr>
    <w:rPr>
      <w:b/>
      <w:bCs/>
      <w:sz w:val="28"/>
      <w:szCs w:val="28"/>
    </w:rPr>
  </w:style>
  <w:style w:type="character" w:customStyle="1" w:styleId="10">
    <w:name w:val="Заголовок 1 Знак"/>
    <w:aliases w:val="Заголовок 1 (заголовок раздела) Знак"/>
    <w:basedOn w:val="a8"/>
    <w:link w:val="1"/>
    <w:uiPriority w:val="9"/>
    <w:rsid w:val="00494DEA"/>
    <w:rPr>
      <w:rFonts w:eastAsiaTheme="majorEastAsia" w:cstheme="majorBidi"/>
      <w:b/>
      <w:caps/>
      <w:sz w:val="26"/>
      <w:szCs w:val="32"/>
    </w:rPr>
  </w:style>
  <w:style w:type="character" w:customStyle="1" w:styleId="20">
    <w:name w:val="Заголовок 2 Знак"/>
    <w:aliases w:val="Заголовок 2 (заголовок подраздела) Знак"/>
    <w:basedOn w:val="a8"/>
    <w:link w:val="2"/>
    <w:uiPriority w:val="9"/>
    <w:rsid w:val="00DC51D6"/>
    <w:rPr>
      <w:rFonts w:eastAsiaTheme="majorEastAsia" w:cstheme="majorBidi"/>
      <w:b/>
      <w:szCs w:val="26"/>
    </w:rPr>
  </w:style>
  <w:style w:type="character" w:customStyle="1" w:styleId="30">
    <w:name w:val="Заголовок 3 Знак"/>
    <w:aliases w:val="Заголовок 3 (заголовок пункта) Знак"/>
    <w:basedOn w:val="a8"/>
    <w:link w:val="3"/>
    <w:uiPriority w:val="9"/>
    <w:rsid w:val="0054409C"/>
    <w:rPr>
      <w:rFonts w:asciiTheme="majorHAnsi" w:eastAsiaTheme="majorEastAsia" w:hAnsiTheme="majorHAnsi" w:cstheme="majorBidi"/>
      <w:szCs w:val="24"/>
    </w:rPr>
  </w:style>
  <w:style w:type="character" w:customStyle="1" w:styleId="40">
    <w:name w:val="Заголовок 4 Знак"/>
    <w:basedOn w:val="a8"/>
    <w:link w:val="4"/>
    <w:uiPriority w:val="9"/>
    <w:semiHidden/>
    <w:rsid w:val="0054409C"/>
    <w:rPr>
      <w:rFonts w:eastAsiaTheme="majorEastAsia" w:cstheme="majorBidi"/>
      <w:iCs/>
    </w:rPr>
  </w:style>
  <w:style w:type="character" w:customStyle="1" w:styleId="50">
    <w:name w:val="Заголовок 5 Знак"/>
    <w:basedOn w:val="a8"/>
    <w:link w:val="5"/>
    <w:uiPriority w:val="9"/>
    <w:semiHidden/>
    <w:rsid w:val="0054409C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8"/>
    <w:link w:val="6"/>
    <w:uiPriority w:val="9"/>
    <w:semiHidden/>
    <w:rsid w:val="0054409C"/>
    <w:rPr>
      <w:rFonts w:eastAsiaTheme="majorEastAsia" w:cstheme="majorBidi"/>
      <w:color w:val="1F3763" w:themeColor="accent1" w:themeShade="7F"/>
    </w:rPr>
  </w:style>
  <w:style w:type="character" w:customStyle="1" w:styleId="70">
    <w:name w:val="Заголовок 7 Знак"/>
    <w:basedOn w:val="a8"/>
    <w:link w:val="7"/>
    <w:uiPriority w:val="9"/>
    <w:semiHidden/>
    <w:rsid w:val="0054409C"/>
    <w:rPr>
      <w:rFonts w:eastAsiaTheme="majorEastAsia" w:cstheme="majorBidi"/>
      <w:i/>
      <w:iCs/>
      <w:color w:val="1F3763" w:themeColor="accent1" w:themeShade="7F"/>
    </w:rPr>
  </w:style>
  <w:style w:type="character" w:customStyle="1" w:styleId="80">
    <w:name w:val="Заголовок 8 Знак"/>
    <w:basedOn w:val="a8"/>
    <w:link w:val="8"/>
    <w:uiPriority w:val="9"/>
    <w:semiHidden/>
    <w:rsid w:val="0054409C"/>
    <w:rPr>
      <w:rFonts w:eastAsiaTheme="majorEastAsia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8"/>
    <w:link w:val="9"/>
    <w:uiPriority w:val="9"/>
    <w:semiHidden/>
    <w:rsid w:val="0054409C"/>
    <w:rPr>
      <w:rFonts w:eastAsiaTheme="majorEastAsia" w:cstheme="majorBidi"/>
      <w:i/>
      <w:iCs/>
      <w:color w:val="272727" w:themeColor="text1" w:themeTint="D8"/>
      <w:sz w:val="21"/>
      <w:szCs w:val="21"/>
    </w:rPr>
  </w:style>
  <w:style w:type="paragraph" w:customStyle="1" w:styleId="af0">
    <w:name w:val="Заголовок содержания"/>
    <w:basedOn w:val="1"/>
    <w:next w:val="a6"/>
    <w:link w:val="af1"/>
    <w:qFormat/>
    <w:rsid w:val="00C26296"/>
    <w:pPr>
      <w:numPr>
        <w:numId w:val="0"/>
      </w:numPr>
      <w:outlineLvl w:val="9"/>
    </w:pPr>
    <w:rPr>
      <w:rFonts w:asciiTheme="minorHAnsi" w:hAnsiTheme="minorHAnsi"/>
    </w:rPr>
  </w:style>
  <w:style w:type="character" w:customStyle="1" w:styleId="af1">
    <w:name w:val="Заголовок содержания Знак"/>
    <w:basedOn w:val="a8"/>
    <w:link w:val="af0"/>
    <w:rsid w:val="00C26296"/>
    <w:rPr>
      <w:rFonts w:asciiTheme="minorHAnsi" w:eastAsiaTheme="majorEastAsia" w:hAnsiTheme="minorHAnsi" w:cstheme="majorBidi"/>
      <w:b/>
      <w:caps/>
      <w:sz w:val="26"/>
      <w:szCs w:val="32"/>
    </w:rPr>
  </w:style>
  <w:style w:type="character" w:styleId="af2">
    <w:name w:val="Placeholder Text"/>
    <w:basedOn w:val="a8"/>
    <w:uiPriority w:val="99"/>
    <w:semiHidden/>
    <w:rsid w:val="002513FB"/>
    <w:rPr>
      <w:color w:val="808080"/>
    </w:rPr>
  </w:style>
  <w:style w:type="character" w:styleId="af3">
    <w:name w:val="annotation reference"/>
    <w:basedOn w:val="a8"/>
    <w:uiPriority w:val="99"/>
    <w:semiHidden/>
    <w:unhideWhenUsed/>
    <w:rsid w:val="002513FB"/>
    <w:rPr>
      <w:sz w:val="16"/>
      <w:szCs w:val="16"/>
    </w:rPr>
  </w:style>
  <w:style w:type="numbering" w:customStyle="1" w:styleId="a1">
    <w:name w:val="Многоуровневый список (для заголовков)"/>
    <w:uiPriority w:val="99"/>
    <w:rsid w:val="0037084E"/>
    <w:pPr>
      <w:numPr>
        <w:numId w:val="1"/>
      </w:numPr>
    </w:pPr>
  </w:style>
  <w:style w:type="character" w:customStyle="1" w:styleId="af4">
    <w:name w:val="Комментарий (пример заполнения)"/>
    <w:basedOn w:val="a8"/>
    <w:uiPriority w:val="1"/>
    <w:qFormat/>
    <w:rsid w:val="0012181E"/>
    <w:rPr>
      <w:i w:val="0"/>
      <w:color w:val="0070C0"/>
    </w:rPr>
  </w:style>
  <w:style w:type="character" w:customStyle="1" w:styleId="af5">
    <w:name w:val="Комментарий (пояснения курсивом)"/>
    <w:basedOn w:val="af4"/>
    <w:uiPriority w:val="1"/>
    <w:qFormat/>
    <w:rsid w:val="0012181E"/>
    <w:rPr>
      <w:i/>
      <w:color w:val="0070C0"/>
    </w:rPr>
  </w:style>
  <w:style w:type="paragraph" w:customStyle="1" w:styleId="af6">
    <w:name w:val="Подписи составителей и зав.кафедрой"/>
    <w:basedOn w:val="a6"/>
    <w:qFormat/>
    <w:rsid w:val="00D91F7E"/>
    <w:pPr>
      <w:spacing w:before="120" w:after="120"/>
    </w:pPr>
  </w:style>
  <w:style w:type="paragraph" w:customStyle="1" w:styleId="a5">
    <w:name w:val="Номер таблицы"/>
    <w:basedOn w:val="a6"/>
    <w:next w:val="a6"/>
    <w:qFormat/>
    <w:rsid w:val="00584435"/>
    <w:pPr>
      <w:keepNext/>
      <w:numPr>
        <w:numId w:val="5"/>
      </w:numPr>
      <w:spacing w:before="120" w:after="120"/>
      <w:jc w:val="right"/>
    </w:pPr>
  </w:style>
  <w:style w:type="numbering" w:customStyle="1" w:styleId="a">
    <w:name w:val="Нумерация рисунков"/>
    <w:uiPriority w:val="99"/>
    <w:rsid w:val="002513FB"/>
    <w:pPr>
      <w:numPr>
        <w:numId w:val="3"/>
      </w:numPr>
    </w:pPr>
  </w:style>
  <w:style w:type="numbering" w:customStyle="1" w:styleId="a4">
    <w:name w:val="Нумерация таблиц"/>
    <w:uiPriority w:val="99"/>
    <w:rsid w:val="002513FB"/>
    <w:pPr>
      <w:numPr>
        <w:numId w:val="2"/>
      </w:numPr>
    </w:pPr>
  </w:style>
  <w:style w:type="numbering" w:customStyle="1" w:styleId="a3">
    <w:name w:val="Нумерация формул"/>
    <w:uiPriority w:val="99"/>
    <w:rsid w:val="002513FB"/>
    <w:pPr>
      <w:numPr>
        <w:numId w:val="4"/>
      </w:numPr>
    </w:pPr>
  </w:style>
  <w:style w:type="paragraph" w:styleId="11">
    <w:name w:val="toc 1"/>
    <w:basedOn w:val="a6"/>
    <w:next w:val="a6"/>
    <w:autoRedefine/>
    <w:uiPriority w:val="39"/>
    <w:unhideWhenUsed/>
    <w:rsid w:val="00C07270"/>
    <w:pPr>
      <w:keepLines/>
      <w:tabs>
        <w:tab w:val="right" w:leader="dot" w:pos="9923"/>
      </w:tabs>
      <w:suppressAutoHyphens/>
      <w:spacing w:before="120" w:after="120"/>
    </w:pPr>
  </w:style>
  <w:style w:type="paragraph" w:styleId="21">
    <w:name w:val="toc 2"/>
    <w:basedOn w:val="a6"/>
    <w:next w:val="a6"/>
    <w:autoRedefine/>
    <w:uiPriority w:val="39"/>
    <w:unhideWhenUsed/>
    <w:rsid w:val="00C07270"/>
    <w:pPr>
      <w:keepLines/>
      <w:tabs>
        <w:tab w:val="right" w:leader="dot" w:pos="9923"/>
      </w:tabs>
      <w:suppressAutoHyphens/>
      <w:ind w:left="227"/>
    </w:pPr>
  </w:style>
  <w:style w:type="paragraph" w:styleId="31">
    <w:name w:val="toc 3"/>
    <w:basedOn w:val="a6"/>
    <w:next w:val="a6"/>
    <w:autoRedefine/>
    <w:uiPriority w:val="39"/>
    <w:unhideWhenUsed/>
    <w:rsid w:val="002513FB"/>
    <w:pPr>
      <w:keepLines/>
      <w:tabs>
        <w:tab w:val="right" w:leader="dot" w:pos="9356"/>
      </w:tabs>
      <w:suppressAutoHyphens/>
      <w:ind w:left="680"/>
    </w:pPr>
  </w:style>
  <w:style w:type="paragraph" w:customStyle="1" w:styleId="a7">
    <w:name w:val="Основной текст абзаца"/>
    <w:basedOn w:val="a6"/>
    <w:qFormat/>
    <w:rsid w:val="0054409C"/>
    <w:pPr>
      <w:ind w:firstLine="709"/>
      <w:jc w:val="both"/>
    </w:pPr>
  </w:style>
  <w:style w:type="table" w:styleId="af7">
    <w:name w:val="Table Grid"/>
    <w:basedOn w:val="a9"/>
    <w:uiPriority w:val="39"/>
    <w:rsid w:val="002513F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2">
    <w:name w:val="Список маркированный (в тексте)"/>
    <w:basedOn w:val="a7"/>
    <w:qFormat/>
    <w:rsid w:val="0037084E"/>
    <w:pPr>
      <w:numPr>
        <w:numId w:val="8"/>
      </w:numPr>
      <w:tabs>
        <w:tab w:val="left" w:pos="992"/>
      </w:tabs>
      <w:spacing w:after="140"/>
      <w:contextualSpacing/>
    </w:pPr>
  </w:style>
  <w:style w:type="paragraph" w:customStyle="1" w:styleId="123">
    <w:name w:val="Список нумерованный (123 с точками)"/>
    <w:basedOn w:val="a7"/>
    <w:qFormat/>
    <w:rsid w:val="0054409C"/>
    <w:pPr>
      <w:numPr>
        <w:numId w:val="6"/>
      </w:numPr>
      <w:tabs>
        <w:tab w:val="left" w:pos="1021"/>
        <w:tab w:val="left" w:pos="1191"/>
      </w:tabs>
      <w:spacing w:after="140"/>
      <w:contextualSpacing/>
    </w:pPr>
  </w:style>
  <w:style w:type="paragraph" w:customStyle="1" w:styleId="1230">
    <w:name w:val="Список нумерованный (123 со скобками)"/>
    <w:basedOn w:val="a7"/>
    <w:qFormat/>
    <w:rsid w:val="00F40DFB"/>
    <w:pPr>
      <w:numPr>
        <w:numId w:val="7"/>
      </w:numPr>
      <w:tabs>
        <w:tab w:val="left" w:pos="1021"/>
        <w:tab w:val="left" w:pos="1134"/>
      </w:tabs>
      <w:contextualSpacing/>
    </w:pPr>
  </w:style>
  <w:style w:type="table" w:customStyle="1" w:styleId="12">
    <w:name w:val="Таблица 12пт"/>
    <w:basedOn w:val="a9"/>
    <w:uiPriority w:val="99"/>
    <w:rsid w:val="002513FB"/>
    <w:pPr>
      <w:jc w:val="center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center"/>
    </w:tcPr>
    <w:tblStylePr w:type="firstRow">
      <w:pPr>
        <w:jc w:val="center"/>
      </w:pPr>
    </w:tblStylePr>
    <w:tblStylePr w:type="firstCol">
      <w:pPr>
        <w:jc w:val="left"/>
      </w:pPr>
    </w:tblStylePr>
  </w:style>
  <w:style w:type="table" w:customStyle="1" w:styleId="110">
    <w:name w:val="Таблица 11пт"/>
    <w:basedOn w:val="a9"/>
    <w:uiPriority w:val="99"/>
    <w:rsid w:val="00A17FCC"/>
    <w:rPr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28" w:type="dxa"/>
        <w:left w:w="57" w:type="dxa"/>
        <w:bottom w:w="28" w:type="dxa"/>
        <w:right w:w="57" w:type="dxa"/>
      </w:tblCellMar>
    </w:tblPr>
    <w:trPr>
      <w:cantSplit/>
    </w:trPr>
    <w:tcPr>
      <w:vAlign w:val="center"/>
    </w:tcPr>
    <w:tblStylePr w:type="firstRow">
      <w:pPr>
        <w:jc w:val="center"/>
      </w:pPr>
    </w:tblStylePr>
    <w:tblStylePr w:type="firstCol">
      <w:pPr>
        <w:jc w:val="left"/>
      </w:pPr>
    </w:tblStylePr>
  </w:style>
  <w:style w:type="table" w:customStyle="1" w:styleId="14">
    <w:name w:val="Таблица 14пт"/>
    <w:basedOn w:val="a9"/>
    <w:uiPriority w:val="99"/>
    <w:rsid w:val="002513FB"/>
    <w:pPr>
      <w:jc w:val="center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center"/>
    </w:tcPr>
    <w:tblStylePr w:type="firstRow">
      <w:pPr>
        <w:jc w:val="center"/>
      </w:pPr>
      <w:tblPr/>
      <w:tcPr>
        <w:vAlign w:val="center"/>
      </w:tcPr>
    </w:tblStylePr>
    <w:tblStylePr w:type="firstCol">
      <w:pPr>
        <w:jc w:val="left"/>
      </w:pPr>
    </w:tblStylePr>
  </w:style>
  <w:style w:type="paragraph" w:styleId="af8">
    <w:name w:val="Balloon Text"/>
    <w:basedOn w:val="a6"/>
    <w:link w:val="af9"/>
    <w:uiPriority w:val="99"/>
    <w:semiHidden/>
    <w:unhideWhenUsed/>
    <w:rsid w:val="002513FB"/>
    <w:rPr>
      <w:rFonts w:ascii="Segoe UI" w:hAnsi="Segoe UI" w:cs="Segoe UI"/>
      <w:sz w:val="18"/>
      <w:szCs w:val="18"/>
    </w:rPr>
  </w:style>
  <w:style w:type="character" w:customStyle="1" w:styleId="af9">
    <w:name w:val="Текст выноски Знак"/>
    <w:basedOn w:val="a8"/>
    <w:link w:val="af8"/>
    <w:uiPriority w:val="99"/>
    <w:semiHidden/>
    <w:rsid w:val="002513FB"/>
    <w:rPr>
      <w:rFonts w:ascii="Segoe UI" w:hAnsi="Segoe UI" w:cs="Segoe UI"/>
      <w:sz w:val="18"/>
      <w:szCs w:val="18"/>
    </w:rPr>
  </w:style>
  <w:style w:type="paragraph" w:styleId="afa">
    <w:name w:val="annotation text"/>
    <w:basedOn w:val="a6"/>
    <w:link w:val="afb"/>
    <w:uiPriority w:val="99"/>
    <w:semiHidden/>
    <w:unhideWhenUsed/>
    <w:rsid w:val="002513FB"/>
    <w:rPr>
      <w:sz w:val="20"/>
      <w:szCs w:val="20"/>
    </w:rPr>
  </w:style>
  <w:style w:type="character" w:customStyle="1" w:styleId="afb">
    <w:name w:val="Текст примечания Знак"/>
    <w:basedOn w:val="a8"/>
    <w:link w:val="afa"/>
    <w:uiPriority w:val="99"/>
    <w:semiHidden/>
    <w:rsid w:val="002513FB"/>
    <w:rPr>
      <w:sz w:val="20"/>
      <w:szCs w:val="20"/>
    </w:rPr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2513FB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2513FB"/>
    <w:rPr>
      <w:b/>
      <w:bCs/>
      <w:sz w:val="20"/>
      <w:szCs w:val="20"/>
    </w:rPr>
  </w:style>
  <w:style w:type="paragraph" w:customStyle="1" w:styleId="a0">
    <w:name w:val="Список маркированный (в таблице)"/>
    <w:basedOn w:val="a6"/>
    <w:qFormat/>
    <w:rsid w:val="00494DEA"/>
    <w:pPr>
      <w:numPr>
        <w:numId w:val="10"/>
      </w:numPr>
      <w:tabs>
        <w:tab w:val="left" w:pos="227"/>
      </w:tabs>
    </w:pPr>
    <w:rPr>
      <w:sz w:val="22"/>
    </w:rPr>
  </w:style>
  <w:style w:type="paragraph" w:customStyle="1" w:styleId="afe">
    <w:name w:val="Название таблицы (без нумерации)"/>
    <w:basedOn w:val="a7"/>
    <w:qFormat/>
    <w:rsid w:val="00584435"/>
    <w:pPr>
      <w:keepNext/>
      <w:keepLines/>
      <w:suppressAutoHyphens/>
      <w:spacing w:before="120" w:after="120"/>
      <w:ind w:firstLine="0"/>
      <w:jc w:val="center"/>
    </w:pPr>
    <w:rPr>
      <w:b/>
      <w:bCs/>
    </w:rPr>
  </w:style>
  <w:style w:type="paragraph" w:customStyle="1" w:styleId="aff">
    <w:name w:val="Титул (Минобрнауки)"/>
    <w:basedOn w:val="a6"/>
    <w:qFormat/>
    <w:rsid w:val="00D4262F"/>
    <w:pPr>
      <w:spacing w:after="120"/>
      <w:jc w:val="center"/>
    </w:pPr>
    <w:rPr>
      <w:sz w:val="20"/>
      <w:szCs w:val="20"/>
    </w:rPr>
  </w:style>
  <w:style w:type="paragraph" w:customStyle="1" w:styleId="13">
    <w:name w:val="заголовок 1"/>
    <w:basedOn w:val="a6"/>
    <w:qFormat/>
    <w:rsid w:val="00521181"/>
    <w:pPr>
      <w:keepNext/>
      <w:jc w:val="center"/>
    </w:pPr>
    <w:rPr>
      <w:rFonts w:ascii="TimesET" w:eastAsia="Calibri" w:hAnsi="TimesET" w:cs="Times New Roman"/>
      <w:szCs w:val="20"/>
      <w:lang w:eastAsia="ru-RU"/>
    </w:rPr>
  </w:style>
  <w:style w:type="paragraph" w:styleId="aff0">
    <w:name w:val="Body Text Indent"/>
    <w:basedOn w:val="a6"/>
    <w:link w:val="aff1"/>
    <w:rsid w:val="00773047"/>
    <w:pPr>
      <w:widowControl w:val="0"/>
      <w:spacing w:after="120"/>
      <w:ind w:left="283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ff1">
    <w:name w:val="Основной текст с отступом Знак"/>
    <w:basedOn w:val="a8"/>
    <w:link w:val="aff0"/>
    <w:rsid w:val="00773047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aff2">
    <w:name w:val="список с точками"/>
    <w:basedOn w:val="a6"/>
    <w:qFormat/>
    <w:rsid w:val="00773047"/>
    <w:pPr>
      <w:tabs>
        <w:tab w:val="left" w:pos="1804"/>
      </w:tabs>
      <w:spacing w:line="312" w:lineRule="auto"/>
      <w:ind w:left="1804" w:hanging="1095"/>
      <w:jc w:val="both"/>
    </w:pPr>
    <w:rPr>
      <w:rFonts w:ascii="Times New Roman" w:eastAsia="Calibri" w:hAnsi="Times New Roman" w:cs="Times New Roman"/>
      <w:lang w:eastAsia="ru-RU"/>
    </w:rPr>
  </w:style>
  <w:style w:type="paragraph" w:styleId="aff3">
    <w:name w:val="List Paragraph"/>
    <w:basedOn w:val="a6"/>
    <w:uiPriority w:val="34"/>
    <w:qFormat/>
    <w:rsid w:val="00600043"/>
    <w:pPr>
      <w:spacing w:after="200" w:line="276" w:lineRule="auto"/>
      <w:ind w:left="720"/>
      <w:contextualSpacing/>
    </w:pPr>
    <w:rPr>
      <w:rFonts w:ascii="Calibri" w:eastAsia="Calibri" w:hAnsi="Calibri" w:cs="Times New Roman"/>
      <w:sz w:val="22"/>
      <w:szCs w:val="22"/>
    </w:rPr>
  </w:style>
  <w:style w:type="paragraph" w:customStyle="1" w:styleId="TableParagraph">
    <w:name w:val="Table Paragraph"/>
    <w:basedOn w:val="a6"/>
    <w:uiPriority w:val="1"/>
    <w:qFormat/>
    <w:rsid w:val="002C77FB"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2"/>
      <w:szCs w:val="22"/>
      <w:lang w:eastAsia="ru-RU" w:bidi="ru-RU"/>
    </w:rPr>
  </w:style>
  <w:style w:type="character" w:customStyle="1" w:styleId="ListLabel28">
    <w:name w:val="ListLabel 28"/>
    <w:qFormat/>
    <w:rsid w:val="00F97678"/>
    <w:rPr>
      <w:rFonts w:cs="Courier New"/>
    </w:rPr>
  </w:style>
  <w:style w:type="character" w:customStyle="1" w:styleId="-">
    <w:name w:val="Интернет-ссылка"/>
    <w:uiPriority w:val="99"/>
    <w:rsid w:val="00C42F9A"/>
    <w:rPr>
      <w:color w:val="0000FF"/>
      <w:u w:val="single"/>
    </w:rPr>
  </w:style>
  <w:style w:type="character" w:customStyle="1" w:styleId="15">
    <w:name w:val="Упомянуть1"/>
    <w:basedOn w:val="a8"/>
    <w:uiPriority w:val="99"/>
    <w:semiHidden/>
    <w:unhideWhenUsed/>
    <w:rsid w:val="00CA49C1"/>
    <w:rPr>
      <w:color w:val="2B579A"/>
      <w:shd w:val="clear" w:color="auto" w:fill="E6E6E6"/>
    </w:rPr>
  </w:style>
  <w:style w:type="paragraph" w:customStyle="1" w:styleId="-0">
    <w:name w:val="А - об"/>
    <w:basedOn w:val="a6"/>
    <w:uiPriority w:val="99"/>
    <w:rsid w:val="00EA2ED8"/>
    <w:pPr>
      <w:spacing w:line="360" w:lineRule="auto"/>
      <w:ind w:firstLine="397"/>
    </w:pPr>
    <w:rPr>
      <w:rFonts w:ascii="Times New Roman" w:eastAsia="Times New Roman" w:hAnsi="Times New Roman" w:cs="Times New Roman"/>
      <w:b/>
      <w:sz w:val="20"/>
      <w:szCs w:val="20"/>
      <w:lang w:eastAsia="ru-RU"/>
    </w:rPr>
  </w:style>
  <w:style w:type="paragraph" w:customStyle="1" w:styleId="16">
    <w:name w:val="Абзац списка1"/>
    <w:basedOn w:val="a6"/>
    <w:qFormat/>
    <w:rsid w:val="00F67511"/>
    <w:pPr>
      <w:spacing w:after="200" w:line="276" w:lineRule="auto"/>
      <w:ind w:left="720"/>
    </w:pPr>
    <w:rPr>
      <w:rFonts w:ascii="Calibri" w:eastAsia="Times New Roman" w:hAnsi="Calibri" w:cs="Times New Roman"/>
      <w:sz w:val="22"/>
      <w:szCs w:val="22"/>
    </w:rPr>
  </w:style>
  <w:style w:type="character" w:customStyle="1" w:styleId="normaltextrun">
    <w:name w:val="normaltextrun"/>
    <w:basedOn w:val="a8"/>
    <w:rsid w:val="008321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iblioclub.ru/index.php?page=book&amp;id=259339" TargetMode="External"/><Relationship Id="rId13" Type="http://schemas.openxmlformats.org/officeDocument/2006/relationships/hyperlink" Target="http://www.osp.ru/lan/" TargetMode="External"/><Relationship Id="rId18" Type="http://schemas.openxmlformats.org/officeDocument/2006/relationships/hyperlink" Target="https://hub.lib.sfedu.ru/" TargetMode="External"/><Relationship Id="rId3" Type="http://schemas.openxmlformats.org/officeDocument/2006/relationships/styles" Target="styles.xml"/><Relationship Id="rId21" Type="http://schemas.openxmlformats.org/officeDocument/2006/relationships/hyperlink" Target="http://www.intuit.ru/" TargetMode="External"/><Relationship Id="rId7" Type="http://schemas.openxmlformats.org/officeDocument/2006/relationships/hyperlink" Target="http://biblioclub.ru/index.php?page=book&amp;id=466999" TargetMode="External"/><Relationship Id="rId12" Type="http://schemas.openxmlformats.org/officeDocument/2006/relationships/hyperlink" Target="http://cnews.ru/" TargetMode="External"/><Relationship Id="rId17" Type="http://schemas.openxmlformats.org/officeDocument/2006/relationships/hyperlink" Target="http://elibrary.ru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izv-tn.tti.sfedu.ru/" TargetMode="External"/><Relationship Id="rId20" Type="http://schemas.openxmlformats.org/officeDocument/2006/relationships/hyperlink" Target="http://www.xnets.ru/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://biblioclub.ru/index.php?page=book&amp;id=429834" TargetMode="External"/><Relationship Id="rId11" Type="http://schemas.openxmlformats.org/officeDocument/2006/relationships/hyperlink" Target="http://ntb.tgn.sfedu.ru/UML/UML_5024.pdf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://novtex.ru/IT/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://biblioclub.ru/index.php?page=book&amp;id=480516" TargetMode="External"/><Relationship Id="rId19" Type="http://schemas.openxmlformats.org/officeDocument/2006/relationships/hyperlink" Target="http://ntb.tti.sfedu.ru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biblioclub.ru/index.php?page=book&amp;id=142934" TargetMode="External"/><Relationship Id="rId14" Type="http://schemas.openxmlformats.org/officeDocument/2006/relationships/hyperlink" Target="http://www.vkit.ru/" TargetMode="External"/><Relationship Id="rId22" Type="http://schemas.openxmlformats.org/officeDocument/2006/relationships/hyperlink" Target="http://ictis.sfedu.ru/dot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GAV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079BC6-B388-4099-B336-54F89300F4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22</Pages>
  <Words>6469</Words>
  <Characters>36876</Characters>
  <Application>Microsoft Office Word</Application>
  <DocSecurity>0</DocSecurity>
  <Lines>307</Lines>
  <Paragraphs>86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Aleksandr Gorbunov</dc:creator>
  <cp:lastModifiedBy>Поленов</cp:lastModifiedBy>
  <cp:revision>3</cp:revision>
  <cp:lastPrinted>2020-08-13T13:07:00Z</cp:lastPrinted>
  <dcterms:created xsi:type="dcterms:W3CDTF">2021-03-11T13:22:00Z</dcterms:created>
  <dcterms:modified xsi:type="dcterms:W3CDTF">2021-05-13T10:43:00Z</dcterms:modified>
</cp:coreProperties>
</file>