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887667" w14:textId="77777777" w:rsidR="00861484" w:rsidRDefault="00861484" w:rsidP="00861484">
      <w:pPr>
        <w:widowControl w:val="0"/>
        <w:autoSpaceDE w:val="0"/>
        <w:autoSpaceDN w:val="0"/>
        <w:adjustRightInd w:val="0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14332875" w14:textId="77777777" w:rsidR="00861484" w:rsidRPr="005E4791" w:rsidRDefault="00861484" w:rsidP="00861484">
      <w:pPr>
        <w:widowControl w:val="0"/>
        <w:autoSpaceDE w:val="0"/>
        <w:autoSpaceDN w:val="0"/>
        <w:adjustRightInd w:val="0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5E4791"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>
        <w:rPr>
          <w:rFonts w:ascii="Times New Roman" w:hAnsi="Times New Roman"/>
          <w:color w:val="000000"/>
          <w:sz w:val="24"/>
          <w:szCs w:val="24"/>
        </w:rPr>
        <w:br/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университет» (Новосибирский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НГУ)</w:t>
      </w:r>
    </w:p>
    <w:p w14:paraId="2CBA76FA" w14:textId="77777777" w:rsidR="000C5614" w:rsidRDefault="000C5614" w:rsidP="00680B29">
      <w:pPr>
        <w:ind w:left="0" w:right="-1" w:firstLine="0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08732DD7" w14:textId="77777777" w:rsidR="000C5614" w:rsidRDefault="000C5614" w:rsidP="00680B29">
      <w:pPr>
        <w:ind w:left="0" w:right="-1" w:firstLine="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Ф</w:t>
      </w:r>
      <w:r w:rsidRPr="00C676AE">
        <w:rPr>
          <w:rFonts w:ascii="Times New Roman" w:hAnsi="Times New Roman"/>
          <w:b/>
          <w:bCs/>
          <w:sz w:val="24"/>
          <w:szCs w:val="24"/>
        </w:rPr>
        <w:t>акультет</w:t>
      </w:r>
      <w:r>
        <w:rPr>
          <w:rFonts w:ascii="Times New Roman" w:hAnsi="Times New Roman"/>
          <w:b/>
          <w:bCs/>
          <w:sz w:val="24"/>
          <w:szCs w:val="24"/>
        </w:rPr>
        <w:t xml:space="preserve"> информационных технологий</w:t>
      </w:r>
    </w:p>
    <w:p w14:paraId="45B23C7D" w14:textId="77777777" w:rsidR="000C5614" w:rsidRDefault="000C5614" w:rsidP="00680B29">
      <w:pPr>
        <w:ind w:left="0" w:right="-1" w:firstLine="0"/>
        <w:jc w:val="center"/>
        <w:rPr>
          <w:rFonts w:ascii="Times New Roman" w:hAnsi="Times New Roman"/>
          <w:sz w:val="24"/>
          <w:szCs w:val="24"/>
        </w:rPr>
      </w:pPr>
    </w:p>
    <w:p w14:paraId="61C767C4" w14:textId="21311F19" w:rsidR="000C5614" w:rsidRDefault="002210B9" w:rsidP="00680B29">
      <w:pPr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СОГЛАСОВАНО</w:t>
      </w:r>
    </w:p>
    <w:p w14:paraId="39E4BAAC" w14:textId="77777777" w:rsidR="000C5614" w:rsidRPr="00C676AE" w:rsidRDefault="000C5614" w:rsidP="00680B29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C676AE">
        <w:rPr>
          <w:rFonts w:ascii="Times New Roman" w:hAnsi="Times New Roman"/>
          <w:sz w:val="24"/>
          <w:szCs w:val="24"/>
        </w:rPr>
        <w:t>Д</w:t>
      </w:r>
      <w:r>
        <w:rPr>
          <w:rFonts w:ascii="Times New Roman" w:hAnsi="Times New Roman"/>
          <w:sz w:val="24"/>
          <w:szCs w:val="24"/>
        </w:rPr>
        <w:t>екан ФИТ</w:t>
      </w:r>
      <w:r w:rsidRPr="00C676AE">
        <w:rPr>
          <w:rFonts w:ascii="Times New Roman" w:hAnsi="Times New Roman"/>
          <w:sz w:val="24"/>
          <w:szCs w:val="24"/>
        </w:rPr>
        <w:t xml:space="preserve"> НГУ</w:t>
      </w:r>
    </w:p>
    <w:p w14:paraId="16DA249D" w14:textId="77777777" w:rsidR="000C5614" w:rsidRDefault="000C5614" w:rsidP="00680B29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C676AE">
        <w:rPr>
          <w:rFonts w:ascii="Times New Roman" w:hAnsi="Times New Roman"/>
          <w:sz w:val="24"/>
          <w:szCs w:val="24"/>
        </w:rPr>
        <w:t xml:space="preserve">_______________ </w:t>
      </w:r>
      <w:r>
        <w:rPr>
          <w:rFonts w:ascii="Times New Roman" w:eastAsia="Calibri" w:hAnsi="Times New Roman"/>
          <w:sz w:val="24"/>
          <w:szCs w:val="24"/>
        </w:rPr>
        <w:t>М.М. Лаврентьев</w:t>
      </w:r>
    </w:p>
    <w:p w14:paraId="49BB637E" w14:textId="634D8029" w:rsidR="000C5614" w:rsidRPr="00C676AE" w:rsidRDefault="000C5614" w:rsidP="00680B29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C676AE">
        <w:rPr>
          <w:rFonts w:ascii="Times New Roman" w:hAnsi="Times New Roman"/>
          <w:sz w:val="24"/>
          <w:szCs w:val="24"/>
        </w:rPr>
        <w:t>«</w:t>
      </w:r>
      <w:r w:rsidR="00861484" w:rsidRPr="00BA5BF3">
        <w:rPr>
          <w:rFonts w:ascii="Times New Roman" w:hAnsi="Times New Roman"/>
          <w:sz w:val="24"/>
          <w:szCs w:val="24"/>
        </w:rPr>
        <w:t>03</w:t>
      </w:r>
      <w:r w:rsidRPr="00C676AE">
        <w:rPr>
          <w:rFonts w:ascii="Times New Roman" w:hAnsi="Times New Roman"/>
          <w:sz w:val="24"/>
          <w:szCs w:val="24"/>
        </w:rPr>
        <w:t>»</w:t>
      </w:r>
      <w:r w:rsidR="00861484">
        <w:rPr>
          <w:rFonts w:ascii="Times New Roman" w:hAnsi="Times New Roman"/>
          <w:sz w:val="24"/>
          <w:szCs w:val="24"/>
        </w:rPr>
        <w:t xml:space="preserve"> июля</w:t>
      </w:r>
      <w:r w:rsidRPr="00C676AE">
        <w:rPr>
          <w:rFonts w:ascii="Times New Roman" w:hAnsi="Times New Roman"/>
          <w:sz w:val="24"/>
          <w:szCs w:val="24"/>
        </w:rPr>
        <w:t xml:space="preserve"> 201</w:t>
      </w:r>
      <w:r w:rsidR="00861484">
        <w:rPr>
          <w:rFonts w:ascii="Times New Roman" w:hAnsi="Times New Roman"/>
          <w:sz w:val="24"/>
          <w:szCs w:val="24"/>
        </w:rPr>
        <w:t>9</w:t>
      </w:r>
      <w:r w:rsidRPr="00C676AE">
        <w:rPr>
          <w:rFonts w:ascii="Times New Roman" w:hAnsi="Times New Roman"/>
          <w:sz w:val="24"/>
          <w:szCs w:val="24"/>
        </w:rPr>
        <w:t xml:space="preserve"> г.</w:t>
      </w:r>
    </w:p>
    <w:p w14:paraId="34E4A50D" w14:textId="77777777" w:rsidR="000C5614" w:rsidRDefault="000C5614" w:rsidP="00680B29">
      <w:pPr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29CBA1D" w14:textId="77777777" w:rsidR="000C5614" w:rsidRDefault="000C5614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19CD4F0" w14:textId="77777777" w:rsidR="000C5614" w:rsidRDefault="000C5614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8A1ABF7" w14:textId="77777777" w:rsidR="000C5614" w:rsidRPr="00C57364" w:rsidRDefault="000C5614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caps/>
          <w:color w:val="000000"/>
          <w:sz w:val="24"/>
          <w:szCs w:val="24"/>
        </w:rPr>
      </w:pPr>
      <w:r w:rsidRPr="00C57364">
        <w:rPr>
          <w:rFonts w:ascii="Times New Roman" w:hAnsi="Times New Roman"/>
          <w:b/>
          <w:caps/>
          <w:color w:val="000000"/>
          <w:sz w:val="24"/>
          <w:szCs w:val="24"/>
        </w:rPr>
        <w:t>Фонд оценочных средств промежуточной аттестации</w:t>
      </w:r>
    </w:p>
    <w:p w14:paraId="7D4F0615" w14:textId="43FCF75E" w:rsidR="000C5614" w:rsidRDefault="000C5614" w:rsidP="00680B29">
      <w:pPr>
        <w:ind w:right="-1" w:hanging="1"/>
        <w:jc w:val="center"/>
        <w:rPr>
          <w:rFonts w:ascii="Times New Roman" w:hAnsi="Times New Roman"/>
          <w:color w:val="000000"/>
          <w:sz w:val="24"/>
          <w:szCs w:val="24"/>
        </w:rPr>
      </w:pPr>
      <w:r w:rsidRPr="00C57364">
        <w:rPr>
          <w:rFonts w:ascii="Times New Roman" w:hAnsi="Times New Roman"/>
          <w:b/>
          <w:sz w:val="24"/>
          <w:szCs w:val="24"/>
        </w:rPr>
        <w:t xml:space="preserve">по </w:t>
      </w:r>
      <w:r>
        <w:rPr>
          <w:rFonts w:ascii="Times New Roman" w:hAnsi="Times New Roman"/>
          <w:b/>
          <w:sz w:val="24"/>
          <w:szCs w:val="24"/>
        </w:rPr>
        <w:t>дисциплине</w:t>
      </w:r>
      <w:r w:rsidRPr="00C57364">
        <w:rPr>
          <w:rFonts w:ascii="Times New Roman" w:hAnsi="Times New Roman"/>
          <w:b/>
          <w:sz w:val="24"/>
          <w:szCs w:val="24"/>
        </w:rPr>
        <w:t xml:space="preserve"> </w:t>
      </w:r>
      <w:r w:rsidRPr="00853547">
        <w:rPr>
          <w:rFonts w:ascii="Times New Roman" w:hAnsi="Times New Roman"/>
          <w:b/>
          <w:noProof/>
          <w:sz w:val="24"/>
          <w:szCs w:val="24"/>
        </w:rPr>
        <w:t>Управление производственным процессом разработки программного обеспечения</w:t>
      </w:r>
    </w:p>
    <w:p w14:paraId="5BA94E49" w14:textId="77777777" w:rsidR="000C5614" w:rsidRDefault="000C5614" w:rsidP="00680B29">
      <w:pPr>
        <w:ind w:right="-1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092D2DB3" w14:textId="77777777" w:rsidR="000C5614" w:rsidRDefault="000C5614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14:paraId="253EE413" w14:textId="77777777" w:rsidR="000C5614" w:rsidRPr="004F0A3F" w:rsidRDefault="000C5614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78C081A5" w14:textId="77777777" w:rsidR="000C5614" w:rsidRPr="00C57364" w:rsidRDefault="000C5614" w:rsidP="00680B29">
      <w:pPr>
        <w:ind w:left="-142" w:right="-1" w:firstLine="142"/>
        <w:jc w:val="both"/>
        <w:rPr>
          <w:rFonts w:ascii="Times New Roman" w:hAnsi="Times New Roman"/>
          <w:caps/>
          <w:color w:val="000000"/>
          <w:sz w:val="24"/>
          <w:szCs w:val="24"/>
        </w:rPr>
      </w:pPr>
      <w:r w:rsidRPr="00C57364">
        <w:rPr>
          <w:rFonts w:ascii="Times New Roman" w:hAnsi="Times New Roman"/>
          <w:color w:val="000000"/>
          <w:sz w:val="24"/>
          <w:szCs w:val="24"/>
        </w:rPr>
        <w:t>Направление подготовки: 09.0</w:t>
      </w:r>
      <w:r>
        <w:rPr>
          <w:rFonts w:ascii="Times New Roman" w:hAnsi="Times New Roman"/>
          <w:color w:val="000000"/>
          <w:sz w:val="24"/>
          <w:szCs w:val="24"/>
        </w:rPr>
        <w:t>3</w:t>
      </w:r>
      <w:r w:rsidRPr="00C57364">
        <w:rPr>
          <w:rFonts w:ascii="Times New Roman" w:hAnsi="Times New Roman"/>
          <w:color w:val="000000"/>
          <w:sz w:val="24"/>
          <w:szCs w:val="24"/>
        </w:rPr>
        <w:t xml:space="preserve">.01 </w:t>
      </w:r>
      <w:r w:rsidRPr="00C57364"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14:paraId="0C3A817E" w14:textId="77777777" w:rsidR="000C5614" w:rsidRDefault="000C5614" w:rsidP="00680B29">
      <w:pPr>
        <w:widowControl w:val="0"/>
        <w:autoSpaceDE w:val="0"/>
        <w:autoSpaceDN w:val="0"/>
        <w:adjustRightInd w:val="0"/>
        <w:ind w:left="-142" w:right="-1" w:firstLine="142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B9661C3" w14:textId="78325EDC" w:rsidR="004C7428" w:rsidRPr="004C7428" w:rsidRDefault="000C5614" w:rsidP="004C7428">
      <w:pPr>
        <w:widowControl w:val="0"/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C57364">
        <w:rPr>
          <w:rFonts w:ascii="Times New Roman" w:hAnsi="Times New Roman"/>
          <w:color w:val="000000"/>
          <w:sz w:val="24"/>
          <w:szCs w:val="24"/>
        </w:rPr>
        <w:t>Направленность (профиль):</w:t>
      </w:r>
      <w:r w:rsidR="004C7428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="004C7428" w:rsidRPr="00576ECF">
        <w:rPr>
          <w:rFonts w:ascii="Times New Roman" w:hAnsi="Times New Roman"/>
          <w:color w:val="000000"/>
          <w:sz w:val="24"/>
          <w:szCs w:val="24"/>
        </w:rPr>
        <w:t>К</w:t>
      </w:r>
      <w:r w:rsidR="004C7428" w:rsidRPr="00576ECF">
        <w:rPr>
          <w:rFonts w:ascii="Times New Roman" w:eastAsia="Calibri" w:hAnsi="Times New Roman"/>
          <w:sz w:val="24"/>
          <w:szCs w:val="24"/>
        </w:rPr>
        <w:t>омпьютерные науки и системотехника</w:t>
      </w:r>
    </w:p>
    <w:p w14:paraId="318EBF44" w14:textId="24420B01" w:rsidR="000C5614" w:rsidRPr="004C7428" w:rsidRDefault="000C5614" w:rsidP="004C7428">
      <w:pPr>
        <w:widowControl w:val="0"/>
        <w:autoSpaceDE w:val="0"/>
        <w:autoSpaceDN w:val="0"/>
        <w:adjustRightInd w:val="0"/>
        <w:ind w:left="0" w:right="-1" w:firstLine="743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C4C6081" w14:textId="77777777" w:rsidR="000C5614" w:rsidRPr="00C57364" w:rsidRDefault="000C5614" w:rsidP="00680B29">
      <w:pPr>
        <w:spacing w:line="276" w:lineRule="auto"/>
        <w:ind w:left="0" w:right="-1" w:firstLine="0"/>
        <w:rPr>
          <w:rFonts w:ascii="Times New Roman" w:hAnsi="Times New Roman"/>
          <w:sz w:val="24"/>
          <w:szCs w:val="24"/>
        </w:rPr>
      </w:pPr>
      <w:r w:rsidRPr="00C57364">
        <w:rPr>
          <w:rFonts w:ascii="Times New Roman" w:hAnsi="Times New Roman"/>
          <w:sz w:val="24"/>
          <w:szCs w:val="24"/>
        </w:rPr>
        <w:t xml:space="preserve">Квалификация: </w:t>
      </w:r>
      <w:r>
        <w:rPr>
          <w:rFonts w:ascii="Times New Roman" w:hAnsi="Times New Roman"/>
          <w:sz w:val="24"/>
          <w:szCs w:val="24"/>
        </w:rPr>
        <w:t>бакалавр</w:t>
      </w:r>
    </w:p>
    <w:p w14:paraId="291F15AC" w14:textId="77777777" w:rsidR="000C5614" w:rsidRDefault="000C5614" w:rsidP="00680B29">
      <w:pPr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14:paraId="288F3509" w14:textId="619AFCE3" w:rsidR="000C5614" w:rsidRPr="004C7428" w:rsidRDefault="000C5614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Форма обучения: очная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Год обучения: </w:t>
      </w:r>
      <w:r w:rsidR="004C7428" w:rsidRPr="004C7428">
        <w:rPr>
          <w:rFonts w:ascii="Times New Roman" w:hAnsi="Times New Roman"/>
          <w:color w:val="000000"/>
          <w:sz w:val="24"/>
          <w:szCs w:val="24"/>
        </w:rPr>
        <w:t>4</w:t>
      </w:r>
      <w:r w:rsidR="00A568B9">
        <w:rPr>
          <w:rFonts w:ascii="Times New Roman" w:hAnsi="Times New Roman"/>
          <w:color w:val="000000"/>
          <w:sz w:val="24"/>
          <w:szCs w:val="24"/>
        </w:rPr>
        <w:t>,</w:t>
      </w:r>
      <w:r w:rsidR="00A568B9" w:rsidRPr="00B5661C">
        <w:rPr>
          <w:rFonts w:ascii="Times New Roman" w:hAnsi="Times New Roman"/>
          <w:color w:val="000000"/>
          <w:sz w:val="24"/>
          <w:szCs w:val="24"/>
        </w:rPr>
        <w:t xml:space="preserve"> семестр</w:t>
      </w:r>
      <w:r w:rsidRPr="00B5661C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4C7428" w:rsidRPr="004C7428">
        <w:rPr>
          <w:rFonts w:ascii="Times New Roman" w:hAnsi="Times New Roman"/>
          <w:color w:val="000000"/>
          <w:sz w:val="24"/>
          <w:szCs w:val="24"/>
        </w:rPr>
        <w:t>7</w:t>
      </w:r>
    </w:p>
    <w:p w14:paraId="18F27409" w14:textId="77777777" w:rsidR="000C5614" w:rsidRDefault="000C5614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14:paraId="285A47FA" w14:textId="77777777" w:rsidR="000C5614" w:rsidRDefault="000C5614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356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520"/>
        <w:gridCol w:w="2836"/>
      </w:tblGrid>
      <w:tr w:rsidR="000C5614" w:rsidRPr="001B374D" w14:paraId="35DB8630" w14:textId="77777777" w:rsidTr="001B374D">
        <w:trPr>
          <w:trHeight w:val="690"/>
        </w:trPr>
        <w:tc>
          <w:tcPr>
            <w:tcW w:w="65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A87F8F8" w14:textId="77777777" w:rsidR="000C5614" w:rsidRPr="001B374D" w:rsidRDefault="000C5614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374D"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3D670FF2" w14:textId="77777777" w:rsidR="000C5614" w:rsidRPr="001B374D" w:rsidRDefault="000C5614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374D">
              <w:rPr>
                <w:rFonts w:ascii="Times New Roman" w:hAnsi="Times New Roman"/>
                <w:color w:val="000000"/>
                <w:sz w:val="24"/>
                <w:szCs w:val="24"/>
              </w:rPr>
              <w:t>Семестр</w:t>
            </w:r>
          </w:p>
        </w:tc>
      </w:tr>
      <w:tr w:rsidR="000C5614" w:rsidRPr="001B374D" w14:paraId="7698AAC7" w14:textId="77777777" w:rsidTr="001B374D"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B7C005" w14:textId="77777777" w:rsidR="000C5614" w:rsidRPr="00B5661C" w:rsidRDefault="000C5614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  <w:r w:rsidRPr="00853547">
              <w:rPr>
                <w:rFonts w:ascii="Times New Roman" w:hAnsi="Times New Roman"/>
                <w:noProof/>
                <w:sz w:val="24"/>
                <w:szCs w:val="24"/>
              </w:rPr>
              <w:t>Дифференцированный зачет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E5ED3" w14:textId="0749F069" w:rsidR="000C5614" w:rsidRPr="00F80CCB" w:rsidRDefault="004C7428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  <w:lang w:val="en-US"/>
              </w:rPr>
              <w:t>7</w:t>
            </w:r>
          </w:p>
        </w:tc>
      </w:tr>
    </w:tbl>
    <w:p w14:paraId="59DC843C" w14:textId="77777777" w:rsidR="000C5614" w:rsidRPr="005E4791" w:rsidRDefault="000C5614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14:paraId="7BC9DA05" w14:textId="77777777" w:rsidR="000C5614" w:rsidRDefault="000C5614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9BDE50F" w14:textId="77777777" w:rsidR="000C5614" w:rsidRDefault="000C5614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5093203" w14:textId="77777777" w:rsidR="000C5614" w:rsidRDefault="000C5614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CD07474" w14:textId="77777777" w:rsidR="000C5614" w:rsidRDefault="000C5614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4107E67" w14:textId="77777777" w:rsidR="000C5614" w:rsidRDefault="000C5614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7CDFD59" w14:textId="77777777" w:rsidR="000C5614" w:rsidRDefault="000C5614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47D278F" w14:textId="77777777" w:rsidR="000C5614" w:rsidRDefault="000C5614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06365D4" w14:textId="77777777" w:rsidR="000C5614" w:rsidRDefault="000C5614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046376D" w14:textId="77777777" w:rsidR="000C5614" w:rsidRPr="004F0A3F" w:rsidRDefault="000C5614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0C94064" w14:textId="70E39E98" w:rsidR="000C5614" w:rsidRPr="004F0A3F" w:rsidRDefault="000C5614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Новосибирск 201</w:t>
      </w:r>
      <w:r w:rsidR="007633B9">
        <w:rPr>
          <w:rFonts w:ascii="Times New Roman" w:hAnsi="Times New Roman"/>
          <w:color w:val="000000"/>
          <w:sz w:val="28"/>
          <w:szCs w:val="28"/>
        </w:rPr>
        <w:t>9</w:t>
      </w:r>
      <w:r w:rsidRPr="004F0A3F"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33B81678" w14:textId="324D626B" w:rsidR="000C5614" w:rsidRPr="00861484" w:rsidRDefault="000C5614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jc w:val="both"/>
        <w:rPr>
          <w:rFonts w:ascii="Times New Roman" w:hAnsi="Times New Roman"/>
          <w:color w:val="000000"/>
          <w:sz w:val="32"/>
          <w:szCs w:val="28"/>
        </w:rPr>
      </w:pPr>
      <w:r w:rsidRPr="00FA46AD">
        <w:rPr>
          <w:rFonts w:ascii="Times New Roman" w:hAnsi="Times New Roman"/>
          <w:b/>
          <w:color w:val="000000"/>
          <w:sz w:val="28"/>
          <w:szCs w:val="28"/>
        </w:rPr>
        <w:t>Фонд оценочных сре</w:t>
      </w:r>
      <w:proofErr w:type="gramStart"/>
      <w:r w:rsidRPr="00FA46AD">
        <w:rPr>
          <w:rFonts w:ascii="Times New Roman" w:hAnsi="Times New Roman"/>
          <w:b/>
          <w:color w:val="000000"/>
          <w:sz w:val="28"/>
          <w:szCs w:val="28"/>
        </w:rPr>
        <w:t>дств</w:t>
      </w:r>
      <w:r w:rsidRPr="00FA46AD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омежуточной аттестации по дисциплине явл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>
        <w:rPr>
          <w:rFonts w:ascii="Times New Roman" w:hAnsi="Times New Roman"/>
          <w:color w:val="000000"/>
          <w:sz w:val="28"/>
          <w:szCs w:val="28"/>
        </w:rPr>
        <w:t xml:space="preserve">ется </w:t>
      </w:r>
      <w:r w:rsidRPr="00FA46AD">
        <w:rPr>
          <w:rFonts w:ascii="Times New Roman" w:hAnsi="Times New Roman"/>
          <w:b/>
          <w:color w:val="000000"/>
          <w:sz w:val="28"/>
          <w:szCs w:val="28"/>
        </w:rPr>
        <w:t>Приложением 1</w:t>
      </w:r>
      <w:r>
        <w:rPr>
          <w:rFonts w:ascii="Times New Roman" w:hAnsi="Times New Roman"/>
          <w:color w:val="000000"/>
          <w:sz w:val="28"/>
          <w:szCs w:val="28"/>
        </w:rPr>
        <w:t xml:space="preserve"> к рабочей программе дисциплины</w:t>
      </w:r>
      <w:r w:rsidRPr="00A927E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955B18">
        <w:rPr>
          <w:rFonts w:ascii="Times New Roman" w:hAnsi="Times New Roman"/>
          <w:color w:val="000000"/>
          <w:sz w:val="28"/>
          <w:szCs w:val="28"/>
        </w:rPr>
        <w:t>«</w:t>
      </w:r>
      <w:r w:rsidRPr="00853547">
        <w:rPr>
          <w:rFonts w:ascii="Times New Roman" w:hAnsi="Times New Roman"/>
          <w:bCs/>
          <w:noProof/>
          <w:color w:val="000000"/>
          <w:sz w:val="28"/>
          <w:szCs w:val="28"/>
        </w:rPr>
        <w:t>Управление производственным процессом разработки программного обеспечения</w:t>
      </w:r>
      <w:r w:rsidRPr="00955B18">
        <w:rPr>
          <w:rFonts w:ascii="Times New Roman" w:hAnsi="Times New Roman"/>
          <w:color w:val="000000"/>
          <w:sz w:val="28"/>
          <w:szCs w:val="28"/>
        </w:rPr>
        <w:t>», ре</w:t>
      </w:r>
      <w:r w:rsidRPr="00955B18">
        <w:rPr>
          <w:rFonts w:ascii="Times New Roman" w:hAnsi="Times New Roman"/>
          <w:color w:val="000000"/>
          <w:sz w:val="28"/>
          <w:szCs w:val="28"/>
        </w:rPr>
        <w:t>а</w:t>
      </w:r>
      <w:r w:rsidRPr="00955B18">
        <w:rPr>
          <w:rFonts w:ascii="Times New Roman" w:hAnsi="Times New Roman"/>
          <w:color w:val="000000"/>
          <w:sz w:val="28"/>
          <w:szCs w:val="28"/>
        </w:rPr>
        <w:t>лиз</w:t>
      </w:r>
      <w:r>
        <w:rPr>
          <w:rFonts w:ascii="Times New Roman" w:hAnsi="Times New Roman"/>
          <w:color w:val="000000"/>
          <w:sz w:val="28"/>
          <w:szCs w:val="28"/>
        </w:rPr>
        <w:t xml:space="preserve">уемой в рамках образовательной программы высшего образования </w:t>
      </w:r>
      <w:r w:rsidRPr="00A927EA">
        <w:rPr>
          <w:rFonts w:ascii="Times New Roman" w:hAnsi="Times New Roman"/>
          <w:color w:val="000000"/>
          <w:sz w:val="28"/>
          <w:szCs w:val="28"/>
        </w:rPr>
        <w:t>– пр</w:t>
      </w:r>
      <w:r w:rsidRPr="00A927EA">
        <w:rPr>
          <w:rFonts w:ascii="Times New Roman" w:hAnsi="Times New Roman"/>
          <w:color w:val="000000"/>
          <w:sz w:val="28"/>
          <w:szCs w:val="28"/>
        </w:rPr>
        <w:t>о</w:t>
      </w:r>
      <w:r w:rsidRPr="00A927EA">
        <w:rPr>
          <w:rFonts w:ascii="Times New Roman" w:hAnsi="Times New Roman"/>
          <w:color w:val="000000"/>
          <w:sz w:val="28"/>
          <w:szCs w:val="28"/>
        </w:rPr>
        <w:t xml:space="preserve">граммы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бакалавриата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955B18">
        <w:rPr>
          <w:rFonts w:ascii="Times New Roman" w:hAnsi="Times New Roman"/>
          <w:color w:val="000000"/>
          <w:sz w:val="28"/>
          <w:szCs w:val="28"/>
        </w:rPr>
        <w:t>09.0</w:t>
      </w:r>
      <w:r>
        <w:rPr>
          <w:rFonts w:ascii="Times New Roman" w:hAnsi="Times New Roman"/>
          <w:color w:val="000000"/>
          <w:sz w:val="28"/>
          <w:szCs w:val="28"/>
        </w:rPr>
        <w:t>3</w:t>
      </w:r>
      <w:r w:rsidRPr="00955B18">
        <w:rPr>
          <w:rFonts w:ascii="Times New Roman" w:hAnsi="Times New Roman"/>
          <w:color w:val="000000"/>
          <w:sz w:val="28"/>
          <w:szCs w:val="28"/>
        </w:rPr>
        <w:t>.01 Инфор</w:t>
      </w:r>
      <w:r w:rsidR="00861484">
        <w:rPr>
          <w:rFonts w:ascii="Times New Roman" w:hAnsi="Times New Roman"/>
          <w:color w:val="000000"/>
          <w:sz w:val="28"/>
          <w:szCs w:val="28"/>
        </w:rPr>
        <w:t xml:space="preserve">матика и вычислительная техника, </w:t>
      </w:r>
      <w:r w:rsidR="00861484" w:rsidRPr="00861484">
        <w:rPr>
          <w:rFonts w:ascii="Times New Roman" w:hAnsi="Times New Roman"/>
          <w:color w:val="000000"/>
          <w:sz w:val="28"/>
          <w:szCs w:val="24"/>
        </w:rPr>
        <w:t xml:space="preserve">направленность (профиль): </w:t>
      </w:r>
      <w:r w:rsidR="004C7428" w:rsidRPr="004C7428">
        <w:rPr>
          <w:rFonts w:ascii="Times New Roman" w:hAnsi="Times New Roman"/>
          <w:color w:val="000000"/>
          <w:sz w:val="28"/>
          <w:szCs w:val="28"/>
        </w:rPr>
        <w:t>Компьютерные науки и системотехника</w:t>
      </w:r>
    </w:p>
    <w:p w14:paraId="3842C0C7" w14:textId="77777777" w:rsidR="000C5614" w:rsidRPr="00250448" w:rsidRDefault="000C5614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bCs/>
          <w:noProof/>
          <w:color w:val="000000"/>
          <w:sz w:val="28"/>
          <w:szCs w:val="28"/>
        </w:rPr>
      </w:pPr>
    </w:p>
    <w:p w14:paraId="0421FC92" w14:textId="2A60C632" w:rsidR="003269B9" w:rsidRPr="00250448" w:rsidRDefault="003269B9" w:rsidP="003269B9">
      <w:pPr>
        <w:widowControl w:val="0"/>
        <w:suppressAutoHyphens/>
        <w:autoSpaceDE w:val="0"/>
        <w:autoSpaceDN w:val="0"/>
        <w:adjustRightInd w:val="0"/>
        <w:spacing w:line="276" w:lineRule="auto"/>
        <w:ind w:left="0" w:right="0" w:firstLine="0"/>
        <w:rPr>
          <w:rFonts w:ascii="Times New Roman" w:hAnsi="Times New Roman"/>
          <w:bCs/>
          <w:noProof/>
          <w:color w:val="000000"/>
          <w:sz w:val="28"/>
          <w:szCs w:val="28"/>
        </w:rPr>
      </w:pPr>
      <w:r w:rsidRPr="00250448">
        <w:rPr>
          <w:rFonts w:ascii="Times New Roman" w:hAnsi="Times New Roman"/>
          <w:bCs/>
          <w:noProof/>
          <w:color w:val="000000"/>
          <w:sz w:val="28"/>
          <w:szCs w:val="28"/>
        </w:rPr>
        <w:t>Фонд оценочных средств промежуточной аттестации по дисциплине утвержден решением ученого совета факультета информационных технологий, протокол № 75 от 0</w:t>
      </w:r>
      <w:r w:rsidR="00861484">
        <w:rPr>
          <w:rFonts w:ascii="Times New Roman" w:hAnsi="Times New Roman"/>
          <w:bCs/>
          <w:noProof/>
          <w:color w:val="000000"/>
          <w:sz w:val="28"/>
          <w:szCs w:val="28"/>
        </w:rPr>
        <w:t>2</w:t>
      </w:r>
      <w:r w:rsidRPr="00250448">
        <w:rPr>
          <w:rFonts w:ascii="Times New Roman" w:hAnsi="Times New Roman"/>
          <w:bCs/>
          <w:noProof/>
          <w:color w:val="000000"/>
          <w:sz w:val="28"/>
          <w:szCs w:val="28"/>
        </w:rPr>
        <w:t>.07.2019.</w:t>
      </w:r>
    </w:p>
    <w:p w14:paraId="00B98341" w14:textId="77777777" w:rsidR="000C5614" w:rsidRPr="004F0A3F" w:rsidRDefault="000C5614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MS Sans Serif" w:hAnsi="MS Sans Serif"/>
          <w:sz w:val="28"/>
          <w:szCs w:val="28"/>
        </w:rPr>
      </w:pPr>
    </w:p>
    <w:p w14:paraId="67ED1247" w14:textId="77777777" w:rsidR="000C5614" w:rsidRPr="004F0A3F" w:rsidRDefault="000C5614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4F0A3F">
        <w:rPr>
          <w:rFonts w:ascii="Times New Roman" w:hAnsi="Times New Roman"/>
          <w:color w:val="000000"/>
          <w:sz w:val="28"/>
          <w:szCs w:val="28"/>
        </w:rPr>
        <w:t>Разработчик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4F0A3F">
        <w:rPr>
          <w:rFonts w:ascii="Times New Roman" w:hAnsi="Times New Roman"/>
          <w:color w:val="000000"/>
          <w:sz w:val="28"/>
          <w:szCs w:val="28"/>
        </w:rPr>
        <w:t>:</w:t>
      </w:r>
    </w:p>
    <w:p w14:paraId="0CE31A72" w14:textId="77777777" w:rsidR="000C5614" w:rsidRPr="007F272E" w:rsidRDefault="008403B3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7F272E">
        <w:rPr>
          <w:rFonts w:ascii="Times New Roman" w:hAnsi="Times New Roman"/>
          <w:color w:val="000000"/>
          <w:sz w:val="28"/>
          <w:szCs w:val="28"/>
        </w:rPr>
        <w:t xml:space="preserve">Старший преподаватель </w:t>
      </w:r>
      <w:r w:rsidR="000C5614" w:rsidRPr="007F272E">
        <w:rPr>
          <w:rFonts w:ascii="Times New Roman" w:hAnsi="Times New Roman"/>
          <w:color w:val="000000"/>
          <w:sz w:val="28"/>
          <w:szCs w:val="28"/>
        </w:rPr>
        <w:t xml:space="preserve">кафедры общей информатики ФИТ, </w:t>
      </w:r>
    </w:p>
    <w:p w14:paraId="7F7A2E86" w14:textId="5AAA9B1A" w:rsidR="000C5614" w:rsidRPr="00C92483" w:rsidRDefault="008403B3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7F272E">
        <w:rPr>
          <w:rFonts w:ascii="Times New Roman" w:hAnsi="Times New Roman"/>
          <w:color w:val="000000"/>
          <w:sz w:val="28"/>
          <w:szCs w:val="28"/>
        </w:rPr>
        <w:t>магистр математики</w:t>
      </w:r>
      <w:r w:rsidR="000C5614">
        <w:rPr>
          <w:rFonts w:ascii="Times New Roman" w:hAnsi="Times New Roman"/>
          <w:color w:val="000000"/>
          <w:sz w:val="28"/>
          <w:szCs w:val="28"/>
        </w:rPr>
        <w:tab/>
      </w:r>
      <w:r w:rsidR="000C5614">
        <w:rPr>
          <w:rFonts w:ascii="Times New Roman" w:hAnsi="Times New Roman"/>
          <w:color w:val="000000"/>
          <w:sz w:val="28"/>
          <w:szCs w:val="28"/>
        </w:rPr>
        <w:tab/>
      </w:r>
      <w:r w:rsidR="000C5614">
        <w:rPr>
          <w:rFonts w:ascii="Times New Roman" w:hAnsi="Times New Roman"/>
          <w:color w:val="000000"/>
          <w:sz w:val="28"/>
          <w:szCs w:val="28"/>
        </w:rPr>
        <w:tab/>
      </w:r>
      <w:r w:rsidR="000C5614"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 w:rsidR="0018498B" w:rsidRPr="00E57B76">
        <w:rPr>
          <w:rFonts w:ascii="Times New Roman" w:hAnsi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/>
          <w:color w:val="000000"/>
          <w:sz w:val="28"/>
          <w:szCs w:val="28"/>
        </w:rPr>
        <w:t xml:space="preserve">Д.А.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Анойкин</w:t>
      </w:r>
      <w:proofErr w:type="spellEnd"/>
    </w:p>
    <w:p w14:paraId="0D57C3D8" w14:textId="77777777" w:rsidR="000C5614" w:rsidRPr="00A95DD0" w:rsidRDefault="000C5614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14:paraId="006CCF8F" w14:textId="77777777" w:rsidR="0018498B" w:rsidRPr="00E57B76" w:rsidRDefault="0018498B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14:paraId="7B00DE00" w14:textId="77777777" w:rsidR="000C5614" w:rsidRPr="006F5972" w:rsidRDefault="000C5614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6F5972">
        <w:rPr>
          <w:rFonts w:ascii="Times New Roman" w:hAnsi="Times New Roman"/>
          <w:color w:val="000000"/>
          <w:sz w:val="28"/>
          <w:szCs w:val="28"/>
        </w:rPr>
        <w:t xml:space="preserve">Заведующий кафедрой </w:t>
      </w:r>
      <w:r w:rsidRPr="00853547">
        <w:rPr>
          <w:rFonts w:ascii="Times New Roman" w:hAnsi="Times New Roman"/>
          <w:noProof/>
          <w:color w:val="000000"/>
          <w:sz w:val="28"/>
          <w:szCs w:val="28"/>
        </w:rPr>
        <w:t>общей информатики ФИТ</w:t>
      </w:r>
      <w:r w:rsidRPr="006F5972">
        <w:rPr>
          <w:rFonts w:ascii="Times New Roman" w:hAnsi="Times New Roman"/>
          <w:color w:val="000000"/>
          <w:sz w:val="28"/>
          <w:szCs w:val="28"/>
        </w:rPr>
        <w:t>,</w:t>
      </w:r>
    </w:p>
    <w:p w14:paraId="6B51B077" w14:textId="5E0D18FF" w:rsidR="000C5614" w:rsidRDefault="000C5614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853547">
        <w:rPr>
          <w:rFonts w:ascii="Times New Roman" w:hAnsi="Times New Roman"/>
          <w:noProof/>
          <w:color w:val="000000"/>
          <w:sz w:val="28"/>
          <w:szCs w:val="28"/>
        </w:rPr>
        <w:t>доктор физико-математических наук</w:t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 w:rsidR="0018498B" w:rsidRPr="0018498B">
        <w:rPr>
          <w:rFonts w:ascii="Times New Roman" w:hAnsi="Times New Roman"/>
          <w:color w:val="000000"/>
          <w:sz w:val="28"/>
          <w:szCs w:val="28"/>
        </w:rPr>
        <w:t xml:space="preserve">  </w:t>
      </w:r>
      <w:r w:rsidRPr="00853547">
        <w:rPr>
          <w:rFonts w:ascii="Times New Roman" w:hAnsi="Times New Roman"/>
          <w:noProof/>
          <w:color w:val="000000"/>
          <w:sz w:val="28"/>
          <w:szCs w:val="28"/>
        </w:rPr>
        <w:t>Д.Е. Пальчунов</w:t>
      </w:r>
    </w:p>
    <w:p w14:paraId="37EBB8D8" w14:textId="77777777" w:rsidR="000C5614" w:rsidRPr="00955B18" w:rsidRDefault="000C5614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MS Sans Serif" w:hAnsi="MS Sans Serif"/>
          <w:sz w:val="28"/>
          <w:szCs w:val="28"/>
        </w:rPr>
      </w:pPr>
    </w:p>
    <w:p w14:paraId="69635805" w14:textId="77777777" w:rsidR="0018498B" w:rsidRPr="00E57B76" w:rsidRDefault="0018498B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14:paraId="691F1ACC" w14:textId="77777777" w:rsidR="000C5614" w:rsidRPr="00955B18" w:rsidRDefault="000C5614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955B18">
        <w:rPr>
          <w:rFonts w:ascii="Times New Roman" w:hAnsi="Times New Roman"/>
          <w:color w:val="000000"/>
          <w:sz w:val="28"/>
          <w:szCs w:val="28"/>
        </w:rPr>
        <w:t>Ответственный</w:t>
      </w:r>
      <w:proofErr w:type="gramEnd"/>
      <w:r w:rsidRPr="00955B18">
        <w:rPr>
          <w:rFonts w:ascii="Times New Roman" w:hAnsi="Times New Roman"/>
          <w:color w:val="000000"/>
          <w:sz w:val="28"/>
          <w:szCs w:val="28"/>
        </w:rPr>
        <w:t xml:space="preserve"> за образовательную программу:</w:t>
      </w:r>
    </w:p>
    <w:p w14:paraId="3804269C" w14:textId="77777777" w:rsidR="004C7428" w:rsidRPr="004C7428" w:rsidRDefault="004C7428" w:rsidP="004C7428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8"/>
          <w:szCs w:val="28"/>
        </w:rPr>
      </w:pPr>
      <w:r w:rsidRPr="004C7428">
        <w:rPr>
          <w:rFonts w:ascii="Times New Roman" w:hAnsi="Times New Roman"/>
          <w:color w:val="000000"/>
          <w:sz w:val="28"/>
          <w:szCs w:val="28"/>
        </w:rPr>
        <w:t>доцент кафедры систем информатики ФИТ,</w:t>
      </w:r>
    </w:p>
    <w:p w14:paraId="1249EEE3" w14:textId="3784E5B3" w:rsidR="004C7428" w:rsidRPr="004C7428" w:rsidRDefault="004C7428" w:rsidP="004C7428">
      <w:pPr>
        <w:pStyle w:val="af1"/>
        <w:tabs>
          <w:tab w:val="right" w:pos="9354"/>
        </w:tabs>
        <w:spacing w:before="0" w:beforeAutospacing="0" w:after="0" w:afterAutospacing="0"/>
        <w:rPr>
          <w:color w:val="000000"/>
          <w:sz w:val="28"/>
          <w:szCs w:val="28"/>
        </w:rPr>
      </w:pPr>
      <w:r w:rsidRPr="004C7428">
        <w:rPr>
          <w:bCs/>
          <w:iCs/>
          <w:color w:val="000000"/>
          <w:sz w:val="28"/>
          <w:szCs w:val="28"/>
        </w:rPr>
        <w:t>кандидат физико-математических наук</w:t>
      </w:r>
      <w:r w:rsidRPr="004C7428">
        <w:rPr>
          <w:color w:val="000000"/>
          <w:sz w:val="28"/>
          <w:szCs w:val="28"/>
        </w:rPr>
        <w:t xml:space="preserve">                                 </w:t>
      </w:r>
      <w:r w:rsidR="0018498B" w:rsidRPr="0018498B">
        <w:rPr>
          <w:color w:val="000000"/>
          <w:sz w:val="28"/>
          <w:szCs w:val="28"/>
        </w:rPr>
        <w:t xml:space="preserve">  </w:t>
      </w:r>
      <w:r w:rsidRPr="004C7428">
        <w:rPr>
          <w:color w:val="000000"/>
          <w:sz w:val="28"/>
          <w:szCs w:val="28"/>
        </w:rPr>
        <w:t xml:space="preserve">Д.С. </w:t>
      </w:r>
      <w:proofErr w:type="spellStart"/>
      <w:r w:rsidRPr="004C7428">
        <w:rPr>
          <w:color w:val="000000"/>
          <w:sz w:val="28"/>
          <w:szCs w:val="28"/>
        </w:rPr>
        <w:t>Мигинский</w:t>
      </w:r>
      <w:proofErr w:type="spellEnd"/>
      <w:r w:rsidRPr="004C7428">
        <w:rPr>
          <w:color w:val="000000"/>
          <w:sz w:val="28"/>
          <w:szCs w:val="28"/>
        </w:rPr>
        <w:tab/>
      </w:r>
    </w:p>
    <w:p w14:paraId="3BB6A90B" w14:textId="77777777" w:rsidR="00DE160D" w:rsidRPr="004C7428" w:rsidRDefault="00DE160D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14:paraId="697FE595" w14:textId="77777777" w:rsidR="00DE160D" w:rsidRDefault="00DE160D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14:paraId="6A97761E" w14:textId="77777777" w:rsidR="00DE160D" w:rsidRDefault="00DE160D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14:paraId="4F9B59CE" w14:textId="77777777" w:rsidR="000C5614" w:rsidRDefault="000C5614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14:paraId="15D105CF" w14:textId="77777777" w:rsidR="000C5614" w:rsidRDefault="000C5614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14:paraId="0ED8A51A" w14:textId="77777777" w:rsidR="000C5614" w:rsidRDefault="000C5614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14:paraId="28429430" w14:textId="77777777" w:rsidR="000C5614" w:rsidRDefault="000C5614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14:paraId="1D3BC2B1" w14:textId="77777777" w:rsidR="000C5614" w:rsidRDefault="000C5614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14:paraId="18A8BE32" w14:textId="77777777" w:rsidR="000C5614" w:rsidRDefault="000C5614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14:paraId="1C9538FE" w14:textId="77777777" w:rsidR="000C5614" w:rsidRDefault="000C5614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14:paraId="23B81DED" w14:textId="77777777" w:rsidR="000C5614" w:rsidRDefault="000C5614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14:paraId="6960C2AB" w14:textId="77777777" w:rsidR="000C5614" w:rsidRDefault="000C5614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14:paraId="40191574" w14:textId="77777777" w:rsidR="000C5614" w:rsidRDefault="000C5614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14:paraId="1D58DC3C" w14:textId="77777777" w:rsidR="000C5614" w:rsidRDefault="000C5614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14:paraId="75059C25" w14:textId="77777777" w:rsidR="000C5614" w:rsidRDefault="000C5614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14:paraId="73443A0A" w14:textId="77777777" w:rsidR="000C5614" w:rsidRDefault="000C5614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14:paraId="1B73828D" w14:textId="77777777" w:rsidR="000C5614" w:rsidRDefault="000C5614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14:paraId="39642ADF" w14:textId="77777777" w:rsidR="000C5614" w:rsidRDefault="000C5614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14:paraId="52CD8A12" w14:textId="77777777" w:rsidR="000C5614" w:rsidRPr="00576ECF" w:rsidRDefault="000C5614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14:paraId="44E4DE87" w14:textId="77777777" w:rsidR="004C7428" w:rsidRPr="00576ECF" w:rsidRDefault="004C7428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14:paraId="3236C54F" w14:textId="77777777" w:rsidR="000C5614" w:rsidRDefault="000C5614" w:rsidP="004A7C29">
      <w:pPr>
        <w:pStyle w:val="ListParagraph1"/>
        <w:numPr>
          <w:ilvl w:val="0"/>
          <w:numId w:val="2"/>
        </w:numPr>
        <w:tabs>
          <w:tab w:val="left" w:pos="284"/>
        </w:tabs>
        <w:ind w:left="0" w:right="-1" w:firstLine="0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Содержание и порядок проведения промежуточной аттестации</w:t>
      </w:r>
      <w:r>
        <w:rPr>
          <w:rFonts w:ascii="Times New Roman" w:hAnsi="Times New Roman"/>
          <w:b/>
          <w:color w:val="000000"/>
          <w:sz w:val="28"/>
          <w:szCs w:val="28"/>
        </w:rPr>
        <w:br/>
        <w:t>по дисциплине</w:t>
      </w:r>
    </w:p>
    <w:p w14:paraId="7A3C2955" w14:textId="77777777" w:rsidR="000C5614" w:rsidRPr="002A20EE" w:rsidRDefault="000C5614" w:rsidP="00680B29">
      <w:pPr>
        <w:pStyle w:val="ListParagraph1"/>
        <w:tabs>
          <w:tab w:val="left" w:pos="284"/>
        </w:tabs>
        <w:ind w:left="0" w:right="-1" w:firstLine="0"/>
        <w:rPr>
          <w:rFonts w:ascii="Times New Roman" w:hAnsi="Times New Roman"/>
          <w:b/>
          <w:color w:val="000000"/>
          <w:sz w:val="28"/>
          <w:szCs w:val="28"/>
        </w:rPr>
      </w:pPr>
    </w:p>
    <w:p w14:paraId="710AA693" w14:textId="77777777" w:rsidR="000C5614" w:rsidRPr="00B33F8B" w:rsidRDefault="000C5614" w:rsidP="004A7C29">
      <w:pPr>
        <w:pStyle w:val="ListParagraph1"/>
        <w:numPr>
          <w:ilvl w:val="1"/>
          <w:numId w:val="2"/>
        </w:numPr>
        <w:tabs>
          <w:tab w:val="left" w:pos="709"/>
          <w:tab w:val="left" w:pos="851"/>
        </w:tabs>
        <w:ind w:left="0" w:right="-1"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Общая характеристика содержания промежуточной аттестации</w:t>
      </w:r>
    </w:p>
    <w:p w14:paraId="40A5499E" w14:textId="77777777" w:rsidR="000C5614" w:rsidRDefault="000C5614" w:rsidP="00680B29">
      <w:pPr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14:paraId="5195BABB" w14:textId="77777777" w:rsidR="00861484" w:rsidRPr="00861484" w:rsidRDefault="000C5614" w:rsidP="00861484">
      <w:pPr>
        <w:ind w:left="0" w:right="-1" w:firstLine="743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Промежуточная аттестация по </w:t>
      </w:r>
      <w:r w:rsidR="00034E49">
        <w:rPr>
          <w:rFonts w:ascii="Times New Roman" w:hAnsi="Times New Roman"/>
          <w:sz w:val="28"/>
          <w:szCs w:val="28"/>
        </w:rPr>
        <w:t xml:space="preserve">дисциплине </w:t>
      </w:r>
      <w:r w:rsidR="00034E49" w:rsidRPr="00DC630D">
        <w:rPr>
          <w:rFonts w:ascii="Times New Roman" w:hAnsi="Times New Roman"/>
          <w:sz w:val="28"/>
          <w:szCs w:val="28"/>
        </w:rPr>
        <w:t>«</w:t>
      </w:r>
      <w:r w:rsidRPr="00853547">
        <w:rPr>
          <w:rFonts w:ascii="Times New Roman" w:hAnsi="Times New Roman"/>
          <w:bCs/>
          <w:noProof/>
          <w:color w:val="000000"/>
          <w:sz w:val="28"/>
          <w:szCs w:val="28"/>
        </w:rPr>
        <w:t>Управление производственным процессом разработки программного обеспечения</w:t>
      </w:r>
      <w:r w:rsidRPr="00DC630D">
        <w:rPr>
          <w:rFonts w:ascii="Times New Roman" w:hAnsi="Times New Roman"/>
          <w:sz w:val="28"/>
          <w:szCs w:val="28"/>
        </w:rPr>
        <w:t>»</w:t>
      </w:r>
      <w:r w:rsidRPr="00544AB6">
        <w:rPr>
          <w:rFonts w:ascii="Times New Roman" w:hAnsi="Times New Roman"/>
          <w:sz w:val="28"/>
          <w:szCs w:val="28"/>
        </w:rPr>
        <w:t xml:space="preserve"> пр</w:t>
      </w:r>
      <w:r w:rsidRPr="00544AB6">
        <w:rPr>
          <w:rFonts w:ascii="Times New Roman" w:hAnsi="Times New Roman"/>
          <w:sz w:val="28"/>
          <w:szCs w:val="28"/>
        </w:rPr>
        <w:t>о</w:t>
      </w:r>
      <w:r w:rsidRPr="00544AB6">
        <w:rPr>
          <w:rFonts w:ascii="Times New Roman" w:hAnsi="Times New Roman"/>
          <w:sz w:val="28"/>
          <w:szCs w:val="28"/>
        </w:rPr>
        <w:t>водится по завершению период</w:t>
      </w:r>
      <w:r>
        <w:rPr>
          <w:rFonts w:ascii="Times New Roman" w:hAnsi="Times New Roman"/>
          <w:sz w:val="28"/>
          <w:szCs w:val="28"/>
        </w:rPr>
        <w:t>а</w:t>
      </w:r>
      <w:r w:rsidRPr="00544AB6">
        <w:rPr>
          <w:rFonts w:ascii="Times New Roman" w:hAnsi="Times New Roman"/>
          <w:sz w:val="28"/>
          <w:szCs w:val="28"/>
        </w:rPr>
        <w:t xml:space="preserve"> освоения обра</w:t>
      </w:r>
      <w:r>
        <w:rPr>
          <w:rFonts w:ascii="Times New Roman" w:hAnsi="Times New Roman"/>
          <w:sz w:val="28"/>
          <w:szCs w:val="28"/>
        </w:rPr>
        <w:t>зовательной программы (с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местра</w:t>
      </w:r>
      <w:r w:rsidRPr="00544AB6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</w:t>
      </w:r>
      <w:r w:rsidR="00861484" w:rsidRPr="00861484">
        <w:rPr>
          <w:rFonts w:ascii="Times New Roman" w:hAnsi="Times New Roman"/>
          <w:sz w:val="28"/>
          <w:szCs w:val="24"/>
        </w:rPr>
        <w:t>для оценки сформированности компетенций в части следующих и</w:t>
      </w:r>
      <w:r w:rsidR="00861484" w:rsidRPr="00861484">
        <w:rPr>
          <w:rFonts w:ascii="Times New Roman" w:hAnsi="Times New Roman"/>
          <w:sz w:val="28"/>
          <w:szCs w:val="24"/>
        </w:rPr>
        <w:t>н</w:t>
      </w:r>
      <w:r w:rsidR="00861484" w:rsidRPr="00861484">
        <w:rPr>
          <w:rFonts w:ascii="Times New Roman" w:hAnsi="Times New Roman"/>
          <w:sz w:val="28"/>
          <w:szCs w:val="24"/>
        </w:rPr>
        <w:t>дикаторов достижения компетенции (таблица П</w:t>
      </w:r>
      <w:proofErr w:type="gramStart"/>
      <w:r w:rsidR="00861484" w:rsidRPr="00861484">
        <w:rPr>
          <w:rFonts w:ascii="Times New Roman" w:hAnsi="Times New Roman"/>
          <w:sz w:val="28"/>
          <w:szCs w:val="24"/>
        </w:rPr>
        <w:t>1</w:t>
      </w:r>
      <w:proofErr w:type="gramEnd"/>
      <w:r w:rsidR="00861484" w:rsidRPr="00861484">
        <w:rPr>
          <w:rFonts w:ascii="Times New Roman" w:hAnsi="Times New Roman"/>
          <w:sz w:val="28"/>
          <w:szCs w:val="24"/>
        </w:rPr>
        <w:t xml:space="preserve">.1). </w:t>
      </w:r>
    </w:p>
    <w:p w14:paraId="759E4913" w14:textId="694C271C" w:rsidR="000C5614" w:rsidRPr="00AB4990" w:rsidRDefault="00861484" w:rsidP="00861484">
      <w:pPr>
        <w:ind w:left="6337" w:right="-1" w:firstLine="74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 w:rsidR="000C5614">
        <w:rPr>
          <w:rFonts w:ascii="Times New Roman" w:hAnsi="Times New Roman"/>
          <w:sz w:val="28"/>
          <w:szCs w:val="28"/>
        </w:rPr>
        <w:t>Таблица П</w:t>
      </w:r>
      <w:proofErr w:type="gramStart"/>
      <w:r w:rsidR="000C5614">
        <w:rPr>
          <w:rFonts w:ascii="Times New Roman" w:hAnsi="Times New Roman"/>
          <w:sz w:val="28"/>
          <w:szCs w:val="28"/>
        </w:rPr>
        <w:t>1</w:t>
      </w:r>
      <w:proofErr w:type="gramEnd"/>
      <w:r w:rsidR="000C5614">
        <w:rPr>
          <w:rFonts w:ascii="Times New Roman" w:hAnsi="Times New Roman"/>
          <w:sz w:val="28"/>
          <w:szCs w:val="28"/>
        </w:rPr>
        <w:t>.1</w:t>
      </w:r>
    </w:p>
    <w:tbl>
      <w:tblPr>
        <w:tblW w:w="9764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056"/>
        <w:gridCol w:w="4718"/>
        <w:gridCol w:w="1944"/>
        <w:gridCol w:w="2046"/>
      </w:tblGrid>
      <w:tr w:rsidR="000C5614" w:rsidRPr="00D75FE0" w14:paraId="5EB3B4BA" w14:textId="77777777" w:rsidTr="00600351">
        <w:trPr>
          <w:jc w:val="center"/>
        </w:trPr>
        <w:tc>
          <w:tcPr>
            <w:tcW w:w="105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4664467" w14:textId="77777777" w:rsidR="000C5614" w:rsidRPr="00FC01FC" w:rsidRDefault="000C5614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FC01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Код</w:t>
            </w:r>
          </w:p>
        </w:tc>
        <w:tc>
          <w:tcPr>
            <w:tcW w:w="471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25B0FD6" w14:textId="77777777" w:rsidR="000C5614" w:rsidRPr="00DC630D" w:rsidRDefault="000C5614" w:rsidP="00F27BBF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DC630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Компетенции, формируемые в рамках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ди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циплины</w:t>
            </w:r>
            <w:r w:rsidRPr="00DC630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br/>
              <w:t xml:space="preserve"> </w:t>
            </w:r>
            <w:r w:rsidRPr="00AE566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«</w:t>
            </w:r>
            <w:r w:rsidRPr="00853547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Управление производственным процессом разработки программного обеспечения</w:t>
            </w:r>
            <w:r w:rsidRPr="00AE566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»</w:t>
            </w:r>
          </w:p>
        </w:tc>
        <w:tc>
          <w:tcPr>
            <w:tcW w:w="3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7B7E94" w14:textId="12FC682C" w:rsidR="000C5614" w:rsidRPr="004C7428" w:rsidRDefault="000C5614" w:rsidP="004C7428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Семестр </w:t>
            </w:r>
            <w:r w:rsidR="004C7428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  <w:lang w:val="en-US"/>
              </w:rPr>
              <w:t>7</w:t>
            </w:r>
          </w:p>
        </w:tc>
      </w:tr>
      <w:tr w:rsidR="000C5614" w:rsidRPr="00D75FE0" w14:paraId="4A8A5C90" w14:textId="77777777" w:rsidTr="00600351">
        <w:trPr>
          <w:trHeight w:val="621"/>
          <w:jc w:val="center"/>
        </w:trPr>
        <w:tc>
          <w:tcPr>
            <w:tcW w:w="105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292FEB" w14:textId="77777777" w:rsidR="000C5614" w:rsidRPr="00494761" w:rsidRDefault="000C5614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71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016DF" w14:textId="77777777" w:rsidR="000C5614" w:rsidRPr="00494761" w:rsidRDefault="000C5614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1A5450" w14:textId="77777777" w:rsidR="000C5614" w:rsidRPr="00680B29" w:rsidRDefault="00034E49" w:rsidP="00680B29">
            <w:pPr>
              <w:widowControl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Проект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2138BC" w14:textId="77777777" w:rsidR="000C5614" w:rsidRPr="00680B29" w:rsidRDefault="000C5614" w:rsidP="00680B29">
            <w:pPr>
              <w:widowControl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3547">
              <w:rPr>
                <w:rFonts w:ascii="Times New Roman" w:hAnsi="Times New Roman"/>
                <w:noProof/>
                <w:sz w:val="24"/>
                <w:szCs w:val="24"/>
              </w:rPr>
              <w:t>Дифференцированный зачет</w:t>
            </w:r>
          </w:p>
        </w:tc>
      </w:tr>
      <w:tr w:rsidR="000C5614" w:rsidRPr="00D75FE0" w14:paraId="5A02D606" w14:textId="77777777" w:rsidTr="00600351">
        <w:trPr>
          <w:jc w:val="center"/>
        </w:trPr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DD91A" w14:textId="4BF1100F" w:rsidR="000C5614" w:rsidRPr="00680B29" w:rsidRDefault="00861484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B60E3">
              <w:rPr>
                <w:rFonts w:ascii="Times New Roman" w:hAnsi="Times New Roman"/>
                <w:b/>
                <w:noProof/>
                <w:sz w:val="24"/>
                <w:szCs w:val="24"/>
              </w:rPr>
              <w:t>УК-2</w:t>
            </w:r>
          </w:p>
        </w:tc>
        <w:tc>
          <w:tcPr>
            <w:tcW w:w="870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4E9DA6" w14:textId="33EDFC33" w:rsidR="000C5614" w:rsidRPr="00680B29" w:rsidRDefault="004B60E3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B60E3">
              <w:rPr>
                <w:rFonts w:ascii="Times New Roman" w:hAnsi="Times New Roman"/>
                <w:b/>
                <w:noProof/>
                <w:sz w:val="24"/>
                <w:szCs w:val="24"/>
              </w:rPr>
      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</w:tr>
      <w:tr w:rsidR="000C5614" w:rsidRPr="00D75FE0" w14:paraId="0609A6AF" w14:textId="77777777" w:rsidTr="00600351">
        <w:trPr>
          <w:jc w:val="center"/>
        </w:trPr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99386" w14:textId="4D31A04E" w:rsidR="000C5614" w:rsidRPr="00680B29" w:rsidRDefault="00234758" w:rsidP="00680B29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347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УК-2.1</w:t>
            </w:r>
          </w:p>
        </w:tc>
        <w:tc>
          <w:tcPr>
            <w:tcW w:w="4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FD525F" w14:textId="44E2300C" w:rsidR="000C5614" w:rsidRPr="00680B29" w:rsidRDefault="00234758" w:rsidP="00567692">
            <w:pPr>
              <w:widowControl w:val="0"/>
              <w:ind w:left="0" w:right="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34758">
              <w:rPr>
                <w:rFonts w:ascii="Times New Roman" w:hAnsi="Times New Roman"/>
                <w:noProof/>
                <w:sz w:val="24"/>
                <w:szCs w:val="24"/>
              </w:rPr>
              <w:t>Знать: виды ресурсов и ограничений для решения профессиональных задач; основные методы оценки разных способов решения задач; действующее законодательство и правовые нормы, регулирующие профессиональную деятельность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34DE66C" w14:textId="77777777" w:rsidR="000C5614" w:rsidRPr="00A22827" w:rsidRDefault="00A22827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A22827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8D83E5" w14:textId="77777777" w:rsidR="000C5614" w:rsidRPr="00A22827" w:rsidRDefault="000C5614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A22827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</w:tr>
      <w:tr w:rsidR="000C5614" w:rsidRPr="00D75FE0" w14:paraId="2CBDEBC0" w14:textId="77777777" w:rsidTr="00600351">
        <w:trPr>
          <w:jc w:val="center"/>
        </w:trPr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C4DC8" w14:textId="5DCC675A" w:rsidR="000C5614" w:rsidRPr="00680B29" w:rsidRDefault="00861484" w:rsidP="00680B29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509DD">
              <w:rPr>
                <w:rFonts w:ascii="Times New Roman" w:hAnsi="Times New Roman"/>
                <w:b/>
                <w:noProof/>
                <w:sz w:val="24"/>
                <w:szCs w:val="24"/>
              </w:rPr>
              <w:t>УК-3</w:t>
            </w:r>
          </w:p>
        </w:tc>
        <w:tc>
          <w:tcPr>
            <w:tcW w:w="870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50D30F" w14:textId="101DAEED" w:rsidR="000C5614" w:rsidRPr="008019B7" w:rsidRDefault="00A509DD" w:rsidP="00567692">
            <w:pPr>
              <w:widowControl w:val="0"/>
              <w:autoSpaceDE w:val="0"/>
              <w:autoSpaceDN w:val="0"/>
              <w:adjustRightInd w:val="0"/>
              <w:ind w:left="0" w:right="57" w:firstLine="0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A509DD">
              <w:rPr>
                <w:rFonts w:ascii="Times New Roman" w:hAnsi="Times New Roman"/>
                <w:b/>
                <w:noProof/>
                <w:sz w:val="24"/>
                <w:szCs w:val="24"/>
              </w:rPr>
              <w:t>Способен осуществлять социальное взаимодействие и реализовывать свою роль в команде</w:t>
            </w:r>
          </w:p>
        </w:tc>
      </w:tr>
      <w:tr w:rsidR="00160EC4" w:rsidRPr="00D75FE0" w14:paraId="2CD9BE9E" w14:textId="77777777" w:rsidTr="00600351">
        <w:trPr>
          <w:jc w:val="center"/>
        </w:trPr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9DDA0" w14:textId="27E0F864" w:rsidR="00160EC4" w:rsidRPr="00895294" w:rsidRDefault="00160EC4" w:rsidP="00160EC4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9529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УК-3.1</w:t>
            </w:r>
          </w:p>
        </w:tc>
        <w:tc>
          <w:tcPr>
            <w:tcW w:w="4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7F16E" w14:textId="1C4169BC" w:rsidR="00160EC4" w:rsidRPr="00680B29" w:rsidRDefault="00160EC4" w:rsidP="00160EC4">
            <w:pPr>
              <w:widowControl w:val="0"/>
              <w:ind w:left="0" w:right="57" w:firstLine="0"/>
              <w:jc w:val="both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60EC4">
              <w:rPr>
                <w:rFonts w:ascii="Times New Roman" w:hAnsi="Times New Roman"/>
                <w:noProof/>
                <w:sz w:val="24"/>
                <w:szCs w:val="24"/>
              </w:rPr>
              <w:t xml:space="preserve">Знать: основные приемы и нормы социального взаимодействия; основные понятия и методы конфликтологии, технологии межличностной и групповой коммуникации в деловом взаимодействии                                  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045EC8A" w14:textId="77777777" w:rsidR="00160EC4" w:rsidRPr="00A22827" w:rsidRDefault="00160EC4" w:rsidP="00160EC4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A22827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905356" w14:textId="77777777" w:rsidR="00160EC4" w:rsidRPr="00A22827" w:rsidRDefault="00160EC4" w:rsidP="00160EC4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A22827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</w:tr>
      <w:tr w:rsidR="00D47821" w:rsidRPr="00D75FE0" w14:paraId="66BF4BC6" w14:textId="77777777" w:rsidTr="00600351">
        <w:trPr>
          <w:jc w:val="center"/>
        </w:trPr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5A00D" w14:textId="7CA5CFF8" w:rsidR="00D47821" w:rsidRPr="00895294" w:rsidRDefault="00D47821" w:rsidP="00D47821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9529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УК-3.2</w:t>
            </w:r>
          </w:p>
        </w:tc>
        <w:tc>
          <w:tcPr>
            <w:tcW w:w="4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9DB53" w14:textId="14821842" w:rsidR="00D47821" w:rsidRPr="00853547" w:rsidRDefault="00D47821" w:rsidP="00D47821">
            <w:pPr>
              <w:widowControl w:val="0"/>
              <w:ind w:left="0" w:right="57" w:firstLine="0"/>
              <w:jc w:val="both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60EC4">
              <w:rPr>
                <w:rFonts w:ascii="Times New Roman" w:hAnsi="Times New Roman"/>
                <w:noProof/>
                <w:sz w:val="24"/>
                <w:szCs w:val="24"/>
              </w:rPr>
              <w:t>Уметь: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D1FFFBB" w14:textId="29C52D71" w:rsidR="00D47821" w:rsidRPr="00A22827" w:rsidRDefault="00D47821" w:rsidP="00D47821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A22827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A27716" w14:textId="0C6D0C9D" w:rsidR="00D47821" w:rsidRPr="00A22827" w:rsidRDefault="00D47821" w:rsidP="00D47821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A22827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</w:tr>
      <w:tr w:rsidR="00D47821" w:rsidRPr="00D75FE0" w14:paraId="54B2A33D" w14:textId="77777777" w:rsidTr="00600351">
        <w:trPr>
          <w:jc w:val="center"/>
        </w:trPr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B957C" w14:textId="00284D6A" w:rsidR="00D47821" w:rsidRPr="00895294" w:rsidRDefault="00D47821" w:rsidP="00D47821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9529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УК-3.3</w:t>
            </w:r>
          </w:p>
        </w:tc>
        <w:tc>
          <w:tcPr>
            <w:tcW w:w="4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2A1A5" w14:textId="5DE94FFA" w:rsidR="00D47821" w:rsidRPr="00853547" w:rsidRDefault="00D47821" w:rsidP="00D47821">
            <w:pPr>
              <w:widowControl w:val="0"/>
              <w:ind w:left="0" w:right="57" w:firstLine="0"/>
              <w:jc w:val="both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60EC4">
              <w:rPr>
                <w:rFonts w:ascii="Times New Roman" w:hAnsi="Times New Roman"/>
                <w:noProof/>
                <w:sz w:val="24"/>
                <w:szCs w:val="24"/>
              </w:rPr>
              <w:t xml:space="preserve">Владеть: простейшими методами и приемами социального взаимодействия и работы в команде                                                                                                                           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9D00A7C" w14:textId="4E899E3A" w:rsidR="00D47821" w:rsidRPr="00A22827" w:rsidRDefault="00D47821" w:rsidP="00D47821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A22827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2F2531" w14:textId="108803F2" w:rsidR="00D47821" w:rsidRPr="00A22827" w:rsidRDefault="00D47821" w:rsidP="00D47821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A22827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</w:tr>
      <w:tr w:rsidR="000C5614" w:rsidRPr="00D75FE0" w14:paraId="78E172A0" w14:textId="77777777" w:rsidTr="00600351">
        <w:trPr>
          <w:jc w:val="center"/>
        </w:trPr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28BF7" w14:textId="120A1516" w:rsidR="000C5614" w:rsidRPr="00680B29" w:rsidRDefault="00861484" w:rsidP="00680B29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A65F6">
              <w:rPr>
                <w:rFonts w:ascii="Times New Roman" w:hAnsi="Times New Roman"/>
                <w:b/>
                <w:noProof/>
                <w:sz w:val="24"/>
                <w:szCs w:val="24"/>
              </w:rPr>
              <w:t>ОПК-4</w:t>
            </w:r>
          </w:p>
        </w:tc>
        <w:tc>
          <w:tcPr>
            <w:tcW w:w="870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705108" w14:textId="033136A5" w:rsidR="000C5614" w:rsidRPr="00494761" w:rsidRDefault="00BA65F6" w:rsidP="00567692">
            <w:pPr>
              <w:widowControl w:val="0"/>
              <w:autoSpaceDE w:val="0"/>
              <w:autoSpaceDN w:val="0"/>
              <w:adjustRightInd w:val="0"/>
              <w:ind w:left="0" w:right="57" w:firstLine="0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BA65F6">
              <w:rPr>
                <w:rFonts w:ascii="Times New Roman" w:hAnsi="Times New Roman"/>
                <w:b/>
                <w:noProof/>
                <w:sz w:val="24"/>
                <w:szCs w:val="24"/>
              </w:rPr>
              <w:t>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</w:tr>
      <w:tr w:rsidR="00F869F6" w:rsidRPr="00D75FE0" w14:paraId="2DF3D4F6" w14:textId="77777777" w:rsidTr="00600351">
        <w:trPr>
          <w:jc w:val="center"/>
        </w:trPr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75257" w14:textId="22A2F5E5" w:rsidR="00F869F6" w:rsidRPr="00644DF0" w:rsidRDefault="00F869F6" w:rsidP="00F869F6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44DF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ОПК-4.1</w:t>
            </w:r>
          </w:p>
        </w:tc>
        <w:tc>
          <w:tcPr>
            <w:tcW w:w="4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EDB4D" w14:textId="26AAA477" w:rsidR="00F869F6" w:rsidRPr="00680B29" w:rsidRDefault="00F869F6" w:rsidP="00F869F6">
            <w:pPr>
              <w:widowControl w:val="0"/>
              <w:ind w:left="0" w:right="57" w:firstLine="0"/>
              <w:jc w:val="both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AC6A76">
              <w:rPr>
                <w:rFonts w:ascii="Times New Roman" w:hAnsi="Times New Roman"/>
                <w:noProof/>
                <w:sz w:val="24"/>
                <w:szCs w:val="24"/>
              </w:rPr>
              <w:t xml:space="preserve">Знать: основные стандарты оформления технической документации на различных стадиях жизненного цикла информационной системы 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CCFF103" w14:textId="77777777" w:rsidR="00F869F6" w:rsidRPr="00A22827" w:rsidRDefault="00F869F6" w:rsidP="00F869F6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A22827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5DEA58" w14:textId="77777777" w:rsidR="00F869F6" w:rsidRPr="00A22827" w:rsidRDefault="00F869F6" w:rsidP="00F869F6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A22827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</w:tr>
      <w:tr w:rsidR="00F869F6" w:rsidRPr="00D75FE0" w14:paraId="1EF1E2BB" w14:textId="77777777" w:rsidTr="00600351">
        <w:trPr>
          <w:jc w:val="center"/>
        </w:trPr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5C8F0" w14:textId="60C00FDB" w:rsidR="00F869F6" w:rsidRPr="00644DF0" w:rsidRDefault="00F869F6" w:rsidP="00F869F6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44DF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ОПК-4.2</w:t>
            </w:r>
          </w:p>
        </w:tc>
        <w:tc>
          <w:tcPr>
            <w:tcW w:w="4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A5655" w14:textId="7B7420E6" w:rsidR="00F869F6" w:rsidRPr="00853547" w:rsidRDefault="00F869F6" w:rsidP="00F869F6">
            <w:pPr>
              <w:widowControl w:val="0"/>
              <w:ind w:left="0" w:right="57" w:firstLine="0"/>
              <w:jc w:val="both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AC6A76">
              <w:rPr>
                <w:rFonts w:ascii="Times New Roman" w:hAnsi="Times New Roman"/>
                <w:noProof/>
                <w:sz w:val="24"/>
                <w:szCs w:val="24"/>
              </w:rPr>
              <w:t xml:space="preserve">Уметь: применять стандарты оформления </w:t>
            </w:r>
            <w:r w:rsidRPr="00AC6A76"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t>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1DEEF17" w14:textId="77FF8D5C" w:rsidR="00F869F6" w:rsidRPr="00A22827" w:rsidRDefault="00F869F6" w:rsidP="00F869F6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A22827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lastRenderedPageBreak/>
              <w:t>+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873B11" w14:textId="21DF076C" w:rsidR="00F869F6" w:rsidRPr="00A22827" w:rsidRDefault="00F869F6" w:rsidP="00F869F6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A22827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</w:tr>
      <w:tr w:rsidR="00F869F6" w:rsidRPr="00D75FE0" w14:paraId="4DC8508F" w14:textId="77777777" w:rsidTr="00600351">
        <w:trPr>
          <w:jc w:val="center"/>
        </w:trPr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F04AB" w14:textId="432D3134" w:rsidR="00F869F6" w:rsidRPr="00644DF0" w:rsidRDefault="00F869F6" w:rsidP="00F869F6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44DF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lastRenderedPageBreak/>
              <w:t>ОПК-4.3</w:t>
            </w:r>
          </w:p>
        </w:tc>
        <w:tc>
          <w:tcPr>
            <w:tcW w:w="4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2CA26" w14:textId="311F162F" w:rsidR="00F869F6" w:rsidRPr="00853547" w:rsidRDefault="00F869F6" w:rsidP="00F869F6">
            <w:pPr>
              <w:widowControl w:val="0"/>
              <w:ind w:left="0" w:right="57" w:firstLine="0"/>
              <w:jc w:val="both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AC6A76">
              <w:rPr>
                <w:rFonts w:ascii="Times New Roman" w:hAnsi="Times New Roman"/>
                <w:noProof/>
                <w:sz w:val="24"/>
                <w:szCs w:val="24"/>
              </w:rPr>
              <w:t xml:space="preserve">Владеть: навыками составления технической документации на различных этапах жизненного цикла информационной системы         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F71C5DA" w14:textId="042C7D99" w:rsidR="00F869F6" w:rsidRPr="00A22827" w:rsidRDefault="00F869F6" w:rsidP="00F869F6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A22827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C04949" w14:textId="39DB155F" w:rsidR="00F869F6" w:rsidRPr="00A22827" w:rsidRDefault="00F869F6" w:rsidP="00F869F6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A22827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</w:tr>
      <w:tr w:rsidR="000C5614" w:rsidRPr="00D75FE0" w14:paraId="68BAC176" w14:textId="77777777" w:rsidTr="00600351">
        <w:trPr>
          <w:jc w:val="center"/>
        </w:trPr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DB489" w14:textId="257D3117" w:rsidR="000C5614" w:rsidRPr="00680B29" w:rsidRDefault="00861484" w:rsidP="00680B29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96678">
              <w:rPr>
                <w:rFonts w:ascii="Times New Roman" w:hAnsi="Times New Roman"/>
                <w:b/>
                <w:noProof/>
                <w:sz w:val="24"/>
                <w:szCs w:val="24"/>
              </w:rPr>
              <w:t>ОПК-6</w:t>
            </w:r>
          </w:p>
        </w:tc>
        <w:tc>
          <w:tcPr>
            <w:tcW w:w="870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43EBD3" w14:textId="2362EF25" w:rsidR="000C5614" w:rsidRPr="00494761" w:rsidRDefault="00796678" w:rsidP="00567692">
            <w:pPr>
              <w:widowControl w:val="0"/>
              <w:autoSpaceDE w:val="0"/>
              <w:autoSpaceDN w:val="0"/>
              <w:adjustRightInd w:val="0"/>
              <w:ind w:left="0" w:right="57" w:firstLine="0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796678">
              <w:rPr>
                <w:rFonts w:ascii="Times New Roman" w:hAnsi="Times New Roman"/>
                <w:b/>
                <w:noProof/>
                <w:sz w:val="24"/>
                <w:szCs w:val="24"/>
              </w:rPr>
              <w:t>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</w:tr>
      <w:tr w:rsidR="00BD36DA" w:rsidRPr="00D75FE0" w14:paraId="58C92629" w14:textId="77777777" w:rsidTr="003351D4">
        <w:trPr>
          <w:jc w:val="center"/>
        </w:trPr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CB477" w14:textId="1E903C2A" w:rsidR="00BD36DA" w:rsidRPr="001E6C08" w:rsidRDefault="00BD36DA" w:rsidP="00BD36DA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E6C0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ОПК-6.1</w:t>
            </w:r>
          </w:p>
        </w:tc>
        <w:tc>
          <w:tcPr>
            <w:tcW w:w="4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428F4" w14:textId="1B9D5F66" w:rsidR="00BD36DA" w:rsidRPr="00680B29" w:rsidRDefault="00BD36DA" w:rsidP="00BD36DA">
            <w:pPr>
              <w:widowControl w:val="0"/>
              <w:ind w:left="0" w:right="57" w:firstLine="0"/>
              <w:jc w:val="both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96678">
              <w:rPr>
                <w:rFonts w:ascii="Times New Roman" w:hAnsi="Times New Roman"/>
                <w:noProof/>
                <w:sz w:val="24"/>
                <w:szCs w:val="24"/>
              </w:rPr>
              <w:t>Знать: принципы формирования и структуру бизнес-планов и технических заданий на оснащение отделов, лабораторий, офисов компьютерным и сетевым оборудованием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563C573" w14:textId="69A391AA" w:rsidR="00BD36DA" w:rsidRPr="00A22827" w:rsidRDefault="00BD36DA" w:rsidP="00BD36DA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A22827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9A9815" w14:textId="4318229D" w:rsidR="00BD36DA" w:rsidRPr="00A22827" w:rsidRDefault="00BD36DA" w:rsidP="00BD36DA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A22827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</w:tr>
      <w:tr w:rsidR="00BD36DA" w:rsidRPr="00D75FE0" w14:paraId="7E5281B5" w14:textId="77777777" w:rsidTr="003351D4">
        <w:trPr>
          <w:jc w:val="center"/>
        </w:trPr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4527A" w14:textId="1E60DB25" w:rsidR="00BD36DA" w:rsidRPr="001E6C08" w:rsidRDefault="00BD36DA" w:rsidP="00BD36DA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E6C0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ОПК-6.2</w:t>
            </w:r>
          </w:p>
        </w:tc>
        <w:tc>
          <w:tcPr>
            <w:tcW w:w="4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D0A35" w14:textId="5E7550D2" w:rsidR="00BD36DA" w:rsidRPr="00E57B76" w:rsidRDefault="00E57B76" w:rsidP="00E57B76">
            <w:pPr>
              <w:tabs>
                <w:tab w:val="left" w:pos="896"/>
              </w:tabs>
              <w:ind w:left="93" w:firstLine="0"/>
              <w:jc w:val="both"/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  <w:lang w:val="en-US"/>
              </w:rPr>
            </w:pPr>
            <w:r w:rsidRPr="00BE48AA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подразделений.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1DD5EB6" w14:textId="0FF4C48B" w:rsidR="00BD36DA" w:rsidRPr="00A22827" w:rsidRDefault="00BD36DA" w:rsidP="00BD36DA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A22827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871C38" w14:textId="3C24C45D" w:rsidR="00BD36DA" w:rsidRPr="00A22827" w:rsidRDefault="00BD36DA" w:rsidP="00BD36DA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A22827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</w:tr>
      <w:tr w:rsidR="00BD36DA" w:rsidRPr="00D75FE0" w14:paraId="54B275A0" w14:textId="77777777" w:rsidTr="003351D4">
        <w:trPr>
          <w:jc w:val="center"/>
        </w:trPr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FFEB6" w14:textId="04C3E3A6" w:rsidR="00BD36DA" w:rsidRPr="001E6C08" w:rsidRDefault="00BD36DA" w:rsidP="00BD36DA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E6C0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ОПК-6.3</w:t>
            </w:r>
          </w:p>
        </w:tc>
        <w:tc>
          <w:tcPr>
            <w:tcW w:w="4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B619C" w14:textId="5AF60F9C" w:rsidR="00BD36DA" w:rsidRPr="00853547" w:rsidRDefault="00BD36DA" w:rsidP="00BD36DA">
            <w:pPr>
              <w:widowControl w:val="0"/>
              <w:ind w:left="0" w:right="57" w:firstLine="0"/>
              <w:jc w:val="both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96678">
              <w:rPr>
                <w:rFonts w:ascii="Times New Roman" w:hAnsi="Times New Roman"/>
                <w:noProof/>
                <w:sz w:val="24"/>
                <w:szCs w:val="24"/>
              </w:rPr>
              <w:t xml:space="preserve">Владеть: навыками разработки технических заданий                                                                                                           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8AC812E" w14:textId="698E02A4" w:rsidR="00BD36DA" w:rsidRPr="00A22827" w:rsidRDefault="00BD36DA" w:rsidP="00BD36DA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A22827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E47D95" w14:textId="08084C23" w:rsidR="00BD36DA" w:rsidRPr="00A22827" w:rsidRDefault="00BD36DA" w:rsidP="00BD36DA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A22827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</w:tr>
    </w:tbl>
    <w:p w14:paraId="37C9C624" w14:textId="77777777" w:rsidR="00670917" w:rsidRDefault="00670917" w:rsidP="00E365F5">
      <w:pPr>
        <w:ind w:left="0" w:right="-1" w:firstLine="708"/>
        <w:jc w:val="both"/>
        <w:rPr>
          <w:rFonts w:ascii="Times New Roman" w:hAnsi="Times New Roman"/>
          <w:sz w:val="28"/>
          <w:szCs w:val="28"/>
          <w:highlight w:val="yellow"/>
        </w:rPr>
      </w:pPr>
    </w:p>
    <w:p w14:paraId="52C32559" w14:textId="5B25FAA8" w:rsidR="00E365F5" w:rsidRPr="00572284" w:rsidRDefault="00E365F5" w:rsidP="00E365F5">
      <w:pPr>
        <w:ind w:left="0" w:right="-1" w:firstLine="708"/>
        <w:jc w:val="both"/>
        <w:rPr>
          <w:rFonts w:ascii="Times New Roman" w:hAnsi="Times New Roman"/>
          <w:sz w:val="28"/>
          <w:szCs w:val="28"/>
        </w:rPr>
      </w:pPr>
      <w:r w:rsidRPr="00572284">
        <w:rPr>
          <w:rFonts w:ascii="Times New Roman" w:hAnsi="Times New Roman"/>
          <w:sz w:val="28"/>
          <w:szCs w:val="28"/>
        </w:rPr>
        <w:t xml:space="preserve">Промежуточная аттестация включает 2 этапа. </w:t>
      </w:r>
      <w:r w:rsidR="00D370E2">
        <w:rPr>
          <w:rFonts w:ascii="Times New Roman" w:hAnsi="Times New Roman"/>
          <w:sz w:val="28"/>
          <w:szCs w:val="28"/>
        </w:rPr>
        <w:t>Все к</w:t>
      </w:r>
      <w:r w:rsidRPr="00572284">
        <w:rPr>
          <w:rFonts w:ascii="Times New Roman" w:hAnsi="Times New Roman"/>
          <w:sz w:val="28"/>
          <w:szCs w:val="28"/>
        </w:rPr>
        <w:t>омпетенци</w:t>
      </w:r>
      <w:r w:rsidR="00670917" w:rsidRPr="00572284">
        <w:rPr>
          <w:rFonts w:ascii="Times New Roman" w:hAnsi="Times New Roman"/>
          <w:sz w:val="28"/>
          <w:szCs w:val="28"/>
        </w:rPr>
        <w:t>и</w:t>
      </w:r>
      <w:r w:rsidRPr="00572284">
        <w:rPr>
          <w:rFonts w:ascii="Times New Roman" w:hAnsi="Times New Roman"/>
          <w:sz w:val="28"/>
          <w:szCs w:val="28"/>
        </w:rPr>
        <w:t xml:space="preserve"> </w:t>
      </w:r>
      <w:r w:rsidR="00670917" w:rsidRPr="00572284">
        <w:rPr>
          <w:rFonts w:ascii="Times New Roman" w:hAnsi="Times New Roman"/>
          <w:sz w:val="28"/>
          <w:szCs w:val="28"/>
        </w:rPr>
        <w:t>оцен</w:t>
      </w:r>
      <w:r w:rsidR="00670917" w:rsidRPr="00572284">
        <w:rPr>
          <w:rFonts w:ascii="Times New Roman" w:hAnsi="Times New Roman"/>
          <w:sz w:val="28"/>
          <w:szCs w:val="28"/>
        </w:rPr>
        <w:t>и</w:t>
      </w:r>
      <w:r w:rsidR="00670917" w:rsidRPr="00572284">
        <w:rPr>
          <w:rFonts w:ascii="Times New Roman" w:hAnsi="Times New Roman"/>
          <w:sz w:val="28"/>
          <w:szCs w:val="28"/>
        </w:rPr>
        <w:t>ваются по результатам выполнения и презентации проекта (внимание на практические навыки) и собеседования во время дифференци</w:t>
      </w:r>
      <w:r w:rsidR="0016032E">
        <w:rPr>
          <w:rFonts w:ascii="Times New Roman" w:hAnsi="Times New Roman"/>
          <w:sz w:val="28"/>
          <w:szCs w:val="28"/>
        </w:rPr>
        <w:t>рованного</w:t>
      </w:r>
      <w:r w:rsidR="00670917" w:rsidRPr="00572284">
        <w:rPr>
          <w:rFonts w:ascii="Times New Roman" w:hAnsi="Times New Roman"/>
          <w:sz w:val="28"/>
          <w:szCs w:val="28"/>
        </w:rPr>
        <w:t xml:space="preserve"> зач</w:t>
      </w:r>
      <w:r w:rsidR="00670917" w:rsidRPr="00572284">
        <w:rPr>
          <w:rFonts w:ascii="Times New Roman" w:hAnsi="Times New Roman"/>
          <w:sz w:val="28"/>
          <w:szCs w:val="28"/>
        </w:rPr>
        <w:t>е</w:t>
      </w:r>
      <w:r w:rsidR="00670917" w:rsidRPr="00572284">
        <w:rPr>
          <w:rFonts w:ascii="Times New Roman" w:hAnsi="Times New Roman"/>
          <w:sz w:val="28"/>
          <w:szCs w:val="28"/>
        </w:rPr>
        <w:t>та (внимание на теоретические знания).</w:t>
      </w:r>
    </w:p>
    <w:p w14:paraId="237CB21B" w14:textId="77777777" w:rsidR="00670917" w:rsidRPr="00572284" w:rsidRDefault="00670917" w:rsidP="00E365F5">
      <w:pPr>
        <w:ind w:left="0" w:right="-1" w:firstLine="708"/>
        <w:jc w:val="both"/>
        <w:rPr>
          <w:rFonts w:ascii="Times New Roman" w:hAnsi="Times New Roman"/>
          <w:sz w:val="28"/>
          <w:szCs w:val="28"/>
        </w:rPr>
      </w:pPr>
    </w:p>
    <w:p w14:paraId="01C9896F" w14:textId="77777777" w:rsidR="00E365F5" w:rsidRPr="00572284" w:rsidRDefault="00E365F5" w:rsidP="00670917">
      <w:pPr>
        <w:ind w:left="0" w:right="-1" w:firstLine="360"/>
        <w:jc w:val="both"/>
        <w:rPr>
          <w:rFonts w:ascii="Times New Roman" w:hAnsi="Times New Roman"/>
          <w:sz w:val="28"/>
          <w:szCs w:val="28"/>
        </w:rPr>
      </w:pPr>
      <w:r w:rsidRPr="00572284">
        <w:rPr>
          <w:rFonts w:ascii="Times New Roman" w:hAnsi="Times New Roman"/>
          <w:sz w:val="28"/>
          <w:szCs w:val="28"/>
        </w:rPr>
        <w:t xml:space="preserve">Тематика вопросов </w:t>
      </w:r>
      <w:r w:rsidR="00670917" w:rsidRPr="00572284">
        <w:rPr>
          <w:rFonts w:ascii="Times New Roman" w:hAnsi="Times New Roman"/>
          <w:sz w:val="28"/>
          <w:szCs w:val="28"/>
        </w:rPr>
        <w:t>на собеседовании</w:t>
      </w:r>
      <w:r w:rsidRPr="00572284">
        <w:rPr>
          <w:rFonts w:ascii="Times New Roman" w:hAnsi="Times New Roman"/>
          <w:sz w:val="28"/>
          <w:szCs w:val="28"/>
        </w:rPr>
        <w:t xml:space="preserve"> носит комплексный характер, т.к. включает вопросы ситуационно-производственного, практического, а также научно-исследовательского содержания</w:t>
      </w:r>
      <w:r w:rsidR="00670917" w:rsidRPr="00572284">
        <w:rPr>
          <w:rFonts w:ascii="Times New Roman" w:hAnsi="Times New Roman"/>
          <w:sz w:val="28"/>
          <w:szCs w:val="28"/>
        </w:rPr>
        <w:t>.</w:t>
      </w:r>
    </w:p>
    <w:p w14:paraId="2BAA0FB6" w14:textId="77777777" w:rsidR="00E365F5" w:rsidRPr="00A05749" w:rsidRDefault="00E365F5" w:rsidP="00E365F5">
      <w:pPr>
        <w:ind w:left="0" w:right="-1" w:firstLine="0"/>
        <w:jc w:val="both"/>
        <w:rPr>
          <w:rFonts w:ascii="Times New Roman" w:hAnsi="Times New Roman"/>
          <w:sz w:val="28"/>
          <w:szCs w:val="28"/>
          <w:highlight w:val="yellow"/>
        </w:rPr>
      </w:pPr>
    </w:p>
    <w:p w14:paraId="36298F4A" w14:textId="77777777" w:rsidR="000C5614" w:rsidRPr="00B33F8B" w:rsidRDefault="000C5614" w:rsidP="004A7C29">
      <w:pPr>
        <w:pStyle w:val="ListParagraph1"/>
        <w:numPr>
          <w:ilvl w:val="1"/>
          <w:numId w:val="2"/>
        </w:numPr>
        <w:tabs>
          <w:tab w:val="left" w:pos="709"/>
          <w:tab w:val="left" w:pos="851"/>
        </w:tabs>
        <w:ind w:left="0" w:right="-1" w:firstLine="360"/>
        <w:rPr>
          <w:rFonts w:ascii="Times New Roman" w:hAnsi="Times New Roman"/>
          <w:b/>
          <w:sz w:val="28"/>
          <w:szCs w:val="28"/>
        </w:rPr>
      </w:pPr>
      <w:r w:rsidRPr="00B33F8B">
        <w:rPr>
          <w:rFonts w:ascii="Times New Roman" w:hAnsi="Times New Roman"/>
          <w:b/>
          <w:sz w:val="28"/>
          <w:szCs w:val="28"/>
        </w:rPr>
        <w:t xml:space="preserve">Порядок </w:t>
      </w:r>
      <w:r>
        <w:rPr>
          <w:rFonts w:ascii="Times New Roman" w:hAnsi="Times New Roman"/>
          <w:b/>
          <w:sz w:val="28"/>
          <w:szCs w:val="28"/>
        </w:rPr>
        <w:t>проведения промежуточной аттестации по дисциплине</w:t>
      </w:r>
    </w:p>
    <w:p w14:paraId="736AD003" w14:textId="77777777" w:rsidR="000C5614" w:rsidRDefault="000C5614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  <w:highlight w:val="cyan"/>
        </w:rPr>
      </w:pPr>
    </w:p>
    <w:p w14:paraId="63BB03E4" w14:textId="77777777" w:rsidR="00297408" w:rsidRPr="00297408" w:rsidRDefault="00297408" w:rsidP="002571A0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  <w:r w:rsidRPr="00297408">
        <w:rPr>
          <w:rFonts w:ascii="Times New Roman" w:hAnsi="Times New Roman"/>
          <w:sz w:val="28"/>
          <w:szCs w:val="28"/>
        </w:rPr>
        <w:t>Промежуточная аттестация по дисциплине «Управление произво</w:t>
      </w:r>
      <w:r w:rsidRPr="00297408">
        <w:rPr>
          <w:rFonts w:ascii="Times New Roman" w:hAnsi="Times New Roman"/>
          <w:sz w:val="28"/>
          <w:szCs w:val="28"/>
        </w:rPr>
        <w:t>д</w:t>
      </w:r>
      <w:r w:rsidRPr="00297408">
        <w:rPr>
          <w:rFonts w:ascii="Times New Roman" w:hAnsi="Times New Roman"/>
          <w:sz w:val="28"/>
          <w:szCs w:val="28"/>
        </w:rPr>
        <w:t>ственным процессом разработки программного обеспечения» проводится по завершению каждого периода ее освоения (семестра). Результаты промеж</w:t>
      </w:r>
      <w:r w:rsidRPr="00297408">
        <w:rPr>
          <w:rFonts w:ascii="Times New Roman" w:hAnsi="Times New Roman"/>
          <w:sz w:val="28"/>
          <w:szCs w:val="28"/>
        </w:rPr>
        <w:t>у</w:t>
      </w:r>
      <w:r w:rsidRPr="00297408">
        <w:rPr>
          <w:rFonts w:ascii="Times New Roman" w:hAnsi="Times New Roman"/>
          <w:sz w:val="28"/>
          <w:szCs w:val="28"/>
        </w:rPr>
        <w:t>точной аттестации по дисциплине оцениваются по шкале «неудовлетвор</w:t>
      </w:r>
      <w:r w:rsidRPr="00297408">
        <w:rPr>
          <w:rFonts w:ascii="Times New Roman" w:hAnsi="Times New Roman"/>
          <w:sz w:val="28"/>
          <w:szCs w:val="28"/>
        </w:rPr>
        <w:t>и</w:t>
      </w:r>
      <w:r w:rsidRPr="00297408">
        <w:rPr>
          <w:rFonts w:ascii="Times New Roman" w:hAnsi="Times New Roman"/>
          <w:sz w:val="28"/>
          <w:szCs w:val="28"/>
        </w:rPr>
        <w:t>тельно», «удовлетворительно», «хорошо», «отлично». Оценки «отлично», «хорошо», «удовлетворительно», означают успешное прохождение промеж</w:t>
      </w:r>
      <w:r w:rsidRPr="00297408">
        <w:rPr>
          <w:rFonts w:ascii="Times New Roman" w:hAnsi="Times New Roman"/>
          <w:sz w:val="28"/>
          <w:szCs w:val="28"/>
        </w:rPr>
        <w:t>у</w:t>
      </w:r>
      <w:r w:rsidRPr="00297408">
        <w:rPr>
          <w:rFonts w:ascii="Times New Roman" w:hAnsi="Times New Roman"/>
          <w:sz w:val="28"/>
          <w:szCs w:val="28"/>
        </w:rPr>
        <w:t>точной аттестации.</w:t>
      </w:r>
    </w:p>
    <w:p w14:paraId="189124F6" w14:textId="77777777" w:rsidR="00297408" w:rsidRPr="00297408" w:rsidRDefault="00297408" w:rsidP="00297408">
      <w:pPr>
        <w:ind w:left="709" w:right="-1" w:firstLine="0"/>
        <w:jc w:val="both"/>
        <w:rPr>
          <w:rFonts w:ascii="Times New Roman" w:hAnsi="Times New Roman"/>
          <w:sz w:val="28"/>
          <w:szCs w:val="28"/>
        </w:rPr>
      </w:pPr>
    </w:p>
    <w:p w14:paraId="56B7C424" w14:textId="1365CA75" w:rsidR="00AF0358" w:rsidRPr="00881F59" w:rsidRDefault="002E461B" w:rsidP="002571A0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  <w:r w:rsidRPr="00881F59">
        <w:rPr>
          <w:rFonts w:ascii="Times New Roman" w:hAnsi="Times New Roman"/>
          <w:sz w:val="28"/>
          <w:szCs w:val="28"/>
        </w:rPr>
        <w:t>О</w:t>
      </w:r>
      <w:r w:rsidR="00297408" w:rsidRPr="00881F59">
        <w:rPr>
          <w:rFonts w:ascii="Times New Roman" w:hAnsi="Times New Roman"/>
          <w:sz w:val="28"/>
          <w:szCs w:val="28"/>
        </w:rPr>
        <w:t xml:space="preserve">ценка за освоение дисциплины выставляется </w:t>
      </w:r>
      <w:r w:rsidR="00DF00BE" w:rsidRPr="00881F59">
        <w:rPr>
          <w:rFonts w:ascii="Times New Roman" w:hAnsi="Times New Roman"/>
          <w:sz w:val="28"/>
          <w:szCs w:val="28"/>
        </w:rPr>
        <w:t>при проведении дифф</w:t>
      </w:r>
      <w:r w:rsidR="00DF00BE" w:rsidRPr="00881F59">
        <w:rPr>
          <w:rFonts w:ascii="Times New Roman" w:hAnsi="Times New Roman"/>
          <w:sz w:val="28"/>
          <w:szCs w:val="28"/>
        </w:rPr>
        <w:t>е</w:t>
      </w:r>
      <w:r w:rsidR="00DF00BE" w:rsidRPr="00881F59">
        <w:rPr>
          <w:rFonts w:ascii="Times New Roman" w:hAnsi="Times New Roman"/>
          <w:sz w:val="28"/>
          <w:szCs w:val="28"/>
        </w:rPr>
        <w:t>ренциального зачета, на котором учитываются следующие факторы:</w:t>
      </w:r>
    </w:p>
    <w:p w14:paraId="26E0CF94" w14:textId="77777777" w:rsidR="00297408" w:rsidRPr="00297408" w:rsidRDefault="00642210" w:rsidP="004A7C29">
      <w:pPr>
        <w:numPr>
          <w:ilvl w:val="0"/>
          <w:numId w:val="6"/>
        </w:numPr>
        <w:ind w:right="-1"/>
        <w:jc w:val="both"/>
        <w:rPr>
          <w:rFonts w:ascii="Times New Roman" w:hAnsi="Times New Roman"/>
          <w:sz w:val="28"/>
          <w:szCs w:val="28"/>
        </w:rPr>
      </w:pPr>
      <w:r w:rsidRPr="00881F59">
        <w:rPr>
          <w:rFonts w:ascii="Times New Roman" w:hAnsi="Times New Roman"/>
          <w:sz w:val="28"/>
          <w:szCs w:val="28"/>
        </w:rPr>
        <w:t>Р</w:t>
      </w:r>
      <w:r w:rsidR="00297408" w:rsidRPr="00881F59">
        <w:rPr>
          <w:rFonts w:ascii="Times New Roman" w:hAnsi="Times New Roman"/>
          <w:sz w:val="28"/>
          <w:szCs w:val="28"/>
        </w:rPr>
        <w:t>абота над проектом и результат презентации проекта, выполненного</w:t>
      </w:r>
      <w:r w:rsidR="00297408" w:rsidRPr="00297408">
        <w:rPr>
          <w:rFonts w:ascii="Times New Roman" w:hAnsi="Times New Roman"/>
          <w:sz w:val="28"/>
          <w:szCs w:val="28"/>
        </w:rPr>
        <w:t xml:space="preserve"> студентом в команде из 2-5 человек</w:t>
      </w:r>
    </w:p>
    <w:p w14:paraId="19883716" w14:textId="60C907CA" w:rsidR="00297408" w:rsidRPr="00297408" w:rsidRDefault="00297408" w:rsidP="004A7C29">
      <w:pPr>
        <w:numPr>
          <w:ilvl w:val="0"/>
          <w:numId w:val="6"/>
        </w:numPr>
        <w:ind w:right="-1"/>
        <w:jc w:val="both"/>
        <w:rPr>
          <w:rFonts w:ascii="Times New Roman" w:hAnsi="Times New Roman"/>
          <w:sz w:val="28"/>
          <w:szCs w:val="28"/>
        </w:rPr>
      </w:pPr>
      <w:r w:rsidRPr="00297408">
        <w:rPr>
          <w:rFonts w:ascii="Times New Roman" w:hAnsi="Times New Roman"/>
          <w:sz w:val="28"/>
          <w:szCs w:val="28"/>
        </w:rPr>
        <w:t>Общее понимание студентом процесса разработки и области примен</w:t>
      </w:r>
      <w:r w:rsidRPr="00297408">
        <w:rPr>
          <w:rFonts w:ascii="Times New Roman" w:hAnsi="Times New Roman"/>
          <w:sz w:val="28"/>
          <w:szCs w:val="28"/>
        </w:rPr>
        <w:t>е</w:t>
      </w:r>
      <w:r w:rsidRPr="00297408">
        <w:rPr>
          <w:rFonts w:ascii="Times New Roman" w:hAnsi="Times New Roman"/>
          <w:sz w:val="28"/>
          <w:szCs w:val="28"/>
        </w:rPr>
        <w:t>ния тех или иных инструментов разработки, показанного на собесед</w:t>
      </w:r>
      <w:r w:rsidRPr="00297408">
        <w:rPr>
          <w:rFonts w:ascii="Times New Roman" w:hAnsi="Times New Roman"/>
          <w:sz w:val="28"/>
          <w:szCs w:val="28"/>
        </w:rPr>
        <w:t>о</w:t>
      </w:r>
      <w:r w:rsidRPr="00297408">
        <w:rPr>
          <w:rFonts w:ascii="Times New Roman" w:hAnsi="Times New Roman"/>
          <w:sz w:val="28"/>
          <w:szCs w:val="28"/>
        </w:rPr>
        <w:t>вании</w:t>
      </w:r>
    </w:p>
    <w:p w14:paraId="19B60410" w14:textId="77777777" w:rsidR="00297408" w:rsidRPr="00297408" w:rsidRDefault="00297408" w:rsidP="00297408">
      <w:pPr>
        <w:ind w:left="709" w:right="-1" w:firstLine="0"/>
        <w:jc w:val="both"/>
        <w:rPr>
          <w:rFonts w:ascii="Times New Roman" w:hAnsi="Times New Roman"/>
          <w:sz w:val="28"/>
          <w:szCs w:val="28"/>
        </w:rPr>
      </w:pPr>
    </w:p>
    <w:p w14:paraId="76C68EB5" w14:textId="44D879C6" w:rsidR="000C5614" w:rsidRPr="004C1AC4" w:rsidRDefault="000C5614" w:rsidP="004A7C29">
      <w:pPr>
        <w:pStyle w:val="ListParagraph1"/>
        <w:numPr>
          <w:ilvl w:val="0"/>
          <w:numId w:val="2"/>
        </w:numPr>
        <w:tabs>
          <w:tab w:val="left" w:pos="284"/>
        </w:tabs>
        <w:ind w:left="0" w:right="-1" w:firstLine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4C1AC4">
        <w:rPr>
          <w:rFonts w:ascii="Times New Roman" w:hAnsi="Times New Roman"/>
          <w:b/>
          <w:color w:val="000000"/>
          <w:sz w:val="28"/>
          <w:szCs w:val="28"/>
        </w:rPr>
        <w:lastRenderedPageBreak/>
        <w:t xml:space="preserve">Требования к структуре и </w:t>
      </w:r>
      <w:proofErr w:type="spellStart"/>
      <w:r w:rsidRPr="004C1AC4">
        <w:rPr>
          <w:rFonts w:ascii="Times New Roman" w:hAnsi="Times New Roman"/>
          <w:b/>
          <w:color w:val="000000"/>
          <w:sz w:val="28"/>
          <w:szCs w:val="28"/>
        </w:rPr>
        <w:t>содержани</w:t>
      </w:r>
      <w:r w:rsidR="00807C28">
        <w:rPr>
          <w:rFonts w:ascii="Times New Roman" w:hAnsi="Times New Roman"/>
          <w:b/>
          <w:color w:val="000000"/>
          <w:sz w:val="28"/>
          <w:szCs w:val="28"/>
        </w:rPr>
        <w:t>ы</w:t>
      </w:r>
      <w:r w:rsidRPr="004C1AC4">
        <w:rPr>
          <w:rFonts w:ascii="Times New Roman" w:hAnsi="Times New Roman"/>
          <w:b/>
          <w:color w:val="000000"/>
          <w:sz w:val="28"/>
          <w:szCs w:val="28"/>
        </w:rPr>
        <w:t>ю</w:t>
      </w:r>
      <w:proofErr w:type="spellEnd"/>
      <w:r w:rsidRPr="004C1AC4">
        <w:rPr>
          <w:rFonts w:ascii="Times New Roman" w:hAnsi="Times New Roman"/>
          <w:b/>
          <w:color w:val="000000"/>
          <w:sz w:val="28"/>
          <w:szCs w:val="28"/>
        </w:rPr>
        <w:t xml:space="preserve"> фонда оценочных сре</w:t>
      </w:r>
      <w:proofErr w:type="gramStart"/>
      <w:r w:rsidRPr="004C1AC4">
        <w:rPr>
          <w:rFonts w:ascii="Times New Roman" w:hAnsi="Times New Roman"/>
          <w:b/>
          <w:color w:val="000000"/>
          <w:sz w:val="28"/>
          <w:szCs w:val="28"/>
        </w:rPr>
        <w:t>дств</w:t>
      </w:r>
      <w:r>
        <w:rPr>
          <w:rFonts w:ascii="Times New Roman" w:hAnsi="Times New Roman"/>
          <w:b/>
          <w:color w:val="000000"/>
          <w:sz w:val="28"/>
          <w:szCs w:val="28"/>
        </w:rPr>
        <w:br/>
        <w:t>пр</w:t>
      </w:r>
      <w:proofErr w:type="gramEnd"/>
      <w:r>
        <w:rPr>
          <w:rFonts w:ascii="Times New Roman" w:hAnsi="Times New Roman"/>
          <w:b/>
          <w:color w:val="000000"/>
          <w:sz w:val="28"/>
          <w:szCs w:val="28"/>
        </w:rPr>
        <w:t>омежуточной аттестации по дисциплине</w:t>
      </w:r>
    </w:p>
    <w:p w14:paraId="3A5DBF19" w14:textId="77777777" w:rsidR="000C5614" w:rsidRDefault="000C5614" w:rsidP="00680B29">
      <w:pPr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14:paraId="3978F9F9" w14:textId="77777777" w:rsidR="000C5614" w:rsidRDefault="000C5614" w:rsidP="00680B29">
      <w:pPr>
        <w:ind w:left="0" w:right="-1"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Перечень оценочных средств, применяемых на каждом этапе провед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>ния промежуточной аттестации по дисциплине, представлен в таблице П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1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.2. </w:t>
      </w:r>
    </w:p>
    <w:p w14:paraId="711AA1C4" w14:textId="77777777" w:rsidR="00466745" w:rsidRDefault="00466745" w:rsidP="00680B29">
      <w:pPr>
        <w:ind w:left="0" w:right="-1" w:firstLine="0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25BCD404" w14:textId="77777777" w:rsidR="000C5614" w:rsidRDefault="000C5614" w:rsidP="00843D4C">
      <w:pPr>
        <w:ind w:left="0" w:right="-1" w:firstLine="0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П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1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75"/>
        <w:gridCol w:w="1889"/>
        <w:gridCol w:w="4348"/>
        <w:gridCol w:w="2548"/>
      </w:tblGrid>
      <w:tr w:rsidR="000C5614" w:rsidRPr="000D3994" w14:paraId="0FA3F323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1E6203" w14:textId="77777777" w:rsidR="000C5614" w:rsidRPr="00C11570" w:rsidRDefault="000C5614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11570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C11570">
              <w:rPr>
                <w:rFonts w:ascii="Times New Roman" w:hAnsi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C11570">
              <w:rPr>
                <w:rFonts w:ascii="Times New Roman" w:hAnsi="Times New Roman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A2EEA6" w14:textId="77777777" w:rsidR="000C5614" w:rsidRPr="00C11570" w:rsidRDefault="000C5614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11570">
              <w:rPr>
                <w:rFonts w:ascii="Times New Roman" w:hAnsi="Times New Roman"/>
                <w:sz w:val="24"/>
                <w:szCs w:val="24"/>
                <w:lang w:eastAsia="ru-RU"/>
              </w:rPr>
              <w:t>Наименование оценочного средства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AA1CD0" w14:textId="77777777" w:rsidR="000C5614" w:rsidRPr="00C11570" w:rsidRDefault="000C5614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11570">
              <w:rPr>
                <w:rFonts w:ascii="Times New Roman" w:hAnsi="Times New Roman"/>
                <w:sz w:val="24"/>
                <w:szCs w:val="24"/>
                <w:lang w:eastAsia="ru-RU"/>
              </w:rPr>
              <w:t>Краткая характеристика оценочного средства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02E7C" w14:textId="77777777" w:rsidR="000C5614" w:rsidRPr="00C11570" w:rsidRDefault="000C5614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11570">
              <w:rPr>
                <w:rFonts w:ascii="Times New Roman" w:hAnsi="Times New Roman"/>
                <w:sz w:val="24"/>
                <w:szCs w:val="24"/>
                <w:lang w:eastAsia="ru-RU"/>
              </w:rPr>
              <w:t>Представление</w:t>
            </w:r>
            <w:r w:rsidRPr="00C11570">
              <w:rPr>
                <w:rFonts w:ascii="Times New Roman" w:hAnsi="Times New Roman"/>
                <w:sz w:val="24"/>
                <w:szCs w:val="24"/>
                <w:lang w:eastAsia="ru-RU"/>
              </w:rPr>
              <w:br/>
              <w:t>оценочного средства в фонде</w:t>
            </w:r>
          </w:p>
        </w:tc>
      </w:tr>
      <w:tr w:rsidR="000C5614" w:rsidRPr="000D3994" w14:paraId="3AAB72B4" w14:textId="77777777" w:rsidTr="00EC36E4">
        <w:trPr>
          <w:trHeight w:val="330"/>
        </w:trPr>
        <w:tc>
          <w:tcPr>
            <w:tcW w:w="94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B34003" w14:textId="39CA7DAC" w:rsidR="00EC36E4" w:rsidRPr="00A67E59" w:rsidRDefault="000C5614" w:rsidP="00680B29">
            <w:pPr>
              <w:ind w:left="0" w:right="-1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A95DD0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Семестр </w:t>
            </w:r>
            <w:r w:rsidR="00A67E59">
              <w:rPr>
                <w:rFonts w:ascii="Times New Roman" w:hAnsi="Times New Roman"/>
                <w:sz w:val="24"/>
                <w:szCs w:val="24"/>
                <w:lang w:val="en-US" w:eastAsia="ru-RU"/>
              </w:rPr>
              <w:t>6</w:t>
            </w:r>
          </w:p>
        </w:tc>
      </w:tr>
      <w:tr w:rsidR="00EC36E4" w:rsidRPr="000D3994" w14:paraId="171A54CE" w14:textId="77777777" w:rsidTr="00EC36E4">
        <w:trPr>
          <w:trHeight w:val="210"/>
        </w:trPr>
        <w:tc>
          <w:tcPr>
            <w:tcW w:w="946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E63DF" w14:textId="52FD40D0" w:rsidR="00EC36E4" w:rsidRPr="00A76A84" w:rsidRDefault="00A76A84" w:rsidP="00680B29">
            <w:pPr>
              <w:ind w:left="0" w:right="-1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1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этап - проект</w:t>
            </w:r>
          </w:p>
        </w:tc>
      </w:tr>
      <w:tr w:rsidR="00FB224D" w:rsidRPr="000D3994" w14:paraId="65A0BC16" w14:textId="77777777" w:rsidTr="00EC36E4">
        <w:trPr>
          <w:trHeight w:val="399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5C4565" w14:textId="77777777" w:rsidR="00FB224D" w:rsidRPr="00C11570" w:rsidRDefault="00FB224D" w:rsidP="00FB224D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11570"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DF2403" w14:textId="77777777" w:rsidR="00FB224D" w:rsidRPr="00C11570" w:rsidRDefault="00FB224D" w:rsidP="00FB224D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11570">
              <w:rPr>
                <w:rFonts w:ascii="Times New Roman" w:hAnsi="Times New Roman"/>
                <w:sz w:val="24"/>
                <w:szCs w:val="24"/>
                <w:lang w:eastAsia="ru-RU"/>
              </w:rPr>
              <w:t>Проект 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1DBB81" w14:textId="77777777" w:rsidR="00FB224D" w:rsidRDefault="00FB224D" w:rsidP="00FB224D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Конечный продукт, получаемый в р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е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зультате планирования и выполнения комплекса учебных и исследовател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ь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ских заданий. Позволяет оценить ум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е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ния обучающихся самостоятельно ко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н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струировать свои знания в процессе решения практических задач и пр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о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блем, ориентироваться в информацио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н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ном пространстве и уровень </w:t>
            </w:r>
            <w:r w:rsidR="00C52E23"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сформир</w:t>
            </w:r>
            <w:r w:rsidR="00C52E23"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о</w:t>
            </w:r>
            <w:r w:rsidR="00C52E23"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ванности аналитических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, исследов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тельских навыков, навыков практич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е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ского и творческого мышления. Может выполняться в индивидуальном поря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д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ке или группой </w:t>
            </w:r>
            <w:proofErr w:type="gramStart"/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обучающихся</w:t>
            </w:r>
            <w:proofErr w:type="gramEnd"/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. </w:t>
            </w:r>
          </w:p>
          <w:p w14:paraId="4F754548" w14:textId="77777777" w:rsidR="00EC36E4" w:rsidRPr="00EC36E4" w:rsidRDefault="00EC36E4" w:rsidP="00FB224D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EFABDA" w14:textId="77777777" w:rsidR="00FB224D" w:rsidRPr="00C11570" w:rsidRDefault="00FB224D" w:rsidP="00FB224D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11570">
              <w:rPr>
                <w:rFonts w:ascii="Times New Roman" w:hAnsi="Times New Roman"/>
                <w:sz w:val="24"/>
                <w:szCs w:val="24"/>
                <w:lang w:eastAsia="ru-RU"/>
              </w:rPr>
              <w:t>Требования к офор</w:t>
            </w:r>
            <w:r w:rsidRPr="00C11570">
              <w:rPr>
                <w:rFonts w:ascii="Times New Roman" w:hAnsi="Times New Roman"/>
                <w:sz w:val="24"/>
                <w:szCs w:val="24"/>
                <w:lang w:eastAsia="ru-RU"/>
              </w:rPr>
              <w:t>м</w:t>
            </w:r>
            <w:r w:rsidRPr="00C11570">
              <w:rPr>
                <w:rFonts w:ascii="Times New Roman" w:hAnsi="Times New Roman"/>
                <w:sz w:val="24"/>
                <w:szCs w:val="24"/>
                <w:lang w:eastAsia="ru-RU"/>
              </w:rPr>
              <w:t>лению и презентации проекта</w:t>
            </w:r>
          </w:p>
        </w:tc>
      </w:tr>
      <w:tr w:rsidR="00A76A84" w:rsidRPr="000D3994" w14:paraId="509B72E7" w14:textId="77777777" w:rsidTr="00173AF8">
        <w:trPr>
          <w:trHeight w:val="135"/>
        </w:trPr>
        <w:tc>
          <w:tcPr>
            <w:tcW w:w="946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38895" w14:textId="54054CF0" w:rsidR="00A76A84" w:rsidRPr="00C11570" w:rsidRDefault="00A76A84" w:rsidP="00A76A84">
            <w:pPr>
              <w:ind w:left="0" w:right="-1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 этап – дифференцированный зачет</w:t>
            </w:r>
          </w:p>
        </w:tc>
      </w:tr>
      <w:tr w:rsidR="00FB224D" w:rsidRPr="00D75FE0" w14:paraId="7AE2524D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C756D" w14:textId="77777777" w:rsidR="00FB224D" w:rsidRPr="00C11570" w:rsidRDefault="00FB224D" w:rsidP="00FB224D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11570">
              <w:rPr>
                <w:rFonts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1725A" w14:textId="0FD4EC8B" w:rsidR="005A4D68" w:rsidRPr="00C11570" w:rsidRDefault="00FB224D" w:rsidP="005A4D68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A4D68">
              <w:rPr>
                <w:rFonts w:ascii="Times New Roman" w:hAnsi="Times New Roman"/>
                <w:sz w:val="24"/>
                <w:szCs w:val="24"/>
                <w:lang w:eastAsia="ru-RU"/>
              </w:rPr>
              <w:t>Собеседование</w:t>
            </w:r>
            <w:r w:rsidR="00AF0358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</w:p>
          <w:p w14:paraId="1011C3D9" w14:textId="4253BECE" w:rsidR="00C93277" w:rsidRPr="00C11570" w:rsidRDefault="00C93277" w:rsidP="00FB224D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308DE" w14:textId="77777777" w:rsidR="00FB224D" w:rsidRPr="00C11570" w:rsidRDefault="00FB224D" w:rsidP="00FB224D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11570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Средство контроля, организованное как специальная беседа преподавателя с </w:t>
            </w:r>
            <w:proofErr w:type="gramStart"/>
            <w:r w:rsidRPr="00C11570">
              <w:rPr>
                <w:rFonts w:ascii="Times New Roman" w:hAnsi="Times New Roman"/>
                <w:sz w:val="24"/>
                <w:szCs w:val="24"/>
                <w:lang w:eastAsia="ru-RU"/>
              </w:rPr>
              <w:t>обучающимся</w:t>
            </w:r>
            <w:proofErr w:type="gramEnd"/>
            <w:r w:rsidRPr="00C11570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на темы, связанные с изучаемой дисциплиной, и рассчита</w:t>
            </w:r>
            <w:r w:rsidRPr="00C11570">
              <w:rPr>
                <w:rFonts w:ascii="Times New Roman" w:hAnsi="Times New Roman"/>
                <w:sz w:val="24"/>
                <w:szCs w:val="24"/>
                <w:lang w:eastAsia="ru-RU"/>
              </w:rPr>
              <w:t>н</w:t>
            </w:r>
            <w:r w:rsidRPr="00C11570">
              <w:rPr>
                <w:rFonts w:ascii="Times New Roman" w:hAnsi="Times New Roman"/>
                <w:sz w:val="24"/>
                <w:szCs w:val="24"/>
                <w:lang w:eastAsia="ru-RU"/>
              </w:rPr>
              <w:t>ное на выяснение объема знаний об</w:t>
            </w:r>
            <w:r w:rsidRPr="00C11570">
              <w:rPr>
                <w:rFonts w:ascii="Times New Roman" w:hAnsi="Times New Roman"/>
                <w:sz w:val="24"/>
                <w:szCs w:val="24"/>
                <w:lang w:eastAsia="ru-RU"/>
              </w:rPr>
              <w:t>у</w:t>
            </w:r>
            <w:r w:rsidRPr="00C11570">
              <w:rPr>
                <w:rFonts w:ascii="Times New Roman" w:hAnsi="Times New Roman"/>
                <w:sz w:val="24"/>
                <w:szCs w:val="24"/>
                <w:lang w:eastAsia="ru-RU"/>
              </w:rPr>
              <w:t>чающегося по определенному разделу, теме, проблеме и т.п. 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7E67E" w14:textId="77777777" w:rsidR="00FB224D" w:rsidRPr="00D75FE0" w:rsidRDefault="00D25A1B" w:rsidP="00FB224D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Примеры в</w:t>
            </w:r>
            <w:r w:rsidR="00FB224D" w:rsidRPr="00C11570">
              <w:rPr>
                <w:rFonts w:ascii="Times New Roman" w:hAnsi="Times New Roman"/>
                <w:sz w:val="24"/>
                <w:szCs w:val="24"/>
                <w:lang w:eastAsia="ru-RU"/>
              </w:rPr>
              <w:t>опрос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ов</w:t>
            </w:r>
          </w:p>
        </w:tc>
      </w:tr>
    </w:tbl>
    <w:p w14:paraId="577C4EB4" w14:textId="77777777" w:rsidR="000C5614" w:rsidRDefault="000C5614" w:rsidP="00680B29">
      <w:pPr>
        <w:pStyle w:val="ListParagraph1"/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6E43D9C" w14:textId="77777777" w:rsidR="00E011CF" w:rsidRDefault="000C5614" w:rsidP="004A7C29">
      <w:pPr>
        <w:pStyle w:val="ListParagraph1"/>
        <w:numPr>
          <w:ilvl w:val="1"/>
          <w:numId w:val="3"/>
        </w:numPr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</w:rPr>
      </w:pPr>
      <w:r w:rsidRPr="00E011C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011CF">
        <w:rPr>
          <w:rFonts w:ascii="Times New Roman" w:hAnsi="Times New Roman"/>
          <w:b/>
          <w:color w:val="000000"/>
          <w:sz w:val="28"/>
          <w:szCs w:val="28"/>
        </w:rPr>
        <w:t>Требования к структуре и содержанию оценочных средств</w:t>
      </w:r>
      <w:r w:rsidRPr="00E011CF">
        <w:rPr>
          <w:rFonts w:ascii="Times New Roman" w:hAnsi="Times New Roman"/>
          <w:b/>
          <w:color w:val="000000"/>
          <w:sz w:val="28"/>
          <w:szCs w:val="28"/>
        </w:rPr>
        <w:br/>
        <w:t>аттестации</w:t>
      </w:r>
    </w:p>
    <w:p w14:paraId="0D1C6AEF" w14:textId="77777777" w:rsidR="00E011CF" w:rsidRPr="00E011CF" w:rsidRDefault="00E011CF" w:rsidP="00E011CF">
      <w:pPr>
        <w:pStyle w:val="ListParagraph1"/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63EFD76" w14:textId="77777777" w:rsidR="009C29D1" w:rsidRDefault="009C29D1" w:rsidP="004A7C29">
      <w:pPr>
        <w:pStyle w:val="af2"/>
        <w:numPr>
          <w:ilvl w:val="2"/>
          <w:numId w:val="3"/>
        </w:numPr>
        <w:ind w:right="-1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Требования к оформлению и </w:t>
      </w:r>
      <w:r w:rsidR="005F35B7">
        <w:rPr>
          <w:rFonts w:ascii="Times New Roman" w:hAnsi="Times New Roman"/>
          <w:color w:val="000000"/>
          <w:sz w:val="28"/>
          <w:szCs w:val="28"/>
        </w:rPr>
        <w:t>презентации</w:t>
      </w:r>
      <w:r>
        <w:rPr>
          <w:rFonts w:ascii="Times New Roman" w:hAnsi="Times New Roman"/>
          <w:color w:val="000000"/>
          <w:sz w:val="28"/>
          <w:szCs w:val="28"/>
        </w:rPr>
        <w:t xml:space="preserve"> проект</w:t>
      </w:r>
      <w:r w:rsidR="00477973">
        <w:rPr>
          <w:rFonts w:ascii="Times New Roman" w:hAnsi="Times New Roman"/>
          <w:color w:val="000000"/>
          <w:sz w:val="28"/>
          <w:szCs w:val="28"/>
        </w:rPr>
        <w:t>а</w:t>
      </w:r>
    </w:p>
    <w:p w14:paraId="098E58E9" w14:textId="77777777" w:rsidR="006E37C3" w:rsidRDefault="006E37C3" w:rsidP="006E37C3">
      <w:pPr>
        <w:pStyle w:val="af2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14:paraId="34F5893C" w14:textId="77777777" w:rsidR="006E37C3" w:rsidRDefault="006E37C3" w:rsidP="006E37C3">
      <w:pPr>
        <w:pStyle w:val="af2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6E37C3">
        <w:rPr>
          <w:rFonts w:ascii="Times New Roman" w:hAnsi="Times New Roman"/>
          <w:color w:val="000000"/>
          <w:sz w:val="28"/>
          <w:szCs w:val="28"/>
        </w:rPr>
        <w:t>В конце семестра происходит защита готовых учебных проектов проектными командами. В качестве результата работы команда предоставляет следующие артефакты:</w:t>
      </w:r>
    </w:p>
    <w:p w14:paraId="4A9E8B2D" w14:textId="77777777" w:rsidR="009C29D1" w:rsidRPr="009C29D1" w:rsidRDefault="009C29D1" w:rsidP="009C29D1">
      <w:pPr>
        <w:rPr>
          <w:rFonts w:ascii="Times New Roman" w:eastAsia="Calibri" w:hAnsi="Times New Roman"/>
          <w:color w:val="000000"/>
          <w:sz w:val="28"/>
          <w:szCs w:val="28"/>
        </w:rPr>
      </w:pPr>
    </w:p>
    <w:p w14:paraId="3F4E2905" w14:textId="77777777" w:rsidR="009C29D1" w:rsidRPr="009C29D1" w:rsidRDefault="009C29D1" w:rsidP="004A7C29">
      <w:pPr>
        <w:numPr>
          <w:ilvl w:val="0"/>
          <w:numId w:val="4"/>
        </w:numPr>
        <w:suppressAutoHyphens/>
        <w:ind w:right="0"/>
        <w:rPr>
          <w:rFonts w:ascii="Times New Roman" w:eastAsia="Calibri" w:hAnsi="Times New Roman"/>
          <w:color w:val="000000"/>
          <w:sz w:val="28"/>
          <w:szCs w:val="28"/>
        </w:rPr>
      </w:pPr>
      <w:r w:rsidRPr="009C29D1">
        <w:rPr>
          <w:rFonts w:ascii="Times New Roman" w:eastAsia="Calibri" w:hAnsi="Times New Roman"/>
          <w:color w:val="000000"/>
          <w:sz w:val="28"/>
          <w:szCs w:val="28"/>
        </w:rPr>
        <w:t xml:space="preserve">Полностью сконфигурированный проект в системе </w:t>
      </w:r>
      <w:proofErr w:type="spellStart"/>
      <w:r w:rsidRPr="009C29D1">
        <w:rPr>
          <w:rFonts w:ascii="Times New Roman" w:eastAsia="Calibri" w:hAnsi="Times New Roman"/>
          <w:color w:val="000000"/>
          <w:sz w:val="28"/>
          <w:szCs w:val="28"/>
        </w:rPr>
        <w:t>Redmine</w:t>
      </w:r>
      <w:proofErr w:type="spellEnd"/>
      <w:r w:rsidRPr="009C29D1">
        <w:rPr>
          <w:rFonts w:ascii="Times New Roman" w:eastAsia="Calibri" w:hAnsi="Times New Roman"/>
          <w:color w:val="000000"/>
          <w:sz w:val="28"/>
          <w:szCs w:val="28"/>
        </w:rPr>
        <w:t>:</w:t>
      </w:r>
    </w:p>
    <w:p w14:paraId="34887F55" w14:textId="77777777" w:rsidR="009C29D1" w:rsidRPr="009C29D1" w:rsidRDefault="009C29D1" w:rsidP="004A7C29">
      <w:pPr>
        <w:numPr>
          <w:ilvl w:val="1"/>
          <w:numId w:val="4"/>
        </w:numPr>
        <w:suppressAutoHyphens/>
        <w:ind w:right="0"/>
        <w:rPr>
          <w:rFonts w:ascii="Times New Roman" w:eastAsia="Calibri" w:hAnsi="Times New Roman"/>
          <w:color w:val="000000"/>
          <w:sz w:val="28"/>
          <w:szCs w:val="28"/>
        </w:rPr>
      </w:pPr>
      <w:r w:rsidRPr="009C29D1">
        <w:rPr>
          <w:rFonts w:ascii="Times New Roman" w:eastAsia="Calibri" w:hAnsi="Times New Roman"/>
          <w:color w:val="000000"/>
          <w:sz w:val="28"/>
          <w:szCs w:val="28"/>
        </w:rPr>
        <w:t>Присутствует полное описание проекта, не менее 200 слов</w:t>
      </w:r>
    </w:p>
    <w:p w14:paraId="7389A389" w14:textId="77777777" w:rsidR="009C29D1" w:rsidRPr="009C29D1" w:rsidRDefault="009C29D1" w:rsidP="004A7C29">
      <w:pPr>
        <w:numPr>
          <w:ilvl w:val="1"/>
          <w:numId w:val="4"/>
        </w:numPr>
        <w:suppressAutoHyphens/>
        <w:ind w:right="0"/>
        <w:rPr>
          <w:rFonts w:ascii="Times New Roman" w:eastAsia="Calibri" w:hAnsi="Times New Roman"/>
          <w:color w:val="000000"/>
          <w:sz w:val="28"/>
          <w:szCs w:val="28"/>
        </w:rPr>
      </w:pPr>
      <w:r w:rsidRPr="009C29D1">
        <w:rPr>
          <w:rFonts w:ascii="Times New Roman" w:eastAsia="Calibri" w:hAnsi="Times New Roman"/>
          <w:color w:val="000000"/>
          <w:sz w:val="28"/>
          <w:szCs w:val="28"/>
        </w:rPr>
        <w:lastRenderedPageBreak/>
        <w:t>Все участники проекта должны быть зарегистрированы, им должны быть прописаны роли.</w:t>
      </w:r>
    </w:p>
    <w:p w14:paraId="0253BFCD" w14:textId="77777777" w:rsidR="009C29D1" w:rsidRPr="009C29D1" w:rsidRDefault="009C29D1" w:rsidP="004A7C29">
      <w:pPr>
        <w:numPr>
          <w:ilvl w:val="1"/>
          <w:numId w:val="4"/>
        </w:numPr>
        <w:suppressAutoHyphens/>
        <w:ind w:right="0"/>
        <w:rPr>
          <w:rFonts w:ascii="Times New Roman" w:eastAsia="Calibri" w:hAnsi="Times New Roman"/>
          <w:color w:val="000000"/>
          <w:sz w:val="28"/>
          <w:szCs w:val="28"/>
        </w:rPr>
      </w:pPr>
      <w:proofErr w:type="gramStart"/>
      <w:r w:rsidRPr="009C29D1">
        <w:rPr>
          <w:rFonts w:ascii="Times New Roman" w:eastAsia="Calibri" w:hAnsi="Times New Roman"/>
          <w:color w:val="000000"/>
          <w:sz w:val="28"/>
          <w:szCs w:val="28"/>
        </w:rPr>
        <w:t>Создан</w:t>
      </w:r>
      <w:proofErr w:type="gramEnd"/>
      <w:r w:rsidRPr="009C29D1">
        <w:rPr>
          <w:rFonts w:ascii="Times New Roman" w:eastAsia="Calibri" w:hAnsi="Times New Roman"/>
          <w:color w:val="000000"/>
          <w:sz w:val="28"/>
          <w:szCs w:val="28"/>
        </w:rPr>
        <w:t xml:space="preserve"> свой </w:t>
      </w:r>
      <w:proofErr w:type="spellStart"/>
      <w:r w:rsidRPr="009C29D1">
        <w:rPr>
          <w:rFonts w:ascii="Times New Roman" w:eastAsia="Calibri" w:hAnsi="Times New Roman"/>
          <w:color w:val="000000"/>
          <w:sz w:val="28"/>
          <w:szCs w:val="28"/>
        </w:rPr>
        <w:t>workflow</w:t>
      </w:r>
      <w:proofErr w:type="spellEnd"/>
      <w:r w:rsidRPr="009C29D1">
        <w:rPr>
          <w:rFonts w:ascii="Times New Roman" w:eastAsia="Calibri" w:hAnsi="Times New Roman"/>
          <w:color w:val="000000"/>
          <w:sz w:val="28"/>
          <w:szCs w:val="28"/>
        </w:rPr>
        <w:t xml:space="preserve"> для проекта с подробным описанием каждого шага.</w:t>
      </w:r>
    </w:p>
    <w:p w14:paraId="61F1C6DB" w14:textId="77777777" w:rsidR="009C29D1" w:rsidRPr="009C29D1" w:rsidRDefault="009C29D1" w:rsidP="004A7C29">
      <w:pPr>
        <w:numPr>
          <w:ilvl w:val="1"/>
          <w:numId w:val="4"/>
        </w:numPr>
        <w:suppressAutoHyphens/>
        <w:ind w:right="0"/>
        <w:rPr>
          <w:rFonts w:ascii="Times New Roman" w:eastAsia="Calibri" w:hAnsi="Times New Roman"/>
          <w:color w:val="000000"/>
          <w:sz w:val="28"/>
          <w:szCs w:val="28"/>
        </w:rPr>
      </w:pPr>
      <w:r w:rsidRPr="009C29D1">
        <w:rPr>
          <w:rFonts w:ascii="Times New Roman" w:eastAsia="Calibri" w:hAnsi="Times New Roman"/>
          <w:color w:val="000000"/>
          <w:sz w:val="28"/>
          <w:szCs w:val="28"/>
        </w:rPr>
        <w:t xml:space="preserve">Проведена интеграция проекта с СКВ </w:t>
      </w:r>
      <w:proofErr w:type="spellStart"/>
      <w:r w:rsidRPr="009C29D1">
        <w:rPr>
          <w:rFonts w:ascii="Times New Roman" w:eastAsia="Calibri" w:hAnsi="Times New Roman"/>
          <w:color w:val="000000"/>
          <w:sz w:val="28"/>
          <w:szCs w:val="28"/>
        </w:rPr>
        <w:t>Git</w:t>
      </w:r>
      <w:proofErr w:type="spellEnd"/>
      <w:r w:rsidRPr="009C29D1">
        <w:rPr>
          <w:rFonts w:ascii="Times New Roman" w:eastAsia="Calibri" w:hAnsi="Times New Roman"/>
          <w:color w:val="000000"/>
          <w:sz w:val="28"/>
          <w:szCs w:val="28"/>
        </w:rPr>
        <w:t xml:space="preserve"> или </w:t>
      </w:r>
      <w:proofErr w:type="spellStart"/>
      <w:r w:rsidRPr="009C29D1">
        <w:rPr>
          <w:rFonts w:ascii="Times New Roman" w:eastAsia="Calibri" w:hAnsi="Times New Roman"/>
          <w:color w:val="000000"/>
          <w:sz w:val="28"/>
          <w:szCs w:val="28"/>
        </w:rPr>
        <w:t>Subversion</w:t>
      </w:r>
      <w:proofErr w:type="spellEnd"/>
    </w:p>
    <w:p w14:paraId="13669FEC" w14:textId="77777777" w:rsidR="009C29D1" w:rsidRPr="009C29D1" w:rsidRDefault="009C29D1" w:rsidP="009C29D1">
      <w:pPr>
        <w:ind w:left="1440"/>
        <w:rPr>
          <w:rFonts w:ascii="Times New Roman" w:eastAsia="Calibri" w:hAnsi="Times New Roman"/>
          <w:color w:val="000000"/>
          <w:sz w:val="28"/>
          <w:szCs w:val="28"/>
        </w:rPr>
      </w:pPr>
    </w:p>
    <w:p w14:paraId="6311DB7A" w14:textId="77777777" w:rsidR="009C29D1" w:rsidRPr="009C29D1" w:rsidRDefault="009C29D1" w:rsidP="004A7C29">
      <w:pPr>
        <w:numPr>
          <w:ilvl w:val="0"/>
          <w:numId w:val="4"/>
        </w:numPr>
        <w:suppressAutoHyphens/>
        <w:ind w:right="0"/>
        <w:rPr>
          <w:rFonts w:ascii="Times New Roman" w:eastAsia="Calibri" w:hAnsi="Times New Roman"/>
          <w:color w:val="000000"/>
          <w:sz w:val="28"/>
          <w:szCs w:val="28"/>
        </w:rPr>
      </w:pPr>
      <w:r w:rsidRPr="009C29D1">
        <w:rPr>
          <w:rFonts w:ascii="Times New Roman" w:eastAsia="Calibri" w:hAnsi="Times New Roman"/>
          <w:color w:val="000000"/>
          <w:sz w:val="28"/>
          <w:szCs w:val="28"/>
        </w:rPr>
        <w:t xml:space="preserve">В системе </w:t>
      </w:r>
      <w:proofErr w:type="spellStart"/>
      <w:r w:rsidRPr="009C29D1">
        <w:rPr>
          <w:rFonts w:ascii="Times New Roman" w:eastAsia="Calibri" w:hAnsi="Times New Roman"/>
          <w:color w:val="000000"/>
          <w:sz w:val="28"/>
          <w:szCs w:val="28"/>
        </w:rPr>
        <w:t>Redmine</w:t>
      </w:r>
      <w:proofErr w:type="spellEnd"/>
      <w:r w:rsidRPr="009C29D1">
        <w:rPr>
          <w:rFonts w:ascii="Times New Roman" w:eastAsia="Calibri" w:hAnsi="Times New Roman"/>
          <w:color w:val="000000"/>
          <w:sz w:val="28"/>
          <w:szCs w:val="28"/>
        </w:rPr>
        <w:t xml:space="preserve"> должны быть зарегистрированы задачи для каждого участника проекта. Задачи должны быть полностью выполнены и проведены по всем шагам </w:t>
      </w:r>
      <w:proofErr w:type="gramStart"/>
      <w:r w:rsidRPr="009C29D1">
        <w:rPr>
          <w:rFonts w:ascii="Times New Roman" w:eastAsia="Calibri" w:hAnsi="Times New Roman"/>
          <w:color w:val="000000"/>
          <w:sz w:val="28"/>
          <w:szCs w:val="28"/>
        </w:rPr>
        <w:t>созданного</w:t>
      </w:r>
      <w:proofErr w:type="gramEnd"/>
      <w:r w:rsidRPr="009C29D1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9C29D1">
        <w:rPr>
          <w:rFonts w:ascii="Times New Roman" w:eastAsia="Calibri" w:hAnsi="Times New Roman"/>
          <w:color w:val="000000"/>
          <w:sz w:val="28"/>
          <w:szCs w:val="28"/>
        </w:rPr>
        <w:t>workflow</w:t>
      </w:r>
      <w:proofErr w:type="spellEnd"/>
      <w:r w:rsidRPr="009C29D1">
        <w:rPr>
          <w:rFonts w:ascii="Times New Roman" w:eastAsia="Calibri" w:hAnsi="Times New Roman"/>
          <w:color w:val="000000"/>
          <w:sz w:val="28"/>
          <w:szCs w:val="28"/>
        </w:rPr>
        <w:t xml:space="preserve">. В каждой задачи должны быть зарегистрированы артефакты выполнения: ссылка на </w:t>
      </w:r>
      <w:r w:rsidR="00413F9E" w:rsidRPr="009C29D1">
        <w:rPr>
          <w:rFonts w:ascii="Times New Roman" w:eastAsia="Calibri" w:hAnsi="Times New Roman"/>
          <w:color w:val="000000"/>
          <w:sz w:val="28"/>
          <w:szCs w:val="28"/>
        </w:rPr>
        <w:t>соответствующий</w:t>
      </w:r>
      <w:r w:rsidRPr="009C29D1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9C29D1">
        <w:rPr>
          <w:rFonts w:ascii="Times New Roman" w:eastAsia="Calibri" w:hAnsi="Times New Roman"/>
          <w:color w:val="000000"/>
          <w:sz w:val="28"/>
          <w:szCs w:val="28"/>
        </w:rPr>
        <w:t>commit</w:t>
      </w:r>
      <w:proofErr w:type="spellEnd"/>
      <w:r w:rsidRPr="009C29D1">
        <w:rPr>
          <w:rFonts w:ascii="Times New Roman" w:eastAsia="Calibri" w:hAnsi="Times New Roman"/>
          <w:color w:val="000000"/>
          <w:sz w:val="28"/>
          <w:szCs w:val="28"/>
        </w:rPr>
        <w:t xml:space="preserve"> в СКВ, файл, ссылка </w:t>
      </w:r>
      <w:proofErr w:type="gramStart"/>
      <w:r w:rsidRPr="009C29D1">
        <w:rPr>
          <w:rFonts w:ascii="Times New Roman" w:eastAsia="Calibri" w:hAnsi="Times New Roman"/>
          <w:color w:val="000000"/>
          <w:sz w:val="28"/>
          <w:szCs w:val="28"/>
        </w:rPr>
        <w:t>на</w:t>
      </w:r>
      <w:proofErr w:type="gramEnd"/>
      <w:r w:rsidRPr="009C29D1">
        <w:rPr>
          <w:rFonts w:ascii="Times New Roman" w:eastAsia="Calibri" w:hAnsi="Times New Roman"/>
          <w:color w:val="000000"/>
          <w:sz w:val="28"/>
          <w:szCs w:val="28"/>
        </w:rPr>
        <w:t xml:space="preserve"> созданную веб-страницу и т.д.</w:t>
      </w:r>
    </w:p>
    <w:p w14:paraId="3F1DC0BF" w14:textId="77777777" w:rsidR="009C29D1" w:rsidRPr="009C29D1" w:rsidRDefault="009C29D1" w:rsidP="009C29D1">
      <w:pPr>
        <w:ind w:left="720"/>
        <w:rPr>
          <w:rFonts w:ascii="Times New Roman" w:eastAsia="Calibri" w:hAnsi="Times New Roman"/>
          <w:color w:val="000000"/>
          <w:sz w:val="28"/>
          <w:szCs w:val="28"/>
        </w:rPr>
      </w:pPr>
    </w:p>
    <w:p w14:paraId="737828AA" w14:textId="77777777" w:rsidR="009C29D1" w:rsidRPr="009C29D1" w:rsidRDefault="009C29D1" w:rsidP="004A7C29">
      <w:pPr>
        <w:numPr>
          <w:ilvl w:val="0"/>
          <w:numId w:val="4"/>
        </w:numPr>
        <w:suppressAutoHyphens/>
        <w:ind w:right="0"/>
        <w:rPr>
          <w:rFonts w:ascii="Times New Roman" w:eastAsia="Calibri" w:hAnsi="Times New Roman"/>
          <w:color w:val="000000"/>
          <w:sz w:val="28"/>
          <w:szCs w:val="28"/>
        </w:rPr>
      </w:pPr>
      <w:r w:rsidRPr="009C29D1">
        <w:rPr>
          <w:rFonts w:ascii="Times New Roman" w:eastAsia="Calibri" w:hAnsi="Times New Roman"/>
          <w:color w:val="000000"/>
          <w:sz w:val="28"/>
          <w:szCs w:val="28"/>
        </w:rPr>
        <w:t>Для каждого проекта должен существовать хотя бы один вспомогательный инструмент разработки: база знаний, система непрерывной интеграции, система статического анализа кода и т.д.</w:t>
      </w:r>
    </w:p>
    <w:p w14:paraId="63BCF452" w14:textId="77777777" w:rsidR="009C29D1" w:rsidRPr="009C29D1" w:rsidRDefault="009C29D1" w:rsidP="009C29D1">
      <w:pPr>
        <w:ind w:left="720"/>
        <w:rPr>
          <w:rFonts w:ascii="Times New Roman" w:eastAsia="Calibri" w:hAnsi="Times New Roman"/>
          <w:color w:val="000000"/>
          <w:sz w:val="28"/>
          <w:szCs w:val="28"/>
        </w:rPr>
      </w:pPr>
    </w:p>
    <w:p w14:paraId="62F5E3A6" w14:textId="77777777" w:rsidR="009C29D1" w:rsidRPr="009C29D1" w:rsidRDefault="009C29D1" w:rsidP="004A7C29">
      <w:pPr>
        <w:numPr>
          <w:ilvl w:val="0"/>
          <w:numId w:val="4"/>
        </w:numPr>
        <w:suppressAutoHyphens/>
        <w:ind w:right="0"/>
        <w:rPr>
          <w:rFonts w:ascii="Times New Roman" w:eastAsia="Calibri" w:hAnsi="Times New Roman"/>
          <w:color w:val="000000"/>
          <w:sz w:val="28"/>
          <w:szCs w:val="28"/>
        </w:rPr>
      </w:pPr>
      <w:r w:rsidRPr="009C29D1">
        <w:rPr>
          <w:rFonts w:ascii="Times New Roman" w:eastAsia="Calibri" w:hAnsi="Times New Roman"/>
          <w:color w:val="000000"/>
          <w:sz w:val="28"/>
          <w:szCs w:val="28"/>
        </w:rPr>
        <w:t xml:space="preserve">Результат проекта презентуется преподавателю в виде готового приложения или сайта. Рассказывается созданный </w:t>
      </w:r>
      <w:proofErr w:type="spellStart"/>
      <w:r w:rsidRPr="009C29D1">
        <w:rPr>
          <w:rFonts w:ascii="Times New Roman" w:eastAsia="Calibri" w:hAnsi="Times New Roman"/>
          <w:color w:val="000000"/>
          <w:sz w:val="28"/>
          <w:szCs w:val="28"/>
        </w:rPr>
        <w:t>workflow</w:t>
      </w:r>
      <w:proofErr w:type="spellEnd"/>
      <w:r w:rsidRPr="009C29D1">
        <w:rPr>
          <w:rFonts w:ascii="Times New Roman" w:eastAsia="Calibri" w:hAnsi="Times New Roman"/>
          <w:color w:val="000000"/>
          <w:sz w:val="28"/>
          <w:szCs w:val="28"/>
        </w:rPr>
        <w:t>, показывается список выполненных задач, объясняется структура папок в СКВ.</w:t>
      </w:r>
    </w:p>
    <w:p w14:paraId="0E2B4CCC" w14:textId="77777777" w:rsidR="009C29D1" w:rsidRDefault="009C29D1" w:rsidP="00680B29">
      <w:pPr>
        <w:pStyle w:val="af2"/>
        <w:ind w:left="0" w:right="-1" w:firstLine="0"/>
        <w:rPr>
          <w:rFonts w:ascii="Times New Roman" w:hAnsi="Times New Roman"/>
          <w:color w:val="000000"/>
          <w:sz w:val="28"/>
          <w:szCs w:val="28"/>
          <w:highlight w:val="magenta"/>
        </w:rPr>
      </w:pPr>
    </w:p>
    <w:p w14:paraId="2E2DDA65" w14:textId="77777777" w:rsidR="009C29D1" w:rsidRDefault="00EE3295" w:rsidP="00680B29">
      <w:pPr>
        <w:pStyle w:val="af2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00311C">
        <w:rPr>
          <w:rFonts w:ascii="Times New Roman" w:hAnsi="Times New Roman"/>
          <w:color w:val="000000"/>
          <w:sz w:val="28"/>
          <w:szCs w:val="28"/>
        </w:rPr>
        <w:t>2.1.2 Примеры вопросов для собеседования</w:t>
      </w:r>
    </w:p>
    <w:p w14:paraId="30201595" w14:textId="77777777" w:rsidR="004E59F8" w:rsidRDefault="004E59F8" w:rsidP="00680B29">
      <w:pPr>
        <w:pStyle w:val="af2"/>
        <w:ind w:left="0" w:right="-1" w:firstLine="0"/>
        <w:rPr>
          <w:rFonts w:ascii="Times New Roman" w:hAnsi="Times New Roman"/>
          <w:color w:val="000000"/>
          <w:sz w:val="28"/>
          <w:szCs w:val="28"/>
          <w:highlight w:val="magenta"/>
        </w:rPr>
      </w:pPr>
    </w:p>
    <w:p w14:paraId="59E8B424" w14:textId="77777777" w:rsidR="00E73F85" w:rsidRPr="00812283" w:rsidRDefault="00E73F85" w:rsidP="004A7C29">
      <w:pPr>
        <w:pStyle w:val="af2"/>
        <w:numPr>
          <w:ilvl w:val="0"/>
          <w:numId w:val="5"/>
        </w:numPr>
        <w:suppressAutoHyphens/>
        <w:spacing w:line="360" w:lineRule="auto"/>
        <w:ind w:right="0"/>
        <w:jc w:val="both"/>
        <w:rPr>
          <w:rFonts w:ascii="Times New Roman" w:hAnsi="Times New Roman"/>
          <w:color w:val="000000"/>
          <w:sz w:val="28"/>
          <w:szCs w:val="28"/>
        </w:rPr>
      </w:pPr>
      <w:r w:rsidRPr="00812283">
        <w:rPr>
          <w:rFonts w:ascii="Times New Roman" w:hAnsi="Times New Roman"/>
          <w:color w:val="000000"/>
          <w:sz w:val="28"/>
          <w:szCs w:val="28"/>
        </w:rPr>
        <w:t>Назовите основные этапы жизненного цикла программного продукта</w:t>
      </w:r>
    </w:p>
    <w:p w14:paraId="4F53C010" w14:textId="77777777" w:rsidR="00D30D77" w:rsidRDefault="00D30D77" w:rsidP="004A7C29">
      <w:pPr>
        <w:pStyle w:val="af2"/>
        <w:numPr>
          <w:ilvl w:val="0"/>
          <w:numId w:val="5"/>
        </w:numPr>
        <w:suppressAutoHyphens/>
        <w:spacing w:line="360" w:lineRule="auto"/>
        <w:ind w:right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</w:t>
      </w:r>
      <w:r w:rsidR="00E73F85" w:rsidRPr="00812283">
        <w:rPr>
          <w:rFonts w:ascii="Times New Roman" w:hAnsi="Times New Roman"/>
          <w:color w:val="000000"/>
          <w:sz w:val="28"/>
          <w:szCs w:val="28"/>
        </w:rPr>
        <w:t xml:space="preserve">азовите основные </w:t>
      </w:r>
      <w:proofErr w:type="gramStart"/>
      <w:r w:rsidR="00E73F85" w:rsidRPr="00812283">
        <w:rPr>
          <w:rFonts w:ascii="Times New Roman" w:hAnsi="Times New Roman"/>
          <w:color w:val="000000"/>
          <w:sz w:val="28"/>
          <w:szCs w:val="28"/>
        </w:rPr>
        <w:t>требования</w:t>
      </w:r>
      <w:proofErr w:type="gramEnd"/>
      <w:r w:rsidR="00E73F85" w:rsidRPr="00812283">
        <w:rPr>
          <w:rFonts w:ascii="Times New Roman" w:hAnsi="Times New Roman"/>
          <w:color w:val="000000"/>
          <w:sz w:val="28"/>
          <w:szCs w:val="28"/>
        </w:rPr>
        <w:t xml:space="preserve"> предъявляемые к отчету об ошибке</w:t>
      </w:r>
    </w:p>
    <w:p w14:paraId="5AFC10BC" w14:textId="77777777" w:rsidR="00812283" w:rsidRDefault="00E73F85" w:rsidP="004A7C29">
      <w:pPr>
        <w:pStyle w:val="af2"/>
        <w:numPr>
          <w:ilvl w:val="0"/>
          <w:numId w:val="5"/>
        </w:numPr>
        <w:suppressAutoHyphens/>
        <w:spacing w:line="360" w:lineRule="auto"/>
        <w:ind w:right="0"/>
        <w:jc w:val="both"/>
        <w:rPr>
          <w:rFonts w:ascii="Times New Roman" w:hAnsi="Times New Roman"/>
          <w:color w:val="000000"/>
          <w:sz w:val="28"/>
          <w:szCs w:val="28"/>
        </w:rPr>
      </w:pPr>
      <w:r w:rsidRPr="00812283">
        <w:rPr>
          <w:rFonts w:ascii="Times New Roman" w:hAnsi="Times New Roman"/>
          <w:color w:val="000000"/>
          <w:sz w:val="28"/>
          <w:szCs w:val="28"/>
        </w:rPr>
        <w:t>Опишите основные недостатки централизованных СКВ</w:t>
      </w:r>
    </w:p>
    <w:p w14:paraId="131ADDDB" w14:textId="77777777" w:rsidR="00812283" w:rsidRPr="00D30D77" w:rsidRDefault="00E73F85" w:rsidP="004A7C29">
      <w:pPr>
        <w:pStyle w:val="af2"/>
        <w:numPr>
          <w:ilvl w:val="0"/>
          <w:numId w:val="5"/>
        </w:numPr>
        <w:suppressAutoHyphens/>
        <w:spacing w:line="360" w:lineRule="auto"/>
        <w:ind w:right="-1"/>
        <w:jc w:val="both"/>
        <w:rPr>
          <w:rFonts w:ascii="Times New Roman" w:hAnsi="Times New Roman"/>
          <w:color w:val="000000"/>
          <w:sz w:val="28"/>
          <w:szCs w:val="28"/>
        </w:rPr>
      </w:pPr>
      <w:r w:rsidRPr="00812283">
        <w:rPr>
          <w:rFonts w:ascii="Times New Roman" w:hAnsi="Times New Roman"/>
          <w:color w:val="000000"/>
          <w:sz w:val="28"/>
          <w:szCs w:val="28"/>
        </w:rPr>
        <w:t xml:space="preserve">Опишите различие между распределенными СКВ </w:t>
      </w:r>
      <w:proofErr w:type="spellStart"/>
      <w:r w:rsidRPr="00812283">
        <w:rPr>
          <w:rFonts w:ascii="Times New Roman" w:hAnsi="Times New Roman"/>
          <w:color w:val="000000"/>
          <w:sz w:val="28"/>
          <w:szCs w:val="28"/>
        </w:rPr>
        <w:t>Git</w:t>
      </w:r>
      <w:proofErr w:type="spellEnd"/>
      <w:r w:rsidRPr="00812283">
        <w:rPr>
          <w:rFonts w:ascii="Times New Roman" w:hAnsi="Times New Roman"/>
          <w:color w:val="000000"/>
          <w:sz w:val="28"/>
          <w:szCs w:val="28"/>
        </w:rPr>
        <w:t xml:space="preserve"> и </w:t>
      </w:r>
      <w:proofErr w:type="spellStart"/>
      <w:r w:rsidRPr="00812283">
        <w:rPr>
          <w:rFonts w:ascii="Times New Roman" w:hAnsi="Times New Roman"/>
          <w:color w:val="000000"/>
          <w:sz w:val="28"/>
          <w:szCs w:val="28"/>
        </w:rPr>
        <w:t>Mercurial</w:t>
      </w:r>
      <w:proofErr w:type="spellEnd"/>
    </w:p>
    <w:p w14:paraId="08BDE112" w14:textId="77777777" w:rsidR="000C5614" w:rsidRDefault="000C5614" w:rsidP="00680B29">
      <w:pPr>
        <w:ind w:right="-1"/>
        <w:rPr>
          <w:rFonts w:ascii="Times New Roman" w:hAnsi="Times New Roman"/>
          <w:sz w:val="28"/>
          <w:szCs w:val="28"/>
        </w:rPr>
        <w:sectPr w:rsidR="000C5614" w:rsidSect="000C5614">
          <w:pgSz w:w="11906" w:h="16838"/>
          <w:pgMar w:top="1134" w:right="851" w:bottom="1134" w:left="1701" w:header="709" w:footer="709" w:gutter="0"/>
          <w:pgNumType w:start="1"/>
          <w:cols w:space="708"/>
          <w:docGrid w:linePitch="360"/>
        </w:sectPr>
      </w:pPr>
    </w:p>
    <w:p w14:paraId="77702017" w14:textId="77777777" w:rsidR="000C5614" w:rsidRDefault="000C5614" w:rsidP="004A7C29">
      <w:pPr>
        <w:numPr>
          <w:ilvl w:val="0"/>
          <w:numId w:val="2"/>
        </w:numPr>
        <w:ind w:right="-1"/>
        <w:rPr>
          <w:rFonts w:ascii="Times New Roman" w:hAnsi="Times New Roman"/>
          <w:b/>
          <w:color w:val="000000"/>
          <w:sz w:val="28"/>
          <w:szCs w:val="28"/>
        </w:rPr>
      </w:pPr>
      <w:r w:rsidRPr="0020164F">
        <w:rPr>
          <w:rFonts w:ascii="Times New Roman" w:hAnsi="Times New Roman"/>
          <w:b/>
          <w:color w:val="000000"/>
          <w:sz w:val="28"/>
          <w:szCs w:val="28"/>
        </w:rPr>
        <w:lastRenderedPageBreak/>
        <w:t xml:space="preserve">Критерии оценки сформированности компетенций в рамках промежуточной аттестации по </w:t>
      </w:r>
      <w:r>
        <w:rPr>
          <w:rFonts w:ascii="Times New Roman" w:hAnsi="Times New Roman"/>
          <w:b/>
          <w:color w:val="000000"/>
          <w:sz w:val="28"/>
          <w:szCs w:val="28"/>
        </w:rPr>
        <w:t>дисциплине</w:t>
      </w:r>
    </w:p>
    <w:p w14:paraId="238C072C" w14:textId="77777777" w:rsidR="00E92CED" w:rsidRPr="0020164F" w:rsidRDefault="00E92CED" w:rsidP="00D3578B">
      <w:pPr>
        <w:ind w:left="360" w:right="-1" w:firstLine="0"/>
        <w:rPr>
          <w:rFonts w:ascii="Times New Roman" w:hAnsi="Times New Roman"/>
          <w:b/>
          <w:color w:val="000000"/>
          <w:sz w:val="28"/>
          <w:szCs w:val="28"/>
        </w:rPr>
      </w:pPr>
    </w:p>
    <w:p w14:paraId="4DFBDD5A" w14:textId="77777777" w:rsidR="000C5614" w:rsidRDefault="000C5614" w:rsidP="00680B29">
      <w:pPr>
        <w:ind w:left="0" w:right="-1" w:firstLine="743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П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1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.</w:t>
      </w:r>
      <w:r w:rsidRPr="00441E83">
        <w:rPr>
          <w:rFonts w:ascii="Times New Roman" w:hAnsi="Times New Roman"/>
          <w:color w:val="000000"/>
          <w:sz w:val="28"/>
          <w:szCs w:val="28"/>
        </w:rPr>
        <w:t>5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19"/>
        <w:gridCol w:w="1650"/>
        <w:gridCol w:w="2825"/>
        <w:gridCol w:w="2125"/>
        <w:gridCol w:w="2310"/>
        <w:gridCol w:w="2420"/>
        <w:gridCol w:w="2518"/>
      </w:tblGrid>
      <w:tr w:rsidR="000C5614" w:rsidRPr="00D75FE0" w14:paraId="4F2A963F" w14:textId="77777777" w:rsidTr="00B17E1D">
        <w:trPr>
          <w:jc w:val="center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7B2A4" w14:textId="77777777" w:rsidR="000C5614" w:rsidRPr="00D75FE0" w:rsidRDefault="000C5614" w:rsidP="000C1AD7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D75FE0">
              <w:rPr>
                <w:rFonts w:ascii="Times New Roman" w:hAnsi="Times New Roman"/>
                <w:b/>
                <w:sz w:val="24"/>
                <w:szCs w:val="24"/>
              </w:rPr>
              <w:t xml:space="preserve">Шифр </w:t>
            </w:r>
            <w:proofErr w:type="gramStart"/>
            <w:r w:rsidRPr="00D75FE0">
              <w:rPr>
                <w:rFonts w:ascii="Times New Roman" w:hAnsi="Times New Roman"/>
                <w:b/>
                <w:sz w:val="24"/>
                <w:szCs w:val="24"/>
              </w:rPr>
              <w:t>ко</w:t>
            </w:r>
            <w:r w:rsidRPr="00D75FE0">
              <w:rPr>
                <w:rFonts w:ascii="Times New Roman" w:hAnsi="Times New Roman"/>
                <w:b/>
                <w:sz w:val="24"/>
                <w:szCs w:val="24"/>
              </w:rPr>
              <w:t>м</w:t>
            </w:r>
            <w:r w:rsidRPr="00D75FE0">
              <w:rPr>
                <w:rFonts w:ascii="Times New Roman" w:hAnsi="Times New Roman"/>
                <w:b/>
                <w:sz w:val="24"/>
                <w:szCs w:val="24"/>
              </w:rPr>
              <w:t>пе-</w:t>
            </w:r>
            <w:proofErr w:type="spellStart"/>
            <w:r w:rsidRPr="00D75FE0">
              <w:rPr>
                <w:rFonts w:ascii="Times New Roman" w:hAnsi="Times New Roman"/>
                <w:b/>
                <w:sz w:val="24"/>
                <w:szCs w:val="24"/>
              </w:rPr>
              <w:t>те</w:t>
            </w:r>
            <w:r w:rsidRPr="00D75FE0">
              <w:rPr>
                <w:rFonts w:ascii="Times New Roman" w:hAnsi="Times New Roman"/>
                <w:b/>
                <w:sz w:val="24"/>
                <w:szCs w:val="24"/>
              </w:rPr>
              <w:t>н</w:t>
            </w:r>
            <w:r w:rsidRPr="00D75FE0">
              <w:rPr>
                <w:rFonts w:ascii="Times New Roman" w:hAnsi="Times New Roman"/>
                <w:b/>
                <w:sz w:val="24"/>
                <w:szCs w:val="24"/>
              </w:rPr>
              <w:t>ций</w:t>
            </w:r>
            <w:proofErr w:type="spellEnd"/>
            <w:proofErr w:type="gramEnd"/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D1B76" w14:textId="77777777" w:rsidR="000C5614" w:rsidRPr="00D75FE0" w:rsidRDefault="000C5614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D75FE0">
              <w:rPr>
                <w:rFonts w:ascii="Times New Roman" w:hAnsi="Times New Roman"/>
                <w:b/>
                <w:sz w:val="24"/>
                <w:szCs w:val="24"/>
              </w:rPr>
              <w:t>Структу</w:t>
            </w:r>
            <w:r w:rsidRPr="00D75FE0">
              <w:rPr>
                <w:rFonts w:ascii="Times New Roman" w:hAnsi="Times New Roman"/>
                <w:b/>
                <w:sz w:val="24"/>
                <w:szCs w:val="24"/>
              </w:rPr>
              <w:t>р</w:t>
            </w:r>
            <w:r w:rsidRPr="00D75FE0">
              <w:rPr>
                <w:rFonts w:ascii="Times New Roman" w:hAnsi="Times New Roman"/>
                <w:b/>
                <w:sz w:val="24"/>
                <w:szCs w:val="24"/>
              </w:rPr>
              <w:t>ные элеме</w:t>
            </w:r>
            <w:r w:rsidRPr="00D75FE0">
              <w:rPr>
                <w:rFonts w:ascii="Times New Roman" w:hAnsi="Times New Roman"/>
                <w:b/>
                <w:sz w:val="24"/>
                <w:szCs w:val="24"/>
              </w:rPr>
              <w:t>н</w:t>
            </w:r>
            <w:r w:rsidRPr="00D75FE0">
              <w:rPr>
                <w:rFonts w:ascii="Times New Roman" w:hAnsi="Times New Roman"/>
                <w:b/>
                <w:sz w:val="24"/>
                <w:szCs w:val="24"/>
              </w:rPr>
              <w:t>ты оцено</w:t>
            </w:r>
            <w:r w:rsidRPr="00D75FE0">
              <w:rPr>
                <w:rFonts w:ascii="Times New Roman" w:hAnsi="Times New Roman"/>
                <w:b/>
                <w:sz w:val="24"/>
                <w:szCs w:val="24"/>
              </w:rPr>
              <w:t>ч</w:t>
            </w:r>
            <w:r w:rsidRPr="00D75FE0">
              <w:rPr>
                <w:rFonts w:ascii="Times New Roman" w:hAnsi="Times New Roman"/>
                <w:b/>
                <w:sz w:val="24"/>
                <w:szCs w:val="24"/>
              </w:rPr>
              <w:t>ных средств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36E90" w14:textId="77777777" w:rsidR="000C5614" w:rsidRPr="002C68C2" w:rsidRDefault="000C5614" w:rsidP="002C68C2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Cs/>
                <w:color w:val="FF0000"/>
                <w:sz w:val="24"/>
                <w:szCs w:val="24"/>
              </w:rPr>
            </w:pPr>
            <w:r w:rsidRPr="00D75FE0">
              <w:rPr>
                <w:rFonts w:ascii="Times New Roman" w:hAnsi="Times New Roman"/>
                <w:b/>
                <w:sz w:val="24"/>
                <w:szCs w:val="24"/>
              </w:rPr>
              <w:t>Показатель</w:t>
            </w:r>
            <w:r w:rsidRPr="00D75FE0">
              <w:rPr>
                <w:rFonts w:ascii="Times New Roman" w:hAnsi="Times New Roman"/>
                <w:b/>
                <w:sz w:val="24"/>
                <w:szCs w:val="24"/>
              </w:rPr>
              <w:br/>
              <w:t>сформированности</w:t>
            </w:r>
            <w:r w:rsidRPr="00980B41"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544FC" w14:textId="77777777" w:rsidR="000C5614" w:rsidRDefault="000C5614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D75FE0">
              <w:rPr>
                <w:rFonts w:ascii="Times New Roman" w:hAnsi="Times New Roman"/>
                <w:b/>
                <w:sz w:val="24"/>
                <w:szCs w:val="24"/>
              </w:rPr>
              <w:t>Не сформирован</w:t>
            </w:r>
          </w:p>
          <w:p w14:paraId="3FF433A4" w14:textId="77777777" w:rsidR="000C5614" w:rsidRPr="00D75FE0" w:rsidRDefault="000C5614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(2 балла)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DE7FB" w14:textId="77777777" w:rsidR="000C5614" w:rsidRDefault="000C5614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D75FE0">
              <w:rPr>
                <w:rFonts w:ascii="Times New Roman" w:hAnsi="Times New Roman"/>
                <w:b/>
                <w:sz w:val="24"/>
                <w:szCs w:val="24"/>
              </w:rPr>
              <w:t>Пороговый ур</w:t>
            </w:r>
            <w:r w:rsidRPr="00D75FE0">
              <w:rPr>
                <w:rFonts w:ascii="Times New Roman" w:hAnsi="Times New Roman"/>
                <w:b/>
                <w:sz w:val="24"/>
                <w:szCs w:val="24"/>
              </w:rPr>
              <w:t>о</w:t>
            </w:r>
            <w:r w:rsidRPr="00D75FE0">
              <w:rPr>
                <w:rFonts w:ascii="Times New Roman" w:hAnsi="Times New Roman"/>
                <w:b/>
                <w:sz w:val="24"/>
                <w:szCs w:val="24"/>
              </w:rPr>
              <w:t>вень</w:t>
            </w:r>
          </w:p>
          <w:p w14:paraId="11695404" w14:textId="77777777" w:rsidR="000C5614" w:rsidRPr="00D75FE0" w:rsidRDefault="000C5614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(3 балла)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8CA0A" w14:textId="77777777" w:rsidR="000C5614" w:rsidRDefault="000C5614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D75FE0">
              <w:rPr>
                <w:rFonts w:ascii="Times New Roman" w:hAnsi="Times New Roman"/>
                <w:b/>
                <w:sz w:val="24"/>
                <w:szCs w:val="24"/>
              </w:rPr>
              <w:t>Базовый уровень</w:t>
            </w:r>
          </w:p>
          <w:p w14:paraId="01FB9809" w14:textId="77777777" w:rsidR="000C5614" w:rsidRPr="00D75FE0" w:rsidRDefault="000C5614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(4 балла)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43FCD" w14:textId="77777777" w:rsidR="000C5614" w:rsidRDefault="000C5614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D75FE0">
              <w:rPr>
                <w:rFonts w:ascii="Times New Roman" w:hAnsi="Times New Roman"/>
                <w:b/>
                <w:sz w:val="24"/>
                <w:szCs w:val="24"/>
              </w:rPr>
              <w:t xml:space="preserve">Продвинутый </w:t>
            </w:r>
          </w:p>
          <w:p w14:paraId="3A106D99" w14:textId="77777777" w:rsidR="000C5614" w:rsidRDefault="000C5614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(5 баллов)</w:t>
            </w:r>
          </w:p>
          <w:p w14:paraId="2349540F" w14:textId="77777777" w:rsidR="000C5614" w:rsidRPr="00D75FE0" w:rsidRDefault="000C5614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6E83" w:rsidRPr="00980B41" w14:paraId="175D56A6" w14:textId="77777777" w:rsidTr="00B17E1D">
        <w:trPr>
          <w:jc w:val="center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D69B2" w14:textId="2111E9EE" w:rsidR="003F6E83" w:rsidRDefault="003F6E83" w:rsidP="003F6E83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УК-2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E9BDE" w14:textId="77777777" w:rsidR="003F6E83" w:rsidRPr="00761BBE" w:rsidRDefault="003F6E83" w:rsidP="003F6E83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 w:rsidRPr="00761BBE">
              <w:rPr>
                <w:rFonts w:ascii="Times New Roman" w:hAnsi="Times New Roman"/>
                <w:sz w:val="24"/>
                <w:szCs w:val="24"/>
                <w:lang w:eastAsia="zh-CN"/>
              </w:rPr>
              <w:t>Проект</w:t>
            </w:r>
          </w:p>
          <w:p w14:paraId="1E6E56C9" w14:textId="77777777" w:rsidR="003F6E83" w:rsidRPr="00761BBE" w:rsidRDefault="003F6E83" w:rsidP="003F6E83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 w:rsidRPr="00761BBE">
              <w:rPr>
                <w:rFonts w:ascii="Times New Roman" w:hAnsi="Times New Roman"/>
                <w:sz w:val="24"/>
                <w:szCs w:val="24"/>
                <w:lang w:eastAsia="zh-CN"/>
              </w:rPr>
              <w:t>Собеседов</w:t>
            </w:r>
            <w:r w:rsidRPr="00761BBE">
              <w:rPr>
                <w:rFonts w:ascii="Times New Roman" w:hAnsi="Times New Roman"/>
                <w:sz w:val="24"/>
                <w:szCs w:val="24"/>
                <w:lang w:eastAsia="zh-CN"/>
              </w:rPr>
              <w:t>а</w:t>
            </w:r>
            <w:r w:rsidRPr="00761BBE">
              <w:rPr>
                <w:rFonts w:ascii="Times New Roman" w:hAnsi="Times New Roman"/>
                <w:sz w:val="24"/>
                <w:szCs w:val="24"/>
                <w:lang w:eastAsia="zh-CN"/>
              </w:rPr>
              <w:t>ние</w:t>
            </w:r>
          </w:p>
          <w:p w14:paraId="6D4CB34B" w14:textId="77777777" w:rsidR="003F6E83" w:rsidRPr="00761BBE" w:rsidRDefault="003F6E83" w:rsidP="003F6E83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70052" w14:textId="77777777" w:rsidR="00AF0358" w:rsidRDefault="003F6E83" w:rsidP="00AF0358">
            <w:pPr>
              <w:pStyle w:val="NormalNEW"/>
              <w:ind w:firstLine="0"/>
              <w:jc w:val="left"/>
              <w:rPr>
                <w:noProof/>
              </w:rPr>
            </w:pPr>
            <w:r>
              <w:t>УК-2.1</w:t>
            </w:r>
            <w:proofErr w:type="gramStart"/>
            <w:r>
              <w:t xml:space="preserve"> </w:t>
            </w:r>
            <w:r w:rsidR="00AF0358">
              <w:rPr>
                <w:noProof/>
              </w:rPr>
              <w:t>З</w:t>
            </w:r>
            <w:proofErr w:type="gramEnd"/>
            <w:r w:rsidR="00AF0358">
              <w:rPr>
                <w:noProof/>
              </w:rPr>
              <w:t>нать: виды ресурсов и ограничений для решения профессиональных задач; основные методы оценки разных способов решения задач; действующее законодательство и правовые нормы, регулирующие профессиональную деятельность</w:t>
            </w:r>
          </w:p>
          <w:p w14:paraId="32873816" w14:textId="101AEF9C" w:rsidR="00AC2E55" w:rsidRDefault="00AC2E55" w:rsidP="003F6E83">
            <w:pPr>
              <w:pStyle w:val="32"/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F76F1" w14:textId="3F5808F4" w:rsidR="003F6E83" w:rsidRDefault="003F6E83" w:rsidP="003F6E83">
            <w:pPr>
              <w:pStyle w:val="32"/>
              <w:rPr>
                <w:color w:val="000000"/>
              </w:rPr>
            </w:pPr>
            <w:r>
              <w:rPr>
                <w:color w:val="000000"/>
              </w:rPr>
              <w:t xml:space="preserve">Может описать только одну задачу (или проблему), возникающую при разработке программного обеспечения. Не может привести пример использования СКВ, </w:t>
            </w:r>
            <w:proofErr w:type="spellStart"/>
            <w:r>
              <w:rPr>
                <w:color w:val="000000"/>
              </w:rPr>
              <w:t>багтрекера</w:t>
            </w:r>
            <w:proofErr w:type="spellEnd"/>
            <w:r>
              <w:rPr>
                <w:color w:val="000000"/>
              </w:rPr>
              <w:t xml:space="preserve"> или системы непрерывной интеграции.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2B1F4" w14:textId="2F5C5A80" w:rsidR="003F6E83" w:rsidRDefault="003F6E83" w:rsidP="003F6E83">
            <w:pPr>
              <w:pStyle w:val="32"/>
              <w:rPr>
                <w:color w:val="000000"/>
              </w:rPr>
            </w:pPr>
            <w:r w:rsidRPr="0042748E">
              <w:rPr>
                <w:color w:val="000000"/>
              </w:rPr>
              <w:t>Перечисляет несколько основных задач и проблем, возникающих при разработке программного обеспечения. Описывает принципы решения проблем, связанных с хранением и изменением программного кода. Приводит примеры использования систем контроля версий (СКВ) для решения данных проблем.</w:t>
            </w:r>
            <w:r w:rsidRPr="0042748E">
              <w:rPr>
                <w:color w:val="000000"/>
              </w:rPr>
              <w:tab/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89C86" w14:textId="77777777" w:rsidR="003F6E83" w:rsidRDefault="003F6E83" w:rsidP="003F6E83">
            <w:pPr>
              <w:pStyle w:val="32"/>
            </w:pPr>
            <w:r w:rsidRPr="0042748E">
              <w:t xml:space="preserve">Перечисляет основные задачи и проблемы, возникающие при разработке программного обеспечения. Описывает принципы решения проблем, связанных с хранением и изменением программного кода. Описывает принципы решения проблем, связанных с контролем изменений. Приводит примеры использования систем контроля версий (СКВ) и </w:t>
            </w:r>
            <w:proofErr w:type="spellStart"/>
            <w:r w:rsidRPr="0042748E">
              <w:t>багтрекеров</w:t>
            </w:r>
            <w:proofErr w:type="spellEnd"/>
            <w:r w:rsidRPr="0042748E">
              <w:t xml:space="preserve"> для решения данных </w:t>
            </w:r>
            <w:r w:rsidRPr="0042748E">
              <w:lastRenderedPageBreak/>
              <w:t>проблем.</w:t>
            </w:r>
          </w:p>
          <w:p w14:paraId="0B718C2D" w14:textId="77777777" w:rsidR="003F6E83" w:rsidRPr="00A7495D" w:rsidRDefault="003F6E83" w:rsidP="003F6E83">
            <w:pPr>
              <w:pStyle w:val="32"/>
            </w:pP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B461C" w14:textId="366960C0" w:rsidR="003F6E83" w:rsidRPr="00A7495D" w:rsidRDefault="003F6E83" w:rsidP="003F6E83">
            <w:pPr>
              <w:pStyle w:val="32"/>
            </w:pPr>
            <w:r w:rsidRPr="0042748E">
              <w:lastRenderedPageBreak/>
              <w:t xml:space="preserve">Перечисляет основные задачи и проблемы, возникающие при разработке программного обеспечения. Описывает принципы решения основных проблем. Приводит примеры использования (СКВ) и </w:t>
            </w:r>
            <w:proofErr w:type="spellStart"/>
            <w:r w:rsidRPr="0042748E">
              <w:t>багтрекеров</w:t>
            </w:r>
            <w:proofErr w:type="spellEnd"/>
            <w:r w:rsidRPr="0042748E">
              <w:t xml:space="preserve"> для решения проблем. Описывает использование еще как минимум 2-х инструментов для решения основных проблем разработки.</w:t>
            </w:r>
          </w:p>
        </w:tc>
      </w:tr>
      <w:tr w:rsidR="00C93EEC" w:rsidRPr="00980B41" w14:paraId="3EB1E2CC" w14:textId="77777777" w:rsidTr="00B17E1D">
        <w:trPr>
          <w:jc w:val="center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2BDB6" w14:textId="310F79B9" w:rsidR="00C93EEC" w:rsidRPr="00B660BA" w:rsidRDefault="00C93EEC" w:rsidP="00C93EEC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lastRenderedPageBreak/>
              <w:t>УК</w:t>
            </w:r>
            <w:r w:rsidRPr="00B660BA">
              <w:rPr>
                <w:rFonts w:ascii="Times New Roman" w:hAnsi="Times New Roman"/>
                <w:sz w:val="24"/>
                <w:szCs w:val="24"/>
                <w:lang w:eastAsia="zh-CN"/>
              </w:rPr>
              <w:t>-</w:t>
            </w: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3</w:t>
            </w:r>
          </w:p>
          <w:p w14:paraId="42C4CC41" w14:textId="77777777" w:rsidR="00C93EEC" w:rsidRPr="00B660BA" w:rsidRDefault="00C93EEC" w:rsidP="00C93EEC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9FC7B" w14:textId="77777777" w:rsidR="00C93EEC" w:rsidRPr="00761BBE" w:rsidRDefault="00C93EEC" w:rsidP="00C93EEC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 w:rsidRPr="00761BBE">
              <w:rPr>
                <w:rFonts w:ascii="Times New Roman" w:hAnsi="Times New Roman"/>
                <w:sz w:val="24"/>
                <w:szCs w:val="24"/>
                <w:lang w:eastAsia="zh-CN"/>
              </w:rPr>
              <w:t>Проект</w:t>
            </w:r>
          </w:p>
          <w:p w14:paraId="4D87B786" w14:textId="77777777" w:rsidR="00C93EEC" w:rsidRPr="00761BBE" w:rsidRDefault="00C93EEC" w:rsidP="00C93EEC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 w:rsidRPr="00761BBE">
              <w:rPr>
                <w:rFonts w:ascii="Times New Roman" w:hAnsi="Times New Roman"/>
                <w:sz w:val="24"/>
                <w:szCs w:val="24"/>
                <w:lang w:eastAsia="zh-CN"/>
              </w:rPr>
              <w:t>Собеседов</w:t>
            </w:r>
            <w:r w:rsidRPr="00761BBE">
              <w:rPr>
                <w:rFonts w:ascii="Times New Roman" w:hAnsi="Times New Roman"/>
                <w:sz w:val="24"/>
                <w:szCs w:val="24"/>
                <w:lang w:eastAsia="zh-CN"/>
              </w:rPr>
              <w:t>а</w:t>
            </w:r>
            <w:r w:rsidRPr="00761BBE">
              <w:rPr>
                <w:rFonts w:ascii="Times New Roman" w:hAnsi="Times New Roman"/>
                <w:sz w:val="24"/>
                <w:szCs w:val="24"/>
                <w:lang w:eastAsia="zh-CN"/>
              </w:rPr>
              <w:t>ние</w:t>
            </w:r>
          </w:p>
          <w:p w14:paraId="3698696D" w14:textId="77777777" w:rsidR="00C93EEC" w:rsidRPr="00980B41" w:rsidRDefault="00C93EEC" w:rsidP="00C93EEC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BF5F5" w14:textId="26BECE7D" w:rsidR="00C93EEC" w:rsidRPr="00CB3FDF" w:rsidRDefault="000D68F8" w:rsidP="00AF0358">
            <w:pPr>
              <w:pStyle w:val="NormalNEW"/>
              <w:ind w:firstLine="0"/>
              <w:jc w:val="left"/>
              <w:rPr>
                <w:noProof/>
              </w:rPr>
            </w:pPr>
            <w:r>
              <w:t>УК 3</w:t>
            </w:r>
            <w:r w:rsidR="00F26ED3">
              <w:t>.</w:t>
            </w:r>
            <w:r>
              <w:t>1</w:t>
            </w:r>
            <w:proofErr w:type="gramStart"/>
            <w:r>
              <w:t xml:space="preserve"> </w:t>
            </w:r>
            <w:r w:rsidR="00AF0358">
              <w:rPr>
                <w:noProof/>
              </w:rPr>
              <w:t>З</w:t>
            </w:r>
            <w:proofErr w:type="gramEnd"/>
            <w:r w:rsidR="00AF0358">
              <w:rPr>
                <w:noProof/>
              </w:rPr>
              <w:t>нать: основные приемы и нормы социального взаимодействия; основные понятия и методы конфликтологии, технологии межличностной и групповой коммуникации в деловом взаимодействии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76BB4" w14:textId="50DD559B" w:rsidR="00C93EEC" w:rsidRDefault="00554A30" w:rsidP="00C93EEC">
            <w:pPr>
              <w:pStyle w:val="32"/>
              <w:rPr>
                <w:color w:val="000000"/>
              </w:rPr>
            </w:pPr>
            <w:r>
              <w:rPr>
                <w:color w:val="000000"/>
              </w:rPr>
              <w:t>Н</w:t>
            </w:r>
            <w:r w:rsidR="00C93EEC">
              <w:rPr>
                <w:color w:val="000000"/>
              </w:rPr>
              <w:t xml:space="preserve">е </w:t>
            </w:r>
            <w:proofErr w:type="gramStart"/>
            <w:r w:rsidR="00C93EEC">
              <w:rPr>
                <w:color w:val="000000"/>
              </w:rPr>
              <w:t>может перечислить более одной роли</w:t>
            </w:r>
            <w:proofErr w:type="gramEnd"/>
            <w:r w:rsidR="00C93EEC">
              <w:rPr>
                <w:color w:val="000000"/>
              </w:rPr>
              <w:t xml:space="preserve"> в проектной команде.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BBEF7" w14:textId="390991B3" w:rsidR="00C93EEC" w:rsidRDefault="00554A30" w:rsidP="00C93EEC">
            <w:pPr>
              <w:pStyle w:val="32"/>
              <w:rPr>
                <w:color w:val="000000"/>
              </w:rPr>
            </w:pPr>
            <w:r>
              <w:rPr>
                <w:color w:val="000000"/>
              </w:rPr>
              <w:t>П</w:t>
            </w:r>
            <w:r w:rsidR="00C93EEC">
              <w:rPr>
                <w:color w:val="000000"/>
              </w:rPr>
              <w:t xml:space="preserve">еречисляет основные роли в проектной команде. </w:t>
            </w:r>
          </w:p>
          <w:p w14:paraId="2C49FD32" w14:textId="77777777" w:rsidR="00C93EEC" w:rsidRDefault="00C93EEC" w:rsidP="00C93EEC">
            <w:pPr>
              <w:pStyle w:val="32"/>
              <w:rPr>
                <w:color w:val="000000"/>
              </w:rPr>
            </w:pP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33D7C" w14:textId="60739091" w:rsidR="00C93EEC" w:rsidRPr="00A7495D" w:rsidRDefault="00554A30" w:rsidP="00C93EEC">
            <w:pPr>
              <w:pStyle w:val="32"/>
            </w:pPr>
            <w:r>
              <w:t>П</w:t>
            </w:r>
            <w:r w:rsidR="00C93EEC" w:rsidRPr="00A7495D">
              <w:t>еречисляет основные роли в проектной команде и подробно описывает их активности.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A7B1E" w14:textId="4C7DE1AB" w:rsidR="00C93EEC" w:rsidRPr="00A7495D" w:rsidRDefault="00C93EEC" w:rsidP="00C93EEC">
            <w:pPr>
              <w:pStyle w:val="32"/>
            </w:pPr>
            <w:r w:rsidRPr="00A7495D">
              <w:t>Перечисляет все возможные роли в проектной команде и подробно описывает их активности.</w:t>
            </w:r>
          </w:p>
        </w:tc>
      </w:tr>
      <w:tr w:rsidR="001A159F" w:rsidRPr="00980B41" w14:paraId="2FE85FCD" w14:textId="77777777" w:rsidTr="00AF0358">
        <w:trPr>
          <w:trHeight w:val="4037"/>
          <w:jc w:val="center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BB01C" w14:textId="26551969" w:rsidR="001A159F" w:rsidRDefault="001A159F" w:rsidP="001A159F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УК-3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2018B" w14:textId="77777777" w:rsidR="001A159F" w:rsidRPr="00761BBE" w:rsidRDefault="001A159F" w:rsidP="001A159F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 w:rsidRPr="00761BBE">
              <w:rPr>
                <w:rFonts w:ascii="Times New Roman" w:hAnsi="Times New Roman"/>
                <w:sz w:val="24"/>
                <w:szCs w:val="24"/>
                <w:lang w:eastAsia="zh-CN"/>
              </w:rPr>
              <w:t>Проект</w:t>
            </w:r>
          </w:p>
          <w:p w14:paraId="37523A8A" w14:textId="77777777" w:rsidR="001A159F" w:rsidRPr="00761BBE" w:rsidRDefault="001A159F" w:rsidP="001A159F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 w:rsidRPr="00761BBE">
              <w:rPr>
                <w:rFonts w:ascii="Times New Roman" w:hAnsi="Times New Roman"/>
                <w:sz w:val="24"/>
                <w:szCs w:val="24"/>
                <w:lang w:eastAsia="zh-CN"/>
              </w:rPr>
              <w:t>Собеседов</w:t>
            </w:r>
            <w:r w:rsidRPr="00761BBE">
              <w:rPr>
                <w:rFonts w:ascii="Times New Roman" w:hAnsi="Times New Roman"/>
                <w:sz w:val="24"/>
                <w:szCs w:val="24"/>
                <w:lang w:eastAsia="zh-CN"/>
              </w:rPr>
              <w:t>а</w:t>
            </w:r>
            <w:r w:rsidRPr="00761BBE">
              <w:rPr>
                <w:rFonts w:ascii="Times New Roman" w:hAnsi="Times New Roman"/>
                <w:sz w:val="24"/>
                <w:szCs w:val="24"/>
                <w:lang w:eastAsia="zh-CN"/>
              </w:rPr>
              <w:t>ние</w:t>
            </w:r>
          </w:p>
          <w:p w14:paraId="1F8FF99E" w14:textId="77777777" w:rsidR="001A159F" w:rsidRPr="00761BBE" w:rsidRDefault="001A159F" w:rsidP="001A159F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7D4E6" w14:textId="7429B73B" w:rsidR="001A159F" w:rsidRDefault="00AF0358" w:rsidP="00AF0358">
            <w:pPr>
              <w:pStyle w:val="NormalNEW"/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>УК-3.2 Уметь: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F65BB" w14:textId="0DF8C1A7" w:rsidR="001A159F" w:rsidRDefault="001A159F" w:rsidP="001A159F">
            <w:pPr>
              <w:pStyle w:val="32"/>
              <w:rPr>
                <w:color w:val="000000"/>
              </w:rPr>
            </w:pPr>
            <w:r>
              <w:rPr>
                <w:color w:val="000000"/>
              </w:rPr>
              <w:t>Не выполнил ни одной задачи при разработке учебного проекта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E793E" w14:textId="1B29DC2B" w:rsidR="001A159F" w:rsidRDefault="001A159F" w:rsidP="001A159F">
            <w:pPr>
              <w:pStyle w:val="32"/>
              <w:rPr>
                <w:color w:val="000000"/>
              </w:rPr>
            </w:pPr>
            <w:r>
              <w:rPr>
                <w:color w:val="000000"/>
              </w:rPr>
              <w:t>Самостоятельно выпо</w:t>
            </w:r>
            <w:r w:rsidRPr="00BF1E21">
              <w:t xml:space="preserve">лнил </w:t>
            </w:r>
            <w:r>
              <w:t xml:space="preserve">хотя бы одну задачу при разработке учебного проекта (есть код в СКР и правильно оформленная задача в </w:t>
            </w:r>
            <w:proofErr w:type="spellStart"/>
            <w:r>
              <w:t>багтрекере</w:t>
            </w:r>
            <w:proofErr w:type="spellEnd"/>
            <w:r>
              <w:t xml:space="preserve">). 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E3636" w14:textId="2FF00F73" w:rsidR="001A159F" w:rsidRDefault="001A159F" w:rsidP="001A159F">
            <w:pPr>
              <w:pStyle w:val="32"/>
            </w:pPr>
            <w:r>
              <w:t xml:space="preserve">Самостоятельно </w:t>
            </w:r>
            <w:r w:rsidRPr="00BB1610">
              <w:t xml:space="preserve">выполнил </w:t>
            </w:r>
            <w:r>
              <w:t xml:space="preserve">не менее 3-х </w:t>
            </w:r>
            <w:r w:rsidRPr="00BB1610">
              <w:t xml:space="preserve">задач при разработке </w:t>
            </w:r>
            <w:r>
              <w:t xml:space="preserve">учебного </w:t>
            </w:r>
            <w:r w:rsidRPr="00BB1610">
              <w:t xml:space="preserve">проекта (есть код в СКР и правильно оформленная задача в </w:t>
            </w:r>
            <w:proofErr w:type="spellStart"/>
            <w:r w:rsidRPr="00BB1610">
              <w:t>багтрекере</w:t>
            </w:r>
            <w:proofErr w:type="spellEnd"/>
            <w:r w:rsidRPr="00BB1610">
              <w:t>).</w:t>
            </w:r>
            <w:r>
              <w:t xml:space="preserve"> У</w:t>
            </w:r>
            <w:r w:rsidRPr="00C07E79">
              <w:t xml:space="preserve">частвовал в разработке правил работы над </w:t>
            </w:r>
            <w:r>
              <w:t>учебным</w:t>
            </w:r>
            <w:r w:rsidRPr="00C07E79">
              <w:t xml:space="preserve"> пр</w:t>
            </w:r>
            <w:r>
              <w:t>о</w:t>
            </w:r>
            <w:r w:rsidRPr="00C07E79">
              <w:t>ектом.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D809A" w14:textId="77777777" w:rsidR="001A159F" w:rsidRDefault="001A159F" w:rsidP="001A159F">
            <w:pPr>
              <w:pStyle w:val="32"/>
            </w:pPr>
            <w:r>
              <w:t xml:space="preserve">Самостоятельно </w:t>
            </w:r>
            <w:r w:rsidRPr="00BB1610">
              <w:t xml:space="preserve">выполнил </w:t>
            </w:r>
            <w:r>
              <w:t xml:space="preserve">не менее 3-х </w:t>
            </w:r>
            <w:r w:rsidRPr="00BB1610">
              <w:t xml:space="preserve">задач при разработке </w:t>
            </w:r>
            <w:r>
              <w:t xml:space="preserve">учебного </w:t>
            </w:r>
            <w:r w:rsidRPr="00BB1610">
              <w:t xml:space="preserve">проекта (есть код в СКР и правильно оформленная задача в </w:t>
            </w:r>
            <w:proofErr w:type="spellStart"/>
            <w:r w:rsidRPr="00BB1610">
              <w:t>багтрекере</w:t>
            </w:r>
            <w:proofErr w:type="spellEnd"/>
            <w:r w:rsidRPr="00BB1610">
              <w:t>).</w:t>
            </w:r>
            <w:r>
              <w:t xml:space="preserve">  Ставил задачи, проверял работу других участников проекта. Активно у</w:t>
            </w:r>
            <w:r w:rsidRPr="00C07E79">
              <w:t xml:space="preserve">частвовал в разработке правил работы над </w:t>
            </w:r>
            <w:r>
              <w:t>учебным</w:t>
            </w:r>
            <w:r w:rsidRPr="00C07E79">
              <w:t xml:space="preserve"> пр</w:t>
            </w:r>
            <w:r>
              <w:t>о</w:t>
            </w:r>
            <w:r w:rsidRPr="00C07E79">
              <w:t>ектом.</w:t>
            </w:r>
          </w:p>
          <w:p w14:paraId="414284AB" w14:textId="77777777" w:rsidR="001A159F" w:rsidRPr="00A7495D" w:rsidRDefault="001A159F" w:rsidP="001A159F">
            <w:pPr>
              <w:pStyle w:val="32"/>
            </w:pPr>
          </w:p>
        </w:tc>
      </w:tr>
      <w:tr w:rsidR="00D07FEF" w:rsidRPr="00980B41" w14:paraId="0CE31143" w14:textId="77777777" w:rsidTr="00B17E1D">
        <w:trPr>
          <w:jc w:val="center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D8335" w14:textId="02BDF7E7" w:rsidR="00D07FEF" w:rsidRDefault="00D07FEF" w:rsidP="00D07FEF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УК-3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3FC1B" w14:textId="77777777" w:rsidR="00D07FEF" w:rsidRDefault="00D07FEF" w:rsidP="00D07FEF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Проект</w:t>
            </w:r>
          </w:p>
          <w:p w14:paraId="64CF7BA4" w14:textId="71230497" w:rsidR="00EF4E9F" w:rsidRPr="00761BBE" w:rsidRDefault="00EF4E9F" w:rsidP="00757841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46EE3" w14:textId="77777777" w:rsidR="00AF0358" w:rsidRDefault="00AF0358" w:rsidP="00AF0358">
            <w:pPr>
              <w:pStyle w:val="NormalNEW"/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 xml:space="preserve">УК-3.3 Владеть: </w:t>
            </w:r>
            <w:r>
              <w:rPr>
                <w:noProof/>
              </w:rPr>
              <w:lastRenderedPageBreak/>
              <w:t>простейшими методами и приемами социального взаимодействия и работы в команде</w:t>
            </w:r>
          </w:p>
          <w:p w14:paraId="06C7384B" w14:textId="4D931CB0" w:rsidR="00D07FEF" w:rsidRDefault="00D07FEF" w:rsidP="00D07FEF">
            <w:pPr>
              <w:pStyle w:val="32"/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75670" w14:textId="11004388" w:rsidR="00D07FEF" w:rsidRDefault="00D07FEF" w:rsidP="00D07FEF">
            <w:pPr>
              <w:pStyle w:val="32"/>
              <w:rPr>
                <w:color w:val="000000"/>
              </w:rPr>
            </w:pPr>
            <w:r>
              <w:rPr>
                <w:color w:val="000000"/>
              </w:rPr>
              <w:lastRenderedPageBreak/>
              <w:t>Не использовал</w:t>
            </w:r>
            <w:r w:rsidRPr="00045B8B"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Redmine</w:t>
            </w:r>
            <w:proofErr w:type="spellEnd"/>
            <w:r w:rsidRPr="00045B8B">
              <w:rPr>
                <w:color w:val="000000"/>
              </w:rPr>
              <w:t xml:space="preserve"> </w:t>
            </w:r>
            <w:r w:rsidR="00EA5434">
              <w:t xml:space="preserve">для </w:t>
            </w:r>
            <w:r w:rsidR="00EA5434">
              <w:lastRenderedPageBreak/>
              <w:t>организации работы команды</w:t>
            </w:r>
            <w:r w:rsidR="008B09DE">
              <w:t xml:space="preserve"> </w:t>
            </w:r>
            <w:r w:rsidR="00EA5434">
              <w:t>разработчиков</w:t>
            </w:r>
            <w:r w:rsidR="00EA5434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при разработке учебного проекта</w:t>
            </w:r>
            <w:r w:rsidR="000E4495">
              <w:rPr>
                <w:color w:val="000000"/>
              </w:rPr>
              <w:t xml:space="preserve"> 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BBB37" w14:textId="594E7CF2" w:rsidR="00D07FEF" w:rsidRDefault="00D07FEF" w:rsidP="00D07FEF">
            <w:pPr>
              <w:pStyle w:val="32"/>
              <w:rPr>
                <w:color w:val="000000"/>
              </w:rPr>
            </w:pPr>
            <w:r w:rsidRPr="00E71C2C">
              <w:lastRenderedPageBreak/>
              <w:t>Использовал систем</w:t>
            </w:r>
            <w:r w:rsidR="004C1CD8">
              <w:t>у</w:t>
            </w:r>
            <w:r w:rsidRPr="00E71C2C">
              <w:t xml:space="preserve"> </w:t>
            </w:r>
            <w:proofErr w:type="spellStart"/>
            <w:r w:rsidRPr="00E71C2C">
              <w:t>Redmine</w:t>
            </w:r>
            <w:proofErr w:type="spellEnd"/>
            <w:r w:rsidRPr="00E71C2C">
              <w:t xml:space="preserve"> </w:t>
            </w:r>
            <w:r w:rsidR="00EA5434">
              <w:lastRenderedPageBreak/>
              <w:t>для организации работы команды разработчиков</w:t>
            </w:r>
            <w:r w:rsidR="00EA5434" w:rsidRPr="00E71C2C">
              <w:t xml:space="preserve"> </w:t>
            </w:r>
            <w:r w:rsidRPr="00E71C2C">
              <w:t>при разработке учебного проекта.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9ED1F" w14:textId="18038D9A" w:rsidR="00D07FEF" w:rsidRDefault="003A67AA" w:rsidP="00D07FEF">
            <w:pPr>
              <w:pStyle w:val="32"/>
            </w:pPr>
            <w:r w:rsidRPr="00E71C2C">
              <w:lastRenderedPageBreak/>
              <w:t>Использовал систем</w:t>
            </w:r>
            <w:r>
              <w:t>у</w:t>
            </w:r>
            <w:r w:rsidRPr="00E71C2C">
              <w:t xml:space="preserve"> </w:t>
            </w:r>
            <w:proofErr w:type="spellStart"/>
            <w:r w:rsidRPr="00E71C2C">
              <w:t>Redmine</w:t>
            </w:r>
            <w:proofErr w:type="spellEnd"/>
            <w:r w:rsidRPr="00E71C2C">
              <w:t xml:space="preserve"> </w:t>
            </w:r>
            <w:r>
              <w:t xml:space="preserve">для </w:t>
            </w:r>
            <w:r>
              <w:lastRenderedPageBreak/>
              <w:t>организации работы команды разработчиков</w:t>
            </w:r>
            <w:r w:rsidRPr="00E71C2C">
              <w:t xml:space="preserve"> при разработке учебного проекта.</w:t>
            </w:r>
            <w:r w:rsidR="001B4A1E">
              <w:t xml:space="preserve"> </w:t>
            </w:r>
            <w:r w:rsidR="00D07FEF" w:rsidRPr="00E71C2C">
              <w:t>Конфигурировал систем</w:t>
            </w:r>
            <w:r w:rsidR="00E0047E">
              <w:t>у</w:t>
            </w:r>
            <w:r w:rsidR="00D07FEF" w:rsidRPr="00E71C2C">
              <w:t xml:space="preserve"> для нужд проекта.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00FB3" w14:textId="3D9D88A0" w:rsidR="00D07FEF" w:rsidRDefault="009D07B4" w:rsidP="00D07FEF">
            <w:pPr>
              <w:pStyle w:val="32"/>
            </w:pPr>
            <w:r w:rsidRPr="00E71C2C">
              <w:lastRenderedPageBreak/>
              <w:t>Использовал систем</w:t>
            </w:r>
            <w:r>
              <w:t>у</w:t>
            </w:r>
            <w:r w:rsidRPr="00E71C2C">
              <w:t xml:space="preserve"> </w:t>
            </w:r>
            <w:proofErr w:type="spellStart"/>
            <w:r w:rsidRPr="00E71C2C">
              <w:t>Redmine</w:t>
            </w:r>
            <w:proofErr w:type="spellEnd"/>
            <w:r w:rsidRPr="00E71C2C">
              <w:t xml:space="preserve"> </w:t>
            </w:r>
            <w:r>
              <w:t xml:space="preserve">для </w:t>
            </w:r>
            <w:r>
              <w:lastRenderedPageBreak/>
              <w:t>организации работы команды разработчиков</w:t>
            </w:r>
            <w:r w:rsidRPr="00E71C2C">
              <w:t xml:space="preserve"> при разработке учебного проекта.</w:t>
            </w:r>
            <w:r>
              <w:t xml:space="preserve"> </w:t>
            </w:r>
            <w:r w:rsidRPr="00E71C2C">
              <w:t>Конфигурировал систем</w:t>
            </w:r>
            <w:r>
              <w:t>у</w:t>
            </w:r>
            <w:r w:rsidRPr="00E71C2C">
              <w:t xml:space="preserve"> для нужд проекта.</w:t>
            </w:r>
            <w:r w:rsidR="00F378C9">
              <w:t xml:space="preserve"> </w:t>
            </w:r>
            <w:r w:rsidR="00D07FEF" w:rsidRPr="00E71C2C">
              <w:t>Участвовал в формировании правил работы в рамках разработки учебного проекта (именование</w:t>
            </w:r>
            <w:r w:rsidR="006F1436">
              <w:t xml:space="preserve"> задач</w:t>
            </w:r>
            <w:r w:rsidR="00D07FEF" w:rsidRPr="00E71C2C">
              <w:t xml:space="preserve">, правила перехода между состояниями в </w:t>
            </w:r>
            <w:proofErr w:type="spellStart"/>
            <w:r w:rsidR="00D07FEF" w:rsidRPr="00E71C2C">
              <w:t>Redmine</w:t>
            </w:r>
            <w:proofErr w:type="spellEnd"/>
            <w:r w:rsidR="00D07FEF" w:rsidRPr="00E71C2C">
              <w:t>, и т.д.).</w:t>
            </w:r>
          </w:p>
          <w:p w14:paraId="31EA8452" w14:textId="77777777" w:rsidR="00D07FEF" w:rsidRPr="00A7495D" w:rsidRDefault="00D07FEF" w:rsidP="00D07FEF">
            <w:pPr>
              <w:pStyle w:val="32"/>
            </w:pPr>
          </w:p>
        </w:tc>
      </w:tr>
      <w:tr w:rsidR="00C93EEC" w:rsidRPr="00980B41" w14:paraId="744AA9C9" w14:textId="77777777" w:rsidTr="00B17E1D">
        <w:trPr>
          <w:jc w:val="center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AF5E2" w14:textId="6A17B613" w:rsidR="00C93EEC" w:rsidRPr="00B660BA" w:rsidRDefault="00837088" w:rsidP="00C93EEC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 w:rsidRPr="00BD51CF">
              <w:rPr>
                <w:rFonts w:ascii="Times New Roman" w:hAnsi="Times New Roman"/>
                <w:sz w:val="24"/>
                <w:szCs w:val="24"/>
                <w:lang w:eastAsia="zh-CN"/>
              </w:rPr>
              <w:lastRenderedPageBreak/>
              <w:t>ОПК</w:t>
            </w:r>
            <w:r w:rsidR="003A03AA">
              <w:rPr>
                <w:rFonts w:ascii="Times New Roman" w:hAnsi="Times New Roman"/>
                <w:sz w:val="24"/>
                <w:szCs w:val="24"/>
                <w:lang w:eastAsia="zh-CN"/>
              </w:rPr>
              <w:t>-</w:t>
            </w:r>
            <w:r w:rsidRPr="00BD51CF">
              <w:rPr>
                <w:rFonts w:ascii="Times New Roman" w:hAnsi="Times New Roman"/>
                <w:sz w:val="24"/>
                <w:szCs w:val="24"/>
                <w:lang w:eastAsia="zh-CN"/>
              </w:rPr>
              <w:t xml:space="preserve"> 4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E4544" w14:textId="77777777" w:rsidR="00C93EEC" w:rsidRPr="00761BBE" w:rsidRDefault="00C93EEC" w:rsidP="00C93EEC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 w:rsidRPr="00761BBE">
              <w:rPr>
                <w:rFonts w:ascii="Times New Roman" w:hAnsi="Times New Roman"/>
                <w:sz w:val="24"/>
                <w:szCs w:val="24"/>
                <w:lang w:eastAsia="zh-CN"/>
              </w:rPr>
              <w:t>Проект</w:t>
            </w:r>
          </w:p>
          <w:p w14:paraId="4B240344" w14:textId="77777777" w:rsidR="00C93EEC" w:rsidRPr="00761BBE" w:rsidRDefault="00C93EEC" w:rsidP="00C93EEC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 w:rsidRPr="00761BBE">
              <w:rPr>
                <w:rFonts w:ascii="Times New Roman" w:hAnsi="Times New Roman"/>
                <w:sz w:val="24"/>
                <w:szCs w:val="24"/>
                <w:lang w:eastAsia="zh-CN"/>
              </w:rPr>
              <w:t>Собеседов</w:t>
            </w:r>
            <w:r w:rsidRPr="00761BBE">
              <w:rPr>
                <w:rFonts w:ascii="Times New Roman" w:hAnsi="Times New Roman"/>
                <w:sz w:val="24"/>
                <w:szCs w:val="24"/>
                <w:lang w:eastAsia="zh-CN"/>
              </w:rPr>
              <w:t>а</w:t>
            </w:r>
            <w:r w:rsidRPr="00761BBE">
              <w:rPr>
                <w:rFonts w:ascii="Times New Roman" w:hAnsi="Times New Roman"/>
                <w:sz w:val="24"/>
                <w:szCs w:val="24"/>
                <w:lang w:eastAsia="zh-CN"/>
              </w:rPr>
              <w:t>ние</w:t>
            </w:r>
          </w:p>
          <w:p w14:paraId="67B7B9EA" w14:textId="77777777" w:rsidR="00C93EEC" w:rsidRPr="00761BBE" w:rsidRDefault="00C93EEC" w:rsidP="00C93EEC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20181" w14:textId="77777777" w:rsidR="00AF0358" w:rsidRDefault="00AF0358" w:rsidP="00AF0358">
            <w:pPr>
              <w:pStyle w:val="NormalNEW"/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>ОПК-4.1 Знать: основные стандарты оформления технической документации на различных стадиях жизненного цикла информационной системы</w:t>
            </w:r>
          </w:p>
          <w:p w14:paraId="0E64258B" w14:textId="606ED1FB" w:rsidR="00C93EEC" w:rsidRDefault="00C93EEC" w:rsidP="00AE48CC">
            <w:pPr>
              <w:pStyle w:val="32"/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10FAD" w14:textId="436E96FD" w:rsidR="00C93EEC" w:rsidRDefault="00C93EEC" w:rsidP="00C93EEC">
            <w:pPr>
              <w:pStyle w:val="32"/>
              <w:rPr>
                <w:color w:val="000000"/>
              </w:rPr>
            </w:pPr>
            <w:r>
              <w:rPr>
                <w:color w:val="000000"/>
              </w:rPr>
              <w:t xml:space="preserve">Имеет фрагментарное представление о жизненном цикле разработки </w:t>
            </w:r>
            <w:proofErr w:type="gramStart"/>
            <w:r>
              <w:rPr>
                <w:color w:val="000000"/>
              </w:rPr>
              <w:t>ПО</w:t>
            </w:r>
            <w:proofErr w:type="gramEnd"/>
            <w:r>
              <w:rPr>
                <w:color w:val="000000"/>
              </w:rPr>
              <w:t>.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DB9F" w14:textId="67D8550F" w:rsidR="00C93EEC" w:rsidRDefault="00C93EEC" w:rsidP="00C93EEC">
            <w:pPr>
              <w:pStyle w:val="32"/>
              <w:rPr>
                <w:color w:val="000000"/>
              </w:rPr>
            </w:pPr>
            <w:r>
              <w:rPr>
                <w:color w:val="000000"/>
              </w:rPr>
              <w:t xml:space="preserve">Дает определение основных этапов жизненного цикла разработки ПО, формулирует цели и задачи каждого этапа, демонстрирует владение профессиональной терминологией. </w:t>
            </w:r>
          </w:p>
          <w:p w14:paraId="4AC332F1" w14:textId="77777777" w:rsidR="00C93EEC" w:rsidRDefault="00C93EEC" w:rsidP="00C93EEC">
            <w:pPr>
              <w:pStyle w:val="32"/>
              <w:rPr>
                <w:color w:val="000000"/>
              </w:rPr>
            </w:pP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63240" w14:textId="136E78C6" w:rsidR="00C93EEC" w:rsidRPr="00A7495D" w:rsidRDefault="00C93EEC" w:rsidP="00C93EEC">
            <w:pPr>
              <w:pStyle w:val="32"/>
            </w:pPr>
            <w:r w:rsidRPr="00A7495D">
              <w:t xml:space="preserve">Распознает все этапы жизненного цикла разработки,  </w:t>
            </w:r>
            <w:proofErr w:type="gramStart"/>
            <w:r w:rsidRPr="00A7495D">
              <w:t>способен</w:t>
            </w:r>
            <w:proofErr w:type="gramEnd"/>
            <w:r w:rsidRPr="00797BAB">
              <w:t xml:space="preserve"> </w:t>
            </w:r>
            <w:r w:rsidRPr="00A7495D">
              <w:t>выделить ключевые активности и отнести их к соответствующим этапам.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28DE6" w14:textId="0B2DC001" w:rsidR="00C93EEC" w:rsidRPr="00A7495D" w:rsidRDefault="00C93EEC" w:rsidP="00C93EEC">
            <w:pPr>
              <w:pStyle w:val="32"/>
            </w:pPr>
            <w:r w:rsidRPr="00A7495D">
              <w:t>Демонстрирует целостное представление о жизненном цикле программного продукта. Подробно рассказывает о ключевых активностях на каждой фазе процесса разработки</w:t>
            </w:r>
          </w:p>
        </w:tc>
      </w:tr>
      <w:tr w:rsidR="002E453C" w:rsidRPr="00980B41" w14:paraId="7D91D237" w14:textId="77777777" w:rsidTr="00B17E1D">
        <w:trPr>
          <w:jc w:val="center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FD86D" w14:textId="6CF0815A" w:rsidR="002E453C" w:rsidRPr="00BD51CF" w:rsidRDefault="002E453C" w:rsidP="002E453C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 w:rsidRPr="00BD51CF">
              <w:rPr>
                <w:rFonts w:ascii="Times New Roman" w:hAnsi="Times New Roman"/>
                <w:sz w:val="24"/>
                <w:szCs w:val="24"/>
                <w:lang w:eastAsia="zh-CN"/>
              </w:rPr>
              <w:t>ОПК</w:t>
            </w: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-</w:t>
            </w:r>
            <w:r w:rsidRPr="00BD51CF">
              <w:rPr>
                <w:rFonts w:ascii="Times New Roman" w:hAnsi="Times New Roman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63133" w14:textId="77777777" w:rsidR="002E453C" w:rsidRPr="00761BBE" w:rsidRDefault="002E453C" w:rsidP="002E453C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 w:rsidRPr="00761BBE">
              <w:rPr>
                <w:rFonts w:ascii="Times New Roman" w:hAnsi="Times New Roman"/>
                <w:sz w:val="24"/>
                <w:szCs w:val="24"/>
                <w:lang w:eastAsia="zh-CN"/>
              </w:rPr>
              <w:t>Проект</w:t>
            </w:r>
          </w:p>
          <w:p w14:paraId="255A5389" w14:textId="77777777" w:rsidR="002E453C" w:rsidRPr="00761BBE" w:rsidRDefault="002E453C" w:rsidP="002E453C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 w:rsidRPr="00761BBE">
              <w:rPr>
                <w:rFonts w:ascii="Times New Roman" w:hAnsi="Times New Roman"/>
                <w:sz w:val="24"/>
                <w:szCs w:val="24"/>
                <w:lang w:eastAsia="zh-CN"/>
              </w:rPr>
              <w:t>Собеседов</w:t>
            </w:r>
            <w:r w:rsidRPr="00761BBE">
              <w:rPr>
                <w:rFonts w:ascii="Times New Roman" w:hAnsi="Times New Roman"/>
                <w:sz w:val="24"/>
                <w:szCs w:val="24"/>
                <w:lang w:eastAsia="zh-CN"/>
              </w:rPr>
              <w:t>а</w:t>
            </w:r>
            <w:r w:rsidRPr="00761BBE">
              <w:rPr>
                <w:rFonts w:ascii="Times New Roman" w:hAnsi="Times New Roman"/>
                <w:sz w:val="24"/>
                <w:szCs w:val="24"/>
                <w:lang w:eastAsia="zh-CN"/>
              </w:rPr>
              <w:t>ние</w:t>
            </w:r>
          </w:p>
          <w:p w14:paraId="67EEBEBD" w14:textId="77777777" w:rsidR="002E453C" w:rsidRPr="00761BBE" w:rsidRDefault="002E453C" w:rsidP="002E453C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48EFC" w14:textId="77777777" w:rsidR="00AF0358" w:rsidRDefault="00AF0358" w:rsidP="00AF0358">
            <w:pPr>
              <w:pStyle w:val="NormalNEW"/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 xml:space="preserve">ОПК-4.2 Уметь: применять стандарты оформления технической </w:t>
            </w:r>
            <w:r>
              <w:rPr>
                <w:noProof/>
              </w:rPr>
              <w:lastRenderedPageBreak/>
              <w:t>документации на различных стадиях жизненного цикла информационной системы</w:t>
            </w:r>
          </w:p>
          <w:p w14:paraId="4D183D23" w14:textId="0C409AD7" w:rsidR="002E453C" w:rsidRDefault="002E453C" w:rsidP="002E453C">
            <w:pPr>
              <w:pStyle w:val="32"/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E57CF" w14:textId="64D9B020" w:rsidR="002E453C" w:rsidRDefault="002E453C" w:rsidP="002E453C">
            <w:pPr>
              <w:pStyle w:val="32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Имеет фрагментарные знания об основных </w:t>
            </w:r>
            <w:r>
              <w:rPr>
                <w:color w:val="000000"/>
              </w:rPr>
              <w:lastRenderedPageBreak/>
              <w:t>инструментах управления разработкой программного обеспечения.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B6FDA" w14:textId="6EDCFFB3" w:rsidR="002E453C" w:rsidRDefault="002E453C" w:rsidP="002E453C">
            <w:pPr>
              <w:pStyle w:val="32"/>
              <w:rPr>
                <w:color w:val="000000"/>
              </w:rPr>
            </w:pPr>
            <w:r>
              <w:lastRenderedPageBreak/>
              <w:t xml:space="preserve">Использует системы контроля версий и </w:t>
            </w:r>
            <w:proofErr w:type="spellStart"/>
            <w:r>
              <w:t>багтрекеры</w:t>
            </w:r>
            <w:proofErr w:type="spellEnd"/>
            <w:r>
              <w:t xml:space="preserve"> </w:t>
            </w:r>
            <w:r w:rsidRPr="001D46FD">
              <w:t xml:space="preserve">для </w:t>
            </w:r>
            <w:r w:rsidRPr="001D46FD">
              <w:lastRenderedPageBreak/>
              <w:t>типовых рабочих задач.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272F4" w14:textId="2F4A75A2" w:rsidR="002E453C" w:rsidRDefault="002E453C" w:rsidP="002E453C">
            <w:pPr>
              <w:pStyle w:val="32"/>
            </w:pPr>
            <w:r>
              <w:lastRenderedPageBreak/>
              <w:t xml:space="preserve">Использует системы контроля версий и </w:t>
            </w:r>
            <w:proofErr w:type="spellStart"/>
            <w:r>
              <w:t>багтрекеры</w:t>
            </w:r>
            <w:proofErr w:type="spellEnd"/>
            <w:r>
              <w:t xml:space="preserve"> </w:t>
            </w:r>
            <w:r w:rsidRPr="001D46FD">
              <w:t xml:space="preserve">для типовых рабочих </w:t>
            </w:r>
            <w:r w:rsidRPr="001D46FD">
              <w:lastRenderedPageBreak/>
              <w:t>задач.</w:t>
            </w:r>
            <w:r>
              <w:t xml:space="preserve"> Описывает принципы использования еще как минимум 2-х инструментов при разработке проекта.</w:t>
            </w:r>
          </w:p>
          <w:p w14:paraId="32EEB4E5" w14:textId="77777777" w:rsidR="002E453C" w:rsidRPr="00A7495D" w:rsidRDefault="002E453C" w:rsidP="002E453C">
            <w:pPr>
              <w:pStyle w:val="32"/>
            </w:pP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0C498" w14:textId="568F8837" w:rsidR="002E453C" w:rsidRDefault="002E453C" w:rsidP="002E453C">
            <w:pPr>
              <w:pStyle w:val="32"/>
            </w:pPr>
            <w:r>
              <w:lastRenderedPageBreak/>
              <w:t xml:space="preserve">Использует системы контроля версий, </w:t>
            </w:r>
            <w:proofErr w:type="spellStart"/>
            <w:r>
              <w:t>багтрекеры</w:t>
            </w:r>
            <w:proofErr w:type="spellEnd"/>
            <w:r>
              <w:t xml:space="preserve">, системы непрерывной </w:t>
            </w:r>
            <w:r>
              <w:lastRenderedPageBreak/>
              <w:t xml:space="preserve">интеграции </w:t>
            </w:r>
            <w:r w:rsidRPr="001D46FD">
              <w:t>для типовых рабочих задач.</w:t>
            </w:r>
            <w:r>
              <w:t xml:space="preserve"> Описывает принципы использования всех изученных инструментов при разработке проекта.</w:t>
            </w:r>
          </w:p>
          <w:p w14:paraId="0A9E7F99" w14:textId="77777777" w:rsidR="002E453C" w:rsidRPr="00A7495D" w:rsidRDefault="002E453C" w:rsidP="002E453C">
            <w:pPr>
              <w:pStyle w:val="32"/>
            </w:pPr>
          </w:p>
        </w:tc>
      </w:tr>
      <w:tr w:rsidR="00B131FD" w:rsidRPr="00980B41" w14:paraId="3086DEB1" w14:textId="77777777" w:rsidTr="00B17E1D">
        <w:trPr>
          <w:jc w:val="center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521CD" w14:textId="374D41D5" w:rsidR="00B131FD" w:rsidRPr="00BD51CF" w:rsidRDefault="00B131FD" w:rsidP="00B131FD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 w:rsidRPr="00BD51CF">
              <w:rPr>
                <w:rFonts w:ascii="Times New Roman" w:hAnsi="Times New Roman"/>
                <w:sz w:val="24"/>
                <w:szCs w:val="24"/>
                <w:lang w:eastAsia="zh-CN"/>
              </w:rPr>
              <w:lastRenderedPageBreak/>
              <w:t>ОПК</w:t>
            </w: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-</w:t>
            </w:r>
            <w:r w:rsidRPr="00BD51CF">
              <w:rPr>
                <w:rFonts w:ascii="Times New Roman" w:hAnsi="Times New Roman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54526" w14:textId="77777777" w:rsidR="00B131FD" w:rsidRPr="00761BBE" w:rsidRDefault="00B131FD" w:rsidP="00B131FD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 w:rsidRPr="00761BBE">
              <w:rPr>
                <w:rFonts w:ascii="Times New Roman" w:hAnsi="Times New Roman"/>
                <w:sz w:val="24"/>
                <w:szCs w:val="24"/>
                <w:lang w:eastAsia="zh-CN"/>
              </w:rPr>
              <w:t>Проект</w:t>
            </w:r>
          </w:p>
          <w:p w14:paraId="31FA9AFF" w14:textId="77777777" w:rsidR="00B131FD" w:rsidRPr="00761BBE" w:rsidRDefault="00B131FD" w:rsidP="00B131FD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 w:rsidRPr="00761BBE">
              <w:rPr>
                <w:rFonts w:ascii="Times New Roman" w:hAnsi="Times New Roman"/>
                <w:sz w:val="24"/>
                <w:szCs w:val="24"/>
                <w:lang w:eastAsia="zh-CN"/>
              </w:rPr>
              <w:t>Собеседов</w:t>
            </w:r>
            <w:r w:rsidRPr="00761BBE">
              <w:rPr>
                <w:rFonts w:ascii="Times New Roman" w:hAnsi="Times New Roman"/>
                <w:sz w:val="24"/>
                <w:szCs w:val="24"/>
                <w:lang w:eastAsia="zh-CN"/>
              </w:rPr>
              <w:t>а</w:t>
            </w:r>
            <w:r w:rsidRPr="00761BBE">
              <w:rPr>
                <w:rFonts w:ascii="Times New Roman" w:hAnsi="Times New Roman"/>
                <w:sz w:val="24"/>
                <w:szCs w:val="24"/>
                <w:lang w:eastAsia="zh-CN"/>
              </w:rPr>
              <w:t>ние</w:t>
            </w:r>
          </w:p>
          <w:p w14:paraId="1DEE9AC7" w14:textId="77777777" w:rsidR="00B131FD" w:rsidRPr="00761BBE" w:rsidRDefault="00B131FD" w:rsidP="00B131FD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F1D1D" w14:textId="77777777" w:rsidR="00AF0358" w:rsidRDefault="00AF0358" w:rsidP="00AF0358">
            <w:pPr>
              <w:pStyle w:val="NormalNEW"/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>ОПК-4.3 Владеть: навыками составления технической документации на различных этапах жизненного цикла информационной системы</w:t>
            </w:r>
          </w:p>
          <w:p w14:paraId="65B48DF2" w14:textId="1E6E48F8" w:rsidR="00B131FD" w:rsidRDefault="00B131FD" w:rsidP="00B131FD">
            <w:pPr>
              <w:pStyle w:val="32"/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66BF5" w14:textId="6EA7D400" w:rsidR="00B131FD" w:rsidRDefault="00B131FD" w:rsidP="00B131FD">
            <w:pPr>
              <w:pStyle w:val="32"/>
              <w:rPr>
                <w:color w:val="000000"/>
              </w:rPr>
            </w:pPr>
            <w:r>
              <w:rPr>
                <w:color w:val="000000"/>
              </w:rPr>
              <w:t>Не использовал</w:t>
            </w:r>
            <w:r w:rsidRPr="00045B8B"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Redmine</w:t>
            </w:r>
            <w:proofErr w:type="spellEnd"/>
            <w:r w:rsidRPr="00045B8B">
              <w:rPr>
                <w:color w:val="000000"/>
              </w:rPr>
              <w:t xml:space="preserve"> </w:t>
            </w:r>
            <w:r>
              <w:t xml:space="preserve">для </w:t>
            </w:r>
            <w:r w:rsidR="00542985">
              <w:t>ведения полной документации по проекту</w:t>
            </w:r>
            <w:r>
              <w:rPr>
                <w:color w:val="000000"/>
              </w:rPr>
              <w:t xml:space="preserve"> при разработке учебного проекта 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87730" w14:textId="50A1E377" w:rsidR="00B131FD" w:rsidRDefault="00B131FD" w:rsidP="00B131FD">
            <w:pPr>
              <w:pStyle w:val="32"/>
              <w:rPr>
                <w:color w:val="000000"/>
              </w:rPr>
            </w:pPr>
            <w:r w:rsidRPr="00E71C2C">
              <w:t>Использовал систем</w:t>
            </w:r>
            <w:r>
              <w:t>у</w:t>
            </w:r>
            <w:r w:rsidRPr="00E71C2C">
              <w:t xml:space="preserve"> </w:t>
            </w:r>
            <w:proofErr w:type="spellStart"/>
            <w:r w:rsidRPr="00E71C2C">
              <w:t>Redmine</w:t>
            </w:r>
            <w:proofErr w:type="spellEnd"/>
            <w:r w:rsidRPr="00E71C2C">
              <w:t xml:space="preserve"> </w:t>
            </w:r>
            <w:r w:rsidR="00542985">
              <w:t>ведения полной документации по проекту</w:t>
            </w:r>
            <w:r w:rsidR="00542985" w:rsidRPr="00E71C2C">
              <w:t xml:space="preserve"> </w:t>
            </w:r>
            <w:r w:rsidRPr="00E71C2C">
              <w:t>при разработке учебного проекта.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13678" w14:textId="6B4509D9" w:rsidR="00B131FD" w:rsidRPr="00A7495D" w:rsidRDefault="00B131FD" w:rsidP="00B131FD">
            <w:pPr>
              <w:pStyle w:val="32"/>
            </w:pPr>
            <w:r w:rsidRPr="00E71C2C">
              <w:t>Использовал систем</w:t>
            </w:r>
            <w:r>
              <w:t>у</w:t>
            </w:r>
            <w:r w:rsidRPr="00E71C2C">
              <w:t xml:space="preserve"> </w:t>
            </w:r>
            <w:proofErr w:type="spellStart"/>
            <w:r w:rsidRPr="00E71C2C">
              <w:t>Redmine</w:t>
            </w:r>
            <w:proofErr w:type="spellEnd"/>
            <w:r w:rsidRPr="00E71C2C">
              <w:t xml:space="preserve"> </w:t>
            </w:r>
            <w:r w:rsidR="00BE3C1D">
              <w:t>ведения полной документации по проекту</w:t>
            </w:r>
            <w:r w:rsidR="00BE3C1D" w:rsidRPr="00E71C2C">
              <w:t xml:space="preserve"> </w:t>
            </w:r>
            <w:r w:rsidRPr="00E71C2C">
              <w:t>при разработке учебного проекта.</w:t>
            </w:r>
            <w:r>
              <w:t xml:space="preserve"> </w:t>
            </w:r>
            <w:r w:rsidRPr="00E71C2C">
              <w:t>Конфигурировал систем</w:t>
            </w:r>
            <w:r>
              <w:t>у</w:t>
            </w:r>
            <w:r w:rsidRPr="00E71C2C">
              <w:t xml:space="preserve"> для </w:t>
            </w:r>
            <w:r w:rsidR="00AB37C6">
              <w:t>ведения документации</w:t>
            </w:r>
            <w:r w:rsidRPr="00E71C2C">
              <w:t>.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35EC1" w14:textId="552E8818" w:rsidR="00B131FD" w:rsidRPr="00A7495D" w:rsidRDefault="00B131FD" w:rsidP="003B01BF">
            <w:pPr>
              <w:pStyle w:val="32"/>
            </w:pPr>
            <w:r w:rsidRPr="00E71C2C">
              <w:t>Использовал систем</w:t>
            </w:r>
            <w:r>
              <w:t>у</w:t>
            </w:r>
            <w:r w:rsidRPr="00E71C2C">
              <w:t xml:space="preserve"> </w:t>
            </w:r>
            <w:proofErr w:type="spellStart"/>
            <w:r w:rsidRPr="00E71C2C">
              <w:t>Redmine</w:t>
            </w:r>
            <w:proofErr w:type="spellEnd"/>
            <w:r w:rsidRPr="00E71C2C">
              <w:t xml:space="preserve"> </w:t>
            </w:r>
            <w:r>
              <w:t>для организации работы команды разработчиков</w:t>
            </w:r>
            <w:r w:rsidRPr="00E71C2C">
              <w:t xml:space="preserve"> при разработке учебного проекта.</w:t>
            </w:r>
            <w:r>
              <w:t xml:space="preserve"> </w:t>
            </w:r>
            <w:r w:rsidR="003958CC" w:rsidRPr="00E71C2C">
              <w:t>Конфигурировал систем</w:t>
            </w:r>
            <w:r w:rsidR="003958CC">
              <w:t>у</w:t>
            </w:r>
            <w:r w:rsidR="003958CC" w:rsidRPr="00E71C2C">
              <w:t xml:space="preserve"> для </w:t>
            </w:r>
            <w:r w:rsidR="003958CC">
              <w:t>ведения документации</w:t>
            </w:r>
            <w:r w:rsidR="003958CC" w:rsidRPr="00E71C2C">
              <w:t>.</w:t>
            </w:r>
            <w:r>
              <w:t xml:space="preserve"> </w:t>
            </w:r>
            <w:r w:rsidRPr="00E71C2C">
              <w:t xml:space="preserve">Участвовал в формировании правил </w:t>
            </w:r>
            <w:r w:rsidR="003B01BF">
              <w:t>ведения документации и контролировал их применение.</w:t>
            </w:r>
            <w:r w:rsidR="003B01BF" w:rsidRPr="00A7495D">
              <w:t xml:space="preserve"> </w:t>
            </w:r>
          </w:p>
        </w:tc>
      </w:tr>
      <w:tr w:rsidR="00B24D07" w:rsidRPr="00980B41" w14:paraId="62744C55" w14:textId="77777777" w:rsidTr="00B17E1D">
        <w:trPr>
          <w:jc w:val="center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37AEE" w14:textId="1AC84EE3" w:rsidR="00B24D07" w:rsidRPr="00B660BA" w:rsidRDefault="00B24D07" w:rsidP="00B24D07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 w:rsidRPr="00B660BA">
              <w:rPr>
                <w:rFonts w:ascii="Times New Roman" w:hAnsi="Times New Roman"/>
                <w:sz w:val="24"/>
                <w:szCs w:val="24"/>
                <w:lang w:eastAsia="zh-CN"/>
              </w:rPr>
              <w:t>O</w:t>
            </w: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П</w:t>
            </w:r>
            <w:r w:rsidRPr="00B660BA">
              <w:rPr>
                <w:rFonts w:ascii="Times New Roman" w:hAnsi="Times New Roman"/>
                <w:sz w:val="24"/>
                <w:szCs w:val="24"/>
                <w:lang w:eastAsia="zh-CN"/>
              </w:rPr>
              <w:t>K-6</w:t>
            </w:r>
          </w:p>
          <w:p w14:paraId="049AB2F1" w14:textId="77777777" w:rsidR="00B24D07" w:rsidRPr="00BD51CF" w:rsidRDefault="00B24D07" w:rsidP="00B24D07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FA752" w14:textId="77777777" w:rsidR="00B24D07" w:rsidRPr="00761BBE" w:rsidRDefault="00B24D07" w:rsidP="00B24D07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 w:rsidRPr="00761BBE">
              <w:rPr>
                <w:rFonts w:ascii="Times New Roman" w:hAnsi="Times New Roman"/>
                <w:sz w:val="24"/>
                <w:szCs w:val="24"/>
                <w:lang w:eastAsia="zh-CN"/>
              </w:rPr>
              <w:t>Проект</w:t>
            </w:r>
          </w:p>
          <w:p w14:paraId="5D22CABB" w14:textId="77777777" w:rsidR="00B24D07" w:rsidRPr="00761BBE" w:rsidRDefault="00B24D07" w:rsidP="00B24D07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 w:rsidRPr="00761BBE">
              <w:rPr>
                <w:rFonts w:ascii="Times New Roman" w:hAnsi="Times New Roman"/>
                <w:sz w:val="24"/>
                <w:szCs w:val="24"/>
                <w:lang w:eastAsia="zh-CN"/>
              </w:rPr>
              <w:t>Собеседов</w:t>
            </w:r>
            <w:r w:rsidRPr="00761BBE">
              <w:rPr>
                <w:rFonts w:ascii="Times New Roman" w:hAnsi="Times New Roman"/>
                <w:sz w:val="24"/>
                <w:szCs w:val="24"/>
                <w:lang w:eastAsia="zh-CN"/>
              </w:rPr>
              <w:t>а</w:t>
            </w:r>
            <w:r w:rsidRPr="00761BBE">
              <w:rPr>
                <w:rFonts w:ascii="Times New Roman" w:hAnsi="Times New Roman"/>
                <w:sz w:val="24"/>
                <w:szCs w:val="24"/>
                <w:lang w:eastAsia="zh-CN"/>
              </w:rPr>
              <w:t>ние</w:t>
            </w:r>
          </w:p>
          <w:p w14:paraId="3DCF7E40" w14:textId="77777777" w:rsidR="00B24D07" w:rsidRPr="00761BBE" w:rsidRDefault="00B24D07" w:rsidP="00B24D07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380B5" w14:textId="77777777" w:rsidR="00AF0358" w:rsidRDefault="00AF0358" w:rsidP="00AF0358">
            <w:pPr>
              <w:pStyle w:val="NormalNEW"/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 xml:space="preserve">ОПК-6.1 Знать: принципы формирования и структуру бизнес-планов и технических заданий на оснащение отделов, лабораторий, офисов </w:t>
            </w:r>
            <w:r>
              <w:rPr>
                <w:noProof/>
              </w:rPr>
              <w:lastRenderedPageBreak/>
              <w:t xml:space="preserve">компьютерным и сетевым оборудованием </w:t>
            </w:r>
          </w:p>
          <w:p w14:paraId="5C2B27A7" w14:textId="29CB61CB" w:rsidR="00B24D07" w:rsidRDefault="00B24D07" w:rsidP="00B24D07">
            <w:pPr>
              <w:pStyle w:val="32"/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D19AA" w14:textId="712FF92A" w:rsidR="00B24D07" w:rsidRDefault="00B24D07" w:rsidP="00B24D07">
            <w:pPr>
              <w:pStyle w:val="32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Имеет фрагментарные знания об основных инструментах управления разработкой программного </w:t>
            </w:r>
            <w:r>
              <w:rPr>
                <w:color w:val="000000"/>
              </w:rPr>
              <w:lastRenderedPageBreak/>
              <w:t>обеспечения.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E9374" w14:textId="5876AF13" w:rsidR="00B24D07" w:rsidRDefault="00B24D07" w:rsidP="00B24D07">
            <w:pPr>
              <w:pStyle w:val="32"/>
              <w:rPr>
                <w:color w:val="000000"/>
              </w:rPr>
            </w:pPr>
            <w:r>
              <w:lastRenderedPageBreak/>
              <w:t>Перечисляет</w:t>
            </w:r>
            <w:r w:rsidRPr="001D46FD">
              <w:t xml:space="preserve"> основные инструменты </w:t>
            </w:r>
            <w:r>
              <w:t>управления разработкой</w:t>
            </w:r>
            <w:r w:rsidRPr="001D46FD">
              <w:t xml:space="preserve"> </w:t>
            </w:r>
            <w:r>
              <w:t xml:space="preserve">программного обеспечения. Использует </w:t>
            </w:r>
            <w:r>
              <w:lastRenderedPageBreak/>
              <w:t xml:space="preserve">системы контроля версий и </w:t>
            </w:r>
            <w:proofErr w:type="spellStart"/>
            <w:r>
              <w:t>багтрекеры</w:t>
            </w:r>
            <w:proofErr w:type="spellEnd"/>
            <w:r>
              <w:t xml:space="preserve"> </w:t>
            </w:r>
            <w:r w:rsidRPr="001D46FD">
              <w:t>для типовых рабочих задач.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75E9E" w14:textId="77777777" w:rsidR="00B24D07" w:rsidRDefault="00B24D07" w:rsidP="00B24D07">
            <w:pPr>
              <w:pStyle w:val="32"/>
            </w:pPr>
            <w:r>
              <w:lastRenderedPageBreak/>
              <w:t>Перечисляет</w:t>
            </w:r>
            <w:r w:rsidRPr="001D46FD">
              <w:t xml:space="preserve"> </w:t>
            </w:r>
            <w:r>
              <w:t xml:space="preserve">все изученные </w:t>
            </w:r>
            <w:r w:rsidRPr="001D46FD">
              <w:t xml:space="preserve">инструменты </w:t>
            </w:r>
            <w:r>
              <w:t>управления разработкой</w:t>
            </w:r>
            <w:r w:rsidRPr="001D46FD">
              <w:t xml:space="preserve"> </w:t>
            </w:r>
            <w:r>
              <w:t xml:space="preserve">программного обеспечения. Использует системы </w:t>
            </w:r>
            <w:r>
              <w:lastRenderedPageBreak/>
              <w:t xml:space="preserve">контроля версий и </w:t>
            </w:r>
            <w:proofErr w:type="spellStart"/>
            <w:r>
              <w:t>багтрекеры</w:t>
            </w:r>
            <w:proofErr w:type="spellEnd"/>
            <w:r>
              <w:t xml:space="preserve"> </w:t>
            </w:r>
            <w:r w:rsidRPr="001D46FD">
              <w:t>для типовых рабочих задач.</w:t>
            </w:r>
            <w:r>
              <w:t xml:space="preserve"> Описывает принципы использования еще как минимум 2-х инструментов при разработке проекта.</w:t>
            </w:r>
          </w:p>
          <w:p w14:paraId="3A9BBD5B" w14:textId="77777777" w:rsidR="00B24D07" w:rsidRPr="00A7495D" w:rsidRDefault="00B24D07" w:rsidP="00B24D07">
            <w:pPr>
              <w:pStyle w:val="32"/>
            </w:pP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5B0C2" w14:textId="77777777" w:rsidR="00B24D07" w:rsidRDefault="00B24D07" w:rsidP="00B24D07">
            <w:pPr>
              <w:pStyle w:val="32"/>
            </w:pPr>
            <w:r>
              <w:lastRenderedPageBreak/>
              <w:t>Перечисляет</w:t>
            </w:r>
            <w:r w:rsidRPr="001D46FD">
              <w:t xml:space="preserve"> </w:t>
            </w:r>
            <w:r>
              <w:t xml:space="preserve">все изученные </w:t>
            </w:r>
            <w:r w:rsidRPr="001D46FD">
              <w:t xml:space="preserve">инструменты </w:t>
            </w:r>
            <w:r>
              <w:t>управления разработкой</w:t>
            </w:r>
            <w:r w:rsidRPr="001D46FD">
              <w:t xml:space="preserve"> </w:t>
            </w:r>
            <w:r>
              <w:t xml:space="preserve">программного обеспечения. Использует системы </w:t>
            </w:r>
            <w:r>
              <w:lastRenderedPageBreak/>
              <w:t xml:space="preserve">контроля версий, </w:t>
            </w:r>
            <w:proofErr w:type="spellStart"/>
            <w:r>
              <w:t>багтрекеры</w:t>
            </w:r>
            <w:proofErr w:type="spellEnd"/>
            <w:r>
              <w:t xml:space="preserve">, системы непрерывной интеграции </w:t>
            </w:r>
            <w:r w:rsidRPr="001D46FD">
              <w:t>для типовых рабочих задач.</w:t>
            </w:r>
            <w:r>
              <w:t xml:space="preserve"> Описывает принципы использования всех изученных инструментов при разработке проекта.</w:t>
            </w:r>
          </w:p>
          <w:p w14:paraId="03BC1B69" w14:textId="77777777" w:rsidR="00B24D07" w:rsidRPr="00A7495D" w:rsidRDefault="00B24D07" w:rsidP="00B24D07">
            <w:pPr>
              <w:pStyle w:val="32"/>
            </w:pPr>
          </w:p>
        </w:tc>
      </w:tr>
      <w:tr w:rsidR="00C8070C" w:rsidRPr="00980B41" w14:paraId="1E24A5B3" w14:textId="77777777" w:rsidTr="00B17E1D">
        <w:trPr>
          <w:jc w:val="center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89983" w14:textId="27555440" w:rsidR="00C8070C" w:rsidRPr="00BD51CF" w:rsidRDefault="00C8070C" w:rsidP="00C8070C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lastRenderedPageBreak/>
              <w:t>ОПК-6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3E4C2" w14:textId="77777777" w:rsidR="00C8070C" w:rsidRPr="00761BBE" w:rsidRDefault="00C8070C" w:rsidP="00C8070C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 w:rsidRPr="00761BBE">
              <w:rPr>
                <w:rFonts w:ascii="Times New Roman" w:hAnsi="Times New Roman"/>
                <w:sz w:val="24"/>
                <w:szCs w:val="24"/>
                <w:lang w:eastAsia="zh-CN"/>
              </w:rPr>
              <w:t>Проект</w:t>
            </w:r>
          </w:p>
          <w:p w14:paraId="3FB5E32C" w14:textId="3A11E07F" w:rsidR="00C8070C" w:rsidRPr="00761BBE" w:rsidRDefault="00C8070C" w:rsidP="00C8070C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 w:rsidRPr="00761BBE">
              <w:rPr>
                <w:rFonts w:ascii="Times New Roman" w:hAnsi="Times New Roman"/>
                <w:sz w:val="24"/>
                <w:szCs w:val="24"/>
                <w:lang w:eastAsia="zh-CN"/>
              </w:rPr>
              <w:t>Собеседов</w:t>
            </w:r>
            <w:r w:rsidRPr="00761BBE">
              <w:rPr>
                <w:rFonts w:ascii="Times New Roman" w:hAnsi="Times New Roman"/>
                <w:sz w:val="24"/>
                <w:szCs w:val="24"/>
                <w:lang w:eastAsia="zh-CN"/>
              </w:rPr>
              <w:t>а</w:t>
            </w:r>
            <w:r w:rsidRPr="00761BBE">
              <w:rPr>
                <w:rFonts w:ascii="Times New Roman" w:hAnsi="Times New Roman"/>
                <w:sz w:val="24"/>
                <w:szCs w:val="24"/>
                <w:lang w:eastAsia="zh-CN"/>
              </w:rPr>
              <w:t>ние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D514E" w14:textId="77777777" w:rsidR="00E57B76" w:rsidRPr="00E57B76" w:rsidRDefault="00AF0358" w:rsidP="00E57B76">
            <w:pPr>
              <w:pStyle w:val="NormalNEW"/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 xml:space="preserve">ОПК-6.2 </w:t>
            </w:r>
            <w:r w:rsidR="00E57B76" w:rsidRPr="00BE48AA">
              <w:rPr>
                <w:noProof/>
              </w:rPr>
              <w:t>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</w:t>
            </w:r>
            <w:bookmarkStart w:id="0" w:name="_GoBack"/>
            <w:bookmarkEnd w:id="0"/>
            <w:r w:rsidR="00E57B76" w:rsidRPr="00BE48AA">
              <w:rPr>
                <w:noProof/>
              </w:rPr>
              <w:t>е подразделений.</w:t>
            </w:r>
          </w:p>
          <w:p w14:paraId="4FA50355" w14:textId="55AA7BD4" w:rsidR="00AF0358" w:rsidRDefault="00AF0358" w:rsidP="00E57B76">
            <w:pPr>
              <w:pStyle w:val="NormalNEW"/>
              <w:ind w:firstLine="0"/>
              <w:jc w:val="left"/>
              <w:rPr>
                <w:noProof/>
              </w:rPr>
            </w:pPr>
          </w:p>
          <w:p w14:paraId="3FD8EBBF" w14:textId="3C1DA966" w:rsidR="00C8070C" w:rsidRDefault="00C8070C" w:rsidP="00E57B76">
            <w:pPr>
              <w:pStyle w:val="NormalNEW"/>
              <w:ind w:firstLine="0"/>
              <w:jc w:val="left"/>
              <w:rPr>
                <w:noProof/>
              </w:rPr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8D347" w14:textId="6484C89B" w:rsidR="00C8070C" w:rsidRDefault="00C8070C" w:rsidP="00C8070C">
            <w:pPr>
              <w:pStyle w:val="32"/>
              <w:rPr>
                <w:color w:val="000000"/>
              </w:rPr>
            </w:pPr>
            <w:r>
              <w:rPr>
                <w:color w:val="000000"/>
              </w:rPr>
              <w:t>Имеет фрагментарные знания об основных инструментах и методологиях разработки, и</w:t>
            </w:r>
            <w:r w:rsidRPr="001D46FD">
              <w:t xml:space="preserve"> используемые в </w:t>
            </w:r>
            <w:proofErr w:type="gramStart"/>
            <w:r w:rsidRPr="001D46FD">
              <w:t>конкретном</w:t>
            </w:r>
            <w:proofErr w:type="gramEnd"/>
            <w:r w:rsidRPr="001D46FD">
              <w:t xml:space="preserve">. </w:t>
            </w:r>
            <w:r>
              <w:t>Не и</w:t>
            </w:r>
            <w:r w:rsidRPr="001D46FD">
              <w:t>спользует инструменты для типовых рабочих задач.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E4347" w14:textId="5510DFF6" w:rsidR="00C8070C" w:rsidRDefault="00C8070C" w:rsidP="00C8070C">
            <w:pPr>
              <w:pStyle w:val="32"/>
              <w:rPr>
                <w:color w:val="000000"/>
              </w:rPr>
            </w:pPr>
            <w:r w:rsidRPr="001D46FD">
              <w:t>Определяет основные инструменты и методологии разработки, используемые в конкретном проекте и соотнести их с конкретными целями, поставленными перед проектом. Использует инструменты для типовых рабочих задач.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7D7A1" w14:textId="036CD1AA" w:rsidR="00C8070C" w:rsidRPr="00A7495D" w:rsidRDefault="00C8070C" w:rsidP="00C8070C">
            <w:pPr>
              <w:pStyle w:val="32"/>
            </w:pPr>
            <w:r w:rsidRPr="001D46FD">
              <w:t>Самостоятельно выбирает необход</w:t>
            </w:r>
            <w:r>
              <w:t>и</w:t>
            </w:r>
            <w:r w:rsidRPr="001D46FD">
              <w:t>мые инструменты с учетом особенностей конкретного проекта. Обосновывает свои решения. Называет конкретные ограничения инструментов и учитывает эти ограничения в процессе принятия решений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81759" w14:textId="00B40C73" w:rsidR="00C8070C" w:rsidRPr="00A7495D" w:rsidRDefault="00C8070C" w:rsidP="00C8070C">
            <w:pPr>
              <w:pStyle w:val="32"/>
            </w:pPr>
            <w:r w:rsidRPr="001D46FD">
              <w:t>Оценивает правильность выбора инструментов и методологий с учетом конкретного проекта, обосновывает свои выводы. Владеет инструментами в рамках решения нестандартных задач; демонстрирует возможность разрешения нештатных ситуаций, произошедших при использовании инструмента.</w:t>
            </w:r>
          </w:p>
        </w:tc>
      </w:tr>
      <w:tr w:rsidR="0080253B" w:rsidRPr="00980B41" w14:paraId="586619AC" w14:textId="77777777" w:rsidTr="00B17E1D">
        <w:trPr>
          <w:jc w:val="center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88507" w14:textId="79C4A640" w:rsidR="0080253B" w:rsidRPr="00BD51CF" w:rsidRDefault="0080253B" w:rsidP="0080253B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ОПК-6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AE741" w14:textId="77777777" w:rsidR="0080253B" w:rsidRPr="00761BBE" w:rsidRDefault="0080253B" w:rsidP="0080253B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 w:rsidRPr="00761BBE">
              <w:rPr>
                <w:rFonts w:ascii="Times New Roman" w:hAnsi="Times New Roman"/>
                <w:sz w:val="24"/>
                <w:szCs w:val="24"/>
                <w:lang w:eastAsia="zh-CN"/>
              </w:rPr>
              <w:t>Проект</w:t>
            </w:r>
          </w:p>
          <w:p w14:paraId="14B41CA3" w14:textId="70F661C8" w:rsidR="0080253B" w:rsidRPr="00761BBE" w:rsidRDefault="0080253B" w:rsidP="0080253B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 w:rsidRPr="00761BBE">
              <w:rPr>
                <w:rFonts w:ascii="Times New Roman" w:hAnsi="Times New Roman"/>
                <w:sz w:val="24"/>
                <w:szCs w:val="24"/>
                <w:lang w:eastAsia="zh-CN"/>
              </w:rPr>
              <w:t>Собеседов</w:t>
            </w:r>
            <w:r w:rsidRPr="00761BBE">
              <w:rPr>
                <w:rFonts w:ascii="Times New Roman" w:hAnsi="Times New Roman"/>
                <w:sz w:val="24"/>
                <w:szCs w:val="24"/>
                <w:lang w:eastAsia="zh-CN"/>
              </w:rPr>
              <w:t>а</w:t>
            </w:r>
            <w:r w:rsidRPr="00761BBE">
              <w:rPr>
                <w:rFonts w:ascii="Times New Roman" w:hAnsi="Times New Roman"/>
                <w:sz w:val="24"/>
                <w:szCs w:val="24"/>
                <w:lang w:eastAsia="zh-CN"/>
              </w:rPr>
              <w:t>ние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CBC66" w14:textId="77777777" w:rsidR="00AF0358" w:rsidRDefault="00AF0358" w:rsidP="00AF0358">
            <w:pPr>
              <w:pStyle w:val="NormalNEW"/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>ОПК-6.3 Владеть: навыками разработки технических заданий</w:t>
            </w:r>
          </w:p>
          <w:p w14:paraId="5CBB4A71" w14:textId="087DA6D4" w:rsidR="0080253B" w:rsidRDefault="0080253B" w:rsidP="0080253B">
            <w:pPr>
              <w:pStyle w:val="32"/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3B7DB" w14:textId="37779D4D" w:rsidR="0080253B" w:rsidRDefault="0080253B" w:rsidP="0080253B">
            <w:pPr>
              <w:pStyle w:val="32"/>
              <w:rPr>
                <w:color w:val="000000"/>
              </w:rPr>
            </w:pPr>
            <w:r>
              <w:rPr>
                <w:color w:val="000000"/>
              </w:rPr>
              <w:lastRenderedPageBreak/>
              <w:t>Не использовал</w:t>
            </w:r>
            <w:r w:rsidRPr="00045B8B"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Redmine</w:t>
            </w:r>
            <w:proofErr w:type="spellEnd"/>
            <w:r w:rsidRPr="00045B8B">
              <w:rPr>
                <w:color w:val="000000"/>
              </w:rPr>
              <w:t xml:space="preserve"> </w:t>
            </w:r>
            <w:r>
              <w:t xml:space="preserve">для разработки технических </w:t>
            </w:r>
            <w:r>
              <w:lastRenderedPageBreak/>
              <w:t>заданий</w:t>
            </w:r>
            <w:r>
              <w:rPr>
                <w:color w:val="000000"/>
              </w:rPr>
              <w:t xml:space="preserve"> при </w:t>
            </w:r>
            <w:r w:rsidR="00686F07">
              <w:rPr>
                <w:color w:val="000000"/>
              </w:rPr>
              <w:t>работе над</w:t>
            </w:r>
            <w:r>
              <w:rPr>
                <w:color w:val="000000"/>
              </w:rPr>
              <w:t xml:space="preserve"> </w:t>
            </w:r>
            <w:r w:rsidR="000E2902">
              <w:rPr>
                <w:color w:val="000000"/>
              </w:rPr>
              <w:t>учебным проектом.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10821" w14:textId="77CEBB83" w:rsidR="0080253B" w:rsidRDefault="0080253B" w:rsidP="0080253B">
            <w:pPr>
              <w:pStyle w:val="32"/>
              <w:rPr>
                <w:color w:val="000000"/>
              </w:rPr>
            </w:pPr>
            <w:r w:rsidRPr="00E71C2C">
              <w:lastRenderedPageBreak/>
              <w:t>Использовал систем</w:t>
            </w:r>
            <w:r>
              <w:t>у</w:t>
            </w:r>
            <w:r w:rsidRPr="00E71C2C">
              <w:t xml:space="preserve"> </w:t>
            </w:r>
            <w:proofErr w:type="spellStart"/>
            <w:r w:rsidRPr="00E71C2C">
              <w:t>Redmine</w:t>
            </w:r>
            <w:proofErr w:type="spellEnd"/>
            <w:r w:rsidRPr="00E71C2C">
              <w:t xml:space="preserve"> </w:t>
            </w:r>
            <w:r w:rsidR="00EB19A1">
              <w:t xml:space="preserve">для разработки технических </w:t>
            </w:r>
            <w:r w:rsidR="00EB19A1">
              <w:lastRenderedPageBreak/>
              <w:t>заданий</w:t>
            </w:r>
            <w:r w:rsidRPr="00E71C2C">
              <w:t xml:space="preserve"> </w:t>
            </w:r>
            <w:r w:rsidR="000E2902">
              <w:rPr>
                <w:color w:val="000000"/>
              </w:rPr>
              <w:t>при работе над учебным проектом.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19CFA" w14:textId="05391B4D" w:rsidR="0080253B" w:rsidRPr="00A7495D" w:rsidRDefault="0080253B" w:rsidP="0080253B">
            <w:pPr>
              <w:pStyle w:val="32"/>
            </w:pPr>
            <w:r w:rsidRPr="00E71C2C">
              <w:lastRenderedPageBreak/>
              <w:t>Использовал систем</w:t>
            </w:r>
            <w:r>
              <w:t>у</w:t>
            </w:r>
            <w:r w:rsidRPr="00E71C2C">
              <w:t xml:space="preserve"> </w:t>
            </w:r>
            <w:proofErr w:type="spellStart"/>
            <w:r w:rsidRPr="00E71C2C">
              <w:t>Redmine</w:t>
            </w:r>
            <w:proofErr w:type="spellEnd"/>
            <w:r w:rsidRPr="00E71C2C">
              <w:t xml:space="preserve"> </w:t>
            </w:r>
            <w:r>
              <w:t xml:space="preserve">для </w:t>
            </w:r>
            <w:r w:rsidR="005F557D">
              <w:t>р</w:t>
            </w:r>
            <w:r w:rsidR="001970CA">
              <w:t>азработки технических заданий</w:t>
            </w:r>
            <w:r w:rsidR="001970CA" w:rsidRPr="00E71C2C">
              <w:t xml:space="preserve"> </w:t>
            </w:r>
            <w:r w:rsidR="00E65F9F">
              <w:rPr>
                <w:color w:val="000000"/>
              </w:rPr>
              <w:lastRenderedPageBreak/>
              <w:t xml:space="preserve">при работе над учебным проектом. </w:t>
            </w:r>
            <w:r w:rsidRPr="00E71C2C">
              <w:t>Конфигурировал систем</w:t>
            </w:r>
            <w:r>
              <w:t>у</w:t>
            </w:r>
            <w:r w:rsidR="006D4D4F">
              <w:t xml:space="preserve"> </w:t>
            </w:r>
            <w:r w:rsidR="00520927">
              <w:t>для разработки</w:t>
            </w:r>
            <w:r w:rsidR="006D4D4F">
              <w:t xml:space="preserve"> технически</w:t>
            </w:r>
            <w:r w:rsidR="00520927">
              <w:t>х</w:t>
            </w:r>
            <w:r w:rsidR="006D4D4F">
              <w:t xml:space="preserve"> задани</w:t>
            </w:r>
            <w:r w:rsidR="00520927">
              <w:t>й</w:t>
            </w:r>
            <w:r w:rsidRPr="00E71C2C">
              <w:t>.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EDA48" w14:textId="077F136D" w:rsidR="0080253B" w:rsidRDefault="001E24C8" w:rsidP="0080253B">
            <w:pPr>
              <w:pStyle w:val="32"/>
            </w:pPr>
            <w:r w:rsidRPr="00E71C2C">
              <w:lastRenderedPageBreak/>
              <w:t>Использовал систем</w:t>
            </w:r>
            <w:r>
              <w:t>у</w:t>
            </w:r>
            <w:r w:rsidRPr="00E71C2C">
              <w:t xml:space="preserve"> </w:t>
            </w:r>
            <w:proofErr w:type="spellStart"/>
            <w:r w:rsidRPr="00E71C2C">
              <w:t>Redmine</w:t>
            </w:r>
            <w:proofErr w:type="spellEnd"/>
            <w:r w:rsidRPr="00E71C2C">
              <w:t xml:space="preserve"> </w:t>
            </w:r>
            <w:r>
              <w:t>для разработки технических заданий</w:t>
            </w:r>
            <w:r w:rsidRPr="00E71C2C">
              <w:t xml:space="preserve"> </w:t>
            </w:r>
            <w:r w:rsidR="00A8594B">
              <w:rPr>
                <w:color w:val="000000"/>
              </w:rPr>
              <w:lastRenderedPageBreak/>
              <w:t>при работе над учебным проектом.</w:t>
            </w:r>
            <w:r>
              <w:t xml:space="preserve"> </w:t>
            </w:r>
            <w:r w:rsidRPr="00E71C2C">
              <w:t>Конфигурировал систем</w:t>
            </w:r>
            <w:r>
              <w:t>у для разработки технических заданий</w:t>
            </w:r>
            <w:r w:rsidRPr="00E71C2C">
              <w:t>.</w:t>
            </w:r>
            <w:r w:rsidR="0080253B">
              <w:t xml:space="preserve"> </w:t>
            </w:r>
            <w:r w:rsidR="0080253B" w:rsidRPr="00E71C2C">
              <w:t xml:space="preserve">Участвовал в формировании правил </w:t>
            </w:r>
            <w:r w:rsidR="00092A91">
              <w:t>разработки технических заданий и контролировал их выполнение.</w:t>
            </w:r>
          </w:p>
          <w:p w14:paraId="70DFE521" w14:textId="77777777" w:rsidR="0080253B" w:rsidRPr="00A7495D" w:rsidRDefault="0080253B" w:rsidP="0080253B">
            <w:pPr>
              <w:pStyle w:val="32"/>
            </w:pPr>
          </w:p>
        </w:tc>
      </w:tr>
    </w:tbl>
    <w:p w14:paraId="1D606A34" w14:textId="77777777" w:rsidR="000C5614" w:rsidRDefault="000C5614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14:paraId="16D6FF9F" w14:textId="77777777" w:rsidR="000C5614" w:rsidRPr="00AB4990" w:rsidRDefault="000C5614" w:rsidP="00680B29">
      <w:pPr>
        <w:ind w:left="0" w:right="-1" w:firstLine="0"/>
        <w:jc w:val="right"/>
        <w:rPr>
          <w:rFonts w:ascii="Times New Roman" w:hAnsi="Times New Roman"/>
          <w:sz w:val="28"/>
          <w:szCs w:val="28"/>
        </w:rPr>
      </w:pPr>
    </w:p>
    <w:p w14:paraId="5119291D" w14:textId="77777777" w:rsidR="000C5614" w:rsidRDefault="000C5614" w:rsidP="002377A3">
      <w:pPr>
        <w:ind w:left="0" w:right="-1" w:firstLine="743"/>
        <w:jc w:val="both"/>
        <w:rPr>
          <w:rFonts w:ascii="Times New Roman" w:hAnsi="Times New Roman"/>
          <w:sz w:val="28"/>
          <w:szCs w:val="28"/>
        </w:rPr>
        <w:sectPr w:rsidR="000C5614" w:rsidSect="002E0F1E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732BDD8A" w14:textId="33921832" w:rsidR="002377A3" w:rsidRDefault="002377A3" w:rsidP="002377A3">
      <w:pPr>
        <w:pStyle w:val="ListParagraph1"/>
        <w:tabs>
          <w:tab w:val="left" w:pos="284"/>
        </w:tabs>
        <w:ind w:left="0" w:right="-1" w:firstLine="0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14:paraId="4D4B19C5" w14:textId="282D769B" w:rsidR="000C5614" w:rsidRPr="0020164F" w:rsidRDefault="000C5614" w:rsidP="004A7C29">
      <w:pPr>
        <w:pStyle w:val="ListParagraph1"/>
        <w:numPr>
          <w:ilvl w:val="0"/>
          <w:numId w:val="2"/>
        </w:numPr>
        <w:tabs>
          <w:tab w:val="left" w:pos="284"/>
        </w:tabs>
        <w:ind w:right="-1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20164F">
        <w:rPr>
          <w:rFonts w:ascii="Times New Roman" w:hAnsi="Times New Roman"/>
          <w:b/>
          <w:color w:val="000000"/>
          <w:sz w:val="28"/>
          <w:szCs w:val="28"/>
        </w:rPr>
        <w:t>Критерии выставления оценок по результатам промежуточной а</w:t>
      </w:r>
      <w:r w:rsidRPr="0020164F">
        <w:rPr>
          <w:rFonts w:ascii="Times New Roman" w:hAnsi="Times New Roman"/>
          <w:b/>
          <w:color w:val="000000"/>
          <w:sz w:val="28"/>
          <w:szCs w:val="28"/>
        </w:rPr>
        <w:t>т</w:t>
      </w:r>
      <w:r w:rsidRPr="0020164F">
        <w:rPr>
          <w:rFonts w:ascii="Times New Roman" w:hAnsi="Times New Roman"/>
          <w:b/>
          <w:color w:val="000000"/>
          <w:sz w:val="28"/>
          <w:szCs w:val="28"/>
        </w:rPr>
        <w:t xml:space="preserve">тестации по </w:t>
      </w:r>
      <w:r>
        <w:rPr>
          <w:rFonts w:ascii="Times New Roman" w:hAnsi="Times New Roman"/>
          <w:b/>
          <w:color w:val="000000"/>
          <w:sz w:val="28"/>
          <w:szCs w:val="28"/>
        </w:rPr>
        <w:t>дисциплине</w:t>
      </w:r>
    </w:p>
    <w:p w14:paraId="55288B68" w14:textId="77777777" w:rsidR="009C6DE2" w:rsidRDefault="009C6DE2" w:rsidP="00680B29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8"/>
          <w:szCs w:val="28"/>
        </w:rPr>
      </w:pPr>
    </w:p>
    <w:p w14:paraId="0F7903C1" w14:textId="5D9CE677" w:rsidR="004A6956" w:rsidRPr="002F5B84" w:rsidRDefault="004A6956" w:rsidP="004A6956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8"/>
          <w:szCs w:val="28"/>
        </w:rPr>
      </w:pPr>
      <w:r w:rsidRPr="002F5B84">
        <w:rPr>
          <w:rFonts w:ascii="Times New Roman" w:hAnsi="Times New Roman"/>
          <w:sz w:val="28"/>
          <w:szCs w:val="28"/>
        </w:rPr>
        <w:t xml:space="preserve">Результаты </w:t>
      </w:r>
      <w:r>
        <w:rPr>
          <w:rFonts w:ascii="Times New Roman" w:hAnsi="Times New Roman"/>
          <w:sz w:val="28"/>
          <w:szCs w:val="28"/>
        </w:rPr>
        <w:t xml:space="preserve">промежуточной аттестации </w:t>
      </w:r>
      <w:r w:rsidRPr="007505CE">
        <w:rPr>
          <w:rFonts w:ascii="Times New Roman" w:hAnsi="Times New Roman"/>
          <w:sz w:val="28"/>
          <w:szCs w:val="28"/>
        </w:rPr>
        <w:t xml:space="preserve">в </w:t>
      </w:r>
      <w:r w:rsidR="00576ECF" w:rsidRPr="00576ECF">
        <w:rPr>
          <w:rFonts w:ascii="Times New Roman" w:hAnsi="Times New Roman"/>
          <w:sz w:val="28"/>
          <w:szCs w:val="28"/>
        </w:rPr>
        <w:t>7</w:t>
      </w:r>
      <w:r w:rsidRPr="007505CE">
        <w:rPr>
          <w:rFonts w:ascii="Times New Roman" w:hAnsi="Times New Roman"/>
          <w:sz w:val="28"/>
          <w:szCs w:val="28"/>
        </w:rPr>
        <w:t xml:space="preserve"> семестре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2F5B84">
        <w:rPr>
          <w:rFonts w:ascii="Times New Roman" w:hAnsi="Times New Roman"/>
          <w:sz w:val="28"/>
          <w:szCs w:val="28"/>
        </w:rPr>
        <w:t xml:space="preserve">определяются оценками </w:t>
      </w:r>
      <w:r w:rsidRPr="007505CE">
        <w:rPr>
          <w:rFonts w:ascii="Times New Roman" w:hAnsi="Times New Roman"/>
          <w:sz w:val="28"/>
          <w:szCs w:val="28"/>
        </w:rPr>
        <w:t>«отлично», «хорошо», «удовлетворительно», «неудовлетворител</w:t>
      </w:r>
      <w:r w:rsidRPr="007505CE">
        <w:rPr>
          <w:rFonts w:ascii="Times New Roman" w:hAnsi="Times New Roman"/>
          <w:sz w:val="28"/>
          <w:szCs w:val="28"/>
        </w:rPr>
        <w:t>ь</w:t>
      </w:r>
      <w:r w:rsidRPr="007505CE">
        <w:rPr>
          <w:rFonts w:ascii="Times New Roman" w:hAnsi="Times New Roman"/>
          <w:sz w:val="28"/>
          <w:szCs w:val="28"/>
        </w:rPr>
        <w:t>но».</w:t>
      </w:r>
      <w:r w:rsidRPr="002F5B84">
        <w:rPr>
          <w:rFonts w:ascii="Times New Roman" w:hAnsi="Times New Roman"/>
          <w:sz w:val="28"/>
          <w:szCs w:val="28"/>
        </w:rPr>
        <w:t xml:space="preserve"> Оценки «отлично», «хорошо», «удовлетворительно»</w:t>
      </w:r>
      <w:r>
        <w:rPr>
          <w:rFonts w:ascii="Times New Roman" w:hAnsi="Times New Roman"/>
          <w:sz w:val="28"/>
          <w:szCs w:val="28"/>
        </w:rPr>
        <w:t xml:space="preserve"> </w:t>
      </w:r>
      <w:r w:rsidRPr="002F5B84">
        <w:rPr>
          <w:rFonts w:ascii="Times New Roman" w:hAnsi="Times New Roman"/>
          <w:sz w:val="28"/>
          <w:szCs w:val="28"/>
        </w:rPr>
        <w:t xml:space="preserve">означают успешное прохождение </w:t>
      </w:r>
      <w:r>
        <w:rPr>
          <w:rFonts w:ascii="Times New Roman" w:hAnsi="Times New Roman"/>
          <w:sz w:val="28"/>
          <w:szCs w:val="28"/>
        </w:rPr>
        <w:t>промежуточной аттестации</w:t>
      </w:r>
      <w:r w:rsidRPr="002F5B84">
        <w:rPr>
          <w:rFonts w:ascii="Times New Roman" w:hAnsi="Times New Roman"/>
          <w:sz w:val="28"/>
          <w:szCs w:val="28"/>
        </w:rPr>
        <w:t>.</w:t>
      </w:r>
    </w:p>
    <w:p w14:paraId="3091B6F7" w14:textId="77777777" w:rsidR="004A6956" w:rsidRDefault="004A6956" w:rsidP="00680B29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8"/>
          <w:szCs w:val="28"/>
        </w:rPr>
      </w:pPr>
    </w:p>
    <w:p w14:paraId="632FE3A5" w14:textId="09724615" w:rsidR="00FA501B" w:rsidRPr="00881F59" w:rsidRDefault="009C6DE2" w:rsidP="00680B29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8"/>
          <w:szCs w:val="28"/>
        </w:rPr>
      </w:pPr>
      <w:r w:rsidRPr="00881F59">
        <w:rPr>
          <w:rFonts w:ascii="Times New Roman" w:hAnsi="Times New Roman"/>
          <w:sz w:val="28"/>
          <w:szCs w:val="28"/>
        </w:rPr>
        <w:t xml:space="preserve">Оценка за курс выставляется во время </w:t>
      </w:r>
      <w:r w:rsidR="004570AB" w:rsidRPr="00881F59">
        <w:rPr>
          <w:rFonts w:ascii="Times New Roman" w:hAnsi="Times New Roman"/>
          <w:sz w:val="28"/>
          <w:szCs w:val="28"/>
        </w:rPr>
        <w:t>собеседования при сдаче</w:t>
      </w:r>
      <w:r w:rsidRPr="00881F59">
        <w:rPr>
          <w:rFonts w:ascii="Times New Roman" w:hAnsi="Times New Roman"/>
          <w:sz w:val="28"/>
          <w:szCs w:val="28"/>
        </w:rPr>
        <w:t xml:space="preserve"> устного дифференци</w:t>
      </w:r>
      <w:r w:rsidR="00A53606" w:rsidRPr="00881F59">
        <w:rPr>
          <w:rFonts w:ascii="Times New Roman" w:hAnsi="Times New Roman"/>
          <w:sz w:val="28"/>
          <w:szCs w:val="28"/>
        </w:rPr>
        <w:t>рованного</w:t>
      </w:r>
      <w:r w:rsidRPr="00881F59">
        <w:rPr>
          <w:rFonts w:ascii="Times New Roman" w:hAnsi="Times New Roman"/>
          <w:sz w:val="28"/>
          <w:szCs w:val="28"/>
        </w:rPr>
        <w:t xml:space="preserve"> зачета.</w:t>
      </w:r>
      <w:r w:rsidR="008E7BE1" w:rsidRPr="00881F59">
        <w:rPr>
          <w:rFonts w:ascii="Times New Roman" w:hAnsi="Times New Roman"/>
          <w:sz w:val="28"/>
          <w:szCs w:val="28"/>
        </w:rPr>
        <w:t xml:space="preserve"> </w:t>
      </w:r>
      <w:r w:rsidR="001217A8" w:rsidRPr="00881F59">
        <w:rPr>
          <w:rFonts w:ascii="Times New Roman" w:hAnsi="Times New Roman"/>
          <w:sz w:val="28"/>
          <w:szCs w:val="28"/>
        </w:rPr>
        <w:t xml:space="preserve">При этом учитывается </w:t>
      </w:r>
      <w:r w:rsidRPr="00881F59">
        <w:rPr>
          <w:rFonts w:ascii="Times New Roman" w:hAnsi="Times New Roman"/>
          <w:sz w:val="28"/>
          <w:szCs w:val="28"/>
        </w:rPr>
        <w:t>работ</w:t>
      </w:r>
      <w:r w:rsidR="001B52CC" w:rsidRPr="00881F59">
        <w:rPr>
          <w:rFonts w:ascii="Times New Roman" w:hAnsi="Times New Roman"/>
          <w:sz w:val="28"/>
          <w:szCs w:val="28"/>
        </w:rPr>
        <w:t>а</w:t>
      </w:r>
      <w:r w:rsidRPr="00881F59">
        <w:rPr>
          <w:rFonts w:ascii="Times New Roman" w:hAnsi="Times New Roman"/>
          <w:sz w:val="28"/>
          <w:szCs w:val="28"/>
        </w:rPr>
        <w:t xml:space="preserve"> над учебным проектом</w:t>
      </w:r>
      <w:r w:rsidR="0060363F" w:rsidRPr="00881F59">
        <w:rPr>
          <w:rFonts w:ascii="Times New Roman" w:hAnsi="Times New Roman"/>
          <w:sz w:val="28"/>
          <w:szCs w:val="28"/>
        </w:rPr>
        <w:t xml:space="preserve"> во время практических занятий</w:t>
      </w:r>
      <w:r w:rsidR="007E54E4" w:rsidRPr="00881F59">
        <w:rPr>
          <w:rFonts w:ascii="Times New Roman" w:hAnsi="Times New Roman"/>
          <w:sz w:val="28"/>
          <w:szCs w:val="28"/>
        </w:rPr>
        <w:t>.</w:t>
      </w:r>
    </w:p>
    <w:p w14:paraId="6D87A59A" w14:textId="77777777" w:rsidR="000120D4" w:rsidRPr="00881F59" w:rsidRDefault="000120D4" w:rsidP="00680B29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8"/>
          <w:szCs w:val="28"/>
        </w:rPr>
      </w:pPr>
    </w:p>
    <w:p w14:paraId="797EDD62" w14:textId="77777777" w:rsidR="00FA501B" w:rsidRPr="00881F59" w:rsidRDefault="00FA501B" w:rsidP="00FA501B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 w:rsidRPr="00881F59">
        <w:rPr>
          <w:rFonts w:ascii="Times New Roman" w:hAnsi="Times New Roman"/>
          <w:sz w:val="28"/>
          <w:szCs w:val="28"/>
        </w:rPr>
        <w:t>Оценка «отлично» соответствует продвинутому уровню сформирова</w:t>
      </w:r>
      <w:r w:rsidRPr="00881F59">
        <w:rPr>
          <w:rFonts w:ascii="Times New Roman" w:hAnsi="Times New Roman"/>
          <w:sz w:val="28"/>
          <w:szCs w:val="28"/>
        </w:rPr>
        <w:t>н</w:t>
      </w:r>
      <w:r w:rsidRPr="00881F59">
        <w:rPr>
          <w:rFonts w:ascii="Times New Roman" w:hAnsi="Times New Roman"/>
          <w:sz w:val="28"/>
          <w:szCs w:val="28"/>
        </w:rPr>
        <w:t>ности компетенции.</w:t>
      </w:r>
    </w:p>
    <w:p w14:paraId="12FFDFDB" w14:textId="77777777" w:rsidR="00FA501B" w:rsidRPr="00881F59" w:rsidRDefault="00FA501B" w:rsidP="00FA501B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 w:rsidRPr="00881F59">
        <w:rPr>
          <w:rFonts w:ascii="Times New Roman" w:hAnsi="Times New Roman"/>
          <w:sz w:val="28"/>
          <w:szCs w:val="28"/>
        </w:rPr>
        <w:t>Оценка «хорошо» соответствует базовому уровню сформированности компетенции.</w:t>
      </w:r>
    </w:p>
    <w:p w14:paraId="7D3B93B8" w14:textId="77777777" w:rsidR="00FA501B" w:rsidRPr="00881F59" w:rsidRDefault="00FA501B" w:rsidP="00FA501B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 w:rsidRPr="00881F59">
        <w:rPr>
          <w:rFonts w:ascii="Times New Roman" w:hAnsi="Times New Roman"/>
          <w:sz w:val="28"/>
          <w:szCs w:val="28"/>
        </w:rPr>
        <w:t>Оценка «удовлетворительно» соответствует пороговому уровню сфо</w:t>
      </w:r>
      <w:r w:rsidRPr="00881F59">
        <w:rPr>
          <w:rFonts w:ascii="Times New Roman" w:hAnsi="Times New Roman"/>
          <w:sz w:val="28"/>
          <w:szCs w:val="28"/>
        </w:rPr>
        <w:t>р</w:t>
      </w:r>
      <w:r w:rsidRPr="00881F59">
        <w:rPr>
          <w:rFonts w:ascii="Times New Roman" w:hAnsi="Times New Roman"/>
          <w:sz w:val="28"/>
          <w:szCs w:val="28"/>
        </w:rPr>
        <w:t>мированности компетенции.</w:t>
      </w:r>
    </w:p>
    <w:p w14:paraId="2B5A6BFE" w14:textId="77777777" w:rsidR="000C5614" w:rsidRDefault="00FA501B" w:rsidP="00BB7A3A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 w:rsidRPr="00881F59">
        <w:rPr>
          <w:rFonts w:ascii="Times New Roman" w:hAnsi="Times New Roman"/>
          <w:sz w:val="28"/>
          <w:szCs w:val="28"/>
        </w:rPr>
        <w:t>Оценка «неудовлетворительно» выставляется, если хотя бы одна ко</w:t>
      </w:r>
      <w:r w:rsidRPr="00881F59">
        <w:rPr>
          <w:rFonts w:ascii="Times New Roman" w:hAnsi="Times New Roman"/>
          <w:sz w:val="28"/>
          <w:szCs w:val="28"/>
        </w:rPr>
        <w:t>м</w:t>
      </w:r>
      <w:r w:rsidRPr="00881F59">
        <w:rPr>
          <w:rFonts w:ascii="Times New Roman" w:hAnsi="Times New Roman"/>
          <w:sz w:val="28"/>
          <w:szCs w:val="28"/>
        </w:rPr>
        <w:t>петенция не сформирована.</w:t>
      </w:r>
    </w:p>
    <w:p w14:paraId="429E5590" w14:textId="5954F57C" w:rsidR="00BB7A3A" w:rsidRPr="004A3AA3" w:rsidRDefault="00BB7A3A" w:rsidP="00D52885">
      <w:pPr>
        <w:autoSpaceDE w:val="0"/>
        <w:autoSpaceDN w:val="0"/>
        <w:adjustRightInd w:val="0"/>
        <w:ind w:left="0" w:right="0" w:firstLine="743"/>
        <w:jc w:val="both"/>
        <w:rPr>
          <w:rFonts w:ascii="Times New Roman" w:hAnsi="Times New Roman"/>
          <w:sz w:val="28"/>
          <w:szCs w:val="28"/>
        </w:rPr>
        <w:sectPr w:rsidR="00BB7A3A" w:rsidRPr="004A3AA3" w:rsidSect="00A216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F4555D2" w14:textId="77777777" w:rsidR="000C5614" w:rsidRDefault="000C5614" w:rsidP="00531AD0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lastRenderedPageBreak/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фонда оценочных сре</w:t>
      </w:r>
      <w:proofErr w:type="gramStart"/>
      <w:r>
        <w:rPr>
          <w:rFonts w:ascii="Times New Roman" w:hAnsi="Times New Roman"/>
          <w:b/>
          <w:sz w:val="24"/>
          <w:szCs w:val="24"/>
          <w:lang w:val="ru-RU"/>
        </w:rPr>
        <w:t>дств пр</w:t>
      </w:r>
      <w:proofErr w:type="gramEnd"/>
      <w:r>
        <w:rPr>
          <w:rFonts w:ascii="Times New Roman" w:hAnsi="Times New Roman"/>
          <w:b/>
          <w:sz w:val="24"/>
          <w:szCs w:val="24"/>
          <w:lang w:val="ru-RU"/>
        </w:rPr>
        <w:t>омежуточной аттестации</w:t>
      </w:r>
    </w:p>
    <w:p w14:paraId="31FA3155" w14:textId="77777777" w:rsidR="000C5614" w:rsidRPr="004F1F34" w:rsidRDefault="000C5614" w:rsidP="00680B29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 по дисциплине</w:t>
      </w:r>
      <w:r>
        <w:rPr>
          <w:rFonts w:ascii="Times New Roman" w:hAnsi="Times New Roman"/>
          <w:b/>
          <w:sz w:val="24"/>
          <w:szCs w:val="24"/>
          <w:lang w:val="ru-RU"/>
        </w:rPr>
        <w:br/>
      </w:r>
      <w:r w:rsidRPr="00531AD0">
        <w:rPr>
          <w:rFonts w:ascii="Times New Roman" w:hAnsi="Times New Roman"/>
          <w:b/>
          <w:sz w:val="24"/>
          <w:szCs w:val="24"/>
          <w:lang w:val="ru-RU"/>
        </w:rPr>
        <w:t>«</w:t>
      </w:r>
      <w:r w:rsidRPr="00330B9B">
        <w:rPr>
          <w:rFonts w:ascii="Times New Roman" w:hAnsi="Times New Roman"/>
          <w:b/>
          <w:noProof/>
          <w:sz w:val="24"/>
          <w:szCs w:val="24"/>
          <w:lang w:val="ru-RU"/>
        </w:rPr>
        <w:t>Управление производственным процессом разработки программного обеспечения</w:t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»</w:t>
      </w:r>
    </w:p>
    <w:p w14:paraId="66434DC3" w14:textId="77777777" w:rsidR="000C5614" w:rsidRPr="00940BEE" w:rsidRDefault="000C5614" w:rsidP="00680B29">
      <w:pPr>
        <w:pStyle w:val="a7"/>
        <w:ind w:left="0" w:right="-1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0C5614" w:rsidRPr="00D75FE0" w14:paraId="794557F5" w14:textId="77777777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F0B2169" w14:textId="77777777" w:rsidR="000C5614" w:rsidRPr="00940BEE" w:rsidRDefault="000C5614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0D7E61" w14:textId="77777777" w:rsidR="000C5614" w:rsidRPr="00940BEE" w:rsidRDefault="000C5614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5B622CA" w14:textId="77777777" w:rsidR="000C5614" w:rsidRPr="00940BEE" w:rsidRDefault="000C5614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</w:t>
            </w:r>
            <w:r>
              <w:rPr>
                <w:rFonts w:ascii="Times New Roman" w:hAnsi="Times New Roman"/>
                <w:sz w:val="24"/>
                <w:szCs w:val="24"/>
              </w:rPr>
              <w:t>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140CD" w14:textId="77777777" w:rsidR="000C5614" w:rsidRPr="00940BEE" w:rsidRDefault="000C5614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14:paraId="28FFD2C3" w14:textId="77777777" w:rsidR="000C5614" w:rsidRPr="00940BEE" w:rsidRDefault="000C5614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0C5614" w:rsidRPr="00D75FE0" w14:paraId="5F4ECD14" w14:textId="77777777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44C3907" w14:textId="77777777" w:rsidR="000C5614" w:rsidRPr="00940BEE" w:rsidRDefault="000C561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B34B875" w14:textId="77777777" w:rsidR="000C5614" w:rsidRPr="00940BEE" w:rsidRDefault="000C5614" w:rsidP="00680B29">
            <w:pPr>
              <w:snapToGrid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0951E2C" w14:textId="77777777" w:rsidR="000C5614" w:rsidRPr="00940BEE" w:rsidRDefault="000C561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34445" w14:textId="77777777" w:rsidR="000C5614" w:rsidRPr="00940BEE" w:rsidRDefault="000C561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C5614" w:rsidRPr="00D75FE0" w14:paraId="066F8D6F" w14:textId="77777777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1E5314" w14:textId="77777777" w:rsidR="000C5614" w:rsidRPr="00940BEE" w:rsidRDefault="000C561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F6605CD" w14:textId="77777777" w:rsidR="000C5614" w:rsidRPr="00940BEE" w:rsidRDefault="000C561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7F953BA" w14:textId="77777777" w:rsidR="000C5614" w:rsidRPr="00940BEE" w:rsidRDefault="000C561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DE0A2" w14:textId="77777777" w:rsidR="000C5614" w:rsidRPr="00940BEE" w:rsidRDefault="000C561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C5614" w:rsidRPr="00D75FE0" w14:paraId="34064F2D" w14:textId="77777777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9181FE" w14:textId="77777777" w:rsidR="000C5614" w:rsidRPr="00940BEE" w:rsidRDefault="000C561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9349642" w14:textId="77777777" w:rsidR="000C5614" w:rsidRPr="00940BEE" w:rsidRDefault="000C561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1754988" w14:textId="77777777" w:rsidR="000C5614" w:rsidRPr="00940BEE" w:rsidRDefault="000C561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2A666" w14:textId="77777777" w:rsidR="000C5614" w:rsidRPr="00940BEE" w:rsidRDefault="000C561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C5614" w:rsidRPr="00D75FE0" w14:paraId="4D657300" w14:textId="77777777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1184D0F" w14:textId="77777777" w:rsidR="000C5614" w:rsidRPr="00940BEE" w:rsidRDefault="000C561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C511EE0" w14:textId="77777777" w:rsidR="000C5614" w:rsidRPr="00940BEE" w:rsidRDefault="000C561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F1A5CE7" w14:textId="77777777" w:rsidR="000C5614" w:rsidRPr="00940BEE" w:rsidRDefault="000C561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E87B" w14:textId="77777777" w:rsidR="000C5614" w:rsidRPr="00940BEE" w:rsidRDefault="000C561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C5614" w:rsidRPr="00D75FE0" w14:paraId="6E362FEB" w14:textId="77777777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7F9A94E" w14:textId="77777777" w:rsidR="000C5614" w:rsidRPr="00940BEE" w:rsidRDefault="000C561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FE0FB2A" w14:textId="77777777" w:rsidR="000C5614" w:rsidRPr="00940BEE" w:rsidRDefault="000C561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5104E55" w14:textId="77777777" w:rsidR="000C5614" w:rsidRPr="00940BEE" w:rsidRDefault="000C561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9BEB6" w14:textId="77777777" w:rsidR="000C5614" w:rsidRPr="00940BEE" w:rsidRDefault="000C561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C5614" w:rsidRPr="00D75FE0" w14:paraId="4B501794" w14:textId="77777777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FD9487A" w14:textId="77777777" w:rsidR="000C5614" w:rsidRPr="00940BEE" w:rsidRDefault="000C561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DBE3EC5" w14:textId="77777777" w:rsidR="000C5614" w:rsidRPr="00940BEE" w:rsidRDefault="000C561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67AEC39" w14:textId="77777777" w:rsidR="000C5614" w:rsidRPr="00940BEE" w:rsidRDefault="000C561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52CAE" w14:textId="77777777" w:rsidR="000C5614" w:rsidRPr="00940BEE" w:rsidRDefault="000C561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C5614" w:rsidRPr="00D75FE0" w14:paraId="19628EF1" w14:textId="77777777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A57915" w14:textId="77777777" w:rsidR="000C5614" w:rsidRPr="00940BEE" w:rsidRDefault="000C561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922FF2F" w14:textId="77777777" w:rsidR="000C5614" w:rsidRPr="00940BEE" w:rsidRDefault="000C561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EA47EC5" w14:textId="77777777" w:rsidR="000C5614" w:rsidRPr="00940BEE" w:rsidRDefault="000C561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03D75" w14:textId="77777777" w:rsidR="000C5614" w:rsidRPr="00940BEE" w:rsidRDefault="000C561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5127A6E" w14:textId="77777777" w:rsidR="000C5614" w:rsidRDefault="000C5614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  <w:sectPr w:rsidR="000C5614" w:rsidSect="00A216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0EFC7B8" w14:textId="77777777" w:rsidR="000C5614" w:rsidRPr="00940BEE" w:rsidRDefault="000C5614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sectPr w:rsidR="000C5614" w:rsidRPr="00940BEE" w:rsidSect="000C561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DFA519" w14:textId="77777777" w:rsidR="00223390" w:rsidRDefault="00223390" w:rsidP="00586056">
      <w:r>
        <w:separator/>
      </w:r>
    </w:p>
  </w:endnote>
  <w:endnote w:type="continuationSeparator" w:id="0">
    <w:p w14:paraId="779ACD2A" w14:textId="77777777" w:rsidR="00223390" w:rsidRDefault="00223390" w:rsidP="00586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ans Serif">
    <w:altName w:val="Times New Roman"/>
    <w:panose1 w:val="00000000000000000000"/>
    <w:charset w:val="00"/>
    <w:family w:val="auto"/>
    <w:notTrueType/>
    <w:pitch w:val="default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2AF8E8" w14:textId="77777777" w:rsidR="00223390" w:rsidRDefault="00223390" w:rsidP="00586056">
      <w:r>
        <w:separator/>
      </w:r>
    </w:p>
  </w:footnote>
  <w:footnote w:type="continuationSeparator" w:id="0">
    <w:p w14:paraId="3F781479" w14:textId="77777777" w:rsidR="00223390" w:rsidRDefault="00223390" w:rsidP="00586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">
    <w:nsid w:val="00000005"/>
    <w:multiLevelType w:val="singleLevel"/>
    <w:tmpl w:val="00000005"/>
    <w:name w:val="WW8Num7"/>
    <w:lvl w:ilvl="0">
      <w:start w:val="1"/>
      <w:numFmt w:val="bullet"/>
      <w:lvlText w:val=""/>
      <w:lvlJc w:val="left"/>
      <w:pPr>
        <w:tabs>
          <w:tab w:val="num" w:pos="0"/>
        </w:tabs>
        <w:ind w:left="2007" w:hanging="360"/>
      </w:pPr>
      <w:rPr>
        <w:rFonts w:ascii="Symbol" w:hAnsi="Symbol" w:hint="default"/>
      </w:rPr>
    </w:lvl>
  </w:abstractNum>
  <w:abstractNum w:abstractNumId="2">
    <w:nsid w:val="00000008"/>
    <w:multiLevelType w:val="singleLevel"/>
    <w:tmpl w:val="00000008"/>
    <w:name w:val="WW8Num15"/>
    <w:lvl w:ilvl="0">
      <w:start w:val="1"/>
      <w:numFmt w:val="bullet"/>
      <w:lvlText w:val=""/>
      <w:lvlJc w:val="left"/>
      <w:pPr>
        <w:tabs>
          <w:tab w:val="num" w:pos="0"/>
        </w:tabs>
        <w:ind w:left="1287" w:hanging="360"/>
      </w:pPr>
      <w:rPr>
        <w:rFonts w:ascii="Symbol" w:hAnsi="Symbol" w:hint="default"/>
      </w:rPr>
    </w:lvl>
  </w:abstractNum>
  <w:abstractNum w:abstractNumId="3">
    <w:nsid w:val="0000000A"/>
    <w:multiLevelType w:val="singleLevel"/>
    <w:tmpl w:val="0000000A"/>
    <w:name w:val="WW8Num20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4">
    <w:nsid w:val="0000000B"/>
    <w:multiLevelType w:val="singleLevel"/>
    <w:tmpl w:val="0000000B"/>
    <w:name w:val="WW8Num2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5">
    <w:nsid w:val="0000000C"/>
    <w:multiLevelType w:val="singleLevel"/>
    <w:tmpl w:val="0000000C"/>
    <w:name w:val="WW8Num22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6">
    <w:nsid w:val="0000000D"/>
    <w:multiLevelType w:val="singleLevel"/>
    <w:tmpl w:val="0000000D"/>
    <w:name w:val="WW8Num2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7">
    <w:nsid w:val="0000000E"/>
    <w:multiLevelType w:val="singleLevel"/>
    <w:tmpl w:val="0000000E"/>
    <w:name w:val="WW8Num24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hint="default"/>
        <w:sz w:val="24"/>
      </w:rPr>
    </w:lvl>
  </w:abstractNum>
  <w:abstractNum w:abstractNumId="8">
    <w:nsid w:val="0000000F"/>
    <w:multiLevelType w:val="singleLevel"/>
    <w:tmpl w:val="0000000F"/>
    <w:name w:val="WW8Num25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</w:abstractNum>
  <w:abstractNum w:abstractNumId="9">
    <w:nsid w:val="00000010"/>
    <w:multiLevelType w:val="singleLevel"/>
    <w:tmpl w:val="00000010"/>
    <w:name w:val="WW8Num26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0">
    <w:nsid w:val="00000015"/>
    <w:multiLevelType w:val="singleLevel"/>
    <w:tmpl w:val="00000015"/>
    <w:name w:val="WW8Num3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1">
    <w:nsid w:val="00000016"/>
    <w:multiLevelType w:val="singleLevel"/>
    <w:tmpl w:val="00000016"/>
    <w:name w:val="WW8Num32"/>
    <w:lvl w:ilvl="0">
      <w:numFmt w:val="bullet"/>
      <w:lvlText w:val="–"/>
      <w:lvlJc w:val="left"/>
      <w:pPr>
        <w:tabs>
          <w:tab w:val="num" w:pos="0"/>
        </w:tabs>
        <w:ind w:left="928" w:hanging="360"/>
      </w:pPr>
      <w:rPr>
        <w:rFonts w:ascii="Times New Roman" w:hAnsi="Times New Roman" w:hint="default"/>
      </w:rPr>
    </w:lvl>
  </w:abstractNum>
  <w:abstractNum w:abstractNumId="12">
    <w:nsid w:val="00000018"/>
    <w:multiLevelType w:val="singleLevel"/>
    <w:tmpl w:val="00000018"/>
    <w:name w:val="WW8Num34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3">
    <w:nsid w:val="03E80148"/>
    <w:multiLevelType w:val="hybridMultilevel"/>
    <w:tmpl w:val="95624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BEA4595"/>
    <w:multiLevelType w:val="multilevel"/>
    <w:tmpl w:val="800018D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15">
    <w:nsid w:val="37660F2B"/>
    <w:multiLevelType w:val="multilevel"/>
    <w:tmpl w:val="30FA534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</w:abstractNum>
  <w:abstractNum w:abstractNumId="16">
    <w:nsid w:val="430F46FF"/>
    <w:multiLevelType w:val="hybridMultilevel"/>
    <w:tmpl w:val="E3469ACA"/>
    <w:name w:val="WW8Num32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>
    <w:nsid w:val="58D818AF"/>
    <w:multiLevelType w:val="hybridMultilevel"/>
    <w:tmpl w:val="9DD47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BD3081"/>
    <w:multiLevelType w:val="multilevel"/>
    <w:tmpl w:val="06DC8574"/>
    <w:lvl w:ilvl="0">
      <w:start w:val="1"/>
      <w:numFmt w:val="decimal"/>
      <w:pStyle w:val="1"/>
      <w:lvlText w:val="%1."/>
      <w:lvlJc w:val="left"/>
      <w:pPr>
        <w:ind w:left="927" w:hanging="360"/>
      </w:pPr>
      <w:rPr>
        <w:rFonts w:cs="Times New Roman" w:hint="default"/>
      </w:rPr>
    </w:lvl>
    <w:lvl w:ilvl="1">
      <w:start w:val="1"/>
      <w:numFmt w:val="decimal"/>
      <w:pStyle w:val="3"/>
      <w:isLgl/>
      <w:lvlText w:val="%1.%2."/>
      <w:lvlJc w:val="left"/>
      <w:pPr>
        <w:ind w:left="1107" w:hanging="54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cs="Times New Roman" w:hint="default"/>
      </w:rPr>
    </w:lvl>
  </w:abstractNum>
  <w:abstractNum w:abstractNumId="19">
    <w:nsid w:val="7B9C652D"/>
    <w:multiLevelType w:val="hybridMultilevel"/>
    <w:tmpl w:val="77AC65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4"/>
  </w:num>
  <w:num w:numId="3">
    <w:abstractNumId w:val="15"/>
  </w:num>
  <w:num w:numId="4">
    <w:abstractNumId w:val="17"/>
  </w:num>
  <w:num w:numId="5">
    <w:abstractNumId w:val="13"/>
  </w:num>
  <w:num w:numId="6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A3BF0"/>
    <w:rsid w:val="0000311C"/>
    <w:rsid w:val="000043AF"/>
    <w:rsid w:val="000120D4"/>
    <w:rsid w:val="0001276D"/>
    <w:rsid w:val="00016A9F"/>
    <w:rsid w:val="00023773"/>
    <w:rsid w:val="00033617"/>
    <w:rsid w:val="00034E49"/>
    <w:rsid w:val="00036E08"/>
    <w:rsid w:val="0004032C"/>
    <w:rsid w:val="00041D4F"/>
    <w:rsid w:val="00041E5B"/>
    <w:rsid w:val="0004229C"/>
    <w:rsid w:val="00045B8B"/>
    <w:rsid w:val="00046D16"/>
    <w:rsid w:val="00052325"/>
    <w:rsid w:val="00053A0B"/>
    <w:rsid w:val="00056087"/>
    <w:rsid w:val="00060DBE"/>
    <w:rsid w:val="0006735C"/>
    <w:rsid w:val="000717F6"/>
    <w:rsid w:val="000724EB"/>
    <w:rsid w:val="0007262D"/>
    <w:rsid w:val="00072E8A"/>
    <w:rsid w:val="000730A7"/>
    <w:rsid w:val="000741B7"/>
    <w:rsid w:val="000827D9"/>
    <w:rsid w:val="0008286F"/>
    <w:rsid w:val="00082C5D"/>
    <w:rsid w:val="00082F58"/>
    <w:rsid w:val="000861E3"/>
    <w:rsid w:val="00086595"/>
    <w:rsid w:val="0008679E"/>
    <w:rsid w:val="00090535"/>
    <w:rsid w:val="00092949"/>
    <w:rsid w:val="00092A91"/>
    <w:rsid w:val="00094EFF"/>
    <w:rsid w:val="000A2DCA"/>
    <w:rsid w:val="000A7D79"/>
    <w:rsid w:val="000B1732"/>
    <w:rsid w:val="000B42BB"/>
    <w:rsid w:val="000B63B2"/>
    <w:rsid w:val="000B718E"/>
    <w:rsid w:val="000B78FD"/>
    <w:rsid w:val="000C1AD7"/>
    <w:rsid w:val="000C3FF4"/>
    <w:rsid w:val="000C47CA"/>
    <w:rsid w:val="000C5614"/>
    <w:rsid w:val="000C6151"/>
    <w:rsid w:val="000D3994"/>
    <w:rsid w:val="000D4934"/>
    <w:rsid w:val="000D4B3E"/>
    <w:rsid w:val="000D68F8"/>
    <w:rsid w:val="000D7874"/>
    <w:rsid w:val="000E14CB"/>
    <w:rsid w:val="000E1DBB"/>
    <w:rsid w:val="000E2902"/>
    <w:rsid w:val="000E4495"/>
    <w:rsid w:val="000E543D"/>
    <w:rsid w:val="000E7637"/>
    <w:rsid w:val="000E7BC2"/>
    <w:rsid w:val="000F6941"/>
    <w:rsid w:val="000F6A99"/>
    <w:rsid w:val="000F6E0B"/>
    <w:rsid w:val="0010399A"/>
    <w:rsid w:val="001054A5"/>
    <w:rsid w:val="00106400"/>
    <w:rsid w:val="001066FD"/>
    <w:rsid w:val="00110752"/>
    <w:rsid w:val="00113DC1"/>
    <w:rsid w:val="001202E5"/>
    <w:rsid w:val="001210DA"/>
    <w:rsid w:val="001217A8"/>
    <w:rsid w:val="00123A94"/>
    <w:rsid w:val="00126A6F"/>
    <w:rsid w:val="00126E56"/>
    <w:rsid w:val="001306BC"/>
    <w:rsid w:val="00134BF8"/>
    <w:rsid w:val="00136C0F"/>
    <w:rsid w:val="00145653"/>
    <w:rsid w:val="00152A0C"/>
    <w:rsid w:val="00156783"/>
    <w:rsid w:val="0016032E"/>
    <w:rsid w:val="0016087F"/>
    <w:rsid w:val="00160EC4"/>
    <w:rsid w:val="001671DF"/>
    <w:rsid w:val="00170D0C"/>
    <w:rsid w:val="00170FE2"/>
    <w:rsid w:val="001820E6"/>
    <w:rsid w:val="00183425"/>
    <w:rsid w:val="0018498B"/>
    <w:rsid w:val="00185A71"/>
    <w:rsid w:val="00185AF3"/>
    <w:rsid w:val="001944D2"/>
    <w:rsid w:val="001970CA"/>
    <w:rsid w:val="001A0207"/>
    <w:rsid w:val="001A159F"/>
    <w:rsid w:val="001A1E6A"/>
    <w:rsid w:val="001A2FCF"/>
    <w:rsid w:val="001B0088"/>
    <w:rsid w:val="001B374D"/>
    <w:rsid w:val="001B4A1E"/>
    <w:rsid w:val="001B52CC"/>
    <w:rsid w:val="001B6632"/>
    <w:rsid w:val="001C0864"/>
    <w:rsid w:val="001C4502"/>
    <w:rsid w:val="001C7F8C"/>
    <w:rsid w:val="001D32CD"/>
    <w:rsid w:val="001D5CF7"/>
    <w:rsid w:val="001D6656"/>
    <w:rsid w:val="001D66E6"/>
    <w:rsid w:val="001E08A2"/>
    <w:rsid w:val="001E24C8"/>
    <w:rsid w:val="001E367A"/>
    <w:rsid w:val="001E5B9C"/>
    <w:rsid w:val="001E6C08"/>
    <w:rsid w:val="001E76C7"/>
    <w:rsid w:val="001F1803"/>
    <w:rsid w:val="001F2BAC"/>
    <w:rsid w:val="001F6D72"/>
    <w:rsid w:val="001F72D3"/>
    <w:rsid w:val="001F74A1"/>
    <w:rsid w:val="001F772C"/>
    <w:rsid w:val="0020164F"/>
    <w:rsid w:val="002018F0"/>
    <w:rsid w:val="002028C6"/>
    <w:rsid w:val="002100E9"/>
    <w:rsid w:val="00212781"/>
    <w:rsid w:val="002135F6"/>
    <w:rsid w:val="00216F1A"/>
    <w:rsid w:val="002210B9"/>
    <w:rsid w:val="00223390"/>
    <w:rsid w:val="0023286F"/>
    <w:rsid w:val="002335DE"/>
    <w:rsid w:val="002344C1"/>
    <w:rsid w:val="00234758"/>
    <w:rsid w:val="002377A3"/>
    <w:rsid w:val="00240116"/>
    <w:rsid w:val="00244458"/>
    <w:rsid w:val="00247584"/>
    <w:rsid w:val="002476D7"/>
    <w:rsid w:val="00250448"/>
    <w:rsid w:val="00251236"/>
    <w:rsid w:val="00253C3A"/>
    <w:rsid w:val="002571A0"/>
    <w:rsid w:val="002667A5"/>
    <w:rsid w:val="00270B3D"/>
    <w:rsid w:val="00270D5E"/>
    <w:rsid w:val="00271990"/>
    <w:rsid w:val="00272497"/>
    <w:rsid w:val="00273C43"/>
    <w:rsid w:val="00274D78"/>
    <w:rsid w:val="00275263"/>
    <w:rsid w:val="0027601E"/>
    <w:rsid w:val="00283868"/>
    <w:rsid w:val="002862BC"/>
    <w:rsid w:val="0028683D"/>
    <w:rsid w:val="00291661"/>
    <w:rsid w:val="00293063"/>
    <w:rsid w:val="00297408"/>
    <w:rsid w:val="002A20EE"/>
    <w:rsid w:val="002A3BF0"/>
    <w:rsid w:val="002A70BF"/>
    <w:rsid w:val="002B1475"/>
    <w:rsid w:val="002B2C2E"/>
    <w:rsid w:val="002B2E02"/>
    <w:rsid w:val="002B4537"/>
    <w:rsid w:val="002B5A3D"/>
    <w:rsid w:val="002B7786"/>
    <w:rsid w:val="002C17BD"/>
    <w:rsid w:val="002C2C8C"/>
    <w:rsid w:val="002C68C2"/>
    <w:rsid w:val="002D180C"/>
    <w:rsid w:val="002D230D"/>
    <w:rsid w:val="002D3354"/>
    <w:rsid w:val="002D41F4"/>
    <w:rsid w:val="002D4960"/>
    <w:rsid w:val="002D4D5A"/>
    <w:rsid w:val="002D4FAE"/>
    <w:rsid w:val="002D5178"/>
    <w:rsid w:val="002E0F1E"/>
    <w:rsid w:val="002E20AE"/>
    <w:rsid w:val="002E28D8"/>
    <w:rsid w:val="002E39C4"/>
    <w:rsid w:val="002E453C"/>
    <w:rsid w:val="002E461B"/>
    <w:rsid w:val="002E6DC3"/>
    <w:rsid w:val="002E7331"/>
    <w:rsid w:val="002E795A"/>
    <w:rsid w:val="002E7CEE"/>
    <w:rsid w:val="002E7D27"/>
    <w:rsid w:val="002F1DBD"/>
    <w:rsid w:val="002F5B84"/>
    <w:rsid w:val="00303A65"/>
    <w:rsid w:val="003054E1"/>
    <w:rsid w:val="00305EE9"/>
    <w:rsid w:val="0031318F"/>
    <w:rsid w:val="00314C48"/>
    <w:rsid w:val="00321A45"/>
    <w:rsid w:val="00325FBC"/>
    <w:rsid w:val="00326310"/>
    <w:rsid w:val="003269B9"/>
    <w:rsid w:val="00330B9B"/>
    <w:rsid w:val="0033185A"/>
    <w:rsid w:val="0033204F"/>
    <w:rsid w:val="00332DAB"/>
    <w:rsid w:val="0034071C"/>
    <w:rsid w:val="00343530"/>
    <w:rsid w:val="00345105"/>
    <w:rsid w:val="003452E2"/>
    <w:rsid w:val="003477BF"/>
    <w:rsid w:val="003503A3"/>
    <w:rsid w:val="0036356D"/>
    <w:rsid w:val="00363B32"/>
    <w:rsid w:val="00365207"/>
    <w:rsid w:val="003727F0"/>
    <w:rsid w:val="003740B4"/>
    <w:rsid w:val="003757A2"/>
    <w:rsid w:val="00375ED9"/>
    <w:rsid w:val="003814AD"/>
    <w:rsid w:val="0038173E"/>
    <w:rsid w:val="00381F45"/>
    <w:rsid w:val="00382373"/>
    <w:rsid w:val="00390BCA"/>
    <w:rsid w:val="003938BC"/>
    <w:rsid w:val="00394243"/>
    <w:rsid w:val="003958CC"/>
    <w:rsid w:val="003A03AA"/>
    <w:rsid w:val="003A05EE"/>
    <w:rsid w:val="003A20DF"/>
    <w:rsid w:val="003A5677"/>
    <w:rsid w:val="003A5D66"/>
    <w:rsid w:val="003A5EDF"/>
    <w:rsid w:val="003A67AA"/>
    <w:rsid w:val="003B013D"/>
    <w:rsid w:val="003B01BF"/>
    <w:rsid w:val="003B546E"/>
    <w:rsid w:val="003B764C"/>
    <w:rsid w:val="003C2425"/>
    <w:rsid w:val="003C2F03"/>
    <w:rsid w:val="003C346B"/>
    <w:rsid w:val="003C3A23"/>
    <w:rsid w:val="003C4716"/>
    <w:rsid w:val="003C5E79"/>
    <w:rsid w:val="003D1C71"/>
    <w:rsid w:val="003D3171"/>
    <w:rsid w:val="003D4BA3"/>
    <w:rsid w:val="003E1E52"/>
    <w:rsid w:val="003E3953"/>
    <w:rsid w:val="003F2532"/>
    <w:rsid w:val="003F4234"/>
    <w:rsid w:val="003F47D5"/>
    <w:rsid w:val="003F6E83"/>
    <w:rsid w:val="00401E5B"/>
    <w:rsid w:val="00402EB9"/>
    <w:rsid w:val="00404186"/>
    <w:rsid w:val="00406B4E"/>
    <w:rsid w:val="00413583"/>
    <w:rsid w:val="00413F9E"/>
    <w:rsid w:val="004152B9"/>
    <w:rsid w:val="00421359"/>
    <w:rsid w:val="004246AA"/>
    <w:rsid w:val="0042748E"/>
    <w:rsid w:val="004313FC"/>
    <w:rsid w:val="004331E8"/>
    <w:rsid w:val="00433528"/>
    <w:rsid w:val="00433E3B"/>
    <w:rsid w:val="00434997"/>
    <w:rsid w:val="004353F2"/>
    <w:rsid w:val="00436A32"/>
    <w:rsid w:val="00441624"/>
    <w:rsid w:val="00441E83"/>
    <w:rsid w:val="00443C57"/>
    <w:rsid w:val="00446119"/>
    <w:rsid w:val="00450C09"/>
    <w:rsid w:val="00452B49"/>
    <w:rsid w:val="004559D5"/>
    <w:rsid w:val="004570AB"/>
    <w:rsid w:val="004634C0"/>
    <w:rsid w:val="00466745"/>
    <w:rsid w:val="0047050F"/>
    <w:rsid w:val="004717C1"/>
    <w:rsid w:val="0047374F"/>
    <w:rsid w:val="00477973"/>
    <w:rsid w:val="00484A1D"/>
    <w:rsid w:val="00484FBF"/>
    <w:rsid w:val="0048742E"/>
    <w:rsid w:val="00494761"/>
    <w:rsid w:val="004A067D"/>
    <w:rsid w:val="004A32FE"/>
    <w:rsid w:val="004A3AA3"/>
    <w:rsid w:val="004A6956"/>
    <w:rsid w:val="004A7C29"/>
    <w:rsid w:val="004B1337"/>
    <w:rsid w:val="004B2565"/>
    <w:rsid w:val="004B43E7"/>
    <w:rsid w:val="004B471F"/>
    <w:rsid w:val="004B60E3"/>
    <w:rsid w:val="004C1AC4"/>
    <w:rsid w:val="004C1CD8"/>
    <w:rsid w:val="004C3622"/>
    <w:rsid w:val="004C7428"/>
    <w:rsid w:val="004C7433"/>
    <w:rsid w:val="004D0B60"/>
    <w:rsid w:val="004D2F8E"/>
    <w:rsid w:val="004D4344"/>
    <w:rsid w:val="004D45A7"/>
    <w:rsid w:val="004D582C"/>
    <w:rsid w:val="004E08EB"/>
    <w:rsid w:val="004E0C6B"/>
    <w:rsid w:val="004E35A6"/>
    <w:rsid w:val="004E59F8"/>
    <w:rsid w:val="004F0A3F"/>
    <w:rsid w:val="004F1F34"/>
    <w:rsid w:val="004F60EF"/>
    <w:rsid w:val="00500695"/>
    <w:rsid w:val="0050089C"/>
    <w:rsid w:val="0050132E"/>
    <w:rsid w:val="005017AE"/>
    <w:rsid w:val="005025D9"/>
    <w:rsid w:val="00506357"/>
    <w:rsid w:val="005066C9"/>
    <w:rsid w:val="005068F3"/>
    <w:rsid w:val="0051273E"/>
    <w:rsid w:val="00515DD1"/>
    <w:rsid w:val="00520927"/>
    <w:rsid w:val="00521108"/>
    <w:rsid w:val="00525407"/>
    <w:rsid w:val="00527477"/>
    <w:rsid w:val="00531A7C"/>
    <w:rsid w:val="00531AD0"/>
    <w:rsid w:val="00532526"/>
    <w:rsid w:val="00532760"/>
    <w:rsid w:val="00533DD6"/>
    <w:rsid w:val="005342F4"/>
    <w:rsid w:val="0054061E"/>
    <w:rsid w:val="00542985"/>
    <w:rsid w:val="00544AB6"/>
    <w:rsid w:val="00545C4D"/>
    <w:rsid w:val="00545F91"/>
    <w:rsid w:val="005510D0"/>
    <w:rsid w:val="00552810"/>
    <w:rsid w:val="00554A30"/>
    <w:rsid w:val="00554C5F"/>
    <w:rsid w:val="00555248"/>
    <w:rsid w:val="00557098"/>
    <w:rsid w:val="00557235"/>
    <w:rsid w:val="00557370"/>
    <w:rsid w:val="005602DD"/>
    <w:rsid w:val="00562E88"/>
    <w:rsid w:val="005646CC"/>
    <w:rsid w:val="005661BC"/>
    <w:rsid w:val="005671D4"/>
    <w:rsid w:val="00567692"/>
    <w:rsid w:val="0057082D"/>
    <w:rsid w:val="00572284"/>
    <w:rsid w:val="00572779"/>
    <w:rsid w:val="005752A9"/>
    <w:rsid w:val="00576E0E"/>
    <w:rsid w:val="00576ECF"/>
    <w:rsid w:val="005775A3"/>
    <w:rsid w:val="00582D0B"/>
    <w:rsid w:val="00586056"/>
    <w:rsid w:val="00586D4E"/>
    <w:rsid w:val="00587087"/>
    <w:rsid w:val="00590E6C"/>
    <w:rsid w:val="00591283"/>
    <w:rsid w:val="00591617"/>
    <w:rsid w:val="0059343B"/>
    <w:rsid w:val="005A0683"/>
    <w:rsid w:val="005A396E"/>
    <w:rsid w:val="005A4D68"/>
    <w:rsid w:val="005A71C6"/>
    <w:rsid w:val="005B34D6"/>
    <w:rsid w:val="005B40E7"/>
    <w:rsid w:val="005B55B5"/>
    <w:rsid w:val="005B75FB"/>
    <w:rsid w:val="005C0317"/>
    <w:rsid w:val="005C10F1"/>
    <w:rsid w:val="005D4240"/>
    <w:rsid w:val="005D7C90"/>
    <w:rsid w:val="005E257C"/>
    <w:rsid w:val="005E2670"/>
    <w:rsid w:val="005E34F7"/>
    <w:rsid w:val="005E4791"/>
    <w:rsid w:val="005E6B95"/>
    <w:rsid w:val="005E7238"/>
    <w:rsid w:val="005F3173"/>
    <w:rsid w:val="005F35B7"/>
    <w:rsid w:val="005F4689"/>
    <w:rsid w:val="005F489A"/>
    <w:rsid w:val="005F51B3"/>
    <w:rsid w:val="005F557D"/>
    <w:rsid w:val="00600351"/>
    <w:rsid w:val="0060363F"/>
    <w:rsid w:val="006040F8"/>
    <w:rsid w:val="006048AC"/>
    <w:rsid w:val="00606FC1"/>
    <w:rsid w:val="00607313"/>
    <w:rsid w:val="00610E88"/>
    <w:rsid w:val="00615085"/>
    <w:rsid w:val="00615CD8"/>
    <w:rsid w:val="006200FE"/>
    <w:rsid w:val="006255BD"/>
    <w:rsid w:val="00625EAC"/>
    <w:rsid w:val="006316C3"/>
    <w:rsid w:val="006365A8"/>
    <w:rsid w:val="00636844"/>
    <w:rsid w:val="00642210"/>
    <w:rsid w:val="00644DF0"/>
    <w:rsid w:val="0064518D"/>
    <w:rsid w:val="00646452"/>
    <w:rsid w:val="00650F8F"/>
    <w:rsid w:val="00651A35"/>
    <w:rsid w:val="006521AE"/>
    <w:rsid w:val="00652D7B"/>
    <w:rsid w:val="00662556"/>
    <w:rsid w:val="00663655"/>
    <w:rsid w:val="00663664"/>
    <w:rsid w:val="006652E0"/>
    <w:rsid w:val="006662C3"/>
    <w:rsid w:val="00670917"/>
    <w:rsid w:val="00671ED3"/>
    <w:rsid w:val="00674675"/>
    <w:rsid w:val="0067501E"/>
    <w:rsid w:val="00680B29"/>
    <w:rsid w:val="00683D72"/>
    <w:rsid w:val="00686F07"/>
    <w:rsid w:val="00687416"/>
    <w:rsid w:val="006879C4"/>
    <w:rsid w:val="00687C84"/>
    <w:rsid w:val="00690297"/>
    <w:rsid w:val="00692A1D"/>
    <w:rsid w:val="00694307"/>
    <w:rsid w:val="00695525"/>
    <w:rsid w:val="006A3B63"/>
    <w:rsid w:val="006A3EAD"/>
    <w:rsid w:val="006A73C2"/>
    <w:rsid w:val="006B38D6"/>
    <w:rsid w:val="006B5E45"/>
    <w:rsid w:val="006B5EAB"/>
    <w:rsid w:val="006B6F15"/>
    <w:rsid w:val="006C183B"/>
    <w:rsid w:val="006C2284"/>
    <w:rsid w:val="006C29CD"/>
    <w:rsid w:val="006C6B13"/>
    <w:rsid w:val="006C6C58"/>
    <w:rsid w:val="006C7AEB"/>
    <w:rsid w:val="006D0644"/>
    <w:rsid w:val="006D4D4F"/>
    <w:rsid w:val="006E18A0"/>
    <w:rsid w:val="006E2308"/>
    <w:rsid w:val="006E3473"/>
    <w:rsid w:val="006E37C3"/>
    <w:rsid w:val="006F12E3"/>
    <w:rsid w:val="006F1436"/>
    <w:rsid w:val="006F1962"/>
    <w:rsid w:val="006F3F57"/>
    <w:rsid w:val="006F5972"/>
    <w:rsid w:val="00703F4A"/>
    <w:rsid w:val="00704E28"/>
    <w:rsid w:val="00706C6A"/>
    <w:rsid w:val="00711A33"/>
    <w:rsid w:val="0071298A"/>
    <w:rsid w:val="00713913"/>
    <w:rsid w:val="00715DA2"/>
    <w:rsid w:val="00715E3C"/>
    <w:rsid w:val="00716EA3"/>
    <w:rsid w:val="007202A1"/>
    <w:rsid w:val="00720D69"/>
    <w:rsid w:val="00720FC8"/>
    <w:rsid w:val="007210EC"/>
    <w:rsid w:val="00724199"/>
    <w:rsid w:val="00726747"/>
    <w:rsid w:val="00733014"/>
    <w:rsid w:val="007404FD"/>
    <w:rsid w:val="00740B5C"/>
    <w:rsid w:val="00740CC6"/>
    <w:rsid w:val="00743CC3"/>
    <w:rsid w:val="007448AB"/>
    <w:rsid w:val="00744B20"/>
    <w:rsid w:val="00747C6C"/>
    <w:rsid w:val="00747EA5"/>
    <w:rsid w:val="007504CD"/>
    <w:rsid w:val="007505CE"/>
    <w:rsid w:val="00752ED8"/>
    <w:rsid w:val="007553D3"/>
    <w:rsid w:val="00755B25"/>
    <w:rsid w:val="00757841"/>
    <w:rsid w:val="00761BBE"/>
    <w:rsid w:val="007633B9"/>
    <w:rsid w:val="00764E72"/>
    <w:rsid w:val="00773231"/>
    <w:rsid w:val="007770A6"/>
    <w:rsid w:val="007804A2"/>
    <w:rsid w:val="0078266F"/>
    <w:rsid w:val="00782D42"/>
    <w:rsid w:val="00785AED"/>
    <w:rsid w:val="00791DD8"/>
    <w:rsid w:val="0079314A"/>
    <w:rsid w:val="0079446A"/>
    <w:rsid w:val="007946F6"/>
    <w:rsid w:val="00795326"/>
    <w:rsid w:val="00795B16"/>
    <w:rsid w:val="00796678"/>
    <w:rsid w:val="00797DF3"/>
    <w:rsid w:val="00797F32"/>
    <w:rsid w:val="007A5B7E"/>
    <w:rsid w:val="007B4752"/>
    <w:rsid w:val="007B4E20"/>
    <w:rsid w:val="007C1FE6"/>
    <w:rsid w:val="007C2819"/>
    <w:rsid w:val="007C4FF9"/>
    <w:rsid w:val="007D0E87"/>
    <w:rsid w:val="007D666A"/>
    <w:rsid w:val="007D751A"/>
    <w:rsid w:val="007E22BF"/>
    <w:rsid w:val="007E42F9"/>
    <w:rsid w:val="007E54E4"/>
    <w:rsid w:val="007F0C59"/>
    <w:rsid w:val="007F13C3"/>
    <w:rsid w:val="007F272E"/>
    <w:rsid w:val="007F5E9A"/>
    <w:rsid w:val="008004D5"/>
    <w:rsid w:val="008019B7"/>
    <w:rsid w:val="00801D0F"/>
    <w:rsid w:val="00801ED2"/>
    <w:rsid w:val="0080253B"/>
    <w:rsid w:val="00803E2E"/>
    <w:rsid w:val="0080774F"/>
    <w:rsid w:val="00807C28"/>
    <w:rsid w:val="00810F0A"/>
    <w:rsid w:val="00812283"/>
    <w:rsid w:val="00815963"/>
    <w:rsid w:val="00820024"/>
    <w:rsid w:val="00821466"/>
    <w:rsid w:val="00831873"/>
    <w:rsid w:val="00837088"/>
    <w:rsid w:val="00837DF8"/>
    <w:rsid w:val="008403B3"/>
    <w:rsid w:val="0084344F"/>
    <w:rsid w:val="00843D4C"/>
    <w:rsid w:val="008444F1"/>
    <w:rsid w:val="00851282"/>
    <w:rsid w:val="00861484"/>
    <w:rsid w:val="00861B38"/>
    <w:rsid w:val="00861D3D"/>
    <w:rsid w:val="008637F4"/>
    <w:rsid w:val="008638D7"/>
    <w:rsid w:val="00872661"/>
    <w:rsid w:val="00873DA9"/>
    <w:rsid w:val="00875730"/>
    <w:rsid w:val="00880445"/>
    <w:rsid w:val="00881F59"/>
    <w:rsid w:val="0088283E"/>
    <w:rsid w:val="00886D69"/>
    <w:rsid w:val="00887C38"/>
    <w:rsid w:val="008902CB"/>
    <w:rsid w:val="00890FE2"/>
    <w:rsid w:val="008928B8"/>
    <w:rsid w:val="0089314F"/>
    <w:rsid w:val="00895294"/>
    <w:rsid w:val="00897B1A"/>
    <w:rsid w:val="00897CB5"/>
    <w:rsid w:val="008A3041"/>
    <w:rsid w:val="008A62B6"/>
    <w:rsid w:val="008B0721"/>
    <w:rsid w:val="008B09DE"/>
    <w:rsid w:val="008B0C6B"/>
    <w:rsid w:val="008B23BA"/>
    <w:rsid w:val="008B34AC"/>
    <w:rsid w:val="008B7DDD"/>
    <w:rsid w:val="008C1C69"/>
    <w:rsid w:val="008C3620"/>
    <w:rsid w:val="008C52A8"/>
    <w:rsid w:val="008C61F2"/>
    <w:rsid w:val="008D2145"/>
    <w:rsid w:val="008D5774"/>
    <w:rsid w:val="008E1EDC"/>
    <w:rsid w:val="008E5919"/>
    <w:rsid w:val="008E7BE1"/>
    <w:rsid w:val="008E7D0E"/>
    <w:rsid w:val="008F1515"/>
    <w:rsid w:val="009040DD"/>
    <w:rsid w:val="009179F0"/>
    <w:rsid w:val="00917B12"/>
    <w:rsid w:val="00920D29"/>
    <w:rsid w:val="00921B98"/>
    <w:rsid w:val="00921E32"/>
    <w:rsid w:val="00923AF5"/>
    <w:rsid w:val="009247FD"/>
    <w:rsid w:val="00925540"/>
    <w:rsid w:val="00926B59"/>
    <w:rsid w:val="00933B8B"/>
    <w:rsid w:val="00934EB6"/>
    <w:rsid w:val="00934FDA"/>
    <w:rsid w:val="009354DC"/>
    <w:rsid w:val="00935C73"/>
    <w:rsid w:val="009370F2"/>
    <w:rsid w:val="00940BEE"/>
    <w:rsid w:val="0094261A"/>
    <w:rsid w:val="00942628"/>
    <w:rsid w:val="00944F9E"/>
    <w:rsid w:val="009469D5"/>
    <w:rsid w:val="00947B9A"/>
    <w:rsid w:val="00950D32"/>
    <w:rsid w:val="0095163E"/>
    <w:rsid w:val="009522F3"/>
    <w:rsid w:val="00953012"/>
    <w:rsid w:val="00953463"/>
    <w:rsid w:val="00955B18"/>
    <w:rsid w:val="0095616D"/>
    <w:rsid w:val="00960BBA"/>
    <w:rsid w:val="00962930"/>
    <w:rsid w:val="009630B3"/>
    <w:rsid w:val="00972903"/>
    <w:rsid w:val="00972EBB"/>
    <w:rsid w:val="00980B41"/>
    <w:rsid w:val="009845F3"/>
    <w:rsid w:val="00985352"/>
    <w:rsid w:val="0098730E"/>
    <w:rsid w:val="0099297F"/>
    <w:rsid w:val="00993AF4"/>
    <w:rsid w:val="00995AE8"/>
    <w:rsid w:val="00997F4B"/>
    <w:rsid w:val="009A4EA1"/>
    <w:rsid w:val="009A6DEC"/>
    <w:rsid w:val="009B1189"/>
    <w:rsid w:val="009B150A"/>
    <w:rsid w:val="009B6D91"/>
    <w:rsid w:val="009C138E"/>
    <w:rsid w:val="009C29D1"/>
    <w:rsid w:val="009C63BE"/>
    <w:rsid w:val="009C6DE2"/>
    <w:rsid w:val="009C7CD1"/>
    <w:rsid w:val="009D07B4"/>
    <w:rsid w:val="009D5F95"/>
    <w:rsid w:val="009D7612"/>
    <w:rsid w:val="009E0846"/>
    <w:rsid w:val="009E0C10"/>
    <w:rsid w:val="009E403D"/>
    <w:rsid w:val="009E549D"/>
    <w:rsid w:val="009E5F7A"/>
    <w:rsid w:val="009E6978"/>
    <w:rsid w:val="009E7152"/>
    <w:rsid w:val="009F4B63"/>
    <w:rsid w:val="009F6DCC"/>
    <w:rsid w:val="00A006B5"/>
    <w:rsid w:val="00A00846"/>
    <w:rsid w:val="00A00F2D"/>
    <w:rsid w:val="00A05170"/>
    <w:rsid w:val="00A05749"/>
    <w:rsid w:val="00A05E9E"/>
    <w:rsid w:val="00A079FC"/>
    <w:rsid w:val="00A10C6F"/>
    <w:rsid w:val="00A11591"/>
    <w:rsid w:val="00A12165"/>
    <w:rsid w:val="00A12A96"/>
    <w:rsid w:val="00A130C5"/>
    <w:rsid w:val="00A14A23"/>
    <w:rsid w:val="00A14B2F"/>
    <w:rsid w:val="00A16515"/>
    <w:rsid w:val="00A2163E"/>
    <w:rsid w:val="00A22481"/>
    <w:rsid w:val="00A22827"/>
    <w:rsid w:val="00A22FF8"/>
    <w:rsid w:val="00A231F8"/>
    <w:rsid w:val="00A26809"/>
    <w:rsid w:val="00A3380D"/>
    <w:rsid w:val="00A36335"/>
    <w:rsid w:val="00A40CF8"/>
    <w:rsid w:val="00A42558"/>
    <w:rsid w:val="00A45C98"/>
    <w:rsid w:val="00A473F8"/>
    <w:rsid w:val="00A47436"/>
    <w:rsid w:val="00A47FF9"/>
    <w:rsid w:val="00A509DD"/>
    <w:rsid w:val="00A52702"/>
    <w:rsid w:val="00A53606"/>
    <w:rsid w:val="00A54128"/>
    <w:rsid w:val="00A55571"/>
    <w:rsid w:val="00A568B9"/>
    <w:rsid w:val="00A57723"/>
    <w:rsid w:val="00A57D57"/>
    <w:rsid w:val="00A67E59"/>
    <w:rsid w:val="00A74311"/>
    <w:rsid w:val="00A74662"/>
    <w:rsid w:val="00A76A84"/>
    <w:rsid w:val="00A771F1"/>
    <w:rsid w:val="00A822D2"/>
    <w:rsid w:val="00A830BA"/>
    <w:rsid w:val="00A8432C"/>
    <w:rsid w:val="00A850DC"/>
    <w:rsid w:val="00A8594B"/>
    <w:rsid w:val="00A87EB7"/>
    <w:rsid w:val="00A9210D"/>
    <w:rsid w:val="00A927EA"/>
    <w:rsid w:val="00A95554"/>
    <w:rsid w:val="00A95DD0"/>
    <w:rsid w:val="00AA2222"/>
    <w:rsid w:val="00AA56B7"/>
    <w:rsid w:val="00AB1BBA"/>
    <w:rsid w:val="00AB37C6"/>
    <w:rsid w:val="00AB4990"/>
    <w:rsid w:val="00AB7D44"/>
    <w:rsid w:val="00AC1F86"/>
    <w:rsid w:val="00AC2060"/>
    <w:rsid w:val="00AC2E55"/>
    <w:rsid w:val="00AC5C5D"/>
    <w:rsid w:val="00AC6A76"/>
    <w:rsid w:val="00AC72FF"/>
    <w:rsid w:val="00AD20A6"/>
    <w:rsid w:val="00AD2654"/>
    <w:rsid w:val="00AD2980"/>
    <w:rsid w:val="00AD419C"/>
    <w:rsid w:val="00AD519C"/>
    <w:rsid w:val="00AD61CF"/>
    <w:rsid w:val="00AE1524"/>
    <w:rsid w:val="00AE2430"/>
    <w:rsid w:val="00AE2C16"/>
    <w:rsid w:val="00AE360E"/>
    <w:rsid w:val="00AE3A1D"/>
    <w:rsid w:val="00AE48CC"/>
    <w:rsid w:val="00AE566B"/>
    <w:rsid w:val="00AF0358"/>
    <w:rsid w:val="00AF3BFE"/>
    <w:rsid w:val="00B04675"/>
    <w:rsid w:val="00B05DA7"/>
    <w:rsid w:val="00B07906"/>
    <w:rsid w:val="00B109D1"/>
    <w:rsid w:val="00B11EC7"/>
    <w:rsid w:val="00B131FD"/>
    <w:rsid w:val="00B15C64"/>
    <w:rsid w:val="00B17E1D"/>
    <w:rsid w:val="00B2210C"/>
    <w:rsid w:val="00B225CF"/>
    <w:rsid w:val="00B24D07"/>
    <w:rsid w:val="00B25008"/>
    <w:rsid w:val="00B3078B"/>
    <w:rsid w:val="00B33F8B"/>
    <w:rsid w:val="00B451D1"/>
    <w:rsid w:val="00B477B0"/>
    <w:rsid w:val="00B477EE"/>
    <w:rsid w:val="00B51831"/>
    <w:rsid w:val="00B555A6"/>
    <w:rsid w:val="00B55AA6"/>
    <w:rsid w:val="00B55C40"/>
    <w:rsid w:val="00B5661C"/>
    <w:rsid w:val="00B56D0E"/>
    <w:rsid w:val="00B63649"/>
    <w:rsid w:val="00B660BA"/>
    <w:rsid w:val="00B66583"/>
    <w:rsid w:val="00B673CD"/>
    <w:rsid w:val="00B73E12"/>
    <w:rsid w:val="00B7412E"/>
    <w:rsid w:val="00B80095"/>
    <w:rsid w:val="00B80944"/>
    <w:rsid w:val="00B81FEB"/>
    <w:rsid w:val="00B825E8"/>
    <w:rsid w:val="00B82FDC"/>
    <w:rsid w:val="00B84AA8"/>
    <w:rsid w:val="00B90FDD"/>
    <w:rsid w:val="00B93387"/>
    <w:rsid w:val="00B96C0E"/>
    <w:rsid w:val="00B96DFC"/>
    <w:rsid w:val="00BA1B3B"/>
    <w:rsid w:val="00BA5BF3"/>
    <w:rsid w:val="00BA65F6"/>
    <w:rsid w:val="00BB3386"/>
    <w:rsid w:val="00BB3394"/>
    <w:rsid w:val="00BB7A3A"/>
    <w:rsid w:val="00BC2573"/>
    <w:rsid w:val="00BC35AD"/>
    <w:rsid w:val="00BC4FA9"/>
    <w:rsid w:val="00BD36DA"/>
    <w:rsid w:val="00BD51CF"/>
    <w:rsid w:val="00BD7B4B"/>
    <w:rsid w:val="00BE0579"/>
    <w:rsid w:val="00BE3C1D"/>
    <w:rsid w:val="00BE4BA3"/>
    <w:rsid w:val="00BE664A"/>
    <w:rsid w:val="00BE674E"/>
    <w:rsid w:val="00BE69FC"/>
    <w:rsid w:val="00BF05C5"/>
    <w:rsid w:val="00BF2741"/>
    <w:rsid w:val="00BF6E28"/>
    <w:rsid w:val="00BF789B"/>
    <w:rsid w:val="00C021DC"/>
    <w:rsid w:val="00C11570"/>
    <w:rsid w:val="00C12468"/>
    <w:rsid w:val="00C12EAD"/>
    <w:rsid w:val="00C12FD3"/>
    <w:rsid w:val="00C14EA7"/>
    <w:rsid w:val="00C15232"/>
    <w:rsid w:val="00C16A17"/>
    <w:rsid w:val="00C2178E"/>
    <w:rsid w:val="00C31533"/>
    <w:rsid w:val="00C31537"/>
    <w:rsid w:val="00C31F67"/>
    <w:rsid w:val="00C32647"/>
    <w:rsid w:val="00C32AE0"/>
    <w:rsid w:val="00C34D38"/>
    <w:rsid w:val="00C40314"/>
    <w:rsid w:val="00C4217B"/>
    <w:rsid w:val="00C52E23"/>
    <w:rsid w:val="00C52EF5"/>
    <w:rsid w:val="00C57364"/>
    <w:rsid w:val="00C676AE"/>
    <w:rsid w:val="00C750F5"/>
    <w:rsid w:val="00C8070C"/>
    <w:rsid w:val="00C80BF6"/>
    <w:rsid w:val="00C810A1"/>
    <w:rsid w:val="00C833A4"/>
    <w:rsid w:val="00C92483"/>
    <w:rsid w:val="00C93277"/>
    <w:rsid w:val="00C93EEC"/>
    <w:rsid w:val="00C944DB"/>
    <w:rsid w:val="00C95D6A"/>
    <w:rsid w:val="00CA0974"/>
    <w:rsid w:val="00CA09BB"/>
    <w:rsid w:val="00CA3695"/>
    <w:rsid w:val="00CA4855"/>
    <w:rsid w:val="00CB1505"/>
    <w:rsid w:val="00CB2D55"/>
    <w:rsid w:val="00CB3A8F"/>
    <w:rsid w:val="00CC2320"/>
    <w:rsid w:val="00CD4D98"/>
    <w:rsid w:val="00CE5F56"/>
    <w:rsid w:val="00CF107E"/>
    <w:rsid w:val="00CF70CB"/>
    <w:rsid w:val="00CF7ACA"/>
    <w:rsid w:val="00D01A47"/>
    <w:rsid w:val="00D0380E"/>
    <w:rsid w:val="00D05311"/>
    <w:rsid w:val="00D06723"/>
    <w:rsid w:val="00D07FEF"/>
    <w:rsid w:val="00D12E68"/>
    <w:rsid w:val="00D20C1F"/>
    <w:rsid w:val="00D23C8E"/>
    <w:rsid w:val="00D24199"/>
    <w:rsid w:val="00D24EB7"/>
    <w:rsid w:val="00D257ED"/>
    <w:rsid w:val="00D25A1B"/>
    <w:rsid w:val="00D2797A"/>
    <w:rsid w:val="00D30D77"/>
    <w:rsid w:val="00D320F3"/>
    <w:rsid w:val="00D34318"/>
    <w:rsid w:val="00D3578B"/>
    <w:rsid w:val="00D36A9B"/>
    <w:rsid w:val="00D370E2"/>
    <w:rsid w:val="00D42704"/>
    <w:rsid w:val="00D45596"/>
    <w:rsid w:val="00D47597"/>
    <w:rsid w:val="00D47821"/>
    <w:rsid w:val="00D52885"/>
    <w:rsid w:val="00D5648B"/>
    <w:rsid w:val="00D63686"/>
    <w:rsid w:val="00D64C1D"/>
    <w:rsid w:val="00D66482"/>
    <w:rsid w:val="00D66E88"/>
    <w:rsid w:val="00D70628"/>
    <w:rsid w:val="00D70651"/>
    <w:rsid w:val="00D70DC1"/>
    <w:rsid w:val="00D73619"/>
    <w:rsid w:val="00D73723"/>
    <w:rsid w:val="00D737D1"/>
    <w:rsid w:val="00D7411C"/>
    <w:rsid w:val="00D75FE0"/>
    <w:rsid w:val="00D77E8A"/>
    <w:rsid w:val="00D810E3"/>
    <w:rsid w:val="00D82B2B"/>
    <w:rsid w:val="00D83977"/>
    <w:rsid w:val="00D841BF"/>
    <w:rsid w:val="00D84732"/>
    <w:rsid w:val="00D847B0"/>
    <w:rsid w:val="00D84E6D"/>
    <w:rsid w:val="00D86603"/>
    <w:rsid w:val="00D90E34"/>
    <w:rsid w:val="00D92DD2"/>
    <w:rsid w:val="00D9672E"/>
    <w:rsid w:val="00D9676E"/>
    <w:rsid w:val="00D97C47"/>
    <w:rsid w:val="00DA0633"/>
    <w:rsid w:val="00DA406E"/>
    <w:rsid w:val="00DB38D2"/>
    <w:rsid w:val="00DB39E1"/>
    <w:rsid w:val="00DB670B"/>
    <w:rsid w:val="00DB6979"/>
    <w:rsid w:val="00DB6B8B"/>
    <w:rsid w:val="00DC2B21"/>
    <w:rsid w:val="00DC52B4"/>
    <w:rsid w:val="00DC630D"/>
    <w:rsid w:val="00DC7A7D"/>
    <w:rsid w:val="00DD1A79"/>
    <w:rsid w:val="00DD4C3D"/>
    <w:rsid w:val="00DD75BD"/>
    <w:rsid w:val="00DE109E"/>
    <w:rsid w:val="00DE160D"/>
    <w:rsid w:val="00DE4FC6"/>
    <w:rsid w:val="00DE659B"/>
    <w:rsid w:val="00DF00BE"/>
    <w:rsid w:val="00DF031A"/>
    <w:rsid w:val="00DF340D"/>
    <w:rsid w:val="00DF57D3"/>
    <w:rsid w:val="00E0047E"/>
    <w:rsid w:val="00E011CF"/>
    <w:rsid w:val="00E05997"/>
    <w:rsid w:val="00E06676"/>
    <w:rsid w:val="00E07F21"/>
    <w:rsid w:val="00E11B82"/>
    <w:rsid w:val="00E17CF1"/>
    <w:rsid w:val="00E20B63"/>
    <w:rsid w:val="00E20FEE"/>
    <w:rsid w:val="00E2314B"/>
    <w:rsid w:val="00E23579"/>
    <w:rsid w:val="00E24BB7"/>
    <w:rsid w:val="00E27B0D"/>
    <w:rsid w:val="00E3054D"/>
    <w:rsid w:val="00E337DC"/>
    <w:rsid w:val="00E35746"/>
    <w:rsid w:val="00E365F5"/>
    <w:rsid w:val="00E45033"/>
    <w:rsid w:val="00E45D9D"/>
    <w:rsid w:val="00E47581"/>
    <w:rsid w:val="00E51B5F"/>
    <w:rsid w:val="00E55BED"/>
    <w:rsid w:val="00E56A8F"/>
    <w:rsid w:val="00E575E9"/>
    <w:rsid w:val="00E57B76"/>
    <w:rsid w:val="00E65F9F"/>
    <w:rsid w:val="00E704E8"/>
    <w:rsid w:val="00E71334"/>
    <w:rsid w:val="00E71739"/>
    <w:rsid w:val="00E71C2C"/>
    <w:rsid w:val="00E73F85"/>
    <w:rsid w:val="00E827F4"/>
    <w:rsid w:val="00E82FA7"/>
    <w:rsid w:val="00E83D70"/>
    <w:rsid w:val="00E846B1"/>
    <w:rsid w:val="00E8475B"/>
    <w:rsid w:val="00E91EB2"/>
    <w:rsid w:val="00E92CED"/>
    <w:rsid w:val="00EA08DF"/>
    <w:rsid w:val="00EA24D3"/>
    <w:rsid w:val="00EA5434"/>
    <w:rsid w:val="00EA728C"/>
    <w:rsid w:val="00EB19A1"/>
    <w:rsid w:val="00EB1B03"/>
    <w:rsid w:val="00EB2940"/>
    <w:rsid w:val="00EC36E4"/>
    <w:rsid w:val="00EC4077"/>
    <w:rsid w:val="00ED0F5B"/>
    <w:rsid w:val="00ED10C9"/>
    <w:rsid w:val="00ED12AC"/>
    <w:rsid w:val="00ED46BE"/>
    <w:rsid w:val="00ED6059"/>
    <w:rsid w:val="00ED67DE"/>
    <w:rsid w:val="00ED6EA3"/>
    <w:rsid w:val="00ED7803"/>
    <w:rsid w:val="00EE3295"/>
    <w:rsid w:val="00EE73FB"/>
    <w:rsid w:val="00EF3777"/>
    <w:rsid w:val="00EF4E9F"/>
    <w:rsid w:val="00EF4EBE"/>
    <w:rsid w:val="00EF5799"/>
    <w:rsid w:val="00EF666B"/>
    <w:rsid w:val="00F002C7"/>
    <w:rsid w:val="00F0212A"/>
    <w:rsid w:val="00F04405"/>
    <w:rsid w:val="00F04C3E"/>
    <w:rsid w:val="00F0692D"/>
    <w:rsid w:val="00F11A64"/>
    <w:rsid w:val="00F11F96"/>
    <w:rsid w:val="00F123AC"/>
    <w:rsid w:val="00F14C87"/>
    <w:rsid w:val="00F14E43"/>
    <w:rsid w:val="00F17FEF"/>
    <w:rsid w:val="00F22A49"/>
    <w:rsid w:val="00F22D23"/>
    <w:rsid w:val="00F26ED3"/>
    <w:rsid w:val="00F27880"/>
    <w:rsid w:val="00F27BBF"/>
    <w:rsid w:val="00F34989"/>
    <w:rsid w:val="00F35008"/>
    <w:rsid w:val="00F35D4E"/>
    <w:rsid w:val="00F3769A"/>
    <w:rsid w:val="00F37812"/>
    <w:rsid w:val="00F378C9"/>
    <w:rsid w:val="00F424EF"/>
    <w:rsid w:val="00F469F8"/>
    <w:rsid w:val="00F47CCA"/>
    <w:rsid w:val="00F53423"/>
    <w:rsid w:val="00F55C12"/>
    <w:rsid w:val="00F566D1"/>
    <w:rsid w:val="00F636E9"/>
    <w:rsid w:val="00F66F83"/>
    <w:rsid w:val="00F671A0"/>
    <w:rsid w:val="00F7131A"/>
    <w:rsid w:val="00F72D82"/>
    <w:rsid w:val="00F733CF"/>
    <w:rsid w:val="00F73838"/>
    <w:rsid w:val="00F80CCB"/>
    <w:rsid w:val="00F81707"/>
    <w:rsid w:val="00F83029"/>
    <w:rsid w:val="00F83764"/>
    <w:rsid w:val="00F869F6"/>
    <w:rsid w:val="00F87636"/>
    <w:rsid w:val="00F918CC"/>
    <w:rsid w:val="00F91AE8"/>
    <w:rsid w:val="00F92C31"/>
    <w:rsid w:val="00F94B8D"/>
    <w:rsid w:val="00F94D4B"/>
    <w:rsid w:val="00FA0078"/>
    <w:rsid w:val="00FA0CA9"/>
    <w:rsid w:val="00FA14B8"/>
    <w:rsid w:val="00FA46AD"/>
    <w:rsid w:val="00FA501B"/>
    <w:rsid w:val="00FA73B1"/>
    <w:rsid w:val="00FB0DC6"/>
    <w:rsid w:val="00FB224D"/>
    <w:rsid w:val="00FB7A99"/>
    <w:rsid w:val="00FC01FC"/>
    <w:rsid w:val="00FC3789"/>
    <w:rsid w:val="00FC456F"/>
    <w:rsid w:val="00FC5407"/>
    <w:rsid w:val="00FC6AE3"/>
    <w:rsid w:val="00FD6246"/>
    <w:rsid w:val="00FE02CC"/>
    <w:rsid w:val="00FE1AFC"/>
    <w:rsid w:val="00FE25A5"/>
    <w:rsid w:val="00FE641D"/>
    <w:rsid w:val="00FE66F9"/>
    <w:rsid w:val="00FF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ED2F5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locked="1" w:semiHidden="0" w:unhideWhenUsed="0" w:qFormat="1"/>
    <w:lsdException w:name="Default Paragraph Font" w:locked="1"/>
    <w:lsdException w:name="Body Text" w:locked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nhideWhenUsed="0" w:qFormat="1"/>
    <w:lsdException w:name="Normal (Web)" w:uiPriority="99"/>
    <w:lsdException w:name="Table Grid" w:locked="1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63E"/>
    <w:pPr>
      <w:ind w:left="-425" w:right="-2234" w:firstLine="1168"/>
    </w:pPr>
    <w:rPr>
      <w:rFonts w:eastAsia="Times New Roman"/>
      <w:sz w:val="22"/>
      <w:szCs w:val="22"/>
      <w:lang w:eastAsia="en-US"/>
    </w:rPr>
  </w:style>
  <w:style w:type="paragraph" w:styleId="10">
    <w:name w:val="heading 1"/>
    <w:basedOn w:val="a"/>
    <w:next w:val="a"/>
    <w:link w:val="11"/>
    <w:qFormat/>
    <w:rsid w:val="00711A33"/>
    <w:pPr>
      <w:keepNext/>
      <w:keepLines/>
      <w:spacing w:before="48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610E88"/>
    <w:pPr>
      <w:keepNext/>
      <w:widowControl w:val="0"/>
      <w:autoSpaceDE w:val="0"/>
      <w:autoSpaceDN w:val="0"/>
      <w:adjustRightInd w:val="0"/>
      <w:spacing w:before="240" w:after="60"/>
      <w:ind w:left="0" w:right="0" w:firstLine="0"/>
      <w:outlineLvl w:val="1"/>
    </w:pPr>
    <w:rPr>
      <w:rFonts w:ascii="Cambria" w:eastAsia="Calibri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2325"/>
    <w:rPr>
      <w:rFonts w:eastAsia="Times New Roma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Paragraph1">
    <w:name w:val="List Paragraph1"/>
    <w:basedOn w:val="a"/>
    <w:link w:val="ListParagraphChar"/>
    <w:rsid w:val="0047050F"/>
    <w:pPr>
      <w:ind w:left="720"/>
    </w:pPr>
  </w:style>
  <w:style w:type="character" w:customStyle="1" w:styleId="20">
    <w:name w:val="Заголовок 2 Знак"/>
    <w:link w:val="2"/>
    <w:semiHidden/>
    <w:locked/>
    <w:rsid w:val="00610E88"/>
    <w:rPr>
      <w:rFonts w:ascii="Cambria" w:hAnsi="Cambria" w:cs="Times New Roman"/>
      <w:b/>
      <w:bCs/>
      <w:i/>
      <w:iCs/>
      <w:sz w:val="28"/>
      <w:szCs w:val="28"/>
      <w:lang w:val="x-none" w:eastAsia="ru-RU"/>
    </w:rPr>
  </w:style>
  <w:style w:type="character" w:styleId="a4">
    <w:name w:val="Hyperlink"/>
    <w:rsid w:val="00BF789B"/>
    <w:rPr>
      <w:rFonts w:cs="Times New Roman"/>
      <w:color w:val="0000FF"/>
      <w:u w:val="single"/>
    </w:rPr>
  </w:style>
  <w:style w:type="paragraph" w:customStyle="1" w:styleId="1">
    <w:name w:val="Стиль1"/>
    <w:basedOn w:val="ListParagraph1"/>
    <w:link w:val="12"/>
    <w:rsid w:val="005D4240"/>
    <w:pPr>
      <w:numPr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paragraph" w:customStyle="1" w:styleId="21">
    <w:name w:val="Стиль2"/>
    <w:basedOn w:val="a"/>
    <w:link w:val="22"/>
    <w:rsid w:val="005D4240"/>
    <w:p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ListParagraphChar">
    <w:name w:val="List Paragraph Char"/>
    <w:link w:val="ListParagraph1"/>
    <w:uiPriority w:val="34"/>
    <w:locked/>
    <w:rsid w:val="005D4240"/>
    <w:rPr>
      <w:rFonts w:cs="Times New Roman"/>
    </w:rPr>
  </w:style>
  <w:style w:type="character" w:customStyle="1" w:styleId="12">
    <w:name w:val="Стиль1 Знак"/>
    <w:link w:val="1"/>
    <w:locked/>
    <w:rsid w:val="005D4240"/>
    <w:rPr>
      <w:rFonts w:ascii="Times New Roman" w:eastAsia="Times New Roman" w:hAnsi="Times New Roman"/>
      <w:b/>
      <w:sz w:val="24"/>
      <w:szCs w:val="24"/>
      <w:lang w:eastAsia="en-US"/>
    </w:rPr>
  </w:style>
  <w:style w:type="paragraph" w:customStyle="1" w:styleId="3">
    <w:name w:val="Стиль3"/>
    <w:basedOn w:val="ListParagraph1"/>
    <w:link w:val="30"/>
    <w:rsid w:val="005D4240"/>
    <w:pPr>
      <w:numPr>
        <w:ilvl w:val="1"/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22">
    <w:name w:val="Стиль2 Знак"/>
    <w:link w:val="21"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11">
    <w:name w:val="Заголовок 1 Знак"/>
    <w:link w:val="10"/>
    <w:locked/>
    <w:rsid w:val="00711A33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30">
    <w:name w:val="Стиль3 Знак"/>
    <w:link w:val="3"/>
    <w:locked/>
    <w:rsid w:val="005D4240"/>
    <w:rPr>
      <w:rFonts w:ascii="Times New Roman" w:eastAsia="Times New Roman" w:hAnsi="Times New Roman"/>
      <w:b/>
      <w:sz w:val="24"/>
      <w:szCs w:val="24"/>
      <w:lang w:eastAsia="en-US"/>
    </w:rPr>
  </w:style>
  <w:style w:type="paragraph" w:customStyle="1" w:styleId="TOCHeading1">
    <w:name w:val="TOC Heading1"/>
    <w:basedOn w:val="10"/>
    <w:next w:val="a"/>
    <w:rsid w:val="00711A33"/>
    <w:pPr>
      <w:spacing w:line="276" w:lineRule="auto"/>
      <w:ind w:left="0" w:right="0" w:firstLine="0"/>
      <w:outlineLvl w:val="9"/>
    </w:pPr>
  </w:style>
  <w:style w:type="paragraph" w:styleId="23">
    <w:name w:val="toc 2"/>
    <w:basedOn w:val="a"/>
    <w:next w:val="a"/>
    <w:autoRedefine/>
    <w:semiHidden/>
    <w:rsid w:val="00711A33"/>
    <w:pPr>
      <w:spacing w:after="100"/>
      <w:ind w:left="220"/>
    </w:pPr>
  </w:style>
  <w:style w:type="paragraph" w:styleId="a5">
    <w:name w:val="Balloon Text"/>
    <w:basedOn w:val="a"/>
    <w:link w:val="a6"/>
    <w:semiHidden/>
    <w:rsid w:val="00711A3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711A33"/>
    <w:rPr>
      <w:rFonts w:ascii="Tahoma" w:hAnsi="Tahoma" w:cs="Tahoma"/>
      <w:sz w:val="16"/>
      <w:szCs w:val="16"/>
    </w:rPr>
  </w:style>
  <w:style w:type="paragraph" w:styleId="13">
    <w:name w:val="toc 1"/>
    <w:basedOn w:val="a"/>
    <w:next w:val="a"/>
    <w:autoRedefine/>
    <w:semiHidden/>
    <w:rsid w:val="00711A33"/>
    <w:pPr>
      <w:spacing w:after="100" w:line="276" w:lineRule="auto"/>
      <w:ind w:left="0" w:right="0" w:firstLine="0"/>
    </w:pPr>
    <w:rPr>
      <w:rFonts w:eastAsia="Calibri"/>
    </w:rPr>
  </w:style>
  <w:style w:type="paragraph" w:styleId="31">
    <w:name w:val="toc 3"/>
    <w:basedOn w:val="a"/>
    <w:next w:val="a"/>
    <w:autoRedefine/>
    <w:semiHidden/>
    <w:rsid w:val="00711A33"/>
    <w:pPr>
      <w:spacing w:after="100" w:line="276" w:lineRule="auto"/>
      <w:ind w:left="440" w:right="0" w:firstLine="0"/>
    </w:pPr>
    <w:rPr>
      <w:rFonts w:eastAsia="Calibri"/>
    </w:rPr>
  </w:style>
  <w:style w:type="paragraph" w:styleId="a7">
    <w:name w:val="Body Text"/>
    <w:basedOn w:val="a"/>
    <w:link w:val="a8"/>
    <w:rsid w:val="005646CC"/>
    <w:pPr>
      <w:widowControl w:val="0"/>
      <w:ind w:left="760" w:right="0" w:firstLine="540"/>
    </w:pPr>
    <w:rPr>
      <w:rFonts w:ascii="Arial" w:hAnsi="Arial"/>
      <w:sz w:val="20"/>
      <w:szCs w:val="20"/>
      <w:lang w:val="en-US"/>
    </w:rPr>
  </w:style>
  <w:style w:type="character" w:customStyle="1" w:styleId="a8">
    <w:name w:val="Основной текст Знак"/>
    <w:link w:val="a7"/>
    <w:locked/>
    <w:rsid w:val="005646CC"/>
    <w:rPr>
      <w:rFonts w:ascii="Arial" w:eastAsia="Times New Roman" w:hAnsi="Arial" w:cs="Times New Roman"/>
      <w:sz w:val="20"/>
      <w:szCs w:val="20"/>
      <w:lang w:val="en-US" w:eastAsia="x-none"/>
    </w:rPr>
  </w:style>
  <w:style w:type="character" w:styleId="a9">
    <w:name w:val="footnote reference"/>
    <w:semiHidden/>
    <w:rsid w:val="00586056"/>
    <w:rPr>
      <w:vertAlign w:val="superscript"/>
    </w:rPr>
  </w:style>
  <w:style w:type="paragraph" w:customStyle="1" w:styleId="Default">
    <w:name w:val="Default"/>
    <w:rsid w:val="00586056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a">
    <w:name w:val="Письмо"/>
    <w:basedOn w:val="a"/>
    <w:rsid w:val="007404FD"/>
    <w:pPr>
      <w:autoSpaceDE w:val="0"/>
      <w:autoSpaceDN w:val="0"/>
      <w:spacing w:line="320" w:lineRule="exact"/>
      <w:ind w:left="0" w:right="0" w:firstLine="720"/>
      <w:jc w:val="both"/>
    </w:pPr>
    <w:rPr>
      <w:rFonts w:ascii="Times New Roman" w:eastAsia="Calibri" w:hAnsi="Times New Roman"/>
      <w:sz w:val="28"/>
      <w:szCs w:val="28"/>
      <w:lang w:eastAsia="ru-RU"/>
    </w:rPr>
  </w:style>
  <w:style w:type="paragraph" w:styleId="ab">
    <w:name w:val="footnote text"/>
    <w:basedOn w:val="a"/>
    <w:link w:val="ac"/>
    <w:semiHidden/>
    <w:rsid w:val="00DA406E"/>
    <w:rPr>
      <w:sz w:val="20"/>
      <w:szCs w:val="20"/>
    </w:rPr>
  </w:style>
  <w:style w:type="character" w:customStyle="1" w:styleId="ac">
    <w:name w:val="Текст сноски Знак"/>
    <w:link w:val="ab"/>
    <w:semiHidden/>
    <w:locked/>
    <w:rsid w:val="00DA406E"/>
    <w:rPr>
      <w:rFonts w:cs="Times New Roman"/>
      <w:sz w:val="20"/>
      <w:szCs w:val="20"/>
    </w:rPr>
  </w:style>
  <w:style w:type="paragraph" w:styleId="ad">
    <w:name w:val="header"/>
    <w:basedOn w:val="a"/>
    <w:link w:val="ae"/>
    <w:semiHidden/>
    <w:rsid w:val="00586D4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semiHidden/>
    <w:locked/>
    <w:rsid w:val="00586D4E"/>
    <w:rPr>
      <w:rFonts w:cs="Times New Roman"/>
    </w:rPr>
  </w:style>
  <w:style w:type="paragraph" w:styleId="af">
    <w:name w:val="footer"/>
    <w:basedOn w:val="a"/>
    <w:link w:val="af0"/>
    <w:semiHidden/>
    <w:rsid w:val="00586D4E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semiHidden/>
    <w:locked/>
    <w:rsid w:val="00586D4E"/>
    <w:rPr>
      <w:rFonts w:cs="Times New Roman"/>
    </w:rPr>
  </w:style>
  <w:style w:type="paragraph" w:styleId="af1">
    <w:name w:val="Normal (Web)"/>
    <w:basedOn w:val="a"/>
    <w:uiPriority w:val="99"/>
    <w:rsid w:val="00A00F2D"/>
    <w:pPr>
      <w:spacing w:before="100" w:beforeAutospacing="1" w:after="100" w:afterAutospacing="1"/>
      <w:ind w:left="0" w:right="0" w:firstLine="0"/>
    </w:pPr>
    <w:rPr>
      <w:rFonts w:ascii="Times New Roman" w:eastAsia="Calibri" w:hAnsi="Times New Roman"/>
      <w:sz w:val="24"/>
      <w:szCs w:val="24"/>
      <w:lang w:eastAsia="ru-RU"/>
    </w:rPr>
  </w:style>
  <w:style w:type="paragraph" w:styleId="af2">
    <w:name w:val="List Paragraph"/>
    <w:basedOn w:val="a"/>
    <w:link w:val="af3"/>
    <w:uiPriority w:val="34"/>
    <w:qFormat/>
    <w:rsid w:val="000C47CA"/>
    <w:pPr>
      <w:ind w:left="720"/>
      <w:contextualSpacing/>
    </w:pPr>
    <w:rPr>
      <w:rFonts w:eastAsia="Calibri"/>
    </w:rPr>
  </w:style>
  <w:style w:type="character" w:customStyle="1" w:styleId="af3">
    <w:name w:val="Абзац списка Знак"/>
    <w:link w:val="af2"/>
    <w:rsid w:val="000C47CA"/>
    <w:rPr>
      <w:sz w:val="22"/>
      <w:szCs w:val="22"/>
      <w:lang w:eastAsia="en-US"/>
    </w:rPr>
  </w:style>
  <w:style w:type="paragraph" w:customStyle="1" w:styleId="32">
    <w:name w:val="Обычный 3"/>
    <w:basedOn w:val="a"/>
    <w:link w:val="33"/>
    <w:qFormat/>
    <w:rsid w:val="00CC2320"/>
    <w:pPr>
      <w:tabs>
        <w:tab w:val="left" w:pos="964"/>
      </w:tabs>
      <w:suppressAutoHyphens/>
      <w:ind w:left="0" w:right="0" w:firstLine="0"/>
    </w:pPr>
    <w:rPr>
      <w:rFonts w:ascii="Times New Roman" w:hAnsi="Times New Roman"/>
      <w:sz w:val="24"/>
      <w:szCs w:val="24"/>
      <w:lang w:eastAsia="zh-CN"/>
    </w:rPr>
  </w:style>
  <w:style w:type="character" w:customStyle="1" w:styleId="33">
    <w:name w:val="Обычный 3 Знак"/>
    <w:link w:val="32"/>
    <w:rsid w:val="00CC2320"/>
    <w:rPr>
      <w:rFonts w:ascii="Times New Roman" w:eastAsia="Times New Roman" w:hAnsi="Times New Roman"/>
      <w:sz w:val="24"/>
      <w:szCs w:val="24"/>
      <w:lang w:eastAsia="zh-CN"/>
    </w:rPr>
  </w:style>
  <w:style w:type="paragraph" w:customStyle="1" w:styleId="14">
    <w:name w:val="Абзац списка1"/>
    <w:basedOn w:val="a"/>
    <w:rsid w:val="005B34D6"/>
    <w:pPr>
      <w:spacing w:line="276" w:lineRule="auto"/>
      <w:ind w:left="720" w:right="0" w:firstLine="0"/>
    </w:pPr>
  </w:style>
  <w:style w:type="paragraph" w:customStyle="1" w:styleId="NormalNEW">
    <w:name w:val="Normal NEW"/>
    <w:basedOn w:val="a"/>
    <w:link w:val="NormalNEWChar"/>
    <w:qFormat/>
    <w:rsid w:val="00AF0358"/>
    <w:pPr>
      <w:spacing w:before="120" w:line="276" w:lineRule="auto"/>
      <w:ind w:left="0" w:right="0" w:firstLine="425"/>
      <w:jc w:val="both"/>
    </w:pPr>
    <w:rPr>
      <w:rFonts w:ascii="Times New Roman" w:hAnsi="Times New Roman"/>
      <w:bCs/>
      <w:color w:val="000000"/>
      <w:sz w:val="24"/>
      <w:szCs w:val="24"/>
    </w:rPr>
  </w:style>
  <w:style w:type="character" w:customStyle="1" w:styleId="NormalNEWChar">
    <w:name w:val="Normal NEW Char"/>
    <w:link w:val="NormalNEW"/>
    <w:rsid w:val="00AF0358"/>
    <w:rPr>
      <w:rFonts w:ascii="Times New Roman" w:eastAsia="Times New Roman" w:hAnsi="Times New Roman"/>
      <w:bCs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FF0FE-2CB0-4B3B-A2DE-5D087BB3F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14</Pages>
  <Words>2795</Words>
  <Characters>15935</Characters>
  <Application>Microsoft Office Word</Application>
  <DocSecurity>0</DocSecurity>
  <Lines>132</Lines>
  <Paragraphs>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и науки Российской Федерации</vt:lpstr>
      <vt:lpstr>Министерство образования и науки Российской Федерации</vt:lpstr>
    </vt:vector>
  </TitlesOfParts>
  <Company>Дом</Company>
  <LinksUpToDate>false</LinksUpToDate>
  <CharactersWithSpaces>18693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zubkova</dc:creator>
  <cp:lastModifiedBy>user</cp:lastModifiedBy>
  <cp:revision>525</cp:revision>
  <cp:lastPrinted>2016-01-21T04:03:00Z</cp:lastPrinted>
  <dcterms:created xsi:type="dcterms:W3CDTF">2019-01-11T12:33:00Z</dcterms:created>
  <dcterms:modified xsi:type="dcterms:W3CDTF">2020-11-22T18:29:00Z</dcterms:modified>
</cp:coreProperties>
</file>