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6F8" w:rsidRDefault="007226F8" w:rsidP="006762E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7226F8" w:rsidRPr="005E4791" w:rsidRDefault="007226F8" w:rsidP="006762E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7226F8" w:rsidRDefault="007226F8" w:rsidP="00A66A03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226F8" w:rsidRDefault="007226F8" w:rsidP="00727B6B">
      <w:pPr>
        <w:ind w:right="-1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Ф</w:t>
      </w:r>
      <w:r w:rsidRPr="00C676AE">
        <w:rPr>
          <w:rFonts w:ascii="Times New Roman" w:hAnsi="Times New Roman"/>
          <w:b/>
          <w:bCs/>
          <w:sz w:val="24"/>
          <w:szCs w:val="24"/>
        </w:rPr>
        <w:t>акультет</w:t>
      </w:r>
      <w:r>
        <w:rPr>
          <w:rFonts w:ascii="Times New Roman" w:hAnsi="Times New Roman"/>
          <w:b/>
          <w:bCs/>
          <w:sz w:val="24"/>
          <w:szCs w:val="24"/>
        </w:rPr>
        <w:t xml:space="preserve"> информационных технологий</w:t>
      </w:r>
    </w:p>
    <w:p w:rsidR="007226F8" w:rsidRDefault="007226F8" w:rsidP="00727B6B">
      <w:pPr>
        <w:jc w:val="center"/>
        <w:rPr>
          <w:rFonts w:ascii="Times New Roman" w:hAnsi="Times New Roman"/>
          <w:sz w:val="24"/>
          <w:szCs w:val="24"/>
        </w:rPr>
      </w:pPr>
    </w:p>
    <w:p w:rsidR="007226F8" w:rsidRPr="00910AF1" w:rsidRDefault="00F11F34" w:rsidP="00727B6B">
      <w:pPr>
        <w:ind w:right="-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СОГЛАСОВАНО</w:t>
      </w:r>
    </w:p>
    <w:p w:rsidR="007226F8" w:rsidRPr="00C676AE" w:rsidRDefault="007226F8" w:rsidP="00727B6B">
      <w:pPr>
        <w:spacing w:before="120"/>
        <w:ind w:right="-1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</w:rPr>
        <w:t>екан ФИТ</w:t>
      </w:r>
      <w:r w:rsidRPr="00C676AE">
        <w:rPr>
          <w:rFonts w:ascii="Times New Roman" w:hAnsi="Times New Roman"/>
          <w:sz w:val="24"/>
          <w:szCs w:val="24"/>
        </w:rPr>
        <w:t xml:space="preserve"> НГУ</w:t>
      </w:r>
    </w:p>
    <w:p w:rsidR="007226F8" w:rsidRDefault="007226F8" w:rsidP="00727B6B">
      <w:pPr>
        <w:spacing w:before="120"/>
        <w:ind w:right="-1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 xml:space="preserve">_______________ </w:t>
      </w:r>
      <w:r>
        <w:rPr>
          <w:rFonts w:ascii="Times New Roman" w:hAnsi="Times New Roman"/>
          <w:sz w:val="24"/>
          <w:szCs w:val="24"/>
        </w:rPr>
        <w:t>М.М. Лаврентьев</w:t>
      </w:r>
    </w:p>
    <w:p w:rsidR="007226F8" w:rsidRPr="00C676AE" w:rsidRDefault="007226F8" w:rsidP="00727B6B">
      <w:pPr>
        <w:spacing w:before="120"/>
        <w:ind w:right="-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«0</w:t>
      </w:r>
      <w:r w:rsidRPr="00774B2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» июля</w:t>
      </w:r>
      <w:r w:rsidRPr="00C676AE">
        <w:rPr>
          <w:rFonts w:ascii="Times New Roman" w:hAnsi="Times New Roman"/>
          <w:sz w:val="24"/>
          <w:szCs w:val="24"/>
        </w:rPr>
        <w:t xml:space="preserve"> 201</w:t>
      </w:r>
      <w:r>
        <w:rPr>
          <w:rFonts w:ascii="Times New Roman" w:hAnsi="Times New Roman"/>
          <w:sz w:val="24"/>
          <w:szCs w:val="24"/>
        </w:rPr>
        <w:t>9</w:t>
      </w:r>
      <w:r w:rsidRPr="00C676AE">
        <w:rPr>
          <w:rFonts w:ascii="Times New Roman" w:hAnsi="Times New Roman"/>
          <w:sz w:val="24"/>
          <w:szCs w:val="24"/>
        </w:rPr>
        <w:t xml:space="preserve"> г.</w:t>
      </w:r>
    </w:p>
    <w:p w:rsidR="007226F8" w:rsidRDefault="007226F8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7226F8" w:rsidRDefault="007226F8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:rsidR="007226F8" w:rsidRDefault="007226F8" w:rsidP="00A66A03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71"/>
      </w:tblGrid>
      <w:tr w:rsidR="007226F8" w:rsidRPr="00735E77" w:rsidTr="00735E77">
        <w:tc>
          <w:tcPr>
            <w:tcW w:w="9571" w:type="dxa"/>
            <w:tcBorders>
              <w:top w:val="nil"/>
              <w:left w:val="nil"/>
              <w:right w:val="nil"/>
            </w:tcBorders>
          </w:tcPr>
          <w:p w:rsidR="007226F8" w:rsidRPr="007F6E43" w:rsidRDefault="007226F8" w:rsidP="00735E77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Программируемые микроконтроллеры</w:t>
            </w:r>
          </w:p>
        </w:tc>
      </w:tr>
    </w:tbl>
    <w:p w:rsidR="007226F8" w:rsidRDefault="007226F8" w:rsidP="00C02278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226F8" w:rsidRPr="00202C61" w:rsidRDefault="007226F8" w:rsidP="0017354E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</w:t>
      </w:r>
      <w:r>
        <w:rPr>
          <w:rFonts w:ascii="Times New Roman" w:hAnsi="Times New Roman"/>
          <w:color w:val="000000"/>
          <w:sz w:val="24"/>
          <w:szCs w:val="24"/>
        </w:rPr>
        <w:t>09.03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7226F8" w:rsidRPr="00633026" w:rsidRDefault="007226F8" w:rsidP="0017354E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Pr="00033CDC">
        <w:rPr>
          <w:rFonts w:ascii="Times New Roman" w:hAnsi="Times New Roman"/>
          <w:color w:val="000000"/>
          <w:sz w:val="24"/>
          <w:szCs w:val="24"/>
        </w:rPr>
        <w:t xml:space="preserve">профиль): </w:t>
      </w:r>
      <w:r w:rsidRPr="00CB1B88">
        <w:rPr>
          <w:rFonts w:ascii="Times New Roman" w:hAnsi="Times New Roman"/>
          <w:sz w:val="24"/>
          <w:szCs w:val="24"/>
        </w:rPr>
        <w:t>Программная инженерия и компьютерные науки</w:t>
      </w:r>
    </w:p>
    <w:p w:rsidR="007226F8" w:rsidRDefault="007226F8" w:rsidP="00F1308F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:rsidR="007226F8" w:rsidRDefault="007226F8" w:rsidP="00A66A03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Год обучения</w:t>
      </w:r>
      <w:r w:rsidRPr="005E4791"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52043">
        <w:rPr>
          <w:rFonts w:ascii="Times New Roman" w:hAnsi="Times New Roman"/>
          <w:noProof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7F6E4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A642A">
        <w:rPr>
          <w:rFonts w:ascii="Times New Roman" w:hAnsi="Times New Roman"/>
          <w:color w:val="000000"/>
          <w:sz w:val="24"/>
          <w:szCs w:val="24"/>
        </w:rPr>
        <w:t>семестр: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52043">
        <w:rPr>
          <w:rFonts w:ascii="Times New Roman" w:hAnsi="Times New Roman"/>
          <w:noProof/>
          <w:color w:val="000000"/>
          <w:sz w:val="24"/>
          <w:szCs w:val="24"/>
        </w:rPr>
        <w:t>6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226F8" w:rsidRPr="00690FA6" w:rsidRDefault="007226F8" w:rsidP="000A642A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781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8505"/>
        <w:gridCol w:w="992"/>
      </w:tblGrid>
      <w:tr w:rsidR="007226F8" w:rsidRPr="005E4791" w:rsidTr="00C02278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5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7226F8" w:rsidRPr="005E4791" w:rsidTr="00C02278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6</w:t>
            </w:r>
          </w:p>
        </w:tc>
      </w:tr>
      <w:tr w:rsidR="007226F8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0A642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Лекции, час.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286B2B" w:rsidRDefault="007226F8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  <w:lang w:val="en-US"/>
              </w:rPr>
              <w:t>32</w:t>
            </w:r>
          </w:p>
        </w:tc>
      </w:tr>
      <w:tr w:rsidR="007226F8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7226F8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226F8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0E64E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анятий в контактной </w:t>
            </w:r>
            <w:r w:rsidRPr="00C5247A">
              <w:rPr>
                <w:rFonts w:ascii="Times New Roman" w:hAnsi="Times New Roman"/>
                <w:color w:val="000000"/>
                <w:sz w:val="24"/>
                <w:szCs w:val="24"/>
              </w:rPr>
              <w:t>форме без учета промежуточной аттестации, ч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ас, из них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286B2B" w:rsidRDefault="007226F8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D5548">
              <w:rPr>
                <w:rFonts w:ascii="Times New Roman" w:hAnsi="Times New Roman"/>
                <w:noProof/>
                <w:color w:val="000000"/>
                <w:sz w:val="24"/>
                <w:szCs w:val="24"/>
                <w:lang w:val="en-US"/>
              </w:rPr>
              <w:t>6</w:t>
            </w:r>
            <w:r w:rsidR="00ED5DE1">
              <w:rPr>
                <w:rFonts w:ascii="Times New Roman" w:hAnsi="Times New Roman"/>
                <w:noProof/>
                <w:color w:val="000000"/>
                <w:sz w:val="24"/>
                <w:szCs w:val="24"/>
                <w:lang w:val="en-US"/>
              </w:rPr>
              <w:t>6</w:t>
            </w:r>
          </w:p>
        </w:tc>
      </w:tr>
      <w:tr w:rsidR="007226F8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1F0483" w:rsidRDefault="007226F8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226F8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286B2B" w:rsidRDefault="007226F8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  <w:lang w:val="en-US"/>
              </w:rPr>
              <w:t>64</w:t>
            </w:r>
          </w:p>
        </w:tc>
      </w:tr>
      <w:tr w:rsidR="007226F8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1F0483" w:rsidRDefault="007226F8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32</w:t>
            </w:r>
          </w:p>
        </w:tc>
      </w:tr>
      <w:tr w:rsidR="007226F8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286B2B" w:rsidRDefault="007226F8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7226F8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286B2B" w:rsidRDefault="007226F8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D5548">
              <w:rPr>
                <w:rFonts w:ascii="Times New Roman" w:hAnsi="Times New Roman"/>
                <w:noProof/>
                <w:color w:val="000000"/>
                <w:sz w:val="24"/>
                <w:szCs w:val="24"/>
                <w:lang w:val="en-US"/>
              </w:rPr>
              <w:t>76</w:t>
            </w:r>
          </w:p>
        </w:tc>
      </w:tr>
      <w:tr w:rsidR="007226F8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выполнение письменных работ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час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1F0483" w:rsidRDefault="007226F8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226F8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экзамен, зачет, диф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ференцированный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зачет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, час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0C4A35" w:rsidRDefault="007226F8" w:rsidP="00C022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D5548">
              <w:rPr>
                <w:rFonts w:ascii="Times New Roman" w:hAnsi="Times New Roman"/>
                <w:noProof/>
                <w:color w:val="000000"/>
                <w:sz w:val="24"/>
                <w:szCs w:val="24"/>
                <w:lang w:val="en-US"/>
              </w:rPr>
              <w:t>Э</w:t>
            </w:r>
            <w:r w:rsidRPr="00BD554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</w:t>
            </w:r>
          </w:p>
        </w:tc>
      </w:tr>
      <w:tr w:rsidR="007226F8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C5247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1F048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0C4A35">
              <w:rPr>
                <w:rStyle w:val="af0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D5548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</w:p>
        </w:tc>
      </w:tr>
    </w:tbl>
    <w:p w:rsidR="007226F8" w:rsidRDefault="007226F8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7226F8" w:rsidRDefault="007226F8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7226F8" w:rsidRPr="005E4791" w:rsidRDefault="007226F8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Новосибирск 2019</w:t>
      </w:r>
      <w:r w:rsidRPr="005E4791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7226F8" w:rsidRPr="005E4791" w:rsidRDefault="007226F8" w:rsidP="00B95958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составлена на основании </w:t>
      </w:r>
      <w:r>
        <w:rPr>
          <w:rFonts w:ascii="Times New Roman" w:hAnsi="Times New Roman"/>
          <w:color w:val="000000"/>
          <w:sz w:val="24"/>
          <w:szCs w:val="24"/>
        </w:rPr>
        <w:t xml:space="preserve">федерального государственного </w:t>
      </w:r>
      <w:r w:rsidRPr="005E4791">
        <w:rPr>
          <w:rFonts w:ascii="Times New Roman" w:hAnsi="Times New Roman"/>
          <w:color w:val="000000"/>
          <w:sz w:val="24"/>
          <w:szCs w:val="24"/>
        </w:rPr>
        <w:t>образовательного стандарта</w:t>
      </w:r>
      <w:r>
        <w:rPr>
          <w:rFonts w:ascii="Times New Roman" w:hAnsi="Times New Roman"/>
          <w:color w:val="000000"/>
          <w:sz w:val="24"/>
          <w:szCs w:val="24"/>
        </w:rPr>
        <w:t xml:space="preserve"> (ФГОС)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высшего образования</w:t>
      </w:r>
      <w:r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по направлению </w:t>
      </w:r>
      <w:r>
        <w:rPr>
          <w:rFonts w:ascii="Times New Roman" w:hAnsi="Times New Roman"/>
          <w:color w:val="000000"/>
          <w:sz w:val="24"/>
          <w:szCs w:val="24"/>
        </w:rPr>
        <w:t xml:space="preserve">подготовки </w:t>
      </w:r>
      <w:r w:rsidRPr="00D51617">
        <w:rPr>
          <w:rFonts w:ascii="Times New Roman" w:hAnsi="Times New Roman"/>
          <w:color w:val="000000"/>
          <w:sz w:val="24"/>
          <w:szCs w:val="24"/>
        </w:rPr>
        <w:t>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7226F8" w:rsidRPr="005E4791" w:rsidRDefault="007226F8" w:rsidP="00B95958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7226F8" w:rsidRPr="005E4791" w:rsidRDefault="007226F8" w:rsidP="00B95958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Ф</w:t>
      </w:r>
      <w:r>
        <w:rPr>
          <w:rFonts w:ascii="Times New Roman" w:hAnsi="Times New Roman"/>
          <w:color w:val="000000"/>
          <w:sz w:val="24"/>
          <w:szCs w:val="24"/>
        </w:rPr>
        <w:t>едеральный государственный образовательный стандарт (Ф</w:t>
      </w:r>
      <w:r w:rsidRPr="005E4791">
        <w:rPr>
          <w:rFonts w:ascii="Times New Roman" w:hAnsi="Times New Roman"/>
          <w:color w:val="000000"/>
          <w:sz w:val="24"/>
          <w:szCs w:val="24"/>
        </w:rPr>
        <w:t>ГОС</w:t>
      </w:r>
      <w:r>
        <w:rPr>
          <w:rFonts w:ascii="Times New Roman" w:hAnsi="Times New Roman"/>
          <w:color w:val="000000"/>
          <w:sz w:val="24"/>
          <w:szCs w:val="24"/>
        </w:rPr>
        <w:t xml:space="preserve">) высшего образования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по </w:t>
      </w:r>
      <w:r w:rsidRPr="005E4791">
        <w:rPr>
          <w:rFonts w:ascii="Times New Roman" w:hAnsi="Times New Roman"/>
          <w:color w:val="000000"/>
          <w:sz w:val="24"/>
          <w:szCs w:val="24"/>
        </w:rPr>
        <w:t>направлению</w:t>
      </w:r>
      <w:r w:rsidRPr="00250A0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подготовки 09.03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введен в действие приказом </w:t>
      </w:r>
      <w:proofErr w:type="spellStart"/>
      <w:r w:rsidRPr="005E4791">
        <w:rPr>
          <w:rFonts w:ascii="Times New Roman" w:hAnsi="Times New Roman"/>
          <w:color w:val="000000"/>
          <w:sz w:val="24"/>
          <w:szCs w:val="24"/>
        </w:rPr>
        <w:t>Миноб</w:t>
      </w:r>
      <w:r>
        <w:rPr>
          <w:rFonts w:ascii="Times New Roman" w:hAnsi="Times New Roman"/>
          <w:color w:val="000000"/>
          <w:sz w:val="24"/>
          <w:szCs w:val="24"/>
        </w:rPr>
        <w:t>р</w:t>
      </w:r>
      <w:r w:rsidRPr="005E4791">
        <w:rPr>
          <w:rFonts w:ascii="Times New Roman" w:hAnsi="Times New Roman"/>
          <w:color w:val="000000"/>
          <w:sz w:val="24"/>
          <w:szCs w:val="24"/>
        </w:rPr>
        <w:t>науки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 19.09</w:t>
      </w:r>
      <w:r w:rsidRPr="00633026">
        <w:rPr>
          <w:rFonts w:ascii="Times New Roman" w:hAnsi="Times New Roman"/>
          <w:color w:val="000000"/>
          <w:sz w:val="24"/>
          <w:szCs w:val="24"/>
        </w:rPr>
        <w:t>.201</w:t>
      </w:r>
      <w:r>
        <w:rPr>
          <w:rFonts w:ascii="Times New Roman" w:hAnsi="Times New Roman"/>
          <w:color w:val="000000"/>
          <w:sz w:val="24"/>
          <w:szCs w:val="24"/>
        </w:rPr>
        <w:t xml:space="preserve">7 </w:t>
      </w:r>
      <w:r w:rsidRPr="00633026">
        <w:rPr>
          <w:rFonts w:ascii="Times New Roman" w:hAnsi="Times New Roman"/>
          <w:color w:val="000000"/>
          <w:sz w:val="24"/>
          <w:szCs w:val="24"/>
        </w:rPr>
        <w:t>№</w:t>
      </w:r>
      <w:r>
        <w:rPr>
          <w:rFonts w:ascii="Times New Roman" w:hAnsi="Times New Roman"/>
          <w:color w:val="000000"/>
          <w:sz w:val="24"/>
          <w:szCs w:val="24"/>
        </w:rPr>
        <w:t xml:space="preserve"> 929.</w:t>
      </w:r>
    </w:p>
    <w:p w:rsidR="007226F8" w:rsidRDefault="007226F8" w:rsidP="00C312B0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3312D" w:rsidRPr="00550665" w:rsidRDefault="00D3312D" w:rsidP="00D3312D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C312B0">
        <w:rPr>
          <w:rFonts w:ascii="Times New Roman" w:hAnsi="Times New Roman"/>
          <w:color w:val="000000"/>
          <w:sz w:val="24"/>
          <w:szCs w:val="24"/>
        </w:rPr>
        <w:t>Место дисциплины в структуре учебного плана:</w:t>
      </w:r>
      <w:r w:rsidRPr="00D3312D">
        <w:rPr>
          <w:rFonts w:ascii="Times New Roman" w:hAnsi="Times New Roman"/>
          <w:color w:val="000000"/>
          <w:sz w:val="24"/>
          <w:szCs w:val="24"/>
        </w:rPr>
        <w:t xml:space="preserve"> Блок 1</w:t>
      </w:r>
      <w:r w:rsidRPr="00D3312D">
        <w:rPr>
          <w:rFonts w:ascii="Times New Roman" w:hAnsi="Times New Roman"/>
          <w:color w:val="000000"/>
          <w:spacing w:val="-2"/>
          <w:sz w:val="24"/>
          <w:szCs w:val="24"/>
        </w:rPr>
        <w:t xml:space="preserve"> Дисциплины (модули); </w:t>
      </w:r>
      <w:r w:rsidRPr="00D3312D">
        <w:rPr>
          <w:rFonts w:ascii="Times New Roman" w:hAnsi="Times New Roman"/>
          <w:noProof/>
          <w:color w:val="000000"/>
          <w:spacing w:val="-2"/>
          <w:sz w:val="24"/>
          <w:szCs w:val="24"/>
        </w:rPr>
        <w:t xml:space="preserve">часть, формируемая участниками образовательных отношений, </w:t>
      </w:r>
      <w:r w:rsidRPr="00D3312D">
        <w:rPr>
          <w:rFonts w:ascii="Times New Roman" w:hAnsi="Times New Roman"/>
          <w:color w:val="000000"/>
          <w:spacing w:val="-2"/>
          <w:sz w:val="24"/>
          <w:szCs w:val="24"/>
        </w:rPr>
        <w:t>дисциплина по выбору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.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</w:p>
    <w:p w:rsidR="00D3312D" w:rsidRPr="00D3312D" w:rsidRDefault="00D3312D" w:rsidP="00BD554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226F8" w:rsidRPr="005E4791" w:rsidRDefault="007226F8" w:rsidP="00B95958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утверждена </w:t>
      </w:r>
      <w:r>
        <w:rPr>
          <w:rFonts w:ascii="Times New Roman" w:hAnsi="Times New Roman"/>
          <w:color w:val="000000"/>
          <w:sz w:val="24"/>
          <w:szCs w:val="24"/>
        </w:rPr>
        <w:t xml:space="preserve">решением Ученого </w:t>
      </w:r>
      <w:r w:rsidRPr="005E4791">
        <w:rPr>
          <w:rFonts w:ascii="Times New Roman" w:hAnsi="Times New Roman"/>
          <w:color w:val="000000"/>
          <w:sz w:val="24"/>
          <w:szCs w:val="24"/>
        </w:rPr>
        <w:t>совет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факультета </w:t>
      </w:r>
      <w:r w:rsidRPr="00633026">
        <w:rPr>
          <w:rFonts w:ascii="Times New Roman" w:hAnsi="Times New Roman"/>
          <w:color w:val="000000"/>
          <w:sz w:val="24"/>
          <w:szCs w:val="24"/>
        </w:rPr>
        <w:t>информационных технологий</w:t>
      </w:r>
      <w:r>
        <w:rPr>
          <w:rFonts w:ascii="Times New Roman" w:hAnsi="Times New Roman"/>
          <w:color w:val="000000"/>
          <w:sz w:val="24"/>
          <w:szCs w:val="24"/>
        </w:rPr>
        <w:t xml:space="preserve"> от 02.07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2019, протокол № 75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       </w:t>
      </w:r>
    </w:p>
    <w:p w:rsidR="007226F8" w:rsidRPr="005E4791" w:rsidRDefault="007226F8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7226F8" w:rsidRPr="005E4791" w:rsidRDefault="007226F8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226F8" w:rsidRDefault="007226F8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Программу разработал</w:t>
      </w:r>
      <w:r>
        <w:rPr>
          <w:rFonts w:ascii="Times New Roman" w:hAnsi="Times New Roman"/>
          <w:color w:val="000000"/>
          <w:sz w:val="24"/>
          <w:szCs w:val="24"/>
        </w:rPr>
        <w:t>и</w:t>
      </w:r>
      <w:r w:rsidRPr="005E4791">
        <w:rPr>
          <w:rFonts w:ascii="Times New Roman" w:hAnsi="Times New Roman"/>
          <w:color w:val="000000"/>
          <w:sz w:val="24"/>
          <w:szCs w:val="24"/>
        </w:rPr>
        <w:t>:</w:t>
      </w:r>
    </w:p>
    <w:p w:rsidR="007226F8" w:rsidRDefault="007226F8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226F8" w:rsidRDefault="007226F8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старший преподаватель </w:t>
      </w:r>
      <w:r w:rsidRPr="00271934">
        <w:rPr>
          <w:rFonts w:ascii="Times New Roman" w:hAnsi="Times New Roman"/>
          <w:color w:val="000000"/>
          <w:sz w:val="24"/>
          <w:szCs w:val="24"/>
        </w:rPr>
        <w:t>кафедр</w:t>
      </w:r>
      <w:r>
        <w:rPr>
          <w:rFonts w:ascii="Times New Roman" w:hAnsi="Times New Roman"/>
          <w:color w:val="000000"/>
          <w:sz w:val="24"/>
          <w:szCs w:val="24"/>
        </w:rPr>
        <w:t xml:space="preserve">ы </w:t>
      </w:r>
      <w:r w:rsidRPr="00B52043">
        <w:rPr>
          <w:rFonts w:ascii="Times New Roman" w:hAnsi="Times New Roman"/>
          <w:noProof/>
          <w:color w:val="000000"/>
          <w:sz w:val="24"/>
          <w:szCs w:val="24"/>
        </w:rPr>
        <w:t>компьютерных технологий ФИТ</w:t>
      </w:r>
      <w:r w:rsidRPr="00611F2C">
        <w:rPr>
          <w:rFonts w:ascii="Times New Roman" w:hAnsi="Times New Roman"/>
          <w:color w:val="000000"/>
          <w:sz w:val="24"/>
          <w:szCs w:val="24"/>
        </w:rPr>
        <w:t xml:space="preserve">, </w:t>
      </w:r>
    </w:p>
    <w:p w:rsidR="007226F8" w:rsidRPr="005E4791" w:rsidRDefault="007226F8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</w:t>
      </w:r>
      <w:r w:rsidR="005A771F" w:rsidRPr="00F70A01">
        <w:rPr>
          <w:rFonts w:ascii="Times New Roman" w:hAnsi="Times New Roman"/>
          <w:color w:val="000000"/>
          <w:sz w:val="24"/>
          <w:szCs w:val="24"/>
        </w:rPr>
        <w:t xml:space="preserve">     </w:t>
      </w:r>
      <w:r w:rsidRPr="00611F2C">
        <w:rPr>
          <w:rFonts w:ascii="Times New Roman" w:hAnsi="Times New Roman"/>
          <w:color w:val="000000"/>
          <w:sz w:val="24"/>
          <w:szCs w:val="24"/>
        </w:rPr>
        <w:t>А.С.</w:t>
      </w:r>
      <w:r w:rsidRPr="00611F2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Розов</w:t>
      </w:r>
    </w:p>
    <w:p w:rsidR="007226F8" w:rsidRPr="00F70A01" w:rsidRDefault="007226F8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5A771F" w:rsidRPr="00F70A01" w:rsidRDefault="005A771F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5A771F" w:rsidRPr="00F70A01" w:rsidRDefault="005A771F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7226F8" w:rsidRDefault="007226F8" w:rsidP="00A66A03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  <w:r w:rsidRPr="00271934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B52043">
        <w:rPr>
          <w:rFonts w:ascii="Times New Roman" w:hAnsi="Times New Roman"/>
          <w:noProof/>
          <w:color w:val="000000"/>
          <w:sz w:val="24"/>
          <w:szCs w:val="24"/>
        </w:rPr>
        <w:t>компьютерных технологий ФИТ</w:t>
      </w:r>
      <w:r>
        <w:rPr>
          <w:rFonts w:ascii="Times New Roman" w:hAnsi="Times New Roman"/>
          <w:color w:val="000000"/>
          <w:sz w:val="24"/>
          <w:szCs w:val="24"/>
        </w:rPr>
        <w:t>,</w:t>
      </w:r>
    </w:p>
    <w:p w:rsidR="007226F8" w:rsidRPr="005E4791" w:rsidRDefault="007226F8" w:rsidP="00BD5CAF">
      <w:pPr>
        <w:pStyle w:val="ad"/>
        <w:spacing w:before="0" w:beforeAutospacing="0" w:after="0" w:afterAutospacing="0"/>
        <w:rPr>
          <w:color w:val="000000"/>
        </w:rPr>
      </w:pPr>
      <w:r w:rsidRPr="00B52043">
        <w:rPr>
          <w:bCs/>
          <w:iCs/>
          <w:noProof/>
          <w:color w:val="000000"/>
        </w:rPr>
        <w:t>доктор технических наук</w:t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5A771F" w:rsidRPr="005A771F">
        <w:rPr>
          <w:color w:val="000000"/>
        </w:rPr>
        <w:t xml:space="preserve">      </w:t>
      </w:r>
      <w:r w:rsidRPr="00B52043">
        <w:rPr>
          <w:noProof/>
          <w:color w:val="000000"/>
        </w:rPr>
        <w:t>В.Е. Зюбин</w:t>
      </w:r>
    </w:p>
    <w:p w:rsidR="007226F8" w:rsidRPr="005A771F" w:rsidRDefault="007226F8" w:rsidP="00A66A03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5A771F" w:rsidRPr="005A771F" w:rsidRDefault="005A771F" w:rsidP="00A66A03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7226F8" w:rsidRDefault="007226F8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5E4791"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5E4791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7226F8" w:rsidRPr="005E4791" w:rsidRDefault="007226F8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226F8" w:rsidRPr="00286B2B" w:rsidRDefault="007226F8" w:rsidP="00286B2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286B2B"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:rsidR="007226F8" w:rsidRPr="00286B2B" w:rsidRDefault="007226F8" w:rsidP="00286B2B">
      <w:pPr>
        <w:pStyle w:val="ad"/>
        <w:spacing w:before="0" w:beforeAutospacing="0" w:after="0" w:afterAutospacing="0"/>
        <w:rPr>
          <w:color w:val="000000"/>
        </w:rPr>
      </w:pPr>
      <w:r w:rsidRPr="00286B2B">
        <w:rPr>
          <w:bCs/>
          <w:iCs/>
          <w:color w:val="000000"/>
        </w:rPr>
        <w:t>кандидат технических наук</w:t>
      </w:r>
      <w:r w:rsidRPr="00286B2B">
        <w:rPr>
          <w:color w:val="000000"/>
        </w:rPr>
        <w:t xml:space="preserve">                                               </w:t>
      </w:r>
      <w:r w:rsidR="00D3312D">
        <w:rPr>
          <w:color w:val="000000"/>
        </w:rPr>
        <w:t xml:space="preserve">                         </w:t>
      </w:r>
      <w:r w:rsidR="005A771F" w:rsidRPr="005A771F">
        <w:rPr>
          <w:color w:val="000000"/>
        </w:rPr>
        <w:t xml:space="preserve">     </w:t>
      </w:r>
      <w:r w:rsidRPr="00286B2B">
        <w:rPr>
          <w:color w:val="000000"/>
        </w:rPr>
        <w:t>А.А. Романенко</w:t>
      </w:r>
    </w:p>
    <w:p w:rsidR="007226F8" w:rsidRPr="00250A05" w:rsidRDefault="007226F8" w:rsidP="00A66A03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7226F8" w:rsidRDefault="007226F8" w:rsidP="0027193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226F8" w:rsidRDefault="007226F8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7226F8" w:rsidRDefault="007226F8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7226F8" w:rsidRDefault="007226F8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7226F8" w:rsidRDefault="007226F8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7226F8" w:rsidRPr="005E4791" w:rsidRDefault="007226F8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7226F8" w:rsidRDefault="007226F8">
      <w:pPr>
        <w:rPr>
          <w:color w:val="FF0000"/>
        </w:rPr>
      </w:pPr>
    </w:p>
    <w:p w:rsidR="007226F8" w:rsidRDefault="007226F8">
      <w:pPr>
        <w:rPr>
          <w:color w:val="FF0000"/>
        </w:rPr>
      </w:pPr>
    </w:p>
    <w:p w:rsidR="007226F8" w:rsidRDefault="007226F8">
      <w:pPr>
        <w:rPr>
          <w:color w:val="FF0000"/>
        </w:rPr>
      </w:pPr>
    </w:p>
    <w:p w:rsidR="007226F8" w:rsidRDefault="007226F8">
      <w:pPr>
        <w:rPr>
          <w:color w:val="FF0000"/>
        </w:rPr>
      </w:pPr>
    </w:p>
    <w:p w:rsidR="007226F8" w:rsidRDefault="007226F8">
      <w:pPr>
        <w:rPr>
          <w:color w:val="FF0000"/>
        </w:rPr>
      </w:pPr>
    </w:p>
    <w:p w:rsidR="007226F8" w:rsidRDefault="007226F8">
      <w:pPr>
        <w:rPr>
          <w:color w:val="FF0000"/>
        </w:rPr>
      </w:pPr>
    </w:p>
    <w:p w:rsidR="007226F8" w:rsidRDefault="007226F8">
      <w:pPr>
        <w:rPr>
          <w:color w:val="FF0000"/>
        </w:rPr>
      </w:pPr>
    </w:p>
    <w:p w:rsidR="007226F8" w:rsidRDefault="007226F8">
      <w:pPr>
        <w:rPr>
          <w:color w:val="FF0000"/>
        </w:rPr>
      </w:pPr>
    </w:p>
    <w:p w:rsidR="007226F8" w:rsidRDefault="007226F8">
      <w:pPr>
        <w:rPr>
          <w:color w:val="FF0000"/>
        </w:rPr>
      </w:pPr>
    </w:p>
    <w:p w:rsidR="007226F8" w:rsidRDefault="007226F8">
      <w:pPr>
        <w:rPr>
          <w:color w:val="FF0000"/>
        </w:rPr>
      </w:pPr>
    </w:p>
    <w:p w:rsidR="007226F8" w:rsidRDefault="007226F8" w:rsidP="0004453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  <w:sectPr w:rsidR="007226F8" w:rsidSect="0006023F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7226F8" w:rsidRDefault="007226F8" w:rsidP="0004453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Аннотация к рабочей программе </w:t>
      </w:r>
      <w:r w:rsidRPr="007C378E">
        <w:rPr>
          <w:rFonts w:ascii="Times New Roman" w:hAnsi="Times New Roman"/>
          <w:b/>
          <w:bCs/>
          <w:color w:val="000000"/>
          <w:sz w:val="24"/>
          <w:szCs w:val="24"/>
        </w:rPr>
        <w:t>дисциплины</w:t>
      </w:r>
    </w:p>
    <w:p w:rsidR="007226F8" w:rsidRPr="00E01E22" w:rsidRDefault="007226F8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Pr="00B52043">
        <w:rPr>
          <w:rFonts w:ascii="Times New Roman" w:hAnsi="Times New Roman"/>
          <w:b/>
          <w:noProof/>
          <w:color w:val="000000"/>
          <w:sz w:val="24"/>
          <w:szCs w:val="24"/>
        </w:rPr>
        <w:t>Программируемые микроконтроллеры</w:t>
      </w:r>
      <w:r w:rsidRPr="00124ACF">
        <w:rPr>
          <w:rFonts w:ascii="Times New Roman" w:hAnsi="Times New Roman"/>
          <w:b/>
          <w:color w:val="000000"/>
          <w:sz w:val="24"/>
          <w:szCs w:val="24"/>
        </w:rPr>
        <w:t>»</w:t>
      </w:r>
    </w:p>
    <w:p w:rsidR="007226F8" w:rsidRDefault="007226F8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226F8" w:rsidRDefault="007226F8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Программируемые микроконтроллеры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реализуется в рамках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образовательной программы высшего образования – </w:t>
      </w:r>
      <w:r w:rsidRPr="00756FA7">
        <w:rPr>
          <w:rFonts w:ascii="Times New Roman" w:hAnsi="Times New Roman"/>
          <w:bCs/>
          <w:color w:val="000000"/>
          <w:sz w:val="24"/>
          <w:szCs w:val="24"/>
        </w:rPr>
        <w:t xml:space="preserve">программы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бакалавриата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09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.0</w:t>
      </w:r>
      <w:r>
        <w:rPr>
          <w:rFonts w:ascii="Times New Roman" w:hAnsi="Times New Roman"/>
          <w:bCs/>
          <w:color w:val="000000"/>
          <w:sz w:val="24"/>
          <w:szCs w:val="24"/>
        </w:rPr>
        <w:t>3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 xml:space="preserve">ИНФОРМАТИКА И ВЫЧИСЛИТЕЛЬНАЯ ТЕХНИКА, </w:t>
      </w:r>
      <w:r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Pr="00033CDC">
        <w:rPr>
          <w:rFonts w:ascii="Times New Roman" w:hAnsi="Times New Roman"/>
          <w:color w:val="000000"/>
          <w:sz w:val="24"/>
          <w:szCs w:val="24"/>
        </w:rPr>
        <w:t>профиль):</w:t>
      </w:r>
      <w:r w:rsidRPr="00613331">
        <w:rPr>
          <w:rFonts w:ascii="Times New Roman" w:hAnsi="Times New Roman"/>
          <w:sz w:val="24"/>
          <w:szCs w:val="24"/>
        </w:rPr>
        <w:t xml:space="preserve"> </w:t>
      </w:r>
      <w:r w:rsidR="00C23DB9" w:rsidRPr="00C23DB9">
        <w:rPr>
          <w:rFonts w:ascii="Times New Roman" w:eastAsia="Calibri" w:hAnsi="Times New Roman"/>
          <w:caps/>
          <w:sz w:val="24"/>
          <w:szCs w:val="24"/>
        </w:rPr>
        <w:t>Программная инженерия и компьютернЫЕ НАУКИ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 по очной форме обучения на русском языке.</w:t>
      </w:r>
    </w:p>
    <w:p w:rsidR="007226F8" w:rsidRDefault="007226F8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7226F8" w:rsidRDefault="007226F8" w:rsidP="004F094E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C213D">
        <w:rPr>
          <w:rFonts w:ascii="Times New Roman" w:hAnsi="Times New Roman"/>
          <w:b/>
          <w:bCs/>
          <w:color w:val="000000"/>
          <w:sz w:val="24"/>
          <w:szCs w:val="24"/>
        </w:rPr>
        <w:t>Место в образовательной программе: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4F094E">
        <w:rPr>
          <w:rFonts w:ascii="Times New Roman" w:hAnsi="Times New Roman"/>
          <w:bCs/>
          <w:color w:val="000000"/>
          <w:sz w:val="24"/>
          <w:szCs w:val="24"/>
        </w:rPr>
        <w:t xml:space="preserve">Методически </w:t>
      </w:r>
      <w:r>
        <w:rPr>
          <w:rFonts w:ascii="Times New Roman" w:hAnsi="Times New Roman"/>
          <w:bCs/>
          <w:color w:val="000000"/>
          <w:sz w:val="24"/>
          <w:szCs w:val="24"/>
        </w:rPr>
        <w:t>дисциплина</w:t>
      </w:r>
      <w:r w:rsidRPr="004F094E">
        <w:rPr>
          <w:rFonts w:ascii="Times New Roman" w:hAnsi="Times New Roman"/>
          <w:bCs/>
          <w:color w:val="000000"/>
          <w:sz w:val="24"/>
          <w:szCs w:val="24"/>
        </w:rPr>
        <w:t xml:space="preserve"> «Программируемые микроконтроллеры» тесно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4F094E">
        <w:rPr>
          <w:rFonts w:ascii="Times New Roman" w:hAnsi="Times New Roman"/>
          <w:bCs/>
          <w:color w:val="000000"/>
          <w:sz w:val="24"/>
          <w:szCs w:val="24"/>
        </w:rPr>
        <w:t>связан</w:t>
      </w:r>
      <w:r>
        <w:rPr>
          <w:rFonts w:ascii="Times New Roman" w:hAnsi="Times New Roman"/>
          <w:bCs/>
          <w:color w:val="000000"/>
          <w:sz w:val="24"/>
          <w:szCs w:val="24"/>
        </w:rPr>
        <w:t>а</w:t>
      </w:r>
      <w:r w:rsidRPr="004F094E">
        <w:rPr>
          <w:rFonts w:ascii="Times New Roman" w:hAnsi="Times New Roman"/>
          <w:bCs/>
          <w:color w:val="000000"/>
          <w:sz w:val="24"/>
          <w:szCs w:val="24"/>
        </w:rPr>
        <w:t xml:space="preserve"> с физико-техническ</w:t>
      </w:r>
      <w:r>
        <w:rPr>
          <w:rFonts w:ascii="Times New Roman" w:hAnsi="Times New Roman"/>
          <w:bCs/>
          <w:color w:val="000000"/>
          <w:sz w:val="24"/>
          <w:szCs w:val="24"/>
        </w:rPr>
        <w:t>им циклом</w:t>
      </w:r>
      <w:r w:rsidRPr="004F094E">
        <w:rPr>
          <w:rFonts w:ascii="Times New Roman" w:hAnsi="Times New Roman"/>
          <w:bCs/>
          <w:color w:val="000000"/>
          <w:sz w:val="24"/>
          <w:szCs w:val="24"/>
        </w:rPr>
        <w:t xml:space="preserve"> дисциплин на кафедре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компьютерных технологий</w:t>
      </w:r>
      <w:r w:rsidRPr="004F094E">
        <w:rPr>
          <w:rFonts w:ascii="Times New Roman" w:hAnsi="Times New Roman"/>
          <w:bCs/>
          <w:color w:val="000000"/>
          <w:sz w:val="24"/>
          <w:szCs w:val="24"/>
        </w:rPr>
        <w:t>. Основой для этой дисциплины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4F094E">
        <w:rPr>
          <w:rFonts w:ascii="Times New Roman" w:hAnsi="Times New Roman"/>
          <w:bCs/>
          <w:color w:val="000000"/>
          <w:sz w:val="24"/>
          <w:szCs w:val="24"/>
        </w:rPr>
        <w:t xml:space="preserve">служит </w:t>
      </w:r>
      <w:r>
        <w:rPr>
          <w:rFonts w:ascii="Times New Roman" w:hAnsi="Times New Roman"/>
          <w:bCs/>
          <w:color w:val="000000"/>
          <w:sz w:val="24"/>
          <w:szCs w:val="24"/>
        </w:rPr>
        <w:t>дисциплина</w:t>
      </w:r>
      <w:r w:rsidRPr="004F094E">
        <w:rPr>
          <w:rFonts w:ascii="Times New Roman" w:hAnsi="Times New Roman"/>
          <w:bCs/>
          <w:color w:val="000000"/>
          <w:sz w:val="24"/>
          <w:szCs w:val="24"/>
        </w:rPr>
        <w:t xml:space="preserve"> «Цифровая </w:t>
      </w:r>
      <w:proofErr w:type="spellStart"/>
      <w:r w:rsidRPr="004F094E">
        <w:rPr>
          <w:rFonts w:ascii="Times New Roman" w:hAnsi="Times New Roman"/>
          <w:bCs/>
          <w:color w:val="000000"/>
          <w:sz w:val="24"/>
          <w:szCs w:val="24"/>
        </w:rPr>
        <w:t>схемотехника</w:t>
      </w:r>
      <w:proofErr w:type="spellEnd"/>
      <w:r w:rsidRPr="004F094E">
        <w:rPr>
          <w:rFonts w:ascii="Times New Roman" w:hAnsi="Times New Roman"/>
          <w:bCs/>
          <w:color w:val="000000"/>
          <w:sz w:val="24"/>
          <w:szCs w:val="24"/>
        </w:rPr>
        <w:t>». Студенты, приступающие к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4F094E">
        <w:rPr>
          <w:rFonts w:ascii="Times New Roman" w:hAnsi="Times New Roman"/>
          <w:bCs/>
          <w:color w:val="000000"/>
          <w:sz w:val="24"/>
          <w:szCs w:val="24"/>
        </w:rPr>
        <w:t>изучению дисциплины должны знать основные методы и приемы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4F094E">
        <w:rPr>
          <w:rFonts w:ascii="Times New Roman" w:hAnsi="Times New Roman"/>
          <w:bCs/>
          <w:color w:val="000000"/>
          <w:sz w:val="24"/>
          <w:szCs w:val="24"/>
        </w:rPr>
        <w:t>программирования (уметь понять задачу, сформулированную в терминах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4F094E">
        <w:rPr>
          <w:rFonts w:ascii="Times New Roman" w:hAnsi="Times New Roman"/>
          <w:bCs/>
          <w:color w:val="000000"/>
          <w:sz w:val="24"/>
          <w:szCs w:val="24"/>
        </w:rPr>
        <w:t>«технического задания», найти алгоритм решения или оптимизировать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4F094E">
        <w:rPr>
          <w:rFonts w:ascii="Times New Roman" w:hAnsi="Times New Roman"/>
          <w:bCs/>
          <w:color w:val="000000"/>
          <w:sz w:val="24"/>
          <w:szCs w:val="24"/>
        </w:rPr>
        <w:t>стандартный). Кроме этого студенты должны обладать знаниями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4F094E">
        <w:rPr>
          <w:rFonts w:ascii="Times New Roman" w:hAnsi="Times New Roman"/>
          <w:bCs/>
          <w:color w:val="000000"/>
          <w:sz w:val="24"/>
          <w:szCs w:val="24"/>
        </w:rPr>
        <w:t>схемотехники</w:t>
      </w:r>
      <w:proofErr w:type="spellEnd"/>
      <w:r w:rsidRPr="004F094E">
        <w:rPr>
          <w:rFonts w:ascii="Times New Roman" w:hAnsi="Times New Roman"/>
          <w:bCs/>
          <w:color w:val="000000"/>
          <w:sz w:val="24"/>
          <w:szCs w:val="24"/>
        </w:rPr>
        <w:t xml:space="preserve"> и хорошо представлять поведение электронных схем при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4F094E">
        <w:rPr>
          <w:rFonts w:ascii="Times New Roman" w:hAnsi="Times New Roman"/>
          <w:bCs/>
          <w:color w:val="000000"/>
          <w:sz w:val="24"/>
          <w:szCs w:val="24"/>
        </w:rPr>
        <w:t>воздействиях на оные.</w:t>
      </w:r>
    </w:p>
    <w:p w:rsidR="007226F8" w:rsidRDefault="007226F8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2B704B" w:rsidRPr="00550665" w:rsidRDefault="007226F8" w:rsidP="002B704B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FF096C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Программируемые микроконтроллеры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 xml:space="preserve">» реализуется в 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6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семестре в рамках </w:t>
      </w:r>
      <w:r w:rsidR="002B704B" w:rsidRPr="00D3312D">
        <w:rPr>
          <w:rFonts w:ascii="Times New Roman" w:hAnsi="Times New Roman"/>
          <w:noProof/>
          <w:color w:val="000000"/>
          <w:spacing w:val="-2"/>
          <w:sz w:val="24"/>
          <w:szCs w:val="24"/>
        </w:rPr>
        <w:t>част</w:t>
      </w:r>
      <w:r w:rsidR="002B704B">
        <w:rPr>
          <w:rFonts w:ascii="Times New Roman" w:hAnsi="Times New Roman"/>
          <w:noProof/>
          <w:color w:val="000000"/>
          <w:spacing w:val="-2"/>
          <w:sz w:val="24"/>
          <w:szCs w:val="24"/>
        </w:rPr>
        <w:t>и</w:t>
      </w:r>
      <w:r w:rsidR="002B704B" w:rsidRPr="00D3312D">
        <w:rPr>
          <w:rFonts w:ascii="Times New Roman" w:hAnsi="Times New Roman"/>
          <w:noProof/>
          <w:color w:val="000000"/>
          <w:spacing w:val="-2"/>
          <w:sz w:val="24"/>
          <w:szCs w:val="24"/>
        </w:rPr>
        <w:t>, формируем</w:t>
      </w:r>
      <w:r w:rsidR="002B704B">
        <w:rPr>
          <w:rFonts w:ascii="Times New Roman" w:hAnsi="Times New Roman"/>
          <w:noProof/>
          <w:color w:val="000000"/>
          <w:spacing w:val="-2"/>
          <w:sz w:val="24"/>
          <w:szCs w:val="24"/>
        </w:rPr>
        <w:t>ой</w:t>
      </w:r>
      <w:r w:rsidR="002B704B" w:rsidRPr="00D3312D">
        <w:rPr>
          <w:rFonts w:ascii="Times New Roman" w:hAnsi="Times New Roman"/>
          <w:noProof/>
          <w:color w:val="000000"/>
          <w:spacing w:val="-2"/>
          <w:sz w:val="24"/>
          <w:szCs w:val="24"/>
        </w:rPr>
        <w:t xml:space="preserve"> участниками образовательных отношений</w:t>
      </w:r>
      <w:r w:rsidR="002B704B">
        <w:rPr>
          <w:rFonts w:ascii="Times New Roman" w:hAnsi="Times New Roman"/>
          <w:noProof/>
          <w:color w:val="000000"/>
          <w:spacing w:val="-2"/>
          <w:sz w:val="24"/>
          <w:szCs w:val="24"/>
        </w:rPr>
        <w:t>,</w:t>
      </w:r>
      <w:r w:rsidR="002B704B">
        <w:rPr>
          <w:rFonts w:ascii="Times New Roman" w:hAnsi="Times New Roman"/>
          <w:color w:val="000000"/>
          <w:spacing w:val="-2"/>
          <w:sz w:val="24"/>
          <w:szCs w:val="24"/>
        </w:rPr>
        <w:t xml:space="preserve"> Дисциплин</w:t>
      </w:r>
      <w:r w:rsidR="002B704B" w:rsidRPr="00D3312D">
        <w:rPr>
          <w:rFonts w:ascii="Times New Roman" w:hAnsi="Times New Roman"/>
          <w:color w:val="000000"/>
          <w:spacing w:val="-2"/>
          <w:sz w:val="24"/>
          <w:szCs w:val="24"/>
        </w:rPr>
        <w:t xml:space="preserve"> (модул</w:t>
      </w:r>
      <w:r w:rsidR="002B704B">
        <w:rPr>
          <w:rFonts w:ascii="Times New Roman" w:hAnsi="Times New Roman"/>
          <w:color w:val="000000"/>
          <w:spacing w:val="-2"/>
          <w:sz w:val="24"/>
          <w:szCs w:val="24"/>
        </w:rPr>
        <w:t>ей</w:t>
      </w:r>
      <w:r w:rsidR="002B704B" w:rsidRPr="00D3312D">
        <w:rPr>
          <w:rFonts w:ascii="Times New Roman" w:hAnsi="Times New Roman"/>
          <w:color w:val="000000"/>
          <w:spacing w:val="-2"/>
          <w:sz w:val="24"/>
          <w:szCs w:val="24"/>
        </w:rPr>
        <w:t>)</w:t>
      </w:r>
      <w:r w:rsidR="002B704B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="002B704B" w:rsidRPr="00D3312D">
        <w:rPr>
          <w:rFonts w:ascii="Times New Roman" w:hAnsi="Times New Roman"/>
          <w:color w:val="000000"/>
          <w:sz w:val="24"/>
          <w:szCs w:val="24"/>
        </w:rPr>
        <w:t>Блок</w:t>
      </w:r>
      <w:r w:rsidR="002B704B">
        <w:rPr>
          <w:rFonts w:ascii="Times New Roman" w:hAnsi="Times New Roman"/>
          <w:color w:val="000000"/>
          <w:sz w:val="24"/>
          <w:szCs w:val="24"/>
        </w:rPr>
        <w:t>а</w:t>
      </w:r>
      <w:r w:rsidR="002B704B" w:rsidRPr="00D3312D">
        <w:rPr>
          <w:rFonts w:ascii="Times New Roman" w:hAnsi="Times New Roman"/>
          <w:color w:val="000000"/>
          <w:sz w:val="24"/>
          <w:szCs w:val="24"/>
        </w:rPr>
        <w:t xml:space="preserve"> 1</w:t>
      </w:r>
      <w:r w:rsidR="002B704B">
        <w:rPr>
          <w:rFonts w:ascii="Times New Roman" w:hAnsi="Times New Roman"/>
          <w:color w:val="000000"/>
          <w:spacing w:val="-2"/>
          <w:sz w:val="24"/>
          <w:szCs w:val="24"/>
        </w:rPr>
        <w:t xml:space="preserve"> и является</w:t>
      </w:r>
      <w:r w:rsidR="002B704B" w:rsidRPr="00D3312D">
        <w:rPr>
          <w:rFonts w:ascii="Times New Roman" w:hAnsi="Times New Roman"/>
          <w:noProof/>
          <w:color w:val="000000"/>
          <w:spacing w:val="-2"/>
          <w:sz w:val="24"/>
          <w:szCs w:val="24"/>
        </w:rPr>
        <w:t xml:space="preserve"> </w:t>
      </w:r>
      <w:r w:rsidR="002B704B">
        <w:rPr>
          <w:rFonts w:ascii="Times New Roman" w:hAnsi="Times New Roman"/>
          <w:color w:val="000000"/>
          <w:spacing w:val="-2"/>
          <w:sz w:val="24"/>
          <w:szCs w:val="24"/>
        </w:rPr>
        <w:t>дисциплиной</w:t>
      </w:r>
      <w:r w:rsidR="002B704B" w:rsidRPr="00D3312D">
        <w:rPr>
          <w:rFonts w:ascii="Times New Roman" w:hAnsi="Times New Roman"/>
          <w:color w:val="000000"/>
          <w:spacing w:val="-2"/>
          <w:sz w:val="24"/>
          <w:szCs w:val="24"/>
        </w:rPr>
        <w:t xml:space="preserve"> по выбору</w:t>
      </w:r>
      <w:r w:rsidR="002B704B">
        <w:rPr>
          <w:rFonts w:ascii="Times New Roman" w:hAnsi="Times New Roman"/>
          <w:color w:val="000000"/>
          <w:spacing w:val="-2"/>
          <w:sz w:val="24"/>
          <w:szCs w:val="24"/>
        </w:rPr>
        <w:t>.</w:t>
      </w:r>
      <w:r w:rsidR="002B704B"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</w:p>
    <w:p w:rsidR="007226F8" w:rsidRDefault="007226F8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Программируемые микроконтроллеры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направлена на формирование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компетенций:</w:t>
      </w:r>
    </w:p>
    <w:p w:rsidR="007226F8" w:rsidRPr="006762ED" w:rsidRDefault="007226F8" w:rsidP="006762ED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6762ED">
        <w:rPr>
          <w:rFonts w:ascii="Times New Roman" w:hAnsi="Times New Roman"/>
          <w:bCs/>
          <w:color w:val="000000"/>
          <w:sz w:val="24"/>
          <w:szCs w:val="24"/>
        </w:rPr>
        <w:t xml:space="preserve">Способен разрабатывать компоненты системных программных продуктов (ПКС-2), </w:t>
      </w:r>
      <w:r w:rsidRPr="006762ED">
        <w:rPr>
          <w:rFonts w:ascii="Times New Roman" w:hAnsi="Times New Roman"/>
          <w:sz w:val="24"/>
          <w:szCs w:val="24"/>
        </w:rPr>
        <w:t xml:space="preserve">в части следующих индикаторов достижения компетенции: </w:t>
      </w:r>
    </w:p>
    <w:p w:rsidR="007226F8" w:rsidRPr="00723504" w:rsidRDefault="007226F8" w:rsidP="006F4F3C">
      <w:pPr>
        <w:spacing w:line="240" w:lineRule="auto"/>
        <w:ind w:firstLine="426"/>
        <w:jc w:val="both"/>
        <w:rPr>
          <w:rFonts w:ascii="Times New Roman" w:hAnsi="Times New Roman"/>
          <w:bCs/>
          <w:noProof/>
          <w:color w:val="000000"/>
          <w:sz w:val="24"/>
          <w:szCs w:val="24"/>
        </w:rPr>
      </w:pPr>
      <w:r>
        <w:rPr>
          <w:rFonts w:ascii="Times New Roman" w:hAnsi="Times New Roman"/>
          <w:bCs/>
          <w:noProof/>
          <w:color w:val="000000"/>
          <w:sz w:val="24"/>
          <w:szCs w:val="24"/>
        </w:rPr>
        <w:t>ПКС-2.6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 xml:space="preserve"> - </w:t>
      </w:r>
      <w:r w:rsidRPr="00723504">
        <w:rPr>
          <w:rFonts w:ascii="Times New Roman" w:hAnsi="Times New Roman"/>
          <w:bCs/>
          <w:noProof/>
          <w:color w:val="000000"/>
          <w:sz w:val="24"/>
          <w:szCs w:val="24"/>
        </w:rPr>
        <w:t>Знать: алгоритмы, модели и объекты исследования в предметной области</w:t>
      </w:r>
      <w:r>
        <w:rPr>
          <w:rFonts w:ascii="Times New Roman" w:hAnsi="Times New Roman"/>
          <w:bCs/>
          <w:noProof/>
          <w:color w:val="000000"/>
          <w:sz w:val="24"/>
          <w:szCs w:val="24"/>
        </w:rPr>
        <w:t>.</w:t>
      </w:r>
    </w:p>
    <w:p w:rsidR="007226F8" w:rsidRDefault="007226F8" w:rsidP="00335DB9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226F8" w:rsidRPr="000D0088" w:rsidRDefault="007226F8" w:rsidP="00335DB9">
      <w:pPr>
        <w:spacing w:line="240" w:lineRule="auto"/>
        <w:ind w:firstLine="426"/>
        <w:jc w:val="both"/>
        <w:rPr>
          <w:rFonts w:ascii="Times New Roman" w:hAnsi="Times New Roman"/>
          <w:bCs/>
          <w:color w:val="FF0000"/>
          <w:sz w:val="24"/>
          <w:szCs w:val="24"/>
          <w:highlight w:val="yellow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Перечень основных разделов дисциплины: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7226F8" w:rsidRPr="004F094E" w:rsidRDefault="007226F8" w:rsidP="004F094E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  <w:r w:rsidRPr="004F094E">
        <w:rPr>
          <w:rFonts w:ascii="Times New Roman" w:hAnsi="Times New Roman"/>
          <w:bCs/>
          <w:sz w:val="24"/>
          <w:szCs w:val="24"/>
        </w:rPr>
        <w:t>Дисциплина «Программируемые микроконтроллеры» имеет своей</w:t>
      </w:r>
      <w:r>
        <w:rPr>
          <w:rFonts w:ascii="Times New Roman" w:hAnsi="Times New Roman"/>
          <w:bCs/>
          <w:sz w:val="24"/>
          <w:szCs w:val="24"/>
        </w:rPr>
        <w:t xml:space="preserve"> целью</w:t>
      </w:r>
      <w:r w:rsidRPr="004F094E">
        <w:rPr>
          <w:rFonts w:ascii="Times New Roman" w:hAnsi="Times New Roman"/>
          <w:bCs/>
          <w:sz w:val="24"/>
          <w:szCs w:val="24"/>
        </w:rPr>
        <w:t xml:space="preserve"> подготовку специалистов в области встраиваемых систем в русле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4F094E">
        <w:rPr>
          <w:rFonts w:ascii="Times New Roman" w:hAnsi="Times New Roman"/>
          <w:bCs/>
          <w:sz w:val="24"/>
          <w:szCs w:val="24"/>
        </w:rPr>
        <w:t>современных информационных технологий и обучение базовым знаниям,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4F094E">
        <w:rPr>
          <w:rFonts w:ascii="Times New Roman" w:hAnsi="Times New Roman"/>
          <w:bCs/>
          <w:sz w:val="24"/>
          <w:szCs w:val="24"/>
        </w:rPr>
        <w:t>современным технологиям и практическим навыкам для работы с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4F094E">
        <w:rPr>
          <w:rFonts w:ascii="Times New Roman" w:hAnsi="Times New Roman"/>
          <w:bCs/>
          <w:sz w:val="24"/>
          <w:szCs w:val="24"/>
        </w:rPr>
        <w:t>микроконтроллерами.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4F094E">
        <w:rPr>
          <w:rFonts w:ascii="Times New Roman" w:hAnsi="Times New Roman"/>
          <w:bCs/>
          <w:sz w:val="24"/>
          <w:szCs w:val="24"/>
        </w:rPr>
        <w:t>Содержание дисциплины охватывает круг вопросов, связанных с программированием микроконтроллеров. Преподавание дисциплины предусматривает проведение следующих видов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4F094E">
        <w:rPr>
          <w:rFonts w:ascii="Times New Roman" w:hAnsi="Times New Roman"/>
          <w:bCs/>
          <w:sz w:val="24"/>
          <w:szCs w:val="24"/>
        </w:rPr>
        <w:t>учебных занятий: лекции, практические занятия, самостоятельная работа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4F094E">
        <w:rPr>
          <w:rFonts w:ascii="Times New Roman" w:hAnsi="Times New Roman"/>
          <w:bCs/>
          <w:sz w:val="24"/>
          <w:szCs w:val="24"/>
        </w:rPr>
        <w:t>студента.</w:t>
      </w:r>
    </w:p>
    <w:p w:rsidR="007226F8" w:rsidRPr="004F094E" w:rsidRDefault="007226F8" w:rsidP="004F094E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  <w:highlight w:val="yellow"/>
        </w:rPr>
      </w:pPr>
      <w:r w:rsidRPr="004F094E">
        <w:rPr>
          <w:rFonts w:ascii="Times New Roman" w:hAnsi="Times New Roman"/>
          <w:bCs/>
          <w:sz w:val="24"/>
          <w:szCs w:val="24"/>
        </w:rPr>
        <w:t>Рабочая программа дисциплины предусматривает проведение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4F094E">
        <w:rPr>
          <w:rFonts w:ascii="Times New Roman" w:hAnsi="Times New Roman"/>
          <w:bCs/>
          <w:sz w:val="24"/>
          <w:szCs w:val="24"/>
        </w:rPr>
        <w:t>следующих видов контроля: текущий контроль успеваемости в форме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4F094E">
        <w:rPr>
          <w:rFonts w:ascii="Times New Roman" w:hAnsi="Times New Roman"/>
          <w:bCs/>
          <w:sz w:val="24"/>
          <w:szCs w:val="24"/>
        </w:rPr>
        <w:t>проверки выполнения заданий практических занятий и промежуточный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4F094E">
        <w:rPr>
          <w:rFonts w:ascii="Times New Roman" w:hAnsi="Times New Roman"/>
          <w:bCs/>
          <w:sz w:val="24"/>
          <w:szCs w:val="24"/>
        </w:rPr>
        <w:t>контроль в форме опроса по каждой из изучаемых тем.</w:t>
      </w:r>
    </w:p>
    <w:p w:rsidR="007226F8" w:rsidRDefault="007226F8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30060">
        <w:rPr>
          <w:rFonts w:ascii="Times New Roman" w:hAnsi="Times New Roman"/>
          <w:bCs/>
          <w:color w:val="000000"/>
          <w:sz w:val="24"/>
          <w:szCs w:val="24"/>
        </w:rPr>
        <w:t xml:space="preserve">Самостоятельная работа включает: подготовку к практическим занятиям по разделам дисциплины, подготовку к </w:t>
      </w:r>
      <w:r>
        <w:rPr>
          <w:rFonts w:ascii="Times New Roman" w:hAnsi="Times New Roman"/>
          <w:bCs/>
          <w:color w:val="000000"/>
          <w:sz w:val="24"/>
          <w:szCs w:val="24"/>
        </w:rPr>
        <w:t>экзамену</w:t>
      </w:r>
      <w:r w:rsidRPr="00930060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7226F8" w:rsidRDefault="007226F8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Общий объем дисциплины – 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4</w:t>
      </w:r>
      <w:r>
        <w:rPr>
          <w:rFonts w:ascii="Times New Roman" w:hAnsi="Times New Roman"/>
          <w:bCs/>
          <w:color w:val="000000"/>
          <w:sz w:val="24"/>
          <w:szCs w:val="24"/>
        </w:rPr>
        <w:t> зачетных единиц (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144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часа</w:t>
      </w:r>
      <w:r w:rsidRPr="003F30F4">
        <w:rPr>
          <w:rFonts w:ascii="Times New Roman" w:hAnsi="Times New Roman"/>
          <w:bCs/>
          <w:color w:val="000000"/>
          <w:sz w:val="24"/>
          <w:szCs w:val="24"/>
        </w:rPr>
        <w:t>).</w:t>
      </w:r>
    </w:p>
    <w:p w:rsidR="007226F8" w:rsidRDefault="007226F8" w:rsidP="006F4F3C">
      <w:pPr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7226F8" w:rsidRDefault="007226F8" w:rsidP="008B381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930060">
        <w:rPr>
          <w:rFonts w:ascii="Times New Roman" w:hAnsi="Times New Roman"/>
          <w:bCs/>
          <w:color w:val="000000"/>
          <w:sz w:val="24"/>
          <w:szCs w:val="24"/>
        </w:rPr>
        <w:t xml:space="preserve">Текущая аттестация проводится путем </w:t>
      </w:r>
      <w:r w:rsidR="00564D28">
        <w:rPr>
          <w:rFonts w:ascii="Times New Roman" w:hAnsi="Times New Roman"/>
          <w:bCs/>
          <w:color w:val="000000"/>
          <w:sz w:val="24"/>
          <w:szCs w:val="24"/>
        </w:rPr>
        <w:t>оценки портфолио студента, составленного результатами выполнения практических задач</w:t>
      </w:r>
      <w:r w:rsidRPr="00930060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="00564D28">
        <w:rPr>
          <w:rFonts w:ascii="Times New Roman" w:hAnsi="Times New Roman"/>
          <w:bCs/>
          <w:color w:val="000000"/>
          <w:sz w:val="24"/>
          <w:szCs w:val="24"/>
        </w:rPr>
        <w:t>Сдача задач</w:t>
      </w:r>
      <w:r w:rsidRPr="00930060">
        <w:rPr>
          <w:rFonts w:ascii="Times New Roman" w:hAnsi="Times New Roman"/>
          <w:bCs/>
          <w:color w:val="000000"/>
          <w:sz w:val="24"/>
          <w:szCs w:val="24"/>
        </w:rPr>
        <w:t xml:space="preserve"> проводится индивидуально каждым студентом во время занятия и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930060">
        <w:rPr>
          <w:rFonts w:ascii="Times New Roman" w:hAnsi="Times New Roman"/>
          <w:bCs/>
          <w:color w:val="000000"/>
          <w:sz w:val="24"/>
          <w:szCs w:val="24"/>
        </w:rPr>
        <w:t>сводится, как правило, к ответу на 2–3 вопроса по коду программы при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930060">
        <w:rPr>
          <w:rFonts w:ascii="Times New Roman" w:hAnsi="Times New Roman"/>
          <w:bCs/>
          <w:color w:val="000000"/>
          <w:sz w:val="24"/>
          <w:szCs w:val="24"/>
        </w:rPr>
        <w:t>условии, что программа сделана и выдает корректные результаты.</w:t>
      </w:r>
    </w:p>
    <w:p w:rsidR="007226F8" w:rsidRPr="00046743" w:rsidRDefault="007226F8" w:rsidP="00F641F8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0D0088">
        <w:rPr>
          <w:rFonts w:ascii="Times New Roman" w:hAnsi="Times New Roman"/>
          <w:bCs/>
          <w:color w:val="000000"/>
          <w:sz w:val="24"/>
          <w:szCs w:val="24"/>
        </w:rPr>
        <w:t>Промежуточная аттестация по дисциплине «</w:t>
      </w:r>
      <w:r w:rsidRPr="000D0088">
        <w:rPr>
          <w:rFonts w:ascii="Times New Roman" w:hAnsi="Times New Roman"/>
          <w:bCs/>
          <w:noProof/>
          <w:color w:val="000000"/>
          <w:sz w:val="24"/>
          <w:szCs w:val="24"/>
        </w:rPr>
        <w:t>Программируемые микроконтроллеры</w:t>
      </w:r>
      <w:r w:rsidRPr="000D0088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0D008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D0088">
        <w:rPr>
          <w:rFonts w:ascii="Times New Roman" w:hAnsi="Times New Roman"/>
          <w:bCs/>
          <w:color w:val="000000"/>
          <w:sz w:val="24"/>
          <w:szCs w:val="24"/>
        </w:rPr>
        <w:t xml:space="preserve">проводится по завершению периода ее освоения (семестра). </w:t>
      </w:r>
      <w:r w:rsidRPr="00046743">
        <w:rPr>
          <w:rFonts w:ascii="Times New Roman" w:hAnsi="Times New Roman"/>
          <w:sz w:val="24"/>
          <w:szCs w:val="24"/>
        </w:rPr>
        <w:t xml:space="preserve">В </w:t>
      </w:r>
      <w:r w:rsidRPr="00046743">
        <w:rPr>
          <w:rFonts w:ascii="Times New Roman" w:hAnsi="Times New Roman"/>
          <w:noProof/>
          <w:sz w:val="24"/>
          <w:szCs w:val="24"/>
        </w:rPr>
        <w:t>6</w:t>
      </w:r>
      <w:r w:rsidRPr="00046743">
        <w:rPr>
          <w:rFonts w:ascii="Times New Roman" w:hAnsi="Times New Roman"/>
          <w:sz w:val="24"/>
          <w:szCs w:val="24"/>
        </w:rPr>
        <w:t xml:space="preserve"> семестре оценка за освоение дисциплины выставляется по результатам экзамена.</w:t>
      </w:r>
    </w:p>
    <w:p w:rsidR="007226F8" w:rsidRPr="000D0088" w:rsidRDefault="007226F8" w:rsidP="00F76F0C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D0088">
        <w:rPr>
          <w:rFonts w:ascii="Times New Roman" w:hAnsi="Times New Roman"/>
          <w:sz w:val="24"/>
          <w:szCs w:val="24"/>
        </w:rPr>
        <w:lastRenderedPageBreak/>
        <w:t xml:space="preserve">В </w:t>
      </w:r>
      <w:r w:rsidRPr="000D0088">
        <w:rPr>
          <w:rFonts w:ascii="Times New Roman" w:hAnsi="Times New Roman"/>
          <w:noProof/>
          <w:sz w:val="24"/>
          <w:szCs w:val="24"/>
        </w:rPr>
        <w:t>6</w:t>
      </w:r>
      <w:r w:rsidRPr="000D0088">
        <w:rPr>
          <w:rFonts w:ascii="Times New Roman" w:hAnsi="Times New Roman"/>
          <w:sz w:val="24"/>
          <w:szCs w:val="24"/>
        </w:rPr>
        <w:t xml:space="preserve"> семестре результаты промежуточной аттестации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:rsidR="007226F8" w:rsidRPr="000D0088" w:rsidRDefault="007226F8" w:rsidP="00F76F0C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D0088">
        <w:rPr>
          <w:rFonts w:ascii="Times New Roman" w:hAnsi="Times New Roman"/>
          <w:sz w:val="24"/>
          <w:szCs w:val="24"/>
        </w:rPr>
        <w:t>Оценка «отлично» соответствует продвинутому уровню сформированности компетенции.</w:t>
      </w:r>
    </w:p>
    <w:p w:rsidR="007226F8" w:rsidRPr="000D0088" w:rsidRDefault="007226F8" w:rsidP="00F76F0C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D0088">
        <w:rPr>
          <w:rFonts w:ascii="Times New Roman" w:hAnsi="Times New Roman"/>
          <w:sz w:val="24"/>
          <w:szCs w:val="24"/>
        </w:rPr>
        <w:t>Оценка «хорошо» соответствует базовому уровню сформированности компетенции.</w:t>
      </w:r>
    </w:p>
    <w:p w:rsidR="007226F8" w:rsidRPr="00F76F0C" w:rsidRDefault="007226F8" w:rsidP="00F76F0C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D0088">
        <w:rPr>
          <w:rFonts w:ascii="Times New Roman" w:hAnsi="Times New Roman"/>
          <w:sz w:val="24"/>
          <w:szCs w:val="24"/>
        </w:rPr>
        <w:t>Оценка «удовлетворительно» соответствует пороговому уровню сформированности компетенции.</w:t>
      </w:r>
    </w:p>
    <w:p w:rsidR="007226F8" w:rsidRPr="000D0088" w:rsidRDefault="007226F8" w:rsidP="00F76F0C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7226F8" w:rsidRPr="00DB0EC6" w:rsidRDefault="007226F8" w:rsidP="006F4F3C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:rsidR="007226F8" w:rsidRDefault="007226F8" w:rsidP="00696B8F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96B8F">
        <w:rPr>
          <w:rFonts w:ascii="Times New Roman" w:hAnsi="Times New Roman"/>
          <w:bCs/>
          <w:color w:val="000000"/>
          <w:sz w:val="24"/>
          <w:szCs w:val="24"/>
        </w:rPr>
        <w:t>Для самостоятельной работы студентов рекомендуется использовать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696B8F">
        <w:rPr>
          <w:rFonts w:ascii="Times New Roman" w:hAnsi="Times New Roman"/>
          <w:bCs/>
          <w:color w:val="000000"/>
          <w:sz w:val="24"/>
          <w:szCs w:val="24"/>
        </w:rPr>
        <w:t>программу-эмулятор микроконтроллера: THRSim11. Программа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696B8F">
        <w:rPr>
          <w:rFonts w:ascii="Times New Roman" w:hAnsi="Times New Roman"/>
          <w:bCs/>
          <w:color w:val="000000"/>
          <w:sz w:val="24"/>
          <w:szCs w:val="24"/>
        </w:rPr>
        <w:t>лицензирована для свободного использования и доступна для получения по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696B8F">
        <w:rPr>
          <w:rFonts w:ascii="Times New Roman" w:hAnsi="Times New Roman"/>
          <w:bCs/>
          <w:color w:val="000000"/>
          <w:sz w:val="24"/>
          <w:szCs w:val="24"/>
        </w:rPr>
        <w:t>интернет-адресу:</w:t>
      </w:r>
    </w:p>
    <w:p w:rsidR="007226F8" w:rsidRPr="006A17DE" w:rsidRDefault="00854493" w:rsidP="00696B8F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hyperlink r:id="rId8" w:history="1">
        <w:r w:rsidR="007226F8" w:rsidRPr="005843B1">
          <w:rPr>
            <w:rStyle w:val="a4"/>
            <w:rFonts w:ascii="Times New Roman" w:hAnsi="Times New Roman"/>
            <w:bCs/>
            <w:sz w:val="24"/>
            <w:szCs w:val="24"/>
          </w:rPr>
          <w:t>http://www.hc11.demon.nl/thrsim11/thrsim11.htm</w:t>
        </w:r>
      </w:hyperlink>
    </w:p>
    <w:p w:rsidR="007226F8" w:rsidRPr="006A17DE" w:rsidRDefault="007226F8" w:rsidP="00696B8F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Учебно-методические материалы доступны по адресу: </w:t>
      </w:r>
      <w:r w:rsidRPr="006A17DE">
        <w:rPr>
          <w:rFonts w:ascii="Times New Roman" w:hAnsi="Times New Roman"/>
          <w:bCs/>
          <w:color w:val="000000"/>
          <w:sz w:val="24"/>
          <w:szCs w:val="24"/>
          <w:lang w:val="en-US"/>
        </w:rPr>
        <w:t>https</w:t>
      </w:r>
      <w:r w:rsidRPr="006A17DE">
        <w:rPr>
          <w:rFonts w:ascii="Times New Roman" w:hAnsi="Times New Roman"/>
          <w:bCs/>
          <w:color w:val="000000"/>
          <w:sz w:val="24"/>
          <w:szCs w:val="24"/>
        </w:rPr>
        <w:t>://</w:t>
      </w:r>
      <w:r w:rsidRPr="006A17DE">
        <w:rPr>
          <w:rFonts w:ascii="Times New Roman" w:hAnsi="Times New Roman"/>
          <w:bCs/>
          <w:color w:val="000000"/>
          <w:sz w:val="24"/>
          <w:szCs w:val="24"/>
          <w:lang w:val="en-US"/>
        </w:rPr>
        <w:t>drive</w:t>
      </w:r>
      <w:r w:rsidRPr="006A17DE">
        <w:rPr>
          <w:rFonts w:ascii="Times New Roman" w:hAnsi="Times New Roman"/>
          <w:bCs/>
          <w:color w:val="000000"/>
          <w:sz w:val="24"/>
          <w:szCs w:val="24"/>
        </w:rPr>
        <w:t>.</w:t>
      </w:r>
      <w:r w:rsidRPr="006A17DE">
        <w:rPr>
          <w:rFonts w:ascii="Times New Roman" w:hAnsi="Times New Roman"/>
          <w:bCs/>
          <w:color w:val="000000"/>
          <w:sz w:val="24"/>
          <w:szCs w:val="24"/>
          <w:lang w:val="en-US"/>
        </w:rPr>
        <w:t>google</w:t>
      </w:r>
      <w:r w:rsidRPr="006A17DE">
        <w:rPr>
          <w:rFonts w:ascii="Times New Roman" w:hAnsi="Times New Roman"/>
          <w:bCs/>
          <w:color w:val="000000"/>
          <w:sz w:val="24"/>
          <w:szCs w:val="24"/>
        </w:rPr>
        <w:t>.</w:t>
      </w:r>
      <w:r w:rsidRPr="006A17DE">
        <w:rPr>
          <w:rFonts w:ascii="Times New Roman" w:hAnsi="Times New Roman"/>
          <w:bCs/>
          <w:color w:val="000000"/>
          <w:sz w:val="24"/>
          <w:szCs w:val="24"/>
          <w:lang w:val="en-US"/>
        </w:rPr>
        <w:t>com</w:t>
      </w:r>
      <w:r w:rsidRPr="006A17DE">
        <w:rPr>
          <w:rFonts w:ascii="Times New Roman" w:hAnsi="Times New Roman"/>
          <w:bCs/>
          <w:color w:val="000000"/>
          <w:sz w:val="24"/>
          <w:szCs w:val="24"/>
        </w:rPr>
        <w:t>/</w:t>
      </w:r>
      <w:r w:rsidRPr="006A17DE">
        <w:rPr>
          <w:rFonts w:ascii="Times New Roman" w:hAnsi="Times New Roman"/>
          <w:bCs/>
          <w:color w:val="000000"/>
          <w:sz w:val="24"/>
          <w:szCs w:val="24"/>
          <w:lang w:val="en-US"/>
        </w:rPr>
        <w:t>file</w:t>
      </w:r>
      <w:r w:rsidRPr="006A17DE">
        <w:rPr>
          <w:rFonts w:ascii="Times New Roman" w:hAnsi="Times New Roman"/>
          <w:bCs/>
          <w:color w:val="000000"/>
          <w:sz w:val="24"/>
          <w:szCs w:val="24"/>
        </w:rPr>
        <w:t>/</w:t>
      </w:r>
      <w:r w:rsidRPr="006A17DE">
        <w:rPr>
          <w:rFonts w:ascii="Times New Roman" w:hAnsi="Times New Roman"/>
          <w:bCs/>
          <w:color w:val="000000"/>
          <w:sz w:val="24"/>
          <w:szCs w:val="24"/>
          <w:lang w:val="en-US"/>
        </w:rPr>
        <w:t>d</w:t>
      </w:r>
      <w:r w:rsidRPr="006A17DE">
        <w:rPr>
          <w:rFonts w:ascii="Times New Roman" w:hAnsi="Times New Roman"/>
          <w:bCs/>
          <w:color w:val="000000"/>
          <w:sz w:val="24"/>
          <w:szCs w:val="24"/>
        </w:rPr>
        <w:t>/1</w:t>
      </w:r>
      <w:proofErr w:type="spellStart"/>
      <w:r w:rsidRPr="006A17DE">
        <w:rPr>
          <w:rFonts w:ascii="Times New Roman" w:hAnsi="Times New Roman"/>
          <w:bCs/>
          <w:color w:val="000000"/>
          <w:sz w:val="24"/>
          <w:szCs w:val="24"/>
          <w:lang w:val="en-US"/>
        </w:rPr>
        <w:t>DdjMWY</w:t>
      </w:r>
      <w:proofErr w:type="spellEnd"/>
      <w:r w:rsidRPr="006A17DE">
        <w:rPr>
          <w:rFonts w:ascii="Times New Roman" w:hAnsi="Times New Roman"/>
          <w:bCs/>
          <w:color w:val="000000"/>
          <w:sz w:val="24"/>
          <w:szCs w:val="24"/>
        </w:rPr>
        <w:t>-</w:t>
      </w:r>
      <w:proofErr w:type="spellStart"/>
      <w:r w:rsidRPr="006A17DE">
        <w:rPr>
          <w:rFonts w:ascii="Times New Roman" w:hAnsi="Times New Roman"/>
          <w:bCs/>
          <w:color w:val="000000"/>
          <w:sz w:val="24"/>
          <w:szCs w:val="24"/>
          <w:lang w:val="en-US"/>
        </w:rPr>
        <w:t>tVlD</w:t>
      </w:r>
      <w:proofErr w:type="spellEnd"/>
      <w:r w:rsidRPr="006A17DE">
        <w:rPr>
          <w:rFonts w:ascii="Times New Roman" w:hAnsi="Times New Roman"/>
          <w:bCs/>
          <w:color w:val="000000"/>
          <w:sz w:val="24"/>
          <w:szCs w:val="24"/>
        </w:rPr>
        <w:t>3</w:t>
      </w:r>
      <w:r w:rsidRPr="006A17DE">
        <w:rPr>
          <w:rFonts w:ascii="Times New Roman" w:hAnsi="Times New Roman"/>
          <w:bCs/>
          <w:color w:val="000000"/>
          <w:sz w:val="24"/>
          <w:szCs w:val="24"/>
          <w:lang w:val="en-US"/>
        </w:rPr>
        <w:t>JAU</w:t>
      </w:r>
      <w:r w:rsidRPr="006A17DE">
        <w:rPr>
          <w:rFonts w:ascii="Times New Roman" w:hAnsi="Times New Roman"/>
          <w:bCs/>
          <w:color w:val="000000"/>
          <w:sz w:val="24"/>
          <w:szCs w:val="24"/>
        </w:rPr>
        <w:t>53</w:t>
      </w:r>
      <w:r w:rsidRPr="006A17DE">
        <w:rPr>
          <w:rFonts w:ascii="Times New Roman" w:hAnsi="Times New Roman"/>
          <w:bCs/>
          <w:color w:val="000000"/>
          <w:sz w:val="24"/>
          <w:szCs w:val="24"/>
          <w:lang w:val="en-US"/>
        </w:rPr>
        <w:t>NV</w:t>
      </w:r>
      <w:r w:rsidRPr="006A17DE">
        <w:rPr>
          <w:rFonts w:ascii="Times New Roman" w:hAnsi="Times New Roman"/>
          <w:bCs/>
          <w:color w:val="000000"/>
          <w:sz w:val="24"/>
          <w:szCs w:val="24"/>
        </w:rPr>
        <w:t>6</w:t>
      </w:r>
      <w:proofErr w:type="spellStart"/>
      <w:r w:rsidRPr="006A17DE">
        <w:rPr>
          <w:rFonts w:ascii="Times New Roman" w:hAnsi="Times New Roman"/>
          <w:bCs/>
          <w:color w:val="000000"/>
          <w:sz w:val="24"/>
          <w:szCs w:val="24"/>
          <w:lang w:val="en-US"/>
        </w:rPr>
        <w:t>GOEg</w:t>
      </w:r>
      <w:proofErr w:type="spellEnd"/>
      <w:r w:rsidRPr="006A17DE">
        <w:rPr>
          <w:rFonts w:ascii="Times New Roman" w:hAnsi="Times New Roman"/>
          <w:bCs/>
          <w:color w:val="000000"/>
          <w:sz w:val="24"/>
          <w:szCs w:val="24"/>
        </w:rPr>
        <w:t>79</w:t>
      </w:r>
      <w:r w:rsidRPr="006A17DE">
        <w:rPr>
          <w:rFonts w:ascii="Times New Roman" w:hAnsi="Times New Roman"/>
          <w:bCs/>
          <w:color w:val="000000"/>
          <w:sz w:val="24"/>
          <w:szCs w:val="24"/>
          <w:lang w:val="en-US"/>
        </w:rPr>
        <w:t>r</w:t>
      </w:r>
      <w:r w:rsidRPr="006A17DE">
        <w:rPr>
          <w:rFonts w:ascii="Times New Roman" w:hAnsi="Times New Roman"/>
          <w:bCs/>
          <w:color w:val="000000"/>
          <w:sz w:val="24"/>
          <w:szCs w:val="24"/>
        </w:rPr>
        <w:t>8</w:t>
      </w:r>
      <w:proofErr w:type="spellStart"/>
      <w:r w:rsidRPr="006A17DE">
        <w:rPr>
          <w:rFonts w:ascii="Times New Roman" w:hAnsi="Times New Roman"/>
          <w:bCs/>
          <w:color w:val="000000"/>
          <w:sz w:val="24"/>
          <w:szCs w:val="24"/>
          <w:lang w:val="en-US"/>
        </w:rPr>
        <w:t>ia</w:t>
      </w:r>
      <w:proofErr w:type="spellEnd"/>
      <w:r w:rsidRPr="006A17DE">
        <w:rPr>
          <w:rFonts w:ascii="Times New Roman" w:hAnsi="Times New Roman"/>
          <w:bCs/>
          <w:color w:val="000000"/>
          <w:sz w:val="24"/>
          <w:szCs w:val="24"/>
        </w:rPr>
        <w:t>5</w:t>
      </w:r>
      <w:r w:rsidRPr="006A17DE">
        <w:rPr>
          <w:rFonts w:ascii="Times New Roman" w:hAnsi="Times New Roman"/>
          <w:bCs/>
          <w:color w:val="000000"/>
          <w:sz w:val="24"/>
          <w:szCs w:val="24"/>
          <w:lang w:val="en-US"/>
        </w:rPr>
        <w:t>r</w:t>
      </w:r>
      <w:r w:rsidRPr="006A17DE">
        <w:rPr>
          <w:rFonts w:ascii="Times New Roman" w:hAnsi="Times New Roman"/>
          <w:bCs/>
          <w:color w:val="000000"/>
          <w:sz w:val="24"/>
          <w:szCs w:val="24"/>
        </w:rPr>
        <w:t>/</w:t>
      </w:r>
      <w:r w:rsidRPr="006A17DE">
        <w:rPr>
          <w:rFonts w:ascii="Times New Roman" w:hAnsi="Times New Roman"/>
          <w:bCs/>
          <w:color w:val="000000"/>
          <w:sz w:val="24"/>
          <w:szCs w:val="24"/>
          <w:lang w:val="en-US"/>
        </w:rPr>
        <w:t>view</w:t>
      </w:r>
      <w:r w:rsidRPr="006A17DE">
        <w:rPr>
          <w:rFonts w:ascii="Times New Roman" w:hAnsi="Times New Roman"/>
          <w:bCs/>
          <w:color w:val="000000"/>
          <w:sz w:val="24"/>
          <w:szCs w:val="24"/>
        </w:rPr>
        <w:t>?</w:t>
      </w:r>
      <w:proofErr w:type="spellStart"/>
      <w:r w:rsidRPr="006A17DE">
        <w:rPr>
          <w:rFonts w:ascii="Times New Roman" w:hAnsi="Times New Roman"/>
          <w:bCs/>
          <w:color w:val="000000"/>
          <w:sz w:val="24"/>
          <w:szCs w:val="24"/>
          <w:lang w:val="en-US"/>
        </w:rPr>
        <w:t>usp</w:t>
      </w:r>
      <w:proofErr w:type="spellEnd"/>
      <w:r w:rsidRPr="006A17DE">
        <w:rPr>
          <w:rFonts w:ascii="Times New Roman" w:hAnsi="Times New Roman"/>
          <w:bCs/>
          <w:color w:val="000000"/>
          <w:sz w:val="24"/>
          <w:szCs w:val="24"/>
        </w:rPr>
        <w:t>=</w:t>
      </w:r>
      <w:r w:rsidRPr="006A17DE">
        <w:rPr>
          <w:rFonts w:ascii="Times New Roman" w:hAnsi="Times New Roman"/>
          <w:bCs/>
          <w:color w:val="000000"/>
          <w:sz w:val="24"/>
          <w:szCs w:val="24"/>
          <w:lang w:val="en-US"/>
        </w:rPr>
        <w:t>sharing</w:t>
      </w:r>
    </w:p>
    <w:p w:rsidR="007226F8" w:rsidRPr="006A17DE" w:rsidRDefault="007226F8" w:rsidP="006A17DE">
      <w:pPr>
        <w:pStyle w:val="1"/>
        <w:jc w:val="center"/>
        <w:rPr>
          <w:rFonts w:ascii="Times New Roman" w:hAnsi="Times New Roman"/>
          <w:b/>
          <w:sz w:val="24"/>
          <w:szCs w:val="24"/>
        </w:rPr>
      </w:pPr>
    </w:p>
    <w:p w:rsidR="007226F8" w:rsidRPr="006A17DE" w:rsidRDefault="007226F8" w:rsidP="006A17DE">
      <w:pPr>
        <w:pStyle w:val="1"/>
        <w:rPr>
          <w:rFonts w:ascii="Times New Roman" w:hAnsi="Times New Roman"/>
          <w:b/>
          <w:sz w:val="24"/>
          <w:szCs w:val="24"/>
        </w:rPr>
        <w:sectPr w:rsidR="007226F8" w:rsidRPr="006A17DE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226F8" w:rsidRPr="00460BF4" w:rsidRDefault="007226F8" w:rsidP="00460BF4">
      <w:pPr>
        <w:pStyle w:val="1"/>
        <w:numPr>
          <w:ilvl w:val="0"/>
          <w:numId w:val="4"/>
        </w:numPr>
        <w:ind w:left="540"/>
        <w:jc w:val="center"/>
        <w:rPr>
          <w:rFonts w:ascii="Times New Roman" w:hAnsi="Times New Roman"/>
          <w:sz w:val="24"/>
          <w:szCs w:val="24"/>
        </w:rPr>
      </w:pPr>
      <w:r w:rsidRPr="00460BF4">
        <w:rPr>
          <w:rFonts w:ascii="Times New Roman" w:hAnsi="Times New Roman"/>
          <w:b/>
          <w:sz w:val="24"/>
          <w:szCs w:val="24"/>
        </w:rPr>
        <w:lastRenderedPageBreak/>
        <w:t>Внешние требования к дисциплине</w:t>
      </w:r>
    </w:p>
    <w:p w:rsidR="007226F8" w:rsidRPr="00460BF4" w:rsidRDefault="007226F8" w:rsidP="00460BF4">
      <w:pPr>
        <w:pStyle w:val="1"/>
        <w:ind w:left="0"/>
        <w:jc w:val="right"/>
        <w:rPr>
          <w:rFonts w:ascii="Times New Roman" w:hAnsi="Times New Roman"/>
          <w:sz w:val="24"/>
          <w:szCs w:val="24"/>
        </w:rPr>
      </w:pPr>
      <w:r w:rsidRPr="00460BF4">
        <w:rPr>
          <w:rFonts w:ascii="Times New Roman" w:hAnsi="Times New Roman"/>
          <w:sz w:val="24"/>
          <w:szCs w:val="24"/>
        </w:rPr>
        <w:t>Таблица 1.1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82"/>
      </w:tblGrid>
      <w:tr w:rsidR="007226F8" w:rsidRPr="001B0B1A">
        <w:tc>
          <w:tcPr>
            <w:tcW w:w="9782" w:type="dxa"/>
          </w:tcPr>
          <w:p w:rsidR="007226F8" w:rsidRPr="00A344E3" w:rsidRDefault="007226F8" w:rsidP="00611F2C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Компетенция ПКС</w:t>
            </w:r>
            <w:r w:rsidRPr="00A344E3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-2 - </w:t>
            </w:r>
            <w:r w:rsidRPr="00D96DC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Способен разрабатывать компоненты системных программных продуктов</w:t>
            </w:r>
            <w:r w:rsidRPr="00223067">
              <w:rPr>
                <w:rFonts w:ascii="Times New Roman" w:hAnsi="Times New Roman"/>
                <w:b/>
                <w:sz w:val="24"/>
                <w:szCs w:val="24"/>
              </w:rPr>
              <w:t>,</w:t>
            </w:r>
            <w:r w:rsidRPr="0022306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23067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</w:p>
        </w:tc>
      </w:tr>
      <w:tr w:rsidR="007226F8" w:rsidRPr="00145B57">
        <w:tc>
          <w:tcPr>
            <w:tcW w:w="9782" w:type="dxa"/>
          </w:tcPr>
          <w:p w:rsidR="007226F8" w:rsidRPr="00145B57" w:rsidRDefault="007226F8" w:rsidP="00611F2C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ПКС</w:t>
            </w:r>
            <w:r w:rsidRPr="00145B57">
              <w:rPr>
                <w:rFonts w:ascii="Times New Roman" w:hAnsi="Times New Roman"/>
                <w:b/>
                <w:noProof/>
                <w:sz w:val="24"/>
                <w:szCs w:val="24"/>
              </w:rPr>
              <w:t>-2.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6</w:t>
            </w:r>
            <w:r w:rsidRPr="00145B5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723504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Знать: алгоритмы, модели и объекты исследования в предметной области</w:t>
            </w:r>
          </w:p>
        </w:tc>
      </w:tr>
    </w:tbl>
    <w:p w:rsidR="007226F8" w:rsidRPr="00145B57" w:rsidRDefault="007226F8" w:rsidP="006B2870">
      <w:pPr>
        <w:pStyle w:val="1"/>
        <w:ind w:left="180"/>
        <w:rPr>
          <w:rFonts w:ascii="Times New Roman" w:hAnsi="Times New Roman"/>
          <w:b/>
          <w:sz w:val="24"/>
          <w:szCs w:val="24"/>
        </w:rPr>
      </w:pPr>
    </w:p>
    <w:p w:rsidR="007226F8" w:rsidRPr="00145B57" w:rsidRDefault="007226F8" w:rsidP="00C956CE">
      <w:pPr>
        <w:pStyle w:val="1"/>
        <w:numPr>
          <w:ilvl w:val="0"/>
          <w:numId w:val="4"/>
        </w:numPr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145B57">
        <w:rPr>
          <w:rFonts w:ascii="Times New Roman" w:hAnsi="Times New Roman"/>
          <w:b/>
          <w:sz w:val="24"/>
          <w:szCs w:val="24"/>
        </w:rPr>
        <w:t xml:space="preserve">Требования к результатам освоения дисциплины </w:t>
      </w:r>
    </w:p>
    <w:p w:rsidR="007226F8" w:rsidRPr="00145B57" w:rsidRDefault="007226F8" w:rsidP="00F0272C">
      <w:pPr>
        <w:pStyle w:val="1"/>
        <w:ind w:left="0"/>
        <w:rPr>
          <w:rFonts w:ascii="Times New Roman" w:hAnsi="Times New Roman"/>
          <w:b/>
          <w:sz w:val="24"/>
          <w:szCs w:val="24"/>
        </w:rPr>
      </w:pPr>
    </w:p>
    <w:tbl>
      <w:tblPr>
        <w:tblW w:w="9895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05"/>
        <w:gridCol w:w="1017"/>
        <w:gridCol w:w="1170"/>
        <w:gridCol w:w="1403"/>
      </w:tblGrid>
      <w:tr w:rsidR="007226F8" w:rsidRPr="005E4791">
        <w:trPr>
          <w:jc w:val="right"/>
        </w:trPr>
        <w:tc>
          <w:tcPr>
            <w:tcW w:w="63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5E4791" w:rsidRDefault="007226F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7226F8" w:rsidRPr="005E4791">
        <w:trPr>
          <w:jc w:val="right"/>
        </w:trPr>
        <w:tc>
          <w:tcPr>
            <w:tcW w:w="63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Практики / семинары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Самостоятельная работа</w:t>
            </w:r>
          </w:p>
        </w:tc>
      </w:tr>
      <w:tr w:rsidR="007226F8" w:rsidRPr="005E4791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9E1B41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ПКС</w:t>
            </w:r>
            <w:r w:rsidRPr="00145B57">
              <w:rPr>
                <w:rFonts w:ascii="Times New Roman" w:hAnsi="Times New Roman"/>
                <w:b/>
                <w:noProof/>
                <w:sz w:val="24"/>
                <w:szCs w:val="24"/>
              </w:rPr>
              <w:t>-2.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6</w:t>
            </w:r>
            <w:r w:rsidRPr="00145B5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723504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Знать: алгоритмы, модели и объекты исследования в предметной области</w:t>
            </w:r>
          </w:p>
        </w:tc>
      </w:tr>
      <w:tr w:rsidR="007226F8" w:rsidRPr="006A2702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677B0F" w:rsidRDefault="007226F8" w:rsidP="00CA6F54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2702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677B0F">
              <w:rPr>
                <w:rFonts w:ascii="Times New Roman" w:hAnsi="Times New Roman"/>
                <w:sz w:val="24"/>
                <w:szCs w:val="24"/>
              </w:rPr>
              <w:t>Знать</w:t>
            </w:r>
            <w:r w:rsidRPr="006A27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77B0F">
              <w:rPr>
                <w:rFonts w:ascii="Times New Roman" w:hAnsi="Times New Roman"/>
                <w:sz w:val="24"/>
                <w:szCs w:val="24"/>
              </w:rPr>
              <w:t>методы создания программ для информационно-</w:t>
            </w:r>
          </w:p>
          <w:p w:rsidR="007226F8" w:rsidRPr="006A2702" w:rsidRDefault="007226F8" w:rsidP="00CA6F54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7B0F">
              <w:rPr>
                <w:rFonts w:ascii="Times New Roman" w:hAnsi="Times New Roman"/>
                <w:sz w:val="24"/>
                <w:szCs w:val="24"/>
              </w:rPr>
              <w:t>управляющих систем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F0272C" w:rsidRDefault="007226F8" w:rsidP="00CA6F5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0272C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F0272C" w:rsidRDefault="007226F8" w:rsidP="00CA6F5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0272C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F0272C" w:rsidRDefault="007226F8" w:rsidP="00CA6F5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F0272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7226F8" w:rsidRPr="006A2702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677B0F" w:rsidRDefault="007226F8" w:rsidP="00CA6F54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6A2702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Знать </w:t>
            </w:r>
            <w:r w:rsidRPr="00677B0F">
              <w:rPr>
                <w:rFonts w:ascii="Times New Roman" w:hAnsi="Times New Roman"/>
                <w:sz w:val="24"/>
                <w:szCs w:val="24"/>
              </w:rPr>
              <w:t>принципы устройства аппаратной части</w:t>
            </w:r>
          </w:p>
          <w:p w:rsidR="007226F8" w:rsidRPr="006A2702" w:rsidRDefault="007226F8" w:rsidP="00CA6F54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7B0F">
              <w:rPr>
                <w:rFonts w:ascii="Times New Roman" w:hAnsi="Times New Roman"/>
                <w:sz w:val="24"/>
                <w:szCs w:val="24"/>
              </w:rPr>
              <w:t>современных автоматизированных систем.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F0272C" w:rsidRDefault="007226F8" w:rsidP="00CA6F5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0272C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F0272C" w:rsidRDefault="007226F8" w:rsidP="00CA6F5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0272C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F0272C" w:rsidRDefault="007226F8" w:rsidP="00CA6F5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F0272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7226F8" w:rsidRPr="006A2702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677B0F" w:rsidRDefault="007226F8" w:rsidP="00CA6F54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6A2702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Знать </w:t>
            </w:r>
            <w:r w:rsidRPr="00677B0F">
              <w:rPr>
                <w:rFonts w:ascii="Times New Roman" w:hAnsi="Times New Roman"/>
                <w:sz w:val="24"/>
                <w:szCs w:val="24"/>
              </w:rPr>
              <w:t>архитектуры информационных систем и методы их</w:t>
            </w:r>
          </w:p>
          <w:p w:rsidR="007226F8" w:rsidRPr="006A2702" w:rsidRDefault="007226F8" w:rsidP="00CA6F54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7B0F">
              <w:rPr>
                <w:rFonts w:ascii="Times New Roman" w:hAnsi="Times New Roman"/>
                <w:sz w:val="24"/>
                <w:szCs w:val="24"/>
              </w:rPr>
              <w:t>реализаций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F0272C" w:rsidRDefault="007226F8" w:rsidP="00CA6F5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0272C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F0272C" w:rsidRDefault="007226F8" w:rsidP="00CA6F5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0272C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F0272C" w:rsidRDefault="007226F8" w:rsidP="00CA6F5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F0272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</w:tbl>
    <w:p w:rsidR="007226F8" w:rsidRPr="001B0B1A" w:rsidRDefault="007226F8" w:rsidP="0060095F">
      <w:pPr>
        <w:pStyle w:val="1"/>
        <w:rPr>
          <w:rFonts w:ascii="Times New Roman" w:hAnsi="Times New Roman"/>
          <w:b/>
          <w:sz w:val="24"/>
          <w:szCs w:val="24"/>
        </w:rPr>
      </w:pPr>
    </w:p>
    <w:p w:rsidR="007226F8" w:rsidRPr="00CB52D0" w:rsidRDefault="007226F8" w:rsidP="00CB52D0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3. Содержание и структура учебной дисциплины</w:t>
      </w:r>
    </w:p>
    <w:p w:rsidR="007226F8" w:rsidRDefault="007226F8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7226F8" w:rsidRPr="00CB52D0" w:rsidRDefault="007226F8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9925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2"/>
        <w:gridCol w:w="1276"/>
        <w:gridCol w:w="709"/>
        <w:gridCol w:w="1418"/>
      </w:tblGrid>
      <w:tr w:rsidR="007226F8" w:rsidRPr="005E479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Default="007226F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:rsidR="007226F8" w:rsidRPr="005E4791" w:rsidRDefault="007226F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7226F8" w:rsidRPr="005E4791" w:rsidTr="00210A4F">
        <w:trPr>
          <w:jc w:val="center"/>
        </w:trPr>
        <w:tc>
          <w:tcPr>
            <w:tcW w:w="99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7277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Pr="00B52043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7226F8" w:rsidRPr="005E479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1B0B1A" w:rsidRDefault="007226F8" w:rsidP="00F0272C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  </w:t>
            </w:r>
            <w:r w:rsidRPr="00F0272C">
              <w:rPr>
                <w:rFonts w:ascii="Times New Roman" w:hAnsi="Times New Roman"/>
                <w:sz w:val="24"/>
                <w:szCs w:val="24"/>
              </w:rPr>
              <w:t>Современный мир микроконтроллеров. 8-, 16- и 32- разрядные микроконтроллеры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2E59AE" w:rsidRDefault="007226F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E59AE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2E59AE" w:rsidRDefault="007226F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2E59AE" w:rsidRDefault="007226F8" w:rsidP="003E0EC3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9AE">
              <w:rPr>
                <w:rFonts w:ascii="Times New Roman" w:hAnsi="Times New Roman"/>
                <w:sz w:val="24"/>
                <w:szCs w:val="24"/>
              </w:rPr>
              <w:t xml:space="preserve">2 </w:t>
            </w:r>
          </w:p>
        </w:tc>
      </w:tr>
      <w:tr w:rsidR="007226F8" w:rsidRPr="005E479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1B0B1A" w:rsidRDefault="007226F8" w:rsidP="00F0272C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  </w:t>
            </w:r>
            <w:r w:rsidRPr="00F0272C">
              <w:rPr>
                <w:rFonts w:ascii="Times New Roman" w:hAnsi="Times New Roman"/>
                <w:sz w:val="24"/>
                <w:szCs w:val="24"/>
              </w:rPr>
              <w:t>Знакомство с микроконтроллером MC68HC11E9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2E59AE" w:rsidRDefault="007226F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E59AE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2E59AE" w:rsidRDefault="007226F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2E59AE" w:rsidRDefault="007226F8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9AE">
              <w:rPr>
                <w:rFonts w:ascii="Times New Roman" w:hAnsi="Times New Roman"/>
                <w:sz w:val="24"/>
                <w:szCs w:val="24"/>
              </w:rPr>
              <w:t>2, 3</w:t>
            </w:r>
          </w:p>
        </w:tc>
      </w:tr>
      <w:tr w:rsidR="007226F8" w:rsidRPr="005E479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1B0B1A" w:rsidRDefault="007226F8" w:rsidP="00F0272C">
            <w:pPr>
              <w:pStyle w:val="1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272C">
              <w:rPr>
                <w:rFonts w:ascii="Times New Roman" w:hAnsi="Times New Roman"/>
                <w:sz w:val="24"/>
                <w:szCs w:val="24"/>
              </w:rPr>
              <w:t>Порты ввода/вывода. Работа с периферийным оборудованием.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2E59AE" w:rsidRDefault="007226F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E59AE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2E59AE" w:rsidRDefault="007226F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2E59AE" w:rsidRDefault="007226F8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9AE">
              <w:rPr>
                <w:rFonts w:ascii="Times New Roman" w:hAnsi="Times New Roman"/>
                <w:sz w:val="24"/>
                <w:szCs w:val="24"/>
              </w:rPr>
              <w:t>1, 2, 3</w:t>
            </w:r>
          </w:p>
        </w:tc>
      </w:tr>
      <w:tr w:rsidR="007226F8" w:rsidRPr="005E479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F0272C" w:rsidRDefault="007226F8" w:rsidP="00CE669E">
            <w:pPr>
              <w:pStyle w:val="1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E669E">
              <w:rPr>
                <w:rFonts w:ascii="Times New Roman" w:hAnsi="Times New Roman"/>
                <w:sz w:val="24"/>
                <w:szCs w:val="24"/>
              </w:rPr>
              <w:t>Таймерная секция микроконтроллеров.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2E59AE" w:rsidRDefault="007226F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E59AE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2E59AE" w:rsidRDefault="007226F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2E59AE" w:rsidRDefault="007226F8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9AE">
              <w:rPr>
                <w:rFonts w:ascii="Times New Roman" w:hAnsi="Times New Roman"/>
                <w:sz w:val="24"/>
                <w:szCs w:val="24"/>
              </w:rPr>
              <w:t>1, 2, 3</w:t>
            </w:r>
          </w:p>
        </w:tc>
      </w:tr>
      <w:tr w:rsidR="007226F8" w:rsidRPr="005E479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CE669E" w:rsidRDefault="007226F8" w:rsidP="00CE669E">
            <w:pPr>
              <w:pStyle w:val="1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E669E">
              <w:rPr>
                <w:rFonts w:ascii="Times New Roman" w:hAnsi="Times New Roman"/>
                <w:sz w:val="24"/>
                <w:szCs w:val="24"/>
              </w:rPr>
              <w:t>Функция «</w:t>
            </w:r>
            <w:proofErr w:type="spellStart"/>
            <w:r w:rsidRPr="00CE669E">
              <w:rPr>
                <w:rFonts w:ascii="Times New Roman" w:hAnsi="Times New Roman"/>
                <w:sz w:val="24"/>
                <w:szCs w:val="24"/>
              </w:rPr>
              <w:t>output</w:t>
            </w:r>
            <w:proofErr w:type="spellEnd"/>
            <w:r w:rsidRPr="00CE66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669E">
              <w:rPr>
                <w:rFonts w:ascii="Times New Roman" w:hAnsi="Times New Roman"/>
                <w:sz w:val="24"/>
                <w:szCs w:val="24"/>
              </w:rPr>
              <w:t>compare</w:t>
            </w:r>
            <w:proofErr w:type="spellEnd"/>
            <w:r w:rsidRPr="00CE669E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2E59AE" w:rsidRDefault="007226F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E59AE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2E59AE" w:rsidRDefault="007226F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2E59AE" w:rsidRDefault="007226F8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9AE">
              <w:rPr>
                <w:rFonts w:ascii="Times New Roman" w:hAnsi="Times New Roman"/>
                <w:sz w:val="24"/>
                <w:szCs w:val="24"/>
              </w:rPr>
              <w:t>1, 2, 3</w:t>
            </w:r>
          </w:p>
        </w:tc>
      </w:tr>
      <w:tr w:rsidR="007226F8" w:rsidRPr="005E479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CE669E" w:rsidRDefault="007226F8" w:rsidP="00CE669E">
            <w:pPr>
              <w:pStyle w:val="1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E669E">
              <w:rPr>
                <w:rFonts w:ascii="Times New Roman" w:hAnsi="Times New Roman"/>
                <w:sz w:val="24"/>
                <w:szCs w:val="24"/>
              </w:rPr>
              <w:t>Функция «</w:t>
            </w:r>
            <w:proofErr w:type="spellStart"/>
            <w:r w:rsidRPr="00CE669E">
              <w:rPr>
                <w:rFonts w:ascii="Times New Roman" w:hAnsi="Times New Roman"/>
                <w:sz w:val="24"/>
                <w:szCs w:val="24"/>
              </w:rPr>
              <w:t>input</w:t>
            </w:r>
            <w:proofErr w:type="spellEnd"/>
            <w:r w:rsidRPr="00CE66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669E">
              <w:rPr>
                <w:rFonts w:ascii="Times New Roman" w:hAnsi="Times New Roman"/>
                <w:sz w:val="24"/>
                <w:szCs w:val="24"/>
              </w:rPr>
              <w:t>capture</w:t>
            </w:r>
            <w:proofErr w:type="spellEnd"/>
            <w:r w:rsidRPr="00CE669E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2E59AE" w:rsidRDefault="007226F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E59AE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2E59AE" w:rsidRDefault="007226F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2E59AE" w:rsidRDefault="007226F8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9AE">
              <w:rPr>
                <w:rFonts w:ascii="Times New Roman" w:hAnsi="Times New Roman"/>
                <w:sz w:val="24"/>
                <w:szCs w:val="24"/>
              </w:rPr>
              <w:t>1, 2, 3</w:t>
            </w:r>
          </w:p>
        </w:tc>
      </w:tr>
      <w:tr w:rsidR="007226F8" w:rsidRPr="005E479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CE669E" w:rsidRDefault="007226F8" w:rsidP="00CE669E">
            <w:pPr>
              <w:pStyle w:val="1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E669E">
              <w:rPr>
                <w:rFonts w:ascii="Times New Roman" w:hAnsi="Times New Roman"/>
                <w:sz w:val="24"/>
                <w:szCs w:val="24"/>
              </w:rPr>
              <w:t>Метод ФАПЧ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2E59AE" w:rsidRDefault="007226F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E59AE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2E59AE" w:rsidRDefault="007226F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2E59AE" w:rsidRDefault="007226F8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9AE">
              <w:rPr>
                <w:rFonts w:ascii="Times New Roman" w:hAnsi="Times New Roman"/>
                <w:sz w:val="24"/>
                <w:szCs w:val="24"/>
              </w:rPr>
              <w:t>1, 3</w:t>
            </w:r>
          </w:p>
        </w:tc>
      </w:tr>
      <w:tr w:rsidR="007226F8" w:rsidRPr="005E4791" w:rsidTr="002E59AE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CE669E" w:rsidRDefault="007226F8" w:rsidP="00CE669E">
            <w:pPr>
              <w:pStyle w:val="1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E669E">
              <w:rPr>
                <w:rFonts w:ascii="Times New Roman" w:hAnsi="Times New Roman"/>
                <w:sz w:val="24"/>
                <w:szCs w:val="24"/>
              </w:rPr>
              <w:t>Широтно-импульсная модуляция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2E59AE" w:rsidRDefault="007226F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E59AE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2E59AE" w:rsidRDefault="007226F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2E59AE" w:rsidRDefault="007226F8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9AE">
              <w:rPr>
                <w:rFonts w:ascii="Times New Roman" w:hAnsi="Times New Roman"/>
                <w:sz w:val="24"/>
                <w:szCs w:val="24"/>
              </w:rPr>
              <w:t>1, 2, 3</w:t>
            </w:r>
          </w:p>
        </w:tc>
      </w:tr>
      <w:tr w:rsidR="007226F8" w:rsidRPr="005E4791" w:rsidTr="002E59AE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CE669E" w:rsidRDefault="007226F8" w:rsidP="00CE669E">
            <w:pPr>
              <w:pStyle w:val="1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E669E">
              <w:rPr>
                <w:rFonts w:ascii="Times New Roman" w:hAnsi="Times New Roman"/>
                <w:sz w:val="24"/>
                <w:szCs w:val="24"/>
              </w:rPr>
              <w:t>АЦП: принципы действия и применение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2E59AE" w:rsidRDefault="007226F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E59AE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2E59AE" w:rsidRDefault="007226F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2E59AE" w:rsidRDefault="007226F8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9AE">
              <w:rPr>
                <w:rFonts w:ascii="Times New Roman" w:hAnsi="Times New Roman"/>
                <w:sz w:val="24"/>
                <w:szCs w:val="24"/>
              </w:rPr>
              <w:t>1, 2, 3</w:t>
            </w:r>
          </w:p>
        </w:tc>
      </w:tr>
      <w:tr w:rsidR="007226F8" w:rsidRPr="005E4791" w:rsidTr="002E59AE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CE669E" w:rsidRDefault="007226F8" w:rsidP="00CE669E">
            <w:pPr>
              <w:pStyle w:val="1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E669E">
              <w:rPr>
                <w:rFonts w:ascii="Times New Roman" w:hAnsi="Times New Roman"/>
                <w:sz w:val="24"/>
                <w:szCs w:val="24"/>
              </w:rPr>
              <w:t>Коммуникационные средства микроконтроллеров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2E59AE" w:rsidRDefault="007226F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E59AE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2E59AE" w:rsidRDefault="007226F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2E59AE" w:rsidRDefault="007226F8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9AE">
              <w:rPr>
                <w:rFonts w:ascii="Times New Roman" w:hAnsi="Times New Roman"/>
                <w:sz w:val="24"/>
                <w:szCs w:val="24"/>
              </w:rPr>
              <w:t>1, 2, 3</w:t>
            </w:r>
          </w:p>
        </w:tc>
      </w:tr>
      <w:tr w:rsidR="007226F8" w:rsidRPr="005E479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7277CA" w:rsidRDefault="007226F8" w:rsidP="007277CA">
            <w:pPr>
              <w:pStyle w:val="1"/>
              <w:spacing w:line="240" w:lineRule="auto"/>
              <w:ind w:left="323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7277CA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7277CA" w:rsidRDefault="007226F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7277CA" w:rsidRDefault="007226F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7277CA" w:rsidRDefault="007226F8" w:rsidP="00660FA7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</w:p>
        </w:tc>
      </w:tr>
    </w:tbl>
    <w:p w:rsidR="007226F8" w:rsidRDefault="007226F8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7226F8" w:rsidRPr="00C10112" w:rsidRDefault="007226F8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3.2</w:t>
      </w:r>
    </w:p>
    <w:tbl>
      <w:tblPr>
        <w:tblW w:w="9640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149"/>
        <w:gridCol w:w="1104"/>
        <w:gridCol w:w="43"/>
        <w:gridCol w:w="746"/>
        <w:gridCol w:w="62"/>
        <w:gridCol w:w="1478"/>
        <w:gridCol w:w="3058"/>
      </w:tblGrid>
      <w:tr w:rsidR="007226F8" w:rsidRPr="005E4791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практических занятий</w:t>
            </w:r>
          </w:p>
        </w:tc>
        <w:tc>
          <w:tcPr>
            <w:tcW w:w="11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Default="007226F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:rsidR="007226F8" w:rsidRPr="005E4791" w:rsidRDefault="007226F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(входит в общее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кол-во часов)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Часы</w:t>
            </w:r>
          </w:p>
        </w:tc>
        <w:tc>
          <w:tcPr>
            <w:tcW w:w="1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7226F8" w:rsidRPr="005E4791" w:rsidRDefault="007226F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7226F8" w:rsidRPr="005E4791" w:rsidTr="00210A4F">
        <w:tc>
          <w:tcPr>
            <w:tcW w:w="964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7277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Семестр</w:t>
            </w:r>
            <w:r w:rsidRPr="007277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B52043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6</w:t>
            </w:r>
            <w:r w:rsidRPr="0077755D"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7226F8" w:rsidRPr="005E4791" w:rsidTr="00C956CE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1B0B1A" w:rsidRDefault="007226F8" w:rsidP="00CE669E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  </w:t>
            </w:r>
            <w:r w:rsidRPr="00F0272C">
              <w:rPr>
                <w:rFonts w:ascii="Times New Roman" w:hAnsi="Times New Roman"/>
                <w:sz w:val="24"/>
                <w:szCs w:val="24"/>
              </w:rPr>
              <w:t>Современный мир микроконтроллеров. 8-, 16- и 32- разрядные микроконтроллеры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2E59AE" w:rsidRDefault="007226F8" w:rsidP="00CE66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9A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2E59AE" w:rsidRDefault="007226F8" w:rsidP="00CE66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9A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26F8" w:rsidRPr="002E59AE" w:rsidRDefault="007226F8" w:rsidP="00CE669E">
            <w:pPr>
              <w:spacing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2E59AE">
              <w:rPr>
                <w:rFonts w:ascii="Times New Roman" w:hAnsi="Times New Roman"/>
                <w:sz w:val="24"/>
                <w:szCs w:val="24"/>
              </w:rPr>
              <w:t>1,2,3</w:t>
            </w:r>
            <w:r w:rsidRPr="002E59AE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BA1D04" w:rsidRDefault="007226F8" w:rsidP="00DC3116">
            <w:pPr>
              <w:spacing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E59AE">
              <w:rPr>
                <w:rFonts w:ascii="Times New Roman" w:hAnsi="Times New Roman"/>
                <w:sz w:val="24"/>
                <w:szCs w:val="24"/>
              </w:rPr>
              <w:t>Отработка навыков работы с системой программирования и отладки программ.</w:t>
            </w:r>
          </w:p>
        </w:tc>
      </w:tr>
      <w:tr w:rsidR="007226F8" w:rsidRPr="005E4791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1B0B1A" w:rsidRDefault="007226F8" w:rsidP="00CE669E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  </w:t>
            </w:r>
            <w:r w:rsidRPr="00F0272C">
              <w:rPr>
                <w:rFonts w:ascii="Times New Roman" w:hAnsi="Times New Roman"/>
                <w:sz w:val="24"/>
                <w:szCs w:val="24"/>
              </w:rPr>
              <w:t>Знакомство с микроконтроллером MC68HC11E9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2E59AE" w:rsidRDefault="007226F8" w:rsidP="00CE66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9A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2E59AE" w:rsidRDefault="007226F8" w:rsidP="00CE66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9A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26F8" w:rsidRPr="002E59AE" w:rsidRDefault="007226F8" w:rsidP="00CE66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9AE">
              <w:rPr>
                <w:rFonts w:ascii="Times New Roman" w:hAnsi="Times New Roman"/>
                <w:sz w:val="24"/>
                <w:szCs w:val="24"/>
              </w:rPr>
              <w:t>1,2,3</w:t>
            </w:r>
            <w:r w:rsidRPr="002E59AE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BA1D04" w:rsidRDefault="007226F8" w:rsidP="00DC3116">
            <w:pPr>
              <w:spacing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E59AE">
              <w:rPr>
                <w:rFonts w:ascii="Times New Roman" w:hAnsi="Times New Roman"/>
                <w:sz w:val="24"/>
                <w:szCs w:val="24"/>
              </w:rPr>
              <w:t>Создание «первой программы: “</w:t>
            </w:r>
            <w:proofErr w:type="spellStart"/>
            <w:r w:rsidRPr="002E59AE">
              <w:rPr>
                <w:rFonts w:ascii="Times New Roman" w:hAnsi="Times New Roman"/>
                <w:sz w:val="24"/>
                <w:szCs w:val="24"/>
              </w:rPr>
              <w:t>Hello</w:t>
            </w:r>
            <w:proofErr w:type="spellEnd"/>
            <w:r w:rsidRPr="002E59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59AE">
              <w:rPr>
                <w:rFonts w:ascii="Times New Roman" w:hAnsi="Times New Roman"/>
                <w:sz w:val="24"/>
                <w:szCs w:val="24"/>
              </w:rPr>
              <w:t>word</w:t>
            </w:r>
            <w:proofErr w:type="spellEnd"/>
            <w:r w:rsidRPr="002E59AE">
              <w:rPr>
                <w:rFonts w:ascii="Times New Roman" w:hAnsi="Times New Roman"/>
                <w:sz w:val="24"/>
                <w:szCs w:val="24"/>
              </w:rPr>
              <w:t>!”</w:t>
            </w:r>
          </w:p>
        </w:tc>
      </w:tr>
      <w:tr w:rsidR="007226F8" w:rsidRPr="00711921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1B0B1A" w:rsidRDefault="007226F8" w:rsidP="00DC3116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Pr="00F0272C">
              <w:rPr>
                <w:rFonts w:ascii="Times New Roman" w:hAnsi="Times New Roman"/>
                <w:sz w:val="24"/>
                <w:szCs w:val="24"/>
              </w:rPr>
              <w:t>Порты ввода/вывода. Работа с периферийным оборудованием.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2E59AE" w:rsidRDefault="007226F8" w:rsidP="00DC3116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9A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2E59AE" w:rsidRDefault="007226F8" w:rsidP="00DC3116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9A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26F8" w:rsidRPr="002E59AE" w:rsidRDefault="007226F8" w:rsidP="00DC3116">
            <w:r w:rsidRPr="002E59AE"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BA1D04" w:rsidRDefault="007226F8" w:rsidP="00DC3116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E59AE">
              <w:rPr>
                <w:rFonts w:ascii="Times New Roman" w:hAnsi="Times New Roman"/>
                <w:sz w:val="24"/>
                <w:szCs w:val="24"/>
              </w:rPr>
              <w:t>Создание программы управления шаговым двигателем.</w:t>
            </w:r>
          </w:p>
        </w:tc>
      </w:tr>
      <w:tr w:rsidR="007226F8" w:rsidRPr="00711921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F0272C" w:rsidRDefault="007226F8" w:rsidP="00DC3116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r w:rsidRPr="00CE669E">
              <w:rPr>
                <w:rFonts w:ascii="Times New Roman" w:hAnsi="Times New Roman"/>
                <w:sz w:val="24"/>
                <w:szCs w:val="24"/>
              </w:rPr>
              <w:t>Таймерная секция микроконтроллеров.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2E59AE" w:rsidRDefault="007226F8" w:rsidP="00DC3116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9A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2E59AE" w:rsidRDefault="007226F8" w:rsidP="00DC3116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9A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26F8" w:rsidRPr="002E59AE" w:rsidRDefault="007226F8" w:rsidP="00DC3116">
            <w:r w:rsidRPr="002E59AE"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BA1D04" w:rsidRDefault="007226F8" w:rsidP="00DC3116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E59AE">
              <w:rPr>
                <w:rFonts w:ascii="Times New Roman" w:hAnsi="Times New Roman"/>
                <w:sz w:val="24"/>
                <w:szCs w:val="24"/>
              </w:rPr>
              <w:t>Создание программы чтения состояния комплекта механических переключателей, декодирования и вывода на 7-ми сегментный индикатор номера состояния переключателей.</w:t>
            </w:r>
          </w:p>
        </w:tc>
      </w:tr>
      <w:tr w:rsidR="007226F8" w:rsidRPr="00711921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CE669E" w:rsidRDefault="007226F8" w:rsidP="00DC3116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5. </w:t>
            </w:r>
            <w:r w:rsidRPr="00CE669E">
              <w:rPr>
                <w:rFonts w:ascii="Times New Roman" w:hAnsi="Times New Roman"/>
                <w:sz w:val="24"/>
                <w:szCs w:val="24"/>
              </w:rPr>
              <w:t>Функция «</w:t>
            </w:r>
            <w:proofErr w:type="spellStart"/>
            <w:r w:rsidRPr="00CE669E">
              <w:rPr>
                <w:rFonts w:ascii="Times New Roman" w:hAnsi="Times New Roman"/>
                <w:sz w:val="24"/>
                <w:szCs w:val="24"/>
              </w:rPr>
              <w:t>output</w:t>
            </w:r>
            <w:proofErr w:type="spellEnd"/>
            <w:r w:rsidRPr="00CE66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669E">
              <w:rPr>
                <w:rFonts w:ascii="Times New Roman" w:hAnsi="Times New Roman"/>
                <w:sz w:val="24"/>
                <w:szCs w:val="24"/>
              </w:rPr>
              <w:t>compare</w:t>
            </w:r>
            <w:proofErr w:type="spellEnd"/>
            <w:r w:rsidRPr="00CE669E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2E59AE" w:rsidRDefault="007226F8" w:rsidP="00DC3116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9A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2E59AE" w:rsidRDefault="007226F8" w:rsidP="00DC3116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9A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26F8" w:rsidRPr="002E59AE" w:rsidRDefault="007226F8" w:rsidP="00DC3116">
            <w:r w:rsidRPr="002E59AE"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BA1D04" w:rsidRDefault="007226F8" w:rsidP="00DC3116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E59AE">
              <w:rPr>
                <w:rFonts w:ascii="Times New Roman" w:hAnsi="Times New Roman"/>
                <w:sz w:val="24"/>
                <w:szCs w:val="24"/>
              </w:rPr>
              <w:t>Создание программ различных генераторов.</w:t>
            </w:r>
          </w:p>
        </w:tc>
      </w:tr>
      <w:tr w:rsidR="007226F8" w:rsidRPr="00711921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CE669E" w:rsidRDefault="007226F8" w:rsidP="00DC3116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6. </w:t>
            </w:r>
            <w:r w:rsidRPr="00CE669E">
              <w:rPr>
                <w:rFonts w:ascii="Times New Roman" w:hAnsi="Times New Roman"/>
                <w:sz w:val="24"/>
                <w:szCs w:val="24"/>
              </w:rPr>
              <w:t>Функция «</w:t>
            </w:r>
            <w:proofErr w:type="spellStart"/>
            <w:r w:rsidRPr="00CE669E">
              <w:rPr>
                <w:rFonts w:ascii="Times New Roman" w:hAnsi="Times New Roman"/>
                <w:sz w:val="24"/>
                <w:szCs w:val="24"/>
              </w:rPr>
              <w:t>input</w:t>
            </w:r>
            <w:proofErr w:type="spellEnd"/>
            <w:r w:rsidRPr="00CE66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669E">
              <w:rPr>
                <w:rFonts w:ascii="Times New Roman" w:hAnsi="Times New Roman"/>
                <w:sz w:val="24"/>
                <w:szCs w:val="24"/>
              </w:rPr>
              <w:t>capture</w:t>
            </w:r>
            <w:proofErr w:type="spellEnd"/>
            <w:r w:rsidRPr="00CE669E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2E59AE" w:rsidRDefault="007226F8" w:rsidP="00DC3116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9A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2E59AE" w:rsidRDefault="007226F8" w:rsidP="00DC3116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9A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26F8" w:rsidRPr="002E59AE" w:rsidRDefault="007226F8" w:rsidP="00DC3116">
            <w:r w:rsidRPr="002E59AE"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BA1D04" w:rsidRDefault="007226F8" w:rsidP="00DC3116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E59AE">
              <w:rPr>
                <w:rFonts w:ascii="Times New Roman" w:hAnsi="Times New Roman"/>
                <w:sz w:val="24"/>
                <w:szCs w:val="24"/>
              </w:rPr>
              <w:t>Измерение минимальных длительностей импульсов программных генераторов.</w:t>
            </w:r>
          </w:p>
        </w:tc>
      </w:tr>
      <w:tr w:rsidR="007226F8" w:rsidRPr="00711921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CE669E" w:rsidRDefault="007226F8" w:rsidP="00DC3116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7. </w:t>
            </w:r>
            <w:r w:rsidRPr="00CE669E">
              <w:rPr>
                <w:rFonts w:ascii="Times New Roman" w:hAnsi="Times New Roman"/>
                <w:sz w:val="24"/>
                <w:szCs w:val="24"/>
              </w:rPr>
              <w:t>Метод ФАПЧ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2E59AE" w:rsidRDefault="007226F8" w:rsidP="00DC3116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9A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2E59AE" w:rsidRDefault="007226F8" w:rsidP="00DC3116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9A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26F8" w:rsidRPr="002E59AE" w:rsidRDefault="007226F8" w:rsidP="00DC3116">
            <w:r w:rsidRPr="002E59AE">
              <w:rPr>
                <w:rFonts w:ascii="Times New Roman" w:hAnsi="Times New Roman"/>
                <w:sz w:val="24"/>
                <w:szCs w:val="24"/>
              </w:rPr>
              <w:t>1,2,3</w:t>
            </w:r>
            <w:r w:rsidRPr="002E59AE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BA1D04" w:rsidRDefault="007226F8" w:rsidP="00DC3116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E59AE">
              <w:rPr>
                <w:rFonts w:ascii="Times New Roman" w:hAnsi="Times New Roman"/>
                <w:sz w:val="24"/>
                <w:szCs w:val="24"/>
              </w:rPr>
              <w:t>Создание программной системы ФАПЧ.</w:t>
            </w:r>
          </w:p>
        </w:tc>
      </w:tr>
      <w:tr w:rsidR="007226F8" w:rsidRPr="00711921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CE669E" w:rsidRDefault="007226F8" w:rsidP="00DC3116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8. </w:t>
            </w:r>
            <w:r w:rsidRPr="00CE669E">
              <w:rPr>
                <w:rFonts w:ascii="Times New Roman" w:hAnsi="Times New Roman"/>
                <w:sz w:val="24"/>
                <w:szCs w:val="24"/>
              </w:rPr>
              <w:t>Широтно-импульсная модуляция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2E59AE" w:rsidRDefault="007226F8" w:rsidP="00DC3116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9A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2E59AE" w:rsidRDefault="007226F8" w:rsidP="00DC3116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9A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26F8" w:rsidRPr="002E59AE" w:rsidRDefault="007226F8" w:rsidP="00DC3116">
            <w:r w:rsidRPr="002E59AE"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BA1D04" w:rsidRDefault="007226F8" w:rsidP="00DC3116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E59AE">
              <w:rPr>
                <w:rFonts w:ascii="Times New Roman" w:hAnsi="Times New Roman"/>
                <w:sz w:val="24"/>
                <w:szCs w:val="24"/>
              </w:rPr>
              <w:t>Создание программы ШИМ.</w:t>
            </w:r>
          </w:p>
        </w:tc>
      </w:tr>
      <w:tr w:rsidR="007226F8" w:rsidRPr="00711921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CE669E" w:rsidRDefault="007226F8" w:rsidP="00DC3116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9. </w:t>
            </w:r>
            <w:r w:rsidRPr="00CE669E">
              <w:rPr>
                <w:rFonts w:ascii="Times New Roman" w:hAnsi="Times New Roman"/>
                <w:sz w:val="24"/>
                <w:szCs w:val="24"/>
              </w:rPr>
              <w:t>АЦП: принципы действия и применение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2E59AE" w:rsidRDefault="007226F8" w:rsidP="00DC3116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9A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2E59AE" w:rsidRDefault="007226F8" w:rsidP="00DC3116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9A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26F8" w:rsidRPr="002E59AE" w:rsidRDefault="007226F8" w:rsidP="00DC3116">
            <w:r w:rsidRPr="002E59AE"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BA1D04" w:rsidRDefault="007226F8" w:rsidP="00DC3116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E59AE">
              <w:rPr>
                <w:rFonts w:ascii="Times New Roman" w:hAnsi="Times New Roman"/>
                <w:sz w:val="24"/>
                <w:szCs w:val="24"/>
              </w:rPr>
              <w:t>Создание программы «Частотомер».</w:t>
            </w:r>
          </w:p>
        </w:tc>
      </w:tr>
      <w:tr w:rsidR="007226F8" w:rsidRPr="00711921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CE669E" w:rsidRDefault="007226F8" w:rsidP="00DC3116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10. </w:t>
            </w:r>
            <w:r w:rsidRPr="00CE669E">
              <w:rPr>
                <w:rFonts w:ascii="Times New Roman" w:hAnsi="Times New Roman"/>
                <w:sz w:val="24"/>
                <w:szCs w:val="24"/>
              </w:rPr>
              <w:t>Коммуникационные средства микроконтроллеров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2E59AE" w:rsidRDefault="007226F8" w:rsidP="00DC3116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9A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2E59AE" w:rsidRDefault="007226F8" w:rsidP="00DC3116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9A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26F8" w:rsidRPr="002E59AE" w:rsidRDefault="007226F8" w:rsidP="00DC3116">
            <w:r w:rsidRPr="002E59AE"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BA1D04" w:rsidRDefault="007226F8" w:rsidP="00DC3116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E59AE">
              <w:rPr>
                <w:rFonts w:ascii="Times New Roman" w:hAnsi="Times New Roman"/>
                <w:sz w:val="24"/>
                <w:szCs w:val="24"/>
              </w:rPr>
              <w:t>Создание программ обмена информацией между устройствами с использованием интерфейса SPI.</w:t>
            </w:r>
          </w:p>
        </w:tc>
      </w:tr>
      <w:tr w:rsidR="007226F8" w:rsidRPr="005E4791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7277CA" w:rsidRDefault="007226F8" w:rsidP="00C425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277C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7277CA" w:rsidRDefault="002B704B" w:rsidP="00C425D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7277CA" w:rsidRDefault="007226F8" w:rsidP="00C425D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52043">
              <w:rPr>
                <w:rFonts w:ascii="Times New Roman" w:hAnsi="Times New Roman"/>
                <w:b/>
                <w:noProof/>
                <w:sz w:val="24"/>
                <w:szCs w:val="24"/>
              </w:rPr>
              <w:t>32</w:t>
            </w:r>
            <w:r w:rsidRPr="007277C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26F8" w:rsidRPr="007277CA" w:rsidRDefault="007226F8" w:rsidP="00C425D1">
            <w:pPr>
              <w:spacing w:line="240" w:lineRule="auto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210A4F" w:rsidRDefault="007226F8" w:rsidP="00C425D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226F8" w:rsidRDefault="007226F8" w:rsidP="00D82256">
      <w:pPr>
        <w:pStyle w:val="1"/>
        <w:jc w:val="right"/>
        <w:rPr>
          <w:rFonts w:ascii="Times New Roman" w:hAnsi="Times New Roman"/>
          <w:sz w:val="24"/>
          <w:szCs w:val="24"/>
        </w:rPr>
      </w:pPr>
    </w:p>
    <w:p w:rsidR="007226F8" w:rsidRPr="00AE3FD9" w:rsidRDefault="007226F8" w:rsidP="00AE3FD9">
      <w:pPr>
        <w:pStyle w:val="1"/>
        <w:ind w:left="0"/>
        <w:jc w:val="both"/>
        <w:rPr>
          <w:rFonts w:ascii="Times New Roman" w:hAnsi="Times New Roman"/>
          <w:i/>
          <w:color w:val="FF0000"/>
          <w:sz w:val="24"/>
          <w:szCs w:val="24"/>
        </w:rPr>
      </w:pPr>
    </w:p>
    <w:p w:rsidR="007226F8" w:rsidRDefault="007226F8" w:rsidP="00210F72">
      <w:pPr>
        <w:pStyle w:val="1"/>
        <w:numPr>
          <w:ilvl w:val="0"/>
          <w:numId w:val="3"/>
        </w:numPr>
        <w:jc w:val="center"/>
        <w:rPr>
          <w:rFonts w:ascii="Times New Roman" w:hAnsi="Times New Roman"/>
          <w:b/>
          <w:sz w:val="24"/>
          <w:szCs w:val="24"/>
        </w:rPr>
      </w:pPr>
      <w:r w:rsidRPr="001B0B1A">
        <w:rPr>
          <w:rFonts w:ascii="Times New Roman" w:hAnsi="Times New Roman"/>
          <w:b/>
          <w:sz w:val="24"/>
          <w:szCs w:val="24"/>
        </w:rPr>
        <w:t xml:space="preserve">Самостоятельная работа </w:t>
      </w:r>
      <w:r>
        <w:rPr>
          <w:rFonts w:ascii="Times New Roman" w:hAnsi="Times New Roman"/>
          <w:b/>
          <w:sz w:val="24"/>
          <w:szCs w:val="24"/>
        </w:rPr>
        <w:t>студентов</w:t>
      </w:r>
    </w:p>
    <w:p w:rsidR="007226F8" w:rsidRPr="0077755D" w:rsidRDefault="007226F8" w:rsidP="00711921">
      <w:pPr>
        <w:spacing w:line="240" w:lineRule="auto"/>
        <w:ind w:left="720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5E4791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512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26"/>
        <w:gridCol w:w="3685"/>
        <w:gridCol w:w="1843"/>
        <w:gridCol w:w="1559"/>
        <w:gridCol w:w="1999"/>
      </w:tblGrid>
      <w:tr w:rsidR="007226F8" w:rsidRPr="006740E8" w:rsidTr="003F18C3">
        <w:trPr>
          <w:jc w:val="right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6740E8" w:rsidRDefault="007226F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6740E8" w:rsidRDefault="007226F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6740E8" w:rsidRDefault="007226F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6740E8" w:rsidRDefault="007226F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6740E8" w:rsidRDefault="007226F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7226F8" w:rsidRPr="006740E8">
        <w:trPr>
          <w:jc w:val="right"/>
        </w:trPr>
        <w:tc>
          <w:tcPr>
            <w:tcW w:w="951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786D04" w:rsidRDefault="007226F8" w:rsidP="007277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86D0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Семестр: </w:t>
            </w:r>
            <w:r w:rsidRPr="00786D04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6</w:t>
            </w:r>
          </w:p>
        </w:tc>
      </w:tr>
      <w:tr w:rsidR="007226F8" w:rsidRPr="006740E8" w:rsidTr="003F18C3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7226F8" w:rsidRPr="00786D04" w:rsidRDefault="007226F8" w:rsidP="00887F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6D0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786D04" w:rsidRDefault="007226F8" w:rsidP="00887F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6D04">
              <w:rPr>
                <w:rFonts w:ascii="Times New Roman" w:hAnsi="Times New Roman"/>
                <w:sz w:val="24"/>
                <w:szCs w:val="24"/>
              </w:rPr>
              <w:t xml:space="preserve">Подготовка к практическим занятиям по теме 1.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4A3931" w:rsidRDefault="007226F8" w:rsidP="00887F1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4A3931" w:rsidRDefault="00A12C1A" w:rsidP="00887F1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4A3931" w:rsidRDefault="007226F8" w:rsidP="00887F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226F8" w:rsidRPr="006740E8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786D04" w:rsidRDefault="007226F8" w:rsidP="00887F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786D04" w:rsidRDefault="007226F8" w:rsidP="00887F1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86D0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Изучение по учебной литературе: основные типы архитектур современных микроконтроллеров; средства программирования микроконтроллеров; особенности </w:t>
            </w:r>
            <w:r w:rsidRPr="00786D04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отладки программ для микроконтроллеров; система команд микроконтроллера MC68HC11</w:t>
            </w:r>
          </w:p>
        </w:tc>
      </w:tr>
      <w:tr w:rsidR="007226F8" w:rsidRPr="006740E8" w:rsidTr="003F18C3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7226F8" w:rsidRPr="00786D04" w:rsidRDefault="007226F8" w:rsidP="00887F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6D04"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786D04" w:rsidRDefault="007226F8" w:rsidP="00887F1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6D04">
              <w:rPr>
                <w:rFonts w:ascii="Times New Roman" w:hAnsi="Times New Roman"/>
                <w:sz w:val="24"/>
                <w:szCs w:val="24"/>
              </w:rPr>
              <w:t xml:space="preserve">Подготовка к практическим занятиям по теме 2.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786D04" w:rsidRDefault="007226F8" w:rsidP="00887F13">
            <w:pPr>
              <w:spacing w:line="240" w:lineRule="auto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786D04"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786D04" w:rsidRDefault="00A12C1A" w:rsidP="00887F1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786D04" w:rsidRDefault="007226F8" w:rsidP="00887F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226F8" w:rsidRPr="006740E8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7226F8" w:rsidRPr="00786D04" w:rsidRDefault="007226F8" w:rsidP="00887F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786D04" w:rsidRDefault="007226F8" w:rsidP="00887F1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86D04">
              <w:rPr>
                <w:rFonts w:ascii="Times New Roman" w:hAnsi="Times New Roman"/>
                <w:sz w:val="24"/>
                <w:szCs w:val="24"/>
                <w:lang w:eastAsia="ru-RU"/>
              </w:rPr>
              <w:t>Изучение по учебной литературе: кросс-ассемблер и монитор микроконтроллера MC68HC11. Изучение инструментов системы разработки.</w:t>
            </w:r>
          </w:p>
        </w:tc>
      </w:tr>
      <w:tr w:rsidR="007226F8" w:rsidRPr="006740E8" w:rsidTr="003F18C3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7226F8" w:rsidRPr="00786D04" w:rsidRDefault="007226F8" w:rsidP="00887F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6D0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786D04" w:rsidRDefault="007226F8" w:rsidP="00887F1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6D04">
              <w:rPr>
                <w:rFonts w:ascii="Times New Roman" w:hAnsi="Times New Roman"/>
                <w:sz w:val="24"/>
                <w:szCs w:val="24"/>
              </w:rPr>
              <w:t xml:space="preserve">Подготовка к практическим занятиям по теме 3.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786D04" w:rsidRDefault="007226F8" w:rsidP="00887F13">
            <w:pPr>
              <w:pStyle w:val="1"/>
              <w:spacing w:line="240" w:lineRule="auto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786D04"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786D04" w:rsidRDefault="00A12C1A" w:rsidP="00887F1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786D04" w:rsidRDefault="007226F8" w:rsidP="00887F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226F8" w:rsidRPr="006740E8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7226F8" w:rsidRPr="00786D04" w:rsidRDefault="007226F8" w:rsidP="00887F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786D04" w:rsidRDefault="007226F8" w:rsidP="0035130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86D04">
              <w:rPr>
                <w:rFonts w:ascii="Times New Roman" w:hAnsi="Times New Roman"/>
                <w:sz w:val="24"/>
                <w:szCs w:val="24"/>
                <w:lang w:eastAsia="ru-RU"/>
              </w:rPr>
              <w:t>Изучение по учебной литературе: функционирование портов ввода-вывода, правила</w:t>
            </w:r>
          </w:p>
          <w:p w:rsidR="007226F8" w:rsidRPr="00786D04" w:rsidRDefault="007226F8" w:rsidP="0035130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86D04">
              <w:rPr>
                <w:rFonts w:ascii="Times New Roman" w:hAnsi="Times New Roman"/>
                <w:sz w:val="24"/>
                <w:szCs w:val="24"/>
                <w:lang w:eastAsia="ru-RU"/>
              </w:rPr>
              <w:t>синхронизации обмена данными, методы кодирования передаваемых данных</w:t>
            </w:r>
          </w:p>
        </w:tc>
      </w:tr>
      <w:tr w:rsidR="007226F8" w:rsidRPr="006740E8" w:rsidTr="003F18C3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7226F8" w:rsidRPr="00786D04" w:rsidRDefault="007226F8" w:rsidP="00887F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6D0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786D04" w:rsidRDefault="007226F8" w:rsidP="00887F1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6D04">
              <w:rPr>
                <w:rFonts w:ascii="Times New Roman" w:hAnsi="Times New Roman"/>
                <w:sz w:val="24"/>
                <w:szCs w:val="24"/>
              </w:rPr>
              <w:t>Подготовка к практическим занятиям по теме 4.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786D04" w:rsidRDefault="007226F8" w:rsidP="00887F13">
            <w:pPr>
              <w:pStyle w:val="1"/>
              <w:spacing w:line="240" w:lineRule="auto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786D04"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B72E4D" w:rsidRDefault="00B72E4D" w:rsidP="00887F1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786D04" w:rsidRDefault="007226F8" w:rsidP="00887F1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26F8" w:rsidRPr="006740E8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7226F8" w:rsidRPr="00786D04" w:rsidRDefault="007226F8" w:rsidP="00887F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786D04" w:rsidRDefault="007226F8" w:rsidP="0035130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86D04">
              <w:rPr>
                <w:rFonts w:ascii="Times New Roman" w:hAnsi="Times New Roman"/>
                <w:sz w:val="24"/>
                <w:szCs w:val="24"/>
                <w:lang w:eastAsia="ru-RU"/>
              </w:rPr>
              <w:t>Изучение по учебной литературе: таймерные функции микроконтроллеров, программирование временных последовательностей, ограничения</w:t>
            </w:r>
          </w:p>
          <w:p w:rsidR="007226F8" w:rsidRPr="00786D04" w:rsidRDefault="007226F8" w:rsidP="0035130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86D04">
              <w:rPr>
                <w:rFonts w:ascii="Times New Roman" w:hAnsi="Times New Roman"/>
                <w:sz w:val="24"/>
                <w:szCs w:val="24"/>
                <w:lang w:eastAsia="ru-RU"/>
              </w:rPr>
              <w:t>микроконтроллерной техники</w:t>
            </w:r>
          </w:p>
        </w:tc>
      </w:tr>
      <w:tr w:rsidR="007226F8" w:rsidRPr="006740E8" w:rsidTr="003F18C3">
        <w:trPr>
          <w:jc w:val="right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7226F8" w:rsidRPr="00786D04" w:rsidRDefault="007226F8" w:rsidP="00887F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6D0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7226F8" w:rsidRPr="00786D04" w:rsidRDefault="007226F8" w:rsidP="00887F1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6D04">
              <w:rPr>
                <w:rFonts w:ascii="Times New Roman" w:hAnsi="Times New Roman"/>
                <w:sz w:val="24"/>
                <w:szCs w:val="24"/>
              </w:rPr>
              <w:t xml:space="preserve">Подготовка к практическим занятиям по теме 5..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7226F8" w:rsidRPr="00786D04" w:rsidRDefault="007226F8" w:rsidP="00887F13">
            <w:pPr>
              <w:spacing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786D04"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7226F8" w:rsidRPr="00B72E4D" w:rsidRDefault="007226F8" w:rsidP="00B72E4D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86D04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B72E4D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7226F8" w:rsidRPr="00786D04" w:rsidRDefault="007226F8" w:rsidP="002B704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6D04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</w:p>
        </w:tc>
      </w:tr>
      <w:tr w:rsidR="007226F8" w:rsidRPr="006740E8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7226F8" w:rsidRPr="00786D04" w:rsidRDefault="007226F8" w:rsidP="00887F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786D04" w:rsidRDefault="007226F8" w:rsidP="00887F1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86D04">
              <w:rPr>
                <w:rFonts w:ascii="Times New Roman" w:hAnsi="Times New Roman"/>
                <w:sz w:val="24"/>
                <w:szCs w:val="24"/>
                <w:lang w:eastAsia="ru-RU"/>
              </w:rPr>
              <w:t>Изучение по учебной литературе: методы генерации сигналов на микроконтроллерах, работа с прерываниями микроконтроллера MC68HC11.</w:t>
            </w:r>
          </w:p>
        </w:tc>
      </w:tr>
      <w:tr w:rsidR="007226F8" w:rsidRPr="006740E8" w:rsidTr="003F18C3">
        <w:trPr>
          <w:jc w:val="right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7226F8" w:rsidRPr="00786D04" w:rsidRDefault="007226F8" w:rsidP="00887F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6D04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7226F8" w:rsidRPr="00786D04" w:rsidRDefault="007226F8" w:rsidP="00887F1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6D04">
              <w:rPr>
                <w:rFonts w:ascii="Times New Roman" w:hAnsi="Times New Roman"/>
                <w:sz w:val="24"/>
                <w:szCs w:val="24"/>
              </w:rPr>
              <w:t>Подготовка к практическим занятиям по теме 6.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7226F8" w:rsidRPr="00786D04" w:rsidRDefault="007226F8" w:rsidP="00887F13">
            <w:pPr>
              <w:spacing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786D04"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7226F8" w:rsidRPr="00786D04" w:rsidRDefault="007226F8" w:rsidP="00887F1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6D04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A12C1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7226F8" w:rsidRPr="00786D04" w:rsidRDefault="007226F8" w:rsidP="002B704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6D04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</w:p>
        </w:tc>
      </w:tr>
      <w:tr w:rsidR="007226F8" w:rsidRPr="006740E8" w:rsidTr="00C956CE">
        <w:trPr>
          <w:trHeight w:val="276"/>
          <w:jc w:val="right"/>
        </w:trPr>
        <w:tc>
          <w:tcPr>
            <w:tcW w:w="42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7226F8" w:rsidRPr="00786D04" w:rsidRDefault="007226F8" w:rsidP="00887F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8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7226F8" w:rsidRPr="00786D04" w:rsidRDefault="007226F8" w:rsidP="00887F1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86D04">
              <w:rPr>
                <w:rFonts w:ascii="Times New Roman" w:hAnsi="Times New Roman"/>
                <w:sz w:val="24"/>
                <w:szCs w:val="24"/>
                <w:lang w:eastAsia="ru-RU"/>
              </w:rPr>
              <w:t>Изучение по учебной литературе: методы измерения временных интервалов, погрешности измерений, погрешности вычислений</w:t>
            </w:r>
          </w:p>
        </w:tc>
      </w:tr>
      <w:tr w:rsidR="007226F8" w:rsidRPr="006740E8" w:rsidTr="00C956CE">
        <w:trPr>
          <w:jc w:val="right"/>
        </w:trPr>
        <w:tc>
          <w:tcPr>
            <w:tcW w:w="426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7226F8" w:rsidRPr="00786D04" w:rsidRDefault="007226F8" w:rsidP="00887F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86" w:type="dxa"/>
            <w:gridSpan w:val="4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786D04" w:rsidRDefault="007226F8" w:rsidP="00887F1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7226F8" w:rsidRPr="006740E8" w:rsidTr="003F18C3">
        <w:trPr>
          <w:jc w:val="right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7226F8" w:rsidRPr="00786D04" w:rsidRDefault="007226F8" w:rsidP="00887F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6D04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7226F8" w:rsidRPr="00786D04" w:rsidRDefault="007226F8" w:rsidP="00887F1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6D04">
              <w:rPr>
                <w:rFonts w:ascii="Times New Roman" w:hAnsi="Times New Roman"/>
                <w:sz w:val="24"/>
                <w:szCs w:val="24"/>
              </w:rPr>
              <w:t>Подготовка к практическим занятиям по теме 7.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7226F8" w:rsidRPr="00786D04" w:rsidRDefault="007226F8" w:rsidP="00887F13">
            <w:pPr>
              <w:spacing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786D04"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7226F8" w:rsidRPr="00786D04" w:rsidRDefault="007226F8" w:rsidP="00887F1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6D04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A12C1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7226F8" w:rsidRPr="00786D04" w:rsidRDefault="007226F8" w:rsidP="002B704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6D04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</w:p>
        </w:tc>
      </w:tr>
      <w:tr w:rsidR="007226F8" w:rsidRPr="006740E8" w:rsidTr="00C956CE">
        <w:trPr>
          <w:trHeight w:val="276"/>
          <w:jc w:val="right"/>
        </w:trPr>
        <w:tc>
          <w:tcPr>
            <w:tcW w:w="42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7226F8" w:rsidRPr="00786D04" w:rsidRDefault="007226F8" w:rsidP="00887F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8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7226F8" w:rsidRPr="00786D04" w:rsidRDefault="007226F8" w:rsidP="00887F1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86D04">
              <w:rPr>
                <w:rFonts w:ascii="Times New Roman" w:hAnsi="Times New Roman"/>
                <w:sz w:val="24"/>
                <w:szCs w:val="24"/>
                <w:lang w:eastAsia="ru-RU"/>
              </w:rPr>
              <w:t>Изучение по учебной литературе: фазовая автоподстройка частоты, методы синхронизации генераторов.</w:t>
            </w:r>
          </w:p>
        </w:tc>
      </w:tr>
      <w:tr w:rsidR="007226F8" w:rsidRPr="006740E8" w:rsidTr="00C956CE">
        <w:trPr>
          <w:jc w:val="right"/>
        </w:trPr>
        <w:tc>
          <w:tcPr>
            <w:tcW w:w="426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7226F8" w:rsidRPr="00786D04" w:rsidRDefault="007226F8" w:rsidP="00887F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86" w:type="dxa"/>
            <w:gridSpan w:val="4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786D04" w:rsidRDefault="007226F8" w:rsidP="00887F1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7226F8" w:rsidRPr="006740E8" w:rsidTr="003F18C3">
        <w:trPr>
          <w:jc w:val="right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7226F8" w:rsidRPr="00786D04" w:rsidRDefault="007226F8" w:rsidP="00887F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6D04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7226F8" w:rsidRPr="00786D04" w:rsidRDefault="007226F8" w:rsidP="00887F1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6D04">
              <w:rPr>
                <w:rFonts w:ascii="Times New Roman" w:hAnsi="Times New Roman"/>
                <w:sz w:val="24"/>
                <w:szCs w:val="24"/>
              </w:rPr>
              <w:t>Подготовка к практическим занятиям по теме 8.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7226F8" w:rsidRPr="00786D04" w:rsidRDefault="007226F8" w:rsidP="00887F13">
            <w:pPr>
              <w:spacing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786D04"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7226F8" w:rsidRPr="00786D04" w:rsidRDefault="007226F8" w:rsidP="00887F1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6D04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A12C1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7226F8" w:rsidRPr="00786D04" w:rsidRDefault="007226F8" w:rsidP="00887F1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6D04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</w:p>
        </w:tc>
      </w:tr>
      <w:tr w:rsidR="007226F8" w:rsidRPr="006740E8" w:rsidTr="00C956CE">
        <w:trPr>
          <w:trHeight w:val="276"/>
          <w:jc w:val="right"/>
        </w:trPr>
        <w:tc>
          <w:tcPr>
            <w:tcW w:w="42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7226F8" w:rsidRPr="00786D04" w:rsidRDefault="007226F8" w:rsidP="00887F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86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7226F8" w:rsidRPr="00786D04" w:rsidRDefault="007226F8" w:rsidP="00887F1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86D04">
              <w:rPr>
                <w:rFonts w:ascii="Times New Roman" w:hAnsi="Times New Roman"/>
                <w:sz w:val="24"/>
                <w:szCs w:val="24"/>
                <w:lang w:eastAsia="ru-RU"/>
              </w:rPr>
              <w:t>Изучение по учебной литературе: модуляция, как средство кодирования информации; импульсные системы кодирования; методы генерации аналоговых сигналах на микроконтроллерах.</w:t>
            </w:r>
          </w:p>
        </w:tc>
      </w:tr>
      <w:tr w:rsidR="007226F8" w:rsidRPr="006740E8" w:rsidTr="003F18C3">
        <w:trPr>
          <w:jc w:val="right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7226F8" w:rsidRPr="00786D04" w:rsidRDefault="007226F8" w:rsidP="00887F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6D0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7226F8" w:rsidRPr="00786D04" w:rsidRDefault="007226F8" w:rsidP="00887F1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6D04">
              <w:rPr>
                <w:rFonts w:ascii="Times New Roman" w:hAnsi="Times New Roman"/>
                <w:sz w:val="24"/>
                <w:szCs w:val="24"/>
              </w:rPr>
              <w:t>Подготовка к практическим занятиям по теме 9.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7226F8" w:rsidRPr="00786D04" w:rsidRDefault="007226F8" w:rsidP="00887F13">
            <w:pPr>
              <w:spacing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786D04"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7226F8" w:rsidRPr="00786D04" w:rsidRDefault="007226F8" w:rsidP="00A12C1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6D04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A12C1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7226F8" w:rsidRPr="00786D04" w:rsidRDefault="007226F8" w:rsidP="00887F1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6D04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</w:p>
        </w:tc>
      </w:tr>
      <w:tr w:rsidR="007226F8" w:rsidRPr="006740E8" w:rsidTr="00C956CE">
        <w:trPr>
          <w:trHeight w:val="276"/>
          <w:jc w:val="right"/>
        </w:trPr>
        <w:tc>
          <w:tcPr>
            <w:tcW w:w="42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7226F8" w:rsidRPr="00786D04" w:rsidRDefault="007226F8" w:rsidP="00887F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8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7226F8" w:rsidRPr="00786D04" w:rsidRDefault="007226F8" w:rsidP="00887F1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86D04">
              <w:rPr>
                <w:rFonts w:ascii="Times New Roman" w:hAnsi="Times New Roman"/>
                <w:sz w:val="24"/>
                <w:szCs w:val="24"/>
                <w:lang w:eastAsia="ru-RU"/>
              </w:rPr>
              <w:t>Изучение по учебной литературе: преобразование аналогового сигнала в цифровую форму: ограничения и погрешности</w:t>
            </w:r>
          </w:p>
        </w:tc>
      </w:tr>
      <w:tr w:rsidR="007226F8" w:rsidRPr="006740E8" w:rsidTr="00C956CE">
        <w:trPr>
          <w:trHeight w:val="276"/>
          <w:jc w:val="right"/>
        </w:trPr>
        <w:tc>
          <w:tcPr>
            <w:tcW w:w="426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7226F8" w:rsidRPr="00786D04" w:rsidRDefault="007226F8" w:rsidP="00887F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86" w:type="dxa"/>
            <w:gridSpan w:val="4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7226F8" w:rsidRPr="00786D04" w:rsidRDefault="007226F8" w:rsidP="00887F1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7226F8" w:rsidRPr="006740E8" w:rsidTr="003F18C3">
        <w:trPr>
          <w:jc w:val="right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7226F8" w:rsidRPr="00786D04" w:rsidRDefault="007226F8" w:rsidP="00887F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6D04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7226F8" w:rsidRPr="00786D04" w:rsidRDefault="007226F8" w:rsidP="00887F1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6D04">
              <w:rPr>
                <w:rFonts w:ascii="Times New Roman" w:hAnsi="Times New Roman"/>
                <w:sz w:val="24"/>
                <w:szCs w:val="24"/>
              </w:rPr>
              <w:t>Подготовка к практическим занятиям по теме 10.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7226F8" w:rsidRPr="00786D04" w:rsidRDefault="007226F8" w:rsidP="00887F13">
            <w:pPr>
              <w:spacing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786D04"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7226F8" w:rsidRPr="00786D04" w:rsidRDefault="007226F8" w:rsidP="00887F1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6D04">
              <w:rPr>
                <w:rFonts w:ascii="Times New Roman" w:hAnsi="Times New Roman"/>
                <w:sz w:val="24"/>
                <w:szCs w:val="24"/>
              </w:rPr>
              <w:t xml:space="preserve">           4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7226F8" w:rsidRPr="00786D04" w:rsidRDefault="007226F8" w:rsidP="00887F1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6D04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</w:p>
        </w:tc>
      </w:tr>
      <w:tr w:rsidR="007226F8" w:rsidRPr="006740E8" w:rsidTr="00C956CE">
        <w:trPr>
          <w:trHeight w:val="276"/>
          <w:jc w:val="right"/>
        </w:trPr>
        <w:tc>
          <w:tcPr>
            <w:tcW w:w="42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7226F8" w:rsidRPr="006740E8" w:rsidRDefault="007226F8" w:rsidP="00887F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7226F8" w:rsidRPr="00351300" w:rsidRDefault="007226F8" w:rsidP="00887F1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  <w:highlight w:val="yellow"/>
                <w:lang w:eastAsia="ru-RU"/>
              </w:rPr>
            </w:pPr>
            <w:r w:rsidRPr="00351300">
              <w:rPr>
                <w:rFonts w:ascii="Times New Roman" w:hAnsi="Times New Roman"/>
                <w:sz w:val="24"/>
                <w:szCs w:val="24"/>
                <w:lang w:eastAsia="ru-RU"/>
              </w:rPr>
              <w:t>Изучение по учебной литературе: передача данных; сопряжение аппаратных и программных средств информационных управляющих систем</w:t>
            </w:r>
          </w:p>
        </w:tc>
      </w:tr>
      <w:tr w:rsidR="007226F8" w:rsidRPr="006740E8" w:rsidTr="00C956CE">
        <w:trPr>
          <w:trHeight w:val="276"/>
          <w:jc w:val="right"/>
        </w:trPr>
        <w:tc>
          <w:tcPr>
            <w:tcW w:w="426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7226F8" w:rsidRPr="006740E8" w:rsidRDefault="007226F8" w:rsidP="00C956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4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7226F8" w:rsidRPr="004A3931" w:rsidRDefault="007226F8" w:rsidP="00C956C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7226F8" w:rsidRPr="006740E8" w:rsidTr="00C956CE">
        <w:trPr>
          <w:jc w:val="right"/>
        </w:trPr>
        <w:tc>
          <w:tcPr>
            <w:tcW w:w="426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7226F8" w:rsidRPr="006740E8" w:rsidRDefault="007226F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4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4A3931" w:rsidRDefault="007226F8" w:rsidP="00CA6F5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7226F8" w:rsidRPr="006740E8" w:rsidTr="003F18C3">
        <w:trPr>
          <w:jc w:val="right"/>
        </w:trPr>
        <w:tc>
          <w:tcPr>
            <w:tcW w:w="426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7226F8" w:rsidRPr="006740E8" w:rsidRDefault="007226F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7226F8" w:rsidRPr="004A3931" w:rsidRDefault="007226F8" w:rsidP="00F31BA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3931">
              <w:rPr>
                <w:rFonts w:ascii="Times New Roman" w:hAnsi="Times New Roman"/>
                <w:sz w:val="24"/>
                <w:szCs w:val="24"/>
              </w:rPr>
              <w:t xml:space="preserve">Подготовка к </w:t>
            </w:r>
            <w:r>
              <w:rPr>
                <w:rFonts w:ascii="Times New Roman" w:hAnsi="Times New Roman"/>
                <w:sz w:val="24"/>
                <w:szCs w:val="24"/>
              </w:rPr>
              <w:t>экзамену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7226F8" w:rsidRPr="004A3931" w:rsidRDefault="007226F8" w:rsidP="002941C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7226F8" w:rsidRPr="00B72E4D" w:rsidRDefault="007226F8" w:rsidP="00B72E4D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B72E4D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7226F8" w:rsidRPr="004A3931" w:rsidRDefault="002B704B" w:rsidP="002941C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7226F8" w:rsidRPr="005E4791" w:rsidTr="003F18C3">
        <w:trPr>
          <w:jc w:val="right"/>
        </w:trPr>
        <w:tc>
          <w:tcPr>
            <w:tcW w:w="42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7226F8" w:rsidRPr="006740E8" w:rsidRDefault="007226F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6B60B8" w:rsidRDefault="007226F8" w:rsidP="00B62F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B60B8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6B60B8" w:rsidRDefault="007226F8" w:rsidP="00B62F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6B60B8" w:rsidRDefault="007226F8" w:rsidP="00A12C1A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7</w:t>
            </w:r>
            <w:r w:rsidR="00A12C1A">
              <w:rPr>
                <w:rFonts w:ascii="Times New Roman" w:hAnsi="Times New Roman"/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217C03" w:rsidRDefault="002B704B" w:rsidP="00B62F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2</w:t>
            </w:r>
          </w:p>
        </w:tc>
      </w:tr>
    </w:tbl>
    <w:p w:rsidR="007226F8" w:rsidRDefault="007226F8" w:rsidP="0033674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226F8" w:rsidRDefault="007226F8" w:rsidP="0052713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Образовательные технологии</w:t>
      </w:r>
    </w:p>
    <w:p w:rsidR="007226F8" w:rsidRPr="005E4791" w:rsidRDefault="007226F8" w:rsidP="0052713B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226F8" w:rsidRPr="00CC3024" w:rsidRDefault="007226F8" w:rsidP="00CC3024">
      <w:pPr>
        <w:spacing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C3024">
        <w:rPr>
          <w:rFonts w:ascii="Times New Roman" w:hAnsi="Times New Roman"/>
          <w:bCs/>
          <w:color w:val="000000"/>
          <w:sz w:val="24"/>
          <w:szCs w:val="24"/>
        </w:rPr>
        <w:t>Для достижения поставленных целей преподавания дисциплины</w:t>
      </w:r>
    </w:p>
    <w:p w:rsidR="007226F8" w:rsidRPr="00CC3024" w:rsidRDefault="007226F8" w:rsidP="00CC3024">
      <w:pPr>
        <w:spacing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C3024">
        <w:rPr>
          <w:rFonts w:ascii="Times New Roman" w:hAnsi="Times New Roman"/>
          <w:bCs/>
          <w:color w:val="000000"/>
          <w:sz w:val="24"/>
          <w:szCs w:val="24"/>
        </w:rPr>
        <w:t>реализуются следующие средства, способы и организационные мероприятия:</w:t>
      </w:r>
    </w:p>
    <w:p w:rsidR="007226F8" w:rsidRPr="00CC3024" w:rsidRDefault="007226F8" w:rsidP="00C956CE">
      <w:pPr>
        <w:numPr>
          <w:ilvl w:val="0"/>
          <w:numId w:val="24"/>
        </w:numPr>
        <w:spacing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C3024">
        <w:rPr>
          <w:rFonts w:ascii="Times New Roman" w:hAnsi="Times New Roman"/>
          <w:bCs/>
          <w:color w:val="000000"/>
          <w:sz w:val="24"/>
          <w:szCs w:val="24"/>
        </w:rPr>
        <w:t>изучение теоретического материала дисциплины на лекциях с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CC3024">
        <w:rPr>
          <w:rFonts w:ascii="Times New Roman" w:hAnsi="Times New Roman"/>
          <w:bCs/>
          <w:color w:val="000000"/>
          <w:sz w:val="24"/>
          <w:szCs w:val="24"/>
        </w:rPr>
        <w:t>использованием компьютерных технологий;</w:t>
      </w:r>
    </w:p>
    <w:p w:rsidR="007226F8" w:rsidRPr="00CC3024" w:rsidRDefault="007226F8" w:rsidP="00C956CE">
      <w:pPr>
        <w:numPr>
          <w:ilvl w:val="0"/>
          <w:numId w:val="24"/>
        </w:numPr>
        <w:spacing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CC3024"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самостоятельное изучение теоретического материала дисциплины с использованием </w:t>
      </w:r>
      <w:proofErr w:type="spellStart"/>
      <w:r w:rsidRPr="00CC3024">
        <w:rPr>
          <w:rFonts w:ascii="Times New Roman" w:hAnsi="Times New Roman"/>
          <w:bCs/>
          <w:color w:val="000000"/>
          <w:sz w:val="24"/>
          <w:szCs w:val="24"/>
        </w:rPr>
        <w:t>Internet</w:t>
      </w:r>
      <w:proofErr w:type="spellEnd"/>
      <w:r w:rsidRPr="00CC3024">
        <w:rPr>
          <w:rFonts w:ascii="Times New Roman" w:hAnsi="Times New Roman"/>
          <w:bCs/>
          <w:color w:val="000000"/>
          <w:sz w:val="24"/>
          <w:szCs w:val="24"/>
        </w:rPr>
        <w:t>-ресурсов, информационных баз, методических разработок, специальной учебной и научной литературы.</w:t>
      </w:r>
    </w:p>
    <w:p w:rsidR="007226F8" w:rsidRPr="00CC3024" w:rsidRDefault="007226F8" w:rsidP="00C956CE">
      <w:pPr>
        <w:numPr>
          <w:ilvl w:val="0"/>
          <w:numId w:val="24"/>
        </w:numPr>
        <w:spacing w:line="240" w:lineRule="auto"/>
        <w:rPr>
          <w:sz w:val="24"/>
          <w:szCs w:val="24"/>
        </w:rPr>
      </w:pPr>
      <w:r w:rsidRPr="00CC3024">
        <w:rPr>
          <w:rFonts w:ascii="Times New Roman" w:hAnsi="Times New Roman"/>
          <w:bCs/>
          <w:color w:val="000000"/>
          <w:sz w:val="24"/>
          <w:szCs w:val="24"/>
        </w:rPr>
        <w:t>выполнение практических работ с использованием базового микроконтроллерного устройства, модельных устройств, измерительных устройств, коммуникационных средств и специализированных компьютерных программ.</w:t>
      </w:r>
    </w:p>
    <w:p w:rsidR="007226F8" w:rsidRDefault="007226F8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Для организации и контроля самостоятельной работы </w:t>
      </w:r>
      <w:r>
        <w:rPr>
          <w:rFonts w:ascii="Times New Roman" w:hAnsi="Times New Roman"/>
          <w:color w:val="000000"/>
          <w:sz w:val="24"/>
          <w:szCs w:val="24"/>
        </w:rPr>
        <w:t>студен</w:t>
      </w:r>
      <w:r w:rsidRPr="005E4791">
        <w:rPr>
          <w:rFonts w:ascii="Times New Roman" w:hAnsi="Times New Roman"/>
          <w:color w:val="000000"/>
          <w:sz w:val="24"/>
          <w:szCs w:val="24"/>
        </w:rPr>
        <w:t>тов, а также проведения консультаций применяются информационно-коммуникационные технологии (табл</w:t>
      </w:r>
      <w:r>
        <w:rPr>
          <w:rFonts w:ascii="Times New Roman" w:hAnsi="Times New Roman"/>
          <w:color w:val="000000"/>
          <w:sz w:val="24"/>
          <w:szCs w:val="24"/>
        </w:rPr>
        <w:t>ица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5.</w:t>
      </w:r>
      <w:r>
        <w:rPr>
          <w:rFonts w:ascii="Times New Roman" w:hAnsi="Times New Roman"/>
          <w:color w:val="000000"/>
          <w:sz w:val="24"/>
          <w:szCs w:val="24"/>
        </w:rPr>
        <w:t>1</w:t>
      </w:r>
      <w:r w:rsidRPr="005E4791">
        <w:rPr>
          <w:rFonts w:ascii="Times New Roman" w:hAnsi="Times New Roman"/>
          <w:color w:val="000000"/>
          <w:sz w:val="24"/>
          <w:szCs w:val="24"/>
        </w:rPr>
        <w:t>).</w:t>
      </w:r>
    </w:p>
    <w:p w:rsidR="007226F8" w:rsidRPr="00437D50" w:rsidRDefault="007226F8" w:rsidP="00336742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5.1</w:t>
      </w:r>
    </w:p>
    <w:tbl>
      <w:tblPr>
        <w:tblW w:w="9234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114"/>
        <w:gridCol w:w="5120"/>
      </w:tblGrid>
      <w:tr w:rsidR="007226F8" w:rsidRPr="005E4791" w:rsidTr="00F641F8">
        <w:trPr>
          <w:trHeight w:val="968"/>
          <w:jc w:val="right"/>
        </w:trPr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833107" w:rsidRDefault="007226F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3107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833107" w:rsidRDefault="007226F8" w:rsidP="008331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3107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 осуществляется по электронной почте, адрес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сообщается студентам на первом занятии</w:t>
            </w:r>
          </w:p>
        </w:tc>
      </w:tr>
      <w:tr w:rsidR="007226F8" w:rsidRPr="005E4791" w:rsidTr="006A17DE">
        <w:trPr>
          <w:trHeight w:hRule="exact" w:val="1070"/>
          <w:jc w:val="right"/>
        </w:trPr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833107" w:rsidRDefault="007226F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3107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833107" w:rsidRDefault="007226F8">
            <w:r w:rsidRPr="00833107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 осуществляется по электронной почте, адрес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сообщается студентам на первом занятии</w:t>
            </w:r>
          </w:p>
        </w:tc>
      </w:tr>
      <w:tr w:rsidR="007226F8" w:rsidRPr="005E4791" w:rsidTr="00F641F8">
        <w:trPr>
          <w:trHeight w:hRule="exact" w:val="892"/>
          <w:jc w:val="right"/>
        </w:trPr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6A17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833107" w:rsidRDefault="007226F8" w:rsidP="006A17D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17DE">
              <w:rPr>
                <w:rFonts w:ascii="Times New Roman" w:hAnsi="Times New Roman"/>
                <w:color w:val="000000"/>
                <w:sz w:val="24"/>
                <w:szCs w:val="24"/>
              </w:rPr>
              <w:t>Кон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троль</w:t>
            </w:r>
            <w:r w:rsidRPr="006A17D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осуществляется по электронной почте, адрес сообщается студентам на первом занятии</w:t>
            </w:r>
          </w:p>
        </w:tc>
      </w:tr>
      <w:tr w:rsidR="007226F8" w:rsidRPr="005E4791" w:rsidTr="00F641F8">
        <w:trPr>
          <w:trHeight w:hRule="exact" w:val="892"/>
          <w:jc w:val="right"/>
        </w:trPr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6A17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833107" w:rsidRDefault="007226F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17DE">
              <w:rPr>
                <w:rFonts w:ascii="Times New Roman" w:hAnsi="Times New Roman"/>
                <w:color w:val="000000"/>
                <w:sz w:val="24"/>
                <w:szCs w:val="24"/>
              </w:rPr>
              <w:t>https://drive.google.com/file/d/1DdjMWY-tVlD3JAU53NV6GOEg79r8ia5r/view?usp=sharing</w:t>
            </w:r>
          </w:p>
        </w:tc>
      </w:tr>
    </w:tbl>
    <w:p w:rsidR="007226F8" w:rsidRDefault="007226F8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226F8" w:rsidRDefault="007226F8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6. Правила аттестации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студен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тов по учебной дисциплине</w:t>
      </w:r>
    </w:p>
    <w:p w:rsidR="007226F8" w:rsidRDefault="007226F8" w:rsidP="006C577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930060">
        <w:rPr>
          <w:rFonts w:ascii="Times New Roman" w:hAnsi="Times New Roman"/>
          <w:bCs/>
          <w:color w:val="000000"/>
          <w:sz w:val="24"/>
          <w:szCs w:val="24"/>
        </w:rPr>
        <w:t xml:space="preserve">Текущая аттестация проводится путем защиты </w:t>
      </w:r>
      <w:r>
        <w:rPr>
          <w:rFonts w:ascii="Times New Roman" w:hAnsi="Times New Roman"/>
          <w:bCs/>
          <w:color w:val="000000"/>
          <w:sz w:val="24"/>
          <w:szCs w:val="24"/>
        </w:rPr>
        <w:t>практических</w:t>
      </w:r>
      <w:r w:rsidRPr="00930060">
        <w:rPr>
          <w:rFonts w:ascii="Times New Roman" w:hAnsi="Times New Roman"/>
          <w:bCs/>
          <w:color w:val="000000"/>
          <w:sz w:val="24"/>
          <w:szCs w:val="24"/>
        </w:rPr>
        <w:t xml:space="preserve"> заданий в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930060">
        <w:rPr>
          <w:rFonts w:ascii="Times New Roman" w:hAnsi="Times New Roman"/>
          <w:bCs/>
          <w:color w:val="000000"/>
          <w:sz w:val="24"/>
          <w:szCs w:val="24"/>
        </w:rPr>
        <w:t xml:space="preserve">виде компьютерных программ. Защита </w:t>
      </w:r>
      <w:r>
        <w:rPr>
          <w:rFonts w:ascii="Times New Roman" w:hAnsi="Times New Roman"/>
          <w:bCs/>
          <w:color w:val="000000"/>
          <w:sz w:val="24"/>
          <w:szCs w:val="24"/>
        </w:rPr>
        <w:t>практических</w:t>
      </w:r>
      <w:r w:rsidRPr="00930060">
        <w:rPr>
          <w:rFonts w:ascii="Times New Roman" w:hAnsi="Times New Roman"/>
          <w:bCs/>
          <w:color w:val="000000"/>
          <w:sz w:val="24"/>
          <w:szCs w:val="24"/>
        </w:rPr>
        <w:t xml:space="preserve"> заданий проводится индивидуально каждым студентом во время занятия и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930060">
        <w:rPr>
          <w:rFonts w:ascii="Times New Roman" w:hAnsi="Times New Roman"/>
          <w:bCs/>
          <w:color w:val="000000"/>
          <w:sz w:val="24"/>
          <w:szCs w:val="24"/>
        </w:rPr>
        <w:t>сводится, как правило, к ответу на 2–3 вопроса по коду программы при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930060">
        <w:rPr>
          <w:rFonts w:ascii="Times New Roman" w:hAnsi="Times New Roman"/>
          <w:bCs/>
          <w:color w:val="000000"/>
          <w:sz w:val="24"/>
          <w:szCs w:val="24"/>
        </w:rPr>
        <w:t>условии, что программа сделана и выдает корректные результаты.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7226F8" w:rsidRPr="000D0088" w:rsidRDefault="007226F8" w:rsidP="00F641F8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0D0088">
        <w:rPr>
          <w:rFonts w:ascii="Times New Roman" w:hAnsi="Times New Roman"/>
          <w:bCs/>
          <w:color w:val="000000"/>
          <w:sz w:val="24"/>
          <w:szCs w:val="24"/>
        </w:rPr>
        <w:t>Промежуточная аттестация по дисциплине «</w:t>
      </w:r>
      <w:r w:rsidRPr="000D0088">
        <w:rPr>
          <w:rFonts w:ascii="Times New Roman" w:hAnsi="Times New Roman"/>
          <w:bCs/>
          <w:noProof/>
          <w:color w:val="000000"/>
          <w:sz w:val="24"/>
          <w:szCs w:val="24"/>
        </w:rPr>
        <w:t>Программируемые микроконтроллеры</w:t>
      </w:r>
      <w:r w:rsidRPr="000D0088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0D008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D0088">
        <w:rPr>
          <w:rFonts w:ascii="Times New Roman" w:hAnsi="Times New Roman"/>
          <w:bCs/>
          <w:color w:val="000000"/>
          <w:sz w:val="24"/>
          <w:szCs w:val="24"/>
        </w:rPr>
        <w:t xml:space="preserve">проводится по завершению периода ее освоения (семестра). </w:t>
      </w:r>
      <w:r w:rsidRPr="000D0088">
        <w:rPr>
          <w:rFonts w:ascii="Times New Roman" w:hAnsi="Times New Roman"/>
          <w:sz w:val="24"/>
          <w:szCs w:val="24"/>
        </w:rPr>
        <w:t xml:space="preserve">В </w:t>
      </w:r>
      <w:r w:rsidRPr="000D0088">
        <w:rPr>
          <w:rFonts w:ascii="Times New Roman" w:hAnsi="Times New Roman"/>
          <w:noProof/>
          <w:sz w:val="24"/>
          <w:szCs w:val="24"/>
        </w:rPr>
        <w:t>6</w:t>
      </w:r>
      <w:r w:rsidRPr="000D0088">
        <w:rPr>
          <w:rFonts w:ascii="Times New Roman" w:hAnsi="Times New Roman"/>
          <w:sz w:val="24"/>
          <w:szCs w:val="24"/>
        </w:rPr>
        <w:t xml:space="preserve"> семестре оценка за освоение дисциплины выставляется </w:t>
      </w:r>
      <w:r w:rsidRPr="00046743">
        <w:rPr>
          <w:rFonts w:ascii="Times New Roman" w:hAnsi="Times New Roman"/>
          <w:sz w:val="24"/>
          <w:szCs w:val="24"/>
        </w:rPr>
        <w:t>по результатам экзамена.</w:t>
      </w:r>
    </w:p>
    <w:p w:rsidR="007226F8" w:rsidRPr="000D0088" w:rsidRDefault="007226F8" w:rsidP="006C577B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D0088">
        <w:rPr>
          <w:rFonts w:ascii="Times New Roman" w:hAnsi="Times New Roman"/>
          <w:sz w:val="24"/>
          <w:szCs w:val="24"/>
        </w:rPr>
        <w:t xml:space="preserve">В </w:t>
      </w:r>
      <w:r w:rsidRPr="000D0088">
        <w:rPr>
          <w:rFonts w:ascii="Times New Roman" w:hAnsi="Times New Roman"/>
          <w:noProof/>
          <w:sz w:val="24"/>
          <w:szCs w:val="24"/>
        </w:rPr>
        <w:t>6</w:t>
      </w:r>
      <w:r w:rsidRPr="000D0088">
        <w:rPr>
          <w:rFonts w:ascii="Times New Roman" w:hAnsi="Times New Roman"/>
          <w:sz w:val="24"/>
          <w:szCs w:val="24"/>
        </w:rPr>
        <w:t xml:space="preserve"> семестре результаты промежуточной аттестации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:rsidR="007226F8" w:rsidRPr="000D0088" w:rsidRDefault="007226F8" w:rsidP="006C577B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D0088">
        <w:rPr>
          <w:rFonts w:ascii="Times New Roman" w:hAnsi="Times New Roman"/>
          <w:sz w:val="24"/>
          <w:szCs w:val="24"/>
        </w:rPr>
        <w:t>Оценка «отлично» соответствует продвинутому уровню сформированности компетенции.</w:t>
      </w:r>
    </w:p>
    <w:p w:rsidR="007226F8" w:rsidRPr="000D0088" w:rsidRDefault="007226F8" w:rsidP="006C577B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D0088">
        <w:rPr>
          <w:rFonts w:ascii="Times New Roman" w:hAnsi="Times New Roman"/>
          <w:sz w:val="24"/>
          <w:szCs w:val="24"/>
        </w:rPr>
        <w:t>Оценка «хорошо» соответствует базовому уровню сформированности компетенции.</w:t>
      </w:r>
    </w:p>
    <w:p w:rsidR="007226F8" w:rsidRPr="006C577B" w:rsidRDefault="007226F8" w:rsidP="006C577B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D0088">
        <w:rPr>
          <w:rFonts w:ascii="Times New Roman" w:hAnsi="Times New Roman"/>
          <w:sz w:val="24"/>
          <w:szCs w:val="24"/>
        </w:rPr>
        <w:t>Оценка «удовлетворительно» соответствует пороговому уровню сформированности компетенции.</w:t>
      </w:r>
    </w:p>
    <w:p w:rsidR="007226F8" w:rsidRDefault="007226F8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В таблице 6.1 представлено соответствие форм </w:t>
      </w:r>
      <w:r>
        <w:rPr>
          <w:rFonts w:ascii="Times New Roman" w:hAnsi="Times New Roman"/>
          <w:color w:val="000000"/>
          <w:sz w:val="24"/>
          <w:szCs w:val="24"/>
        </w:rPr>
        <w:t>аттестации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заявляемым требованиям к результатам освоения дисциплины.</w:t>
      </w:r>
    </w:p>
    <w:p w:rsidR="007226F8" w:rsidRPr="005E4791" w:rsidRDefault="007226F8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226F8" w:rsidRDefault="007226F8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6.1</w:t>
      </w:r>
    </w:p>
    <w:tbl>
      <w:tblPr>
        <w:tblW w:w="9612" w:type="dxa"/>
        <w:jc w:val="center"/>
        <w:tblLayout w:type="fixed"/>
        <w:tblCellMar>
          <w:left w:w="15" w:type="dxa"/>
          <w:right w:w="28" w:type="dxa"/>
        </w:tblCellMar>
        <w:tblLook w:val="0000" w:firstRow="0" w:lastRow="0" w:firstColumn="0" w:lastColumn="0" w:noHBand="0" w:noVBand="0"/>
      </w:tblPr>
      <w:tblGrid>
        <w:gridCol w:w="1122"/>
        <w:gridCol w:w="6010"/>
        <w:gridCol w:w="1367"/>
        <w:gridCol w:w="1113"/>
      </w:tblGrid>
      <w:tr w:rsidR="007226F8" w:rsidRPr="005E4791" w:rsidTr="00107EDA">
        <w:trPr>
          <w:jc w:val="center"/>
        </w:trPr>
        <w:tc>
          <w:tcPr>
            <w:tcW w:w="11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Коды компетенций ФГОС</w:t>
            </w:r>
          </w:p>
        </w:tc>
        <w:tc>
          <w:tcPr>
            <w:tcW w:w="60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 обучения</w:t>
            </w:r>
          </w:p>
        </w:tc>
        <w:tc>
          <w:tcPr>
            <w:tcW w:w="2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Формы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аттестации</w:t>
            </w:r>
          </w:p>
        </w:tc>
      </w:tr>
      <w:tr w:rsidR="007226F8" w:rsidRPr="005E4791" w:rsidTr="00564D28">
        <w:trPr>
          <w:jc w:val="center"/>
        </w:trPr>
        <w:tc>
          <w:tcPr>
            <w:tcW w:w="1122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226F8" w:rsidRPr="005E4791" w:rsidRDefault="007226F8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60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5E4791" w:rsidRDefault="007226F8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6C577B" w:rsidRDefault="00564D28" w:rsidP="006C577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6C577B" w:rsidRDefault="007226F8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Экзамен</w:t>
            </w:r>
          </w:p>
        </w:tc>
      </w:tr>
      <w:tr w:rsidR="007226F8" w:rsidRPr="005E4791" w:rsidTr="00564D28">
        <w:trPr>
          <w:jc w:val="center"/>
        </w:trPr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6F8" w:rsidRPr="005E4791" w:rsidRDefault="007226F8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lastRenderedPageBreak/>
              <w:t>ПКС</w:t>
            </w:r>
            <w:r w:rsidRPr="00B52043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-2</w:t>
            </w:r>
          </w:p>
        </w:tc>
        <w:tc>
          <w:tcPr>
            <w:tcW w:w="60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7226F8" w:rsidRPr="00ED3615" w:rsidRDefault="007226F8" w:rsidP="00107EDA">
            <w:pPr>
              <w:spacing w:line="240" w:lineRule="auto"/>
              <w:ind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ПКС</w:t>
            </w:r>
            <w:r w:rsidRPr="00145B57">
              <w:rPr>
                <w:rFonts w:ascii="Times New Roman" w:hAnsi="Times New Roman"/>
                <w:b/>
                <w:noProof/>
                <w:sz w:val="24"/>
                <w:szCs w:val="24"/>
              </w:rPr>
              <w:t>-2.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6</w:t>
            </w:r>
            <w:r w:rsidRPr="00145B5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723504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Знать: алгоритмы, модели и объекты исследования в предметной области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6C577B" w:rsidRDefault="007226F8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C577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6C577B" w:rsidRDefault="007226F8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C577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7226F8" w:rsidRDefault="007226F8" w:rsidP="002941C8">
      <w:pPr>
        <w:pStyle w:val="ad"/>
        <w:shd w:val="clear" w:color="auto" w:fill="FFFFFF"/>
        <w:spacing w:before="0" w:beforeAutospacing="0" w:after="0" w:afterAutospacing="0"/>
        <w:ind w:firstLine="567"/>
        <w:jc w:val="both"/>
      </w:pPr>
      <w:r>
        <w:t xml:space="preserve">Требования к структуре и содержанию портфолио, оценочные средства, а также критерии оценки сформированности компетенций и освоения дисциплины в целом, представлены в Фонде оценочных средств, являющемся приложением 1 </w:t>
      </w:r>
      <w:r w:rsidRPr="00907CE8">
        <w:t xml:space="preserve">к </w:t>
      </w:r>
      <w:r>
        <w:t>настоящей рабочей программе дисциплины</w:t>
      </w:r>
      <w:r w:rsidRPr="00907CE8">
        <w:t>.</w:t>
      </w:r>
    </w:p>
    <w:p w:rsidR="007226F8" w:rsidRPr="00314449" w:rsidRDefault="007226F8" w:rsidP="002941C8">
      <w:pPr>
        <w:spacing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3F18C3" w:rsidRPr="003F18C3" w:rsidRDefault="007226F8" w:rsidP="000E32E7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7. Литература</w:t>
      </w:r>
    </w:p>
    <w:p w:rsidR="000E32E7" w:rsidRDefault="000E32E7" w:rsidP="000E32E7">
      <w:pPr>
        <w:spacing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664CA4" w:rsidRPr="00664CA4" w:rsidRDefault="000E32E7" w:rsidP="000E32E7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Мясников, В.И. Микропроцессорные системы: учебное пособие по курсовому проектированию</w:t>
      </w:r>
      <w:proofErr w:type="gramStart"/>
      <w:r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iCs/>
          <w:color w:val="000000"/>
          <w:sz w:val="24"/>
          <w:szCs w:val="24"/>
        </w:rPr>
        <w:t xml:space="preserve"> [16+] / В.И. Мясников ; Поволжский государственный технологический университет. – Йошкар-Ола</w:t>
      </w:r>
      <w:proofErr w:type="gramStart"/>
      <w:r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iCs/>
          <w:color w:val="000000"/>
          <w:sz w:val="24"/>
          <w:szCs w:val="24"/>
        </w:rPr>
        <w:t xml:space="preserve"> Поволжский государственный технологический университет, 2019</w:t>
      </w:r>
      <w:r w:rsidR="00664CA4">
        <w:rPr>
          <w:rFonts w:ascii="Times New Roman" w:hAnsi="Times New Roman"/>
          <w:iCs/>
          <w:color w:val="000000"/>
          <w:sz w:val="24"/>
          <w:szCs w:val="24"/>
        </w:rPr>
        <w:t>. – 202 с. : схем</w:t>
      </w:r>
      <w:proofErr w:type="gramStart"/>
      <w:r w:rsidR="00664CA4">
        <w:rPr>
          <w:rFonts w:ascii="Times New Roman" w:hAnsi="Times New Roman"/>
          <w:iCs/>
          <w:color w:val="000000"/>
          <w:sz w:val="24"/>
          <w:szCs w:val="24"/>
        </w:rPr>
        <w:t xml:space="preserve">., </w:t>
      </w:r>
      <w:proofErr w:type="gramEnd"/>
      <w:r w:rsidR="00664CA4">
        <w:rPr>
          <w:rFonts w:ascii="Times New Roman" w:hAnsi="Times New Roman"/>
          <w:iCs/>
          <w:color w:val="000000"/>
          <w:sz w:val="24"/>
          <w:szCs w:val="24"/>
        </w:rPr>
        <w:t xml:space="preserve">табл., ил. </w:t>
      </w:r>
    </w:p>
    <w:p w:rsidR="000E32E7" w:rsidRDefault="000E32E7" w:rsidP="00664CA4">
      <w:pPr>
        <w:widowControl w:val="0"/>
        <w:autoSpaceDE w:val="0"/>
        <w:autoSpaceDN w:val="0"/>
        <w:adjustRightInd w:val="0"/>
        <w:spacing w:line="240" w:lineRule="auto"/>
        <w:ind w:left="840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 xml:space="preserve">URL: https://biblioclub.ru/index.php?page=book&amp;id=562251. – </w:t>
      </w:r>
      <w:proofErr w:type="spellStart"/>
      <w:r>
        <w:rPr>
          <w:rFonts w:ascii="Times New Roman" w:hAnsi="Times New Roman"/>
          <w:iCs/>
          <w:color w:val="000000"/>
          <w:sz w:val="24"/>
          <w:szCs w:val="24"/>
        </w:rPr>
        <w:t>Библиогр</w:t>
      </w:r>
      <w:proofErr w:type="spellEnd"/>
      <w:r>
        <w:rPr>
          <w:rFonts w:ascii="Times New Roman" w:hAnsi="Times New Roman"/>
          <w:iCs/>
          <w:color w:val="000000"/>
          <w:sz w:val="24"/>
          <w:szCs w:val="24"/>
        </w:rPr>
        <w:t>.: с.193-194. – ISBN 978-5-8158-2077-7. – Текст</w:t>
      </w:r>
      <w:proofErr w:type="gramStart"/>
      <w:r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iCs/>
          <w:color w:val="000000"/>
          <w:sz w:val="24"/>
          <w:szCs w:val="24"/>
        </w:rPr>
        <w:t xml:space="preserve"> электронный.</w:t>
      </w:r>
    </w:p>
    <w:p w:rsidR="00664CA4" w:rsidRPr="00664CA4" w:rsidRDefault="000E32E7" w:rsidP="000E32E7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Конструирование и программирование микроконтроллерных устройств</w:t>
      </w:r>
      <w:proofErr w:type="gramStart"/>
      <w:r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iCs/>
          <w:color w:val="000000"/>
          <w:sz w:val="24"/>
          <w:szCs w:val="24"/>
        </w:rPr>
        <w:t xml:space="preserve"> учебное пособие : [16+] / М.Ю. Смирнов, В.С. </w:t>
      </w:r>
      <w:proofErr w:type="spellStart"/>
      <w:r>
        <w:rPr>
          <w:rFonts w:ascii="Times New Roman" w:hAnsi="Times New Roman"/>
          <w:iCs/>
          <w:color w:val="000000"/>
          <w:sz w:val="24"/>
          <w:szCs w:val="24"/>
        </w:rPr>
        <w:t>Зияутдинов</w:t>
      </w:r>
      <w:proofErr w:type="spellEnd"/>
      <w:r>
        <w:rPr>
          <w:rFonts w:ascii="Times New Roman" w:hAnsi="Times New Roman"/>
          <w:iCs/>
          <w:color w:val="000000"/>
          <w:sz w:val="24"/>
          <w:szCs w:val="24"/>
        </w:rPr>
        <w:t>, О.В. Голубева и др. ; Липецкий государственный педагогический университет имени П. П. Семенова-Тян-Шанского. – Липецк</w:t>
      </w:r>
      <w:proofErr w:type="gramStart"/>
      <w:r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iCs/>
          <w:color w:val="000000"/>
          <w:sz w:val="24"/>
          <w:szCs w:val="24"/>
        </w:rPr>
        <w:t xml:space="preserve"> Липецкий государственный педагогический университет имени П.П. Семенова-Тян-Шанского, 2018. – 120 с. : ил</w:t>
      </w:r>
      <w:proofErr w:type="gramStart"/>
      <w:r>
        <w:rPr>
          <w:rFonts w:ascii="Times New Roman" w:hAnsi="Times New Roman"/>
          <w:iCs/>
          <w:color w:val="000000"/>
          <w:sz w:val="24"/>
          <w:szCs w:val="24"/>
        </w:rPr>
        <w:t xml:space="preserve">., </w:t>
      </w:r>
      <w:proofErr w:type="gramEnd"/>
      <w:r>
        <w:rPr>
          <w:rFonts w:ascii="Times New Roman" w:hAnsi="Times New Roman"/>
          <w:iCs/>
          <w:color w:val="000000"/>
          <w:sz w:val="24"/>
          <w:szCs w:val="24"/>
        </w:rPr>
        <w:t xml:space="preserve">табл., схем. </w:t>
      </w:r>
    </w:p>
    <w:p w:rsidR="000E32E7" w:rsidRPr="000E32E7" w:rsidRDefault="000E32E7" w:rsidP="00664CA4">
      <w:pPr>
        <w:widowControl w:val="0"/>
        <w:autoSpaceDE w:val="0"/>
        <w:autoSpaceDN w:val="0"/>
        <w:adjustRightInd w:val="0"/>
        <w:spacing w:line="240" w:lineRule="auto"/>
        <w:ind w:left="840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 xml:space="preserve">URL: https://biblioclub.ru/index.php?page=book&amp;id=576714. – </w:t>
      </w:r>
      <w:proofErr w:type="spellStart"/>
      <w:r>
        <w:rPr>
          <w:rFonts w:ascii="Times New Roman" w:hAnsi="Times New Roman"/>
          <w:iCs/>
          <w:color w:val="000000"/>
          <w:sz w:val="24"/>
          <w:szCs w:val="24"/>
        </w:rPr>
        <w:t>Библиогр</w:t>
      </w:r>
      <w:proofErr w:type="spellEnd"/>
      <w:r>
        <w:rPr>
          <w:rFonts w:ascii="Times New Roman" w:hAnsi="Times New Roman"/>
          <w:iCs/>
          <w:color w:val="000000"/>
          <w:sz w:val="24"/>
          <w:szCs w:val="24"/>
        </w:rPr>
        <w:t>.: с. 89. – ISBN 978-5-88526-953-7. – Текст</w:t>
      </w:r>
      <w:proofErr w:type="gramStart"/>
      <w:r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iCs/>
          <w:color w:val="000000"/>
          <w:sz w:val="24"/>
          <w:szCs w:val="24"/>
        </w:rPr>
        <w:t xml:space="preserve"> электронный.</w:t>
      </w:r>
    </w:p>
    <w:p w:rsidR="00513F9D" w:rsidRPr="00513F9D" w:rsidRDefault="000E32E7" w:rsidP="000E32E7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Водовозов, А.М. Микроконтроллеры для систем автоматики</w:t>
      </w:r>
      <w:proofErr w:type="gramStart"/>
      <w:r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iCs/>
          <w:color w:val="000000"/>
          <w:sz w:val="24"/>
          <w:szCs w:val="24"/>
        </w:rPr>
        <w:t xml:space="preserve"> учебное пособие / А.М. Водовозов. - Изд. 3-е, доп. и </w:t>
      </w:r>
      <w:proofErr w:type="spellStart"/>
      <w:r>
        <w:rPr>
          <w:rFonts w:ascii="Times New Roman" w:hAnsi="Times New Roman"/>
          <w:iCs/>
          <w:color w:val="000000"/>
          <w:sz w:val="24"/>
          <w:szCs w:val="24"/>
        </w:rPr>
        <w:t>перераб</w:t>
      </w:r>
      <w:proofErr w:type="spellEnd"/>
      <w:r>
        <w:rPr>
          <w:rFonts w:ascii="Times New Roman" w:hAnsi="Times New Roman"/>
          <w:iCs/>
          <w:color w:val="000000"/>
          <w:sz w:val="24"/>
          <w:szCs w:val="24"/>
        </w:rPr>
        <w:t>. - Москва</w:t>
      </w:r>
      <w:proofErr w:type="gramStart"/>
      <w:r>
        <w:rPr>
          <w:rFonts w:ascii="Times New Roman" w:hAnsi="Times New Roman"/>
          <w:iCs/>
          <w:color w:val="000000"/>
          <w:sz w:val="24"/>
          <w:szCs w:val="24"/>
        </w:rPr>
        <w:t xml:space="preserve"> ;</w:t>
      </w:r>
      <w:proofErr w:type="gramEnd"/>
      <w:r>
        <w:rPr>
          <w:rFonts w:ascii="Times New Roman" w:hAnsi="Times New Roman"/>
          <w:iCs/>
          <w:color w:val="000000"/>
          <w:sz w:val="24"/>
          <w:szCs w:val="24"/>
        </w:rPr>
        <w:t xml:space="preserve"> Вологда : Инфра-Инженерия, 2016. - 164 с. : ил</w:t>
      </w:r>
      <w:proofErr w:type="gramStart"/>
      <w:r>
        <w:rPr>
          <w:rFonts w:ascii="Times New Roman" w:hAnsi="Times New Roman"/>
          <w:iCs/>
          <w:color w:val="000000"/>
          <w:sz w:val="24"/>
          <w:szCs w:val="24"/>
        </w:rPr>
        <w:t xml:space="preserve">., </w:t>
      </w:r>
      <w:proofErr w:type="gramEnd"/>
      <w:r>
        <w:rPr>
          <w:rFonts w:ascii="Times New Roman" w:hAnsi="Times New Roman"/>
          <w:iCs/>
          <w:color w:val="000000"/>
          <w:sz w:val="24"/>
          <w:szCs w:val="24"/>
        </w:rPr>
        <w:t xml:space="preserve">табл., схем. - </w:t>
      </w:r>
      <w:proofErr w:type="spellStart"/>
      <w:r>
        <w:rPr>
          <w:rFonts w:ascii="Times New Roman" w:hAnsi="Times New Roman"/>
          <w:iCs/>
          <w:color w:val="000000"/>
          <w:sz w:val="24"/>
          <w:szCs w:val="24"/>
        </w:rPr>
        <w:t>Библиогр</w:t>
      </w:r>
      <w:proofErr w:type="spellEnd"/>
      <w:r>
        <w:rPr>
          <w:rFonts w:ascii="Times New Roman" w:hAnsi="Times New Roman"/>
          <w:iCs/>
          <w:color w:val="000000"/>
          <w:sz w:val="24"/>
          <w:szCs w:val="24"/>
        </w:rPr>
        <w:t>. в кн. - ISBN 978-5-9729-0138-8</w:t>
      </w:r>
      <w:proofErr w:type="gramStart"/>
      <w:r>
        <w:rPr>
          <w:rFonts w:ascii="Times New Roman" w:hAnsi="Times New Roman"/>
          <w:iCs/>
          <w:color w:val="000000"/>
          <w:sz w:val="24"/>
          <w:szCs w:val="24"/>
        </w:rPr>
        <w:t xml:space="preserve"> ;</w:t>
      </w:r>
      <w:proofErr w:type="gramEnd"/>
      <w:r>
        <w:rPr>
          <w:rFonts w:ascii="Times New Roman" w:hAnsi="Times New Roman"/>
          <w:iCs/>
          <w:color w:val="000000"/>
          <w:sz w:val="24"/>
          <w:szCs w:val="24"/>
        </w:rPr>
        <w:t xml:space="preserve"> То же [Электронный ресурс]. </w:t>
      </w:r>
      <w:r w:rsidR="00513F9D">
        <w:rPr>
          <w:rFonts w:ascii="Times New Roman" w:hAnsi="Times New Roman"/>
          <w:iCs/>
          <w:color w:val="000000"/>
          <w:sz w:val="24"/>
          <w:szCs w:val="24"/>
        </w:rPr>
        <w:t>–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</w:p>
    <w:p w:rsidR="000E32E7" w:rsidRPr="005A771F" w:rsidRDefault="000E32E7" w:rsidP="00513F9D">
      <w:pPr>
        <w:widowControl w:val="0"/>
        <w:autoSpaceDE w:val="0"/>
        <w:autoSpaceDN w:val="0"/>
        <w:adjustRightInd w:val="0"/>
        <w:spacing w:line="240" w:lineRule="auto"/>
        <w:ind w:left="840"/>
        <w:jc w:val="both"/>
        <w:rPr>
          <w:rFonts w:ascii="Times New Roman" w:hAnsi="Times New Roman"/>
          <w:iCs/>
          <w:color w:val="000000"/>
          <w:sz w:val="24"/>
          <w:szCs w:val="24"/>
          <w:lang w:val="en-US"/>
        </w:rPr>
      </w:pPr>
      <w:r w:rsidRPr="005A771F">
        <w:rPr>
          <w:rFonts w:ascii="Times New Roman" w:hAnsi="Times New Roman"/>
          <w:iCs/>
          <w:color w:val="000000"/>
          <w:sz w:val="24"/>
          <w:szCs w:val="24"/>
          <w:lang w:val="en-US"/>
        </w:rPr>
        <w:t>URL: http://biblioclub.ru/index.php?page=book&amp;id=444183</w:t>
      </w:r>
    </w:p>
    <w:p w:rsidR="007226F8" w:rsidRPr="005A771F" w:rsidRDefault="007226F8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</w:p>
    <w:p w:rsidR="007226F8" w:rsidRDefault="007226F8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5E4791">
        <w:rPr>
          <w:rFonts w:ascii="Times New Roman" w:hAnsi="Times New Roman"/>
          <w:i/>
          <w:iCs/>
          <w:color w:val="000000"/>
          <w:sz w:val="24"/>
          <w:szCs w:val="24"/>
        </w:rPr>
        <w:t>Интернет-ресурсы</w:t>
      </w:r>
    </w:p>
    <w:p w:rsidR="007226F8" w:rsidRDefault="007226F8" w:rsidP="002941C8">
      <w:pPr>
        <w:spacing w:line="24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F96FF9">
        <w:rPr>
          <w:rFonts w:ascii="Times New Roman" w:hAnsi="Times New Roman"/>
          <w:iCs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iCs/>
          <w:color w:val="000000"/>
          <w:sz w:val="24"/>
          <w:szCs w:val="24"/>
        </w:rPr>
        <w:t>7.1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5094"/>
        <w:gridCol w:w="3972"/>
      </w:tblGrid>
      <w:tr w:rsidR="007226F8" w:rsidTr="00A602CD">
        <w:tc>
          <w:tcPr>
            <w:tcW w:w="540" w:type="dxa"/>
          </w:tcPr>
          <w:p w:rsidR="007226F8" w:rsidRPr="00CE16C2" w:rsidRDefault="007226F8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5094" w:type="dxa"/>
            <w:vAlign w:val="center"/>
          </w:tcPr>
          <w:p w:rsidR="007226F8" w:rsidRPr="00CE16C2" w:rsidRDefault="007226F8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3972" w:type="dxa"/>
            <w:vAlign w:val="center"/>
          </w:tcPr>
          <w:p w:rsidR="007226F8" w:rsidRPr="00CE16C2" w:rsidRDefault="007226F8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7226F8" w:rsidRPr="00FA46B5" w:rsidTr="00A602CD">
        <w:trPr>
          <w:trHeight w:val="694"/>
        </w:trPr>
        <w:tc>
          <w:tcPr>
            <w:tcW w:w="540" w:type="dxa"/>
          </w:tcPr>
          <w:p w:rsidR="007226F8" w:rsidRPr="00A602CD" w:rsidRDefault="007226F8" w:rsidP="00417600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  <w:r w:rsidRPr="00A602CD"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094" w:type="dxa"/>
          </w:tcPr>
          <w:p w:rsidR="007226F8" w:rsidRPr="00A602CD" w:rsidRDefault="007226F8" w:rsidP="00D31F4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602CD">
              <w:rPr>
                <w:rFonts w:ascii="Times New Roman" w:hAnsi="Times New Roman"/>
                <w:sz w:val="24"/>
                <w:szCs w:val="24"/>
              </w:rPr>
              <w:t>Журнал «</w:t>
            </w:r>
            <w:r w:rsidRPr="00A602C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Вестник НГУ. Серия: </w:t>
            </w:r>
            <w:proofErr w:type="spellStart"/>
            <w:proofErr w:type="gramStart"/>
            <w:r w:rsidRPr="00A602CD">
              <w:rPr>
                <w:rFonts w:ascii="Times New Roman" w:hAnsi="Times New Roman"/>
                <w:color w:val="000000"/>
                <w:sz w:val="24"/>
                <w:szCs w:val="24"/>
              </w:rPr>
              <w:t>Информацион-ные</w:t>
            </w:r>
            <w:proofErr w:type="spellEnd"/>
            <w:proofErr w:type="gramEnd"/>
            <w:r w:rsidRPr="00A602C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технологии</w:t>
            </w:r>
            <w:r w:rsidRPr="00A602CD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 w:rsidRPr="00A602C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[Электронный ресурс]. – Режим </w:t>
            </w:r>
            <w:r w:rsidRPr="00D26CA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доступа: </w:t>
            </w:r>
            <w:r w:rsidRPr="00D26CA1">
              <w:t>https</w:t>
            </w:r>
            <w:r w:rsidRPr="00B921F8">
              <w:t>://journals.nsu.ru/jit/</w:t>
            </w:r>
            <w:r w:rsidRPr="00A602C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. – </w:t>
            </w:r>
            <w:proofErr w:type="spellStart"/>
            <w:r w:rsidRPr="00A602CD">
              <w:rPr>
                <w:rFonts w:ascii="Times New Roman" w:hAnsi="Times New Roman"/>
                <w:color w:val="000000"/>
                <w:sz w:val="24"/>
                <w:szCs w:val="24"/>
              </w:rPr>
              <w:t>Загл</w:t>
            </w:r>
            <w:proofErr w:type="spellEnd"/>
            <w:r w:rsidRPr="00A602C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с экрана </w:t>
            </w:r>
          </w:p>
        </w:tc>
        <w:tc>
          <w:tcPr>
            <w:tcW w:w="3972" w:type="dxa"/>
          </w:tcPr>
          <w:p w:rsidR="007226F8" w:rsidRPr="00A602CD" w:rsidRDefault="007226F8" w:rsidP="00A602CD">
            <w:pPr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A602CD">
              <w:rPr>
                <w:rFonts w:ascii="Times New Roman" w:hAnsi="Times New Roman"/>
                <w:sz w:val="24"/>
                <w:szCs w:val="24"/>
              </w:rPr>
              <w:t>Полнотекстовые электронные копии статей в области методов программирования микроконтроллеров (с 2016 года).</w:t>
            </w:r>
          </w:p>
        </w:tc>
      </w:tr>
      <w:tr w:rsidR="007226F8" w:rsidRPr="00FA46B5" w:rsidTr="00A602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226F8" w:rsidRPr="00A602CD" w:rsidRDefault="007226F8" w:rsidP="004176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2C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226F8" w:rsidRPr="00A602CD" w:rsidRDefault="007226F8" w:rsidP="00A602CD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602CD">
              <w:rPr>
                <w:rFonts w:ascii="Times New Roman" w:hAnsi="Times New Roman"/>
                <w:sz w:val="24"/>
                <w:szCs w:val="24"/>
              </w:rPr>
              <w:t xml:space="preserve">Журнал «Технологии сейсморазведки» </w:t>
            </w:r>
            <w:r w:rsidRPr="00A602C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[Электронный ресурс]. – Режим доступа: </w:t>
            </w:r>
            <w:r w:rsidRPr="00A602C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http://www.hc11.demon.nl/thrsim11/thrsim11.htm</w:t>
            </w:r>
          </w:p>
          <w:p w:rsidR="007226F8" w:rsidRPr="00A602CD" w:rsidRDefault="007226F8" w:rsidP="00417600">
            <w:pPr>
              <w:rPr>
                <w:rFonts w:ascii="Times New Roman" w:hAnsi="Times New Roman"/>
                <w:sz w:val="24"/>
                <w:szCs w:val="24"/>
              </w:rPr>
            </w:pPr>
            <w:r w:rsidRPr="00A602C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. – </w:t>
            </w:r>
            <w:proofErr w:type="spellStart"/>
            <w:r w:rsidRPr="00A602CD">
              <w:rPr>
                <w:rFonts w:ascii="Times New Roman" w:hAnsi="Times New Roman"/>
                <w:color w:val="000000"/>
                <w:sz w:val="24"/>
                <w:szCs w:val="24"/>
              </w:rPr>
              <w:t>Загл</w:t>
            </w:r>
            <w:proofErr w:type="spellEnd"/>
            <w:r w:rsidRPr="00A602CD">
              <w:rPr>
                <w:rFonts w:ascii="Times New Roman" w:hAnsi="Times New Roman"/>
                <w:color w:val="000000"/>
                <w:sz w:val="24"/>
                <w:szCs w:val="24"/>
              </w:rPr>
              <w:t>. с экрана</w:t>
            </w:r>
          </w:p>
        </w:tc>
        <w:tc>
          <w:tcPr>
            <w:tcW w:w="3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226F8" w:rsidRPr="00A602CD" w:rsidRDefault="007226F8" w:rsidP="00A602CD">
            <w:pPr>
              <w:rPr>
                <w:rFonts w:ascii="Times New Roman" w:hAnsi="Times New Roman"/>
                <w:sz w:val="24"/>
                <w:szCs w:val="24"/>
              </w:rPr>
            </w:pPr>
            <w:r w:rsidRPr="00A602CD">
              <w:rPr>
                <w:rFonts w:ascii="Times New Roman" w:hAnsi="Times New Roman"/>
                <w:sz w:val="24"/>
                <w:szCs w:val="24"/>
              </w:rPr>
              <w:t xml:space="preserve">Документация по использованию программы-эмулятора </w:t>
            </w:r>
            <w:proofErr w:type="spellStart"/>
            <w:r w:rsidRPr="00A602CD">
              <w:rPr>
                <w:rFonts w:ascii="Times New Roman" w:hAnsi="Times New Roman"/>
                <w:sz w:val="28"/>
                <w:szCs w:val="28"/>
                <w:lang w:val="en-US" w:eastAsia="ru-RU"/>
              </w:rPr>
              <w:t>THRSim</w:t>
            </w:r>
            <w:proofErr w:type="spellEnd"/>
            <w:r w:rsidRPr="00A602CD">
              <w:rPr>
                <w:rFonts w:ascii="Times New Roman" w:hAnsi="Times New Roman"/>
                <w:sz w:val="28"/>
                <w:szCs w:val="28"/>
                <w:lang w:eastAsia="ru-RU"/>
              </w:rPr>
              <w:t>11.</w:t>
            </w:r>
          </w:p>
        </w:tc>
      </w:tr>
    </w:tbl>
    <w:p w:rsidR="007226F8" w:rsidRPr="005E4791" w:rsidRDefault="007226F8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7226F8" w:rsidRDefault="007226F8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и программное обеспечение дисциплины</w:t>
      </w:r>
    </w:p>
    <w:p w:rsidR="007226F8" w:rsidRPr="005E4791" w:rsidRDefault="007226F8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226F8" w:rsidRDefault="007226F8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8.1.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обеспечение</w:t>
      </w:r>
    </w:p>
    <w:p w:rsidR="007226F8" w:rsidRDefault="007226F8" w:rsidP="00EB371F">
      <w:pPr>
        <w:spacing w:line="240" w:lineRule="auto"/>
        <w:ind w:firstLine="70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EB371F">
        <w:rPr>
          <w:rFonts w:ascii="Times New Roman" w:hAnsi="Times New Roman"/>
          <w:bCs/>
          <w:color w:val="000000"/>
          <w:sz w:val="24"/>
          <w:szCs w:val="24"/>
        </w:rPr>
        <w:t>Для самостоятельной работы студентов рекомендуется использовать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EB371F">
        <w:rPr>
          <w:rFonts w:ascii="Times New Roman" w:hAnsi="Times New Roman"/>
          <w:bCs/>
          <w:color w:val="000000"/>
          <w:sz w:val="24"/>
          <w:szCs w:val="24"/>
        </w:rPr>
        <w:t>программу-эмулятор микроконтроллера: THRSim11. Программа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EB371F">
        <w:rPr>
          <w:rFonts w:ascii="Times New Roman" w:hAnsi="Times New Roman"/>
          <w:bCs/>
          <w:color w:val="000000"/>
          <w:sz w:val="24"/>
          <w:szCs w:val="24"/>
        </w:rPr>
        <w:t>лицензирована для свободного использования и доступна для получения по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EB371F">
        <w:rPr>
          <w:rFonts w:ascii="Times New Roman" w:hAnsi="Times New Roman"/>
          <w:bCs/>
          <w:color w:val="000000"/>
          <w:sz w:val="24"/>
          <w:szCs w:val="24"/>
        </w:rPr>
        <w:t xml:space="preserve">интернет-адресу: </w:t>
      </w:r>
      <w:hyperlink r:id="rId9" w:history="1">
        <w:r w:rsidRPr="005843B1">
          <w:rPr>
            <w:rStyle w:val="a4"/>
            <w:rFonts w:ascii="Times New Roman" w:hAnsi="Times New Roman"/>
            <w:bCs/>
            <w:sz w:val="24"/>
            <w:szCs w:val="24"/>
          </w:rPr>
          <w:t>http://www.hc11.demon.nl/thrsim11/thrsim11.htm</w:t>
        </w:r>
      </w:hyperlink>
    </w:p>
    <w:p w:rsidR="007226F8" w:rsidRPr="00EB371F" w:rsidRDefault="007226F8" w:rsidP="00EB371F">
      <w:pPr>
        <w:spacing w:line="240" w:lineRule="auto"/>
        <w:ind w:firstLine="70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ED2C85">
        <w:rPr>
          <w:rFonts w:ascii="Times New Roman" w:hAnsi="Times New Roman"/>
          <w:bCs/>
          <w:color w:val="000000"/>
          <w:sz w:val="24"/>
          <w:szCs w:val="24"/>
        </w:rPr>
        <w:t xml:space="preserve">Учебно-методические материалы доступны по адресу: </w:t>
      </w:r>
      <w:r w:rsidRPr="00ED2C85">
        <w:rPr>
          <w:rFonts w:ascii="Times New Roman" w:hAnsi="Times New Roman"/>
          <w:bCs/>
          <w:color w:val="000000"/>
          <w:sz w:val="24"/>
          <w:szCs w:val="24"/>
          <w:lang w:val="en-US"/>
        </w:rPr>
        <w:t>https</w:t>
      </w:r>
      <w:r w:rsidRPr="00ED2C85">
        <w:rPr>
          <w:rFonts w:ascii="Times New Roman" w:hAnsi="Times New Roman"/>
          <w:bCs/>
          <w:color w:val="000000"/>
          <w:sz w:val="24"/>
          <w:szCs w:val="24"/>
        </w:rPr>
        <w:t>://</w:t>
      </w:r>
      <w:r w:rsidRPr="00ED2C85">
        <w:rPr>
          <w:rFonts w:ascii="Times New Roman" w:hAnsi="Times New Roman"/>
          <w:bCs/>
          <w:color w:val="000000"/>
          <w:sz w:val="24"/>
          <w:szCs w:val="24"/>
          <w:lang w:val="en-US"/>
        </w:rPr>
        <w:t>drive</w:t>
      </w:r>
      <w:r w:rsidRPr="00ED2C85">
        <w:rPr>
          <w:rFonts w:ascii="Times New Roman" w:hAnsi="Times New Roman"/>
          <w:bCs/>
          <w:color w:val="000000"/>
          <w:sz w:val="24"/>
          <w:szCs w:val="24"/>
        </w:rPr>
        <w:t>.</w:t>
      </w:r>
      <w:r w:rsidRPr="00ED2C85">
        <w:rPr>
          <w:rFonts w:ascii="Times New Roman" w:hAnsi="Times New Roman"/>
          <w:bCs/>
          <w:color w:val="000000"/>
          <w:sz w:val="24"/>
          <w:szCs w:val="24"/>
          <w:lang w:val="en-US"/>
        </w:rPr>
        <w:t>google</w:t>
      </w:r>
      <w:r w:rsidRPr="00ED2C85">
        <w:rPr>
          <w:rFonts w:ascii="Times New Roman" w:hAnsi="Times New Roman"/>
          <w:bCs/>
          <w:color w:val="000000"/>
          <w:sz w:val="24"/>
          <w:szCs w:val="24"/>
        </w:rPr>
        <w:t>.</w:t>
      </w:r>
      <w:r w:rsidRPr="00ED2C85">
        <w:rPr>
          <w:rFonts w:ascii="Times New Roman" w:hAnsi="Times New Roman"/>
          <w:bCs/>
          <w:color w:val="000000"/>
          <w:sz w:val="24"/>
          <w:szCs w:val="24"/>
          <w:lang w:val="en-US"/>
        </w:rPr>
        <w:t>com</w:t>
      </w:r>
      <w:r w:rsidRPr="00ED2C85">
        <w:rPr>
          <w:rFonts w:ascii="Times New Roman" w:hAnsi="Times New Roman"/>
          <w:bCs/>
          <w:color w:val="000000"/>
          <w:sz w:val="24"/>
          <w:szCs w:val="24"/>
        </w:rPr>
        <w:t>/</w:t>
      </w:r>
      <w:r w:rsidRPr="00ED2C85">
        <w:rPr>
          <w:rFonts w:ascii="Times New Roman" w:hAnsi="Times New Roman"/>
          <w:bCs/>
          <w:color w:val="000000"/>
          <w:sz w:val="24"/>
          <w:szCs w:val="24"/>
          <w:lang w:val="en-US"/>
        </w:rPr>
        <w:t>file</w:t>
      </w:r>
      <w:r w:rsidRPr="00ED2C85">
        <w:rPr>
          <w:rFonts w:ascii="Times New Roman" w:hAnsi="Times New Roman"/>
          <w:bCs/>
          <w:color w:val="000000"/>
          <w:sz w:val="24"/>
          <w:szCs w:val="24"/>
        </w:rPr>
        <w:t>/</w:t>
      </w:r>
      <w:r w:rsidRPr="00ED2C85">
        <w:rPr>
          <w:rFonts w:ascii="Times New Roman" w:hAnsi="Times New Roman"/>
          <w:bCs/>
          <w:color w:val="000000"/>
          <w:sz w:val="24"/>
          <w:szCs w:val="24"/>
          <w:lang w:val="en-US"/>
        </w:rPr>
        <w:t>d</w:t>
      </w:r>
      <w:r w:rsidRPr="00ED2C85">
        <w:rPr>
          <w:rFonts w:ascii="Times New Roman" w:hAnsi="Times New Roman"/>
          <w:bCs/>
          <w:color w:val="000000"/>
          <w:sz w:val="24"/>
          <w:szCs w:val="24"/>
        </w:rPr>
        <w:t>/1</w:t>
      </w:r>
      <w:proofErr w:type="spellStart"/>
      <w:r w:rsidRPr="00ED2C85">
        <w:rPr>
          <w:rFonts w:ascii="Times New Roman" w:hAnsi="Times New Roman"/>
          <w:bCs/>
          <w:color w:val="000000"/>
          <w:sz w:val="24"/>
          <w:szCs w:val="24"/>
          <w:lang w:val="en-US"/>
        </w:rPr>
        <w:t>DdjMWY</w:t>
      </w:r>
      <w:proofErr w:type="spellEnd"/>
      <w:r w:rsidRPr="00ED2C85">
        <w:rPr>
          <w:rFonts w:ascii="Times New Roman" w:hAnsi="Times New Roman"/>
          <w:bCs/>
          <w:color w:val="000000"/>
          <w:sz w:val="24"/>
          <w:szCs w:val="24"/>
        </w:rPr>
        <w:t>-</w:t>
      </w:r>
      <w:proofErr w:type="spellStart"/>
      <w:r w:rsidRPr="00ED2C85">
        <w:rPr>
          <w:rFonts w:ascii="Times New Roman" w:hAnsi="Times New Roman"/>
          <w:bCs/>
          <w:color w:val="000000"/>
          <w:sz w:val="24"/>
          <w:szCs w:val="24"/>
          <w:lang w:val="en-US"/>
        </w:rPr>
        <w:t>tVlD</w:t>
      </w:r>
      <w:proofErr w:type="spellEnd"/>
      <w:r w:rsidRPr="00ED2C85">
        <w:rPr>
          <w:rFonts w:ascii="Times New Roman" w:hAnsi="Times New Roman"/>
          <w:bCs/>
          <w:color w:val="000000"/>
          <w:sz w:val="24"/>
          <w:szCs w:val="24"/>
        </w:rPr>
        <w:t>3</w:t>
      </w:r>
      <w:r w:rsidRPr="00ED2C85">
        <w:rPr>
          <w:rFonts w:ascii="Times New Roman" w:hAnsi="Times New Roman"/>
          <w:bCs/>
          <w:color w:val="000000"/>
          <w:sz w:val="24"/>
          <w:szCs w:val="24"/>
          <w:lang w:val="en-US"/>
        </w:rPr>
        <w:t>JAU</w:t>
      </w:r>
      <w:r w:rsidRPr="00ED2C85">
        <w:rPr>
          <w:rFonts w:ascii="Times New Roman" w:hAnsi="Times New Roman"/>
          <w:bCs/>
          <w:color w:val="000000"/>
          <w:sz w:val="24"/>
          <w:szCs w:val="24"/>
        </w:rPr>
        <w:t>53</w:t>
      </w:r>
      <w:r w:rsidRPr="00ED2C85">
        <w:rPr>
          <w:rFonts w:ascii="Times New Roman" w:hAnsi="Times New Roman"/>
          <w:bCs/>
          <w:color w:val="000000"/>
          <w:sz w:val="24"/>
          <w:szCs w:val="24"/>
          <w:lang w:val="en-US"/>
        </w:rPr>
        <w:t>NV</w:t>
      </w:r>
      <w:r w:rsidRPr="00ED2C85">
        <w:rPr>
          <w:rFonts w:ascii="Times New Roman" w:hAnsi="Times New Roman"/>
          <w:bCs/>
          <w:color w:val="000000"/>
          <w:sz w:val="24"/>
          <w:szCs w:val="24"/>
        </w:rPr>
        <w:t>6</w:t>
      </w:r>
      <w:proofErr w:type="spellStart"/>
      <w:r w:rsidRPr="00ED2C85">
        <w:rPr>
          <w:rFonts w:ascii="Times New Roman" w:hAnsi="Times New Roman"/>
          <w:bCs/>
          <w:color w:val="000000"/>
          <w:sz w:val="24"/>
          <w:szCs w:val="24"/>
          <w:lang w:val="en-US"/>
        </w:rPr>
        <w:t>GOEg</w:t>
      </w:r>
      <w:proofErr w:type="spellEnd"/>
      <w:r w:rsidRPr="00ED2C85">
        <w:rPr>
          <w:rFonts w:ascii="Times New Roman" w:hAnsi="Times New Roman"/>
          <w:bCs/>
          <w:color w:val="000000"/>
          <w:sz w:val="24"/>
          <w:szCs w:val="24"/>
        </w:rPr>
        <w:t>79</w:t>
      </w:r>
      <w:r w:rsidRPr="00ED2C85">
        <w:rPr>
          <w:rFonts w:ascii="Times New Roman" w:hAnsi="Times New Roman"/>
          <w:bCs/>
          <w:color w:val="000000"/>
          <w:sz w:val="24"/>
          <w:szCs w:val="24"/>
          <w:lang w:val="en-US"/>
        </w:rPr>
        <w:t>r</w:t>
      </w:r>
      <w:r w:rsidRPr="00ED2C85">
        <w:rPr>
          <w:rFonts w:ascii="Times New Roman" w:hAnsi="Times New Roman"/>
          <w:bCs/>
          <w:color w:val="000000"/>
          <w:sz w:val="24"/>
          <w:szCs w:val="24"/>
        </w:rPr>
        <w:t>8</w:t>
      </w:r>
      <w:proofErr w:type="spellStart"/>
      <w:r w:rsidRPr="00ED2C85">
        <w:rPr>
          <w:rFonts w:ascii="Times New Roman" w:hAnsi="Times New Roman"/>
          <w:bCs/>
          <w:color w:val="000000"/>
          <w:sz w:val="24"/>
          <w:szCs w:val="24"/>
          <w:lang w:val="en-US"/>
        </w:rPr>
        <w:t>ia</w:t>
      </w:r>
      <w:proofErr w:type="spellEnd"/>
      <w:r w:rsidRPr="00ED2C85">
        <w:rPr>
          <w:rFonts w:ascii="Times New Roman" w:hAnsi="Times New Roman"/>
          <w:bCs/>
          <w:color w:val="000000"/>
          <w:sz w:val="24"/>
          <w:szCs w:val="24"/>
        </w:rPr>
        <w:t>5</w:t>
      </w:r>
      <w:r w:rsidRPr="00ED2C85">
        <w:rPr>
          <w:rFonts w:ascii="Times New Roman" w:hAnsi="Times New Roman"/>
          <w:bCs/>
          <w:color w:val="000000"/>
          <w:sz w:val="24"/>
          <w:szCs w:val="24"/>
          <w:lang w:val="en-US"/>
        </w:rPr>
        <w:t>r</w:t>
      </w:r>
      <w:r w:rsidRPr="00ED2C85">
        <w:rPr>
          <w:rFonts w:ascii="Times New Roman" w:hAnsi="Times New Roman"/>
          <w:bCs/>
          <w:color w:val="000000"/>
          <w:sz w:val="24"/>
          <w:szCs w:val="24"/>
        </w:rPr>
        <w:t>/</w:t>
      </w:r>
      <w:r w:rsidRPr="00ED2C85">
        <w:rPr>
          <w:rFonts w:ascii="Times New Roman" w:hAnsi="Times New Roman"/>
          <w:bCs/>
          <w:color w:val="000000"/>
          <w:sz w:val="24"/>
          <w:szCs w:val="24"/>
          <w:lang w:val="en-US"/>
        </w:rPr>
        <w:t>view</w:t>
      </w:r>
      <w:r w:rsidRPr="00ED2C85">
        <w:rPr>
          <w:rFonts w:ascii="Times New Roman" w:hAnsi="Times New Roman"/>
          <w:bCs/>
          <w:color w:val="000000"/>
          <w:sz w:val="24"/>
          <w:szCs w:val="24"/>
        </w:rPr>
        <w:t>?</w:t>
      </w:r>
      <w:proofErr w:type="spellStart"/>
      <w:r w:rsidRPr="00ED2C85">
        <w:rPr>
          <w:rFonts w:ascii="Times New Roman" w:hAnsi="Times New Roman"/>
          <w:bCs/>
          <w:color w:val="000000"/>
          <w:sz w:val="24"/>
          <w:szCs w:val="24"/>
          <w:lang w:val="en-US"/>
        </w:rPr>
        <w:t>usp</w:t>
      </w:r>
      <w:proofErr w:type="spellEnd"/>
      <w:r w:rsidRPr="00ED2C85">
        <w:rPr>
          <w:rFonts w:ascii="Times New Roman" w:hAnsi="Times New Roman"/>
          <w:bCs/>
          <w:color w:val="000000"/>
          <w:sz w:val="24"/>
          <w:szCs w:val="24"/>
        </w:rPr>
        <w:t>=</w:t>
      </w:r>
      <w:r w:rsidRPr="00ED2C85">
        <w:rPr>
          <w:rFonts w:ascii="Times New Roman" w:hAnsi="Times New Roman"/>
          <w:bCs/>
          <w:color w:val="000000"/>
          <w:sz w:val="24"/>
          <w:szCs w:val="24"/>
          <w:lang w:val="en-US"/>
        </w:rPr>
        <w:t>sharing</w:t>
      </w:r>
    </w:p>
    <w:p w:rsidR="007226F8" w:rsidRDefault="007226F8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226F8" w:rsidRPr="005E4791" w:rsidRDefault="007226F8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8.2.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рограммное обеспечение</w:t>
      </w:r>
    </w:p>
    <w:p w:rsidR="007226F8" w:rsidRDefault="007226F8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обновляемое лицензионное ПО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7226F8" w:rsidRPr="00054B2D" w:rsidRDefault="007226F8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226F8" w:rsidRPr="000E32E7" w:rsidRDefault="007226F8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0E32E7">
        <w:rPr>
          <w:rFonts w:ascii="Times New Roman" w:hAnsi="Times New Roman"/>
          <w:color w:val="000000"/>
          <w:sz w:val="24"/>
          <w:szCs w:val="24"/>
        </w:rPr>
        <w:t xml:space="preserve">Перечень специализированного программного обеспечения для изучения дисциплины представлен в таблице 8.1. </w:t>
      </w:r>
    </w:p>
    <w:p w:rsidR="007226F8" w:rsidRPr="000E32E7" w:rsidRDefault="007226F8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226F8" w:rsidRPr="000E32E7" w:rsidRDefault="007226F8" w:rsidP="002941C8">
      <w:pPr>
        <w:spacing w:line="240" w:lineRule="auto"/>
        <w:ind w:firstLine="567"/>
        <w:jc w:val="right"/>
        <w:rPr>
          <w:rFonts w:ascii="Times New Roman" w:hAnsi="Times New Roman"/>
          <w:color w:val="000000"/>
          <w:sz w:val="24"/>
          <w:szCs w:val="24"/>
        </w:rPr>
      </w:pPr>
      <w:r w:rsidRPr="000E32E7">
        <w:rPr>
          <w:rFonts w:ascii="Times New Roman" w:hAnsi="Times New Roman"/>
          <w:color w:val="000000"/>
          <w:sz w:val="24"/>
          <w:szCs w:val="24"/>
        </w:rPr>
        <w:t>Специализированное программное обеспечение</w:t>
      </w:r>
      <w:r w:rsidRPr="000E32E7">
        <w:rPr>
          <w:rFonts w:ascii="Times New Roman" w:hAnsi="Times New Roman"/>
          <w:color w:val="000000"/>
          <w:sz w:val="24"/>
          <w:szCs w:val="24"/>
        </w:rPr>
        <w:tab/>
      </w:r>
      <w:r w:rsidRPr="000E32E7">
        <w:rPr>
          <w:rFonts w:ascii="Times New Roman" w:hAnsi="Times New Roman"/>
          <w:color w:val="000000"/>
          <w:sz w:val="24"/>
          <w:szCs w:val="24"/>
        </w:rPr>
        <w:tab/>
        <w:t xml:space="preserve"> Таблица 8.1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2"/>
        <w:gridCol w:w="4446"/>
        <w:gridCol w:w="4536"/>
      </w:tblGrid>
      <w:tr w:rsidR="00F70A01" w:rsidRPr="000E32E7" w:rsidTr="00F70A01">
        <w:tc>
          <w:tcPr>
            <w:tcW w:w="0" w:type="auto"/>
            <w:vAlign w:val="center"/>
          </w:tcPr>
          <w:p w:rsidR="00F70A01" w:rsidRPr="000E32E7" w:rsidRDefault="00F70A01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E32E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446" w:type="dxa"/>
            <w:vAlign w:val="center"/>
          </w:tcPr>
          <w:p w:rsidR="00F70A01" w:rsidRPr="000E32E7" w:rsidRDefault="00F70A01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E32E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 ПО</w:t>
            </w:r>
          </w:p>
        </w:tc>
        <w:tc>
          <w:tcPr>
            <w:tcW w:w="4536" w:type="dxa"/>
            <w:vAlign w:val="center"/>
          </w:tcPr>
          <w:p w:rsidR="00F70A01" w:rsidRPr="000E32E7" w:rsidRDefault="00F70A01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E32E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F70A01" w:rsidRPr="000E32E7" w:rsidTr="00F70A01">
        <w:tc>
          <w:tcPr>
            <w:tcW w:w="0" w:type="auto"/>
          </w:tcPr>
          <w:p w:rsidR="00F70A01" w:rsidRPr="000E32E7" w:rsidRDefault="00F70A01" w:rsidP="004176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E32E7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46" w:type="dxa"/>
          </w:tcPr>
          <w:p w:rsidR="00F70A01" w:rsidRPr="000E32E7" w:rsidRDefault="00F70A01" w:rsidP="004176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0E32E7">
              <w:rPr>
                <w:rFonts w:ascii="Times New Roman" w:hAnsi="Times New Roman"/>
                <w:sz w:val="24"/>
                <w:szCs w:val="24"/>
              </w:rPr>
              <w:t>TeraTermPro</w:t>
            </w:r>
            <w:proofErr w:type="spellEnd"/>
          </w:p>
        </w:tc>
        <w:tc>
          <w:tcPr>
            <w:tcW w:w="4536" w:type="dxa"/>
          </w:tcPr>
          <w:p w:rsidR="00F70A01" w:rsidRPr="000E32E7" w:rsidRDefault="00F70A01" w:rsidP="004176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 w:rsidRPr="000E32E7">
              <w:rPr>
                <w:rFonts w:ascii="Times New Roman" w:hAnsi="Times New Roman"/>
                <w:sz w:val="24"/>
                <w:szCs w:val="24"/>
              </w:rPr>
              <w:t>оммуникационная программа</w:t>
            </w:r>
          </w:p>
        </w:tc>
      </w:tr>
      <w:tr w:rsidR="00F70A01" w:rsidRPr="00FA46B5" w:rsidTr="00F70A01">
        <w:tc>
          <w:tcPr>
            <w:tcW w:w="0" w:type="auto"/>
          </w:tcPr>
          <w:p w:rsidR="00F70A01" w:rsidRPr="000E32E7" w:rsidRDefault="00F70A01" w:rsidP="004176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E32E7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46" w:type="dxa"/>
          </w:tcPr>
          <w:p w:rsidR="00F70A01" w:rsidRPr="000E32E7" w:rsidRDefault="00F70A01" w:rsidP="00493BB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0E32E7">
              <w:rPr>
                <w:rFonts w:ascii="Times New Roman" w:hAnsi="Times New Roman"/>
                <w:sz w:val="24"/>
                <w:szCs w:val="24"/>
              </w:rPr>
              <w:t>Motorola</w:t>
            </w:r>
            <w:proofErr w:type="spellEnd"/>
            <w:r w:rsidRPr="000E32E7">
              <w:rPr>
                <w:rFonts w:ascii="Times New Roman" w:hAnsi="Times New Roman"/>
                <w:sz w:val="24"/>
                <w:szCs w:val="24"/>
              </w:rPr>
              <w:t xml:space="preserve"> 68HC11 </w:t>
            </w:r>
            <w:proofErr w:type="spellStart"/>
            <w:r w:rsidRPr="000E32E7">
              <w:rPr>
                <w:rFonts w:ascii="Times New Roman" w:hAnsi="Times New Roman"/>
                <w:sz w:val="24"/>
                <w:szCs w:val="24"/>
              </w:rPr>
              <w:t>assembler</w:t>
            </w:r>
            <w:proofErr w:type="spellEnd"/>
          </w:p>
        </w:tc>
        <w:tc>
          <w:tcPr>
            <w:tcW w:w="4536" w:type="dxa"/>
          </w:tcPr>
          <w:p w:rsidR="00F70A01" w:rsidRPr="000E32E7" w:rsidRDefault="00F70A01" w:rsidP="004176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E32E7">
              <w:rPr>
                <w:rFonts w:ascii="Times New Roman" w:hAnsi="Times New Roman"/>
                <w:sz w:val="24"/>
                <w:szCs w:val="24"/>
              </w:rPr>
              <w:t>Кросс-ассемблер</w:t>
            </w:r>
          </w:p>
        </w:tc>
      </w:tr>
    </w:tbl>
    <w:p w:rsidR="007226F8" w:rsidRDefault="007226F8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226F8" w:rsidRPr="005E4791" w:rsidRDefault="007226F8" w:rsidP="002941C8">
      <w:pPr>
        <w:spacing w:line="240" w:lineRule="auto"/>
        <w:ind w:firstLine="567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226F8" w:rsidRDefault="007226F8" w:rsidP="002941C8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:rsidR="007226F8" w:rsidRDefault="007226F8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226F8" w:rsidRPr="00EB371F" w:rsidRDefault="007226F8" w:rsidP="00FA46B5">
      <w:pPr>
        <w:pStyle w:val="af5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B371F">
        <w:rPr>
          <w:rFonts w:ascii="Times New Roman" w:hAnsi="Times New Roman"/>
          <w:color w:val="000000"/>
          <w:sz w:val="24"/>
          <w:szCs w:val="24"/>
        </w:rPr>
        <w:t xml:space="preserve">Полнотекстовые журналы </w:t>
      </w:r>
      <w:proofErr w:type="spellStart"/>
      <w:r w:rsidRPr="00EB371F">
        <w:rPr>
          <w:rFonts w:ascii="Times New Roman" w:hAnsi="Times New Roman"/>
          <w:color w:val="000000"/>
          <w:sz w:val="24"/>
          <w:szCs w:val="24"/>
        </w:rPr>
        <w:t>Springer</w:t>
      </w:r>
      <w:proofErr w:type="spellEnd"/>
      <w:r w:rsidRPr="00EB371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B371F">
        <w:rPr>
          <w:rFonts w:ascii="Times New Roman" w:hAnsi="Times New Roman"/>
          <w:color w:val="000000"/>
          <w:sz w:val="24"/>
          <w:szCs w:val="24"/>
        </w:rPr>
        <w:t>Journals</w:t>
      </w:r>
      <w:proofErr w:type="spellEnd"/>
      <w:r w:rsidRPr="00EB371F">
        <w:rPr>
          <w:rFonts w:ascii="Times New Roman" w:hAnsi="Times New Roman"/>
          <w:color w:val="000000"/>
          <w:sz w:val="24"/>
          <w:szCs w:val="24"/>
        </w:rPr>
        <w:t xml:space="preserve"> за 1997-2015 г., электронные книги (2005-2016 гг.), коллекция научных биомедицинских и биологических протоколов </w:t>
      </w:r>
      <w:proofErr w:type="spellStart"/>
      <w:r w:rsidRPr="00EB371F">
        <w:rPr>
          <w:rFonts w:ascii="Times New Roman" w:hAnsi="Times New Roman"/>
          <w:color w:val="000000"/>
          <w:sz w:val="24"/>
          <w:szCs w:val="24"/>
        </w:rPr>
        <w:t>SpringerProtocols</w:t>
      </w:r>
      <w:proofErr w:type="spellEnd"/>
      <w:r w:rsidRPr="00EB371F">
        <w:rPr>
          <w:rFonts w:ascii="Times New Roman" w:hAnsi="Times New Roman"/>
          <w:color w:val="000000"/>
          <w:sz w:val="24"/>
          <w:szCs w:val="24"/>
        </w:rPr>
        <w:t xml:space="preserve">, коллекция научных материалов в области физических наук и инжиниринга </w:t>
      </w:r>
      <w:proofErr w:type="spellStart"/>
      <w:r w:rsidRPr="00EB371F">
        <w:rPr>
          <w:rFonts w:ascii="Times New Roman" w:hAnsi="Times New Roman"/>
          <w:color w:val="000000"/>
          <w:sz w:val="24"/>
          <w:szCs w:val="24"/>
        </w:rPr>
        <w:t>SpringerMaterials</w:t>
      </w:r>
      <w:proofErr w:type="spellEnd"/>
      <w:r w:rsidRPr="00EB371F">
        <w:rPr>
          <w:rFonts w:ascii="Times New Roman" w:hAnsi="Times New Roman"/>
          <w:color w:val="000000"/>
          <w:sz w:val="24"/>
          <w:szCs w:val="24"/>
        </w:rPr>
        <w:t xml:space="preserve">, реферативная БД по чистой и прикладной математике </w:t>
      </w:r>
      <w:proofErr w:type="spellStart"/>
      <w:r w:rsidRPr="00EB371F">
        <w:rPr>
          <w:rFonts w:ascii="Times New Roman" w:hAnsi="Times New Roman"/>
          <w:color w:val="000000"/>
          <w:sz w:val="24"/>
          <w:szCs w:val="24"/>
        </w:rPr>
        <w:t>zbMATH</w:t>
      </w:r>
      <w:proofErr w:type="spellEnd"/>
      <w:r w:rsidRPr="00EB371F">
        <w:rPr>
          <w:rFonts w:ascii="Times New Roman" w:hAnsi="Times New Roman"/>
          <w:color w:val="000000"/>
          <w:sz w:val="24"/>
          <w:szCs w:val="24"/>
        </w:rPr>
        <w:t>.</w:t>
      </w:r>
    </w:p>
    <w:p w:rsidR="007226F8" w:rsidRPr="00EB371F" w:rsidRDefault="007226F8" w:rsidP="00FA46B5">
      <w:pPr>
        <w:pStyle w:val="af5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B371F">
        <w:rPr>
          <w:rFonts w:ascii="Times New Roman" w:hAnsi="Times New Roman"/>
          <w:color w:val="000000"/>
          <w:sz w:val="24"/>
          <w:szCs w:val="24"/>
        </w:rPr>
        <w:t>Электронная библиотека диссертаций Российской государственной библиотеки (ЭБД РГБ)</w:t>
      </w:r>
    </w:p>
    <w:p w:rsidR="007226F8" w:rsidRPr="00EB371F" w:rsidRDefault="007226F8" w:rsidP="00FA46B5">
      <w:pPr>
        <w:pStyle w:val="af5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B371F">
        <w:rPr>
          <w:rFonts w:ascii="Times New Roman" w:hAnsi="Times New Roman"/>
          <w:color w:val="000000"/>
          <w:sz w:val="24"/>
          <w:szCs w:val="24"/>
        </w:rPr>
        <w:t>Электронные</w:t>
      </w:r>
      <w:r w:rsidRPr="00EB371F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EB371F">
        <w:rPr>
          <w:rFonts w:ascii="Times New Roman" w:hAnsi="Times New Roman"/>
          <w:color w:val="000000"/>
          <w:sz w:val="24"/>
          <w:szCs w:val="24"/>
        </w:rPr>
        <w:t>ресурсы</w:t>
      </w:r>
      <w:r w:rsidRPr="00EB371F">
        <w:rPr>
          <w:rFonts w:ascii="Times New Roman" w:hAnsi="Times New Roman"/>
          <w:color w:val="000000"/>
          <w:sz w:val="24"/>
          <w:szCs w:val="24"/>
          <w:lang w:val="en-US"/>
        </w:rPr>
        <w:t xml:space="preserve"> Web of Science Core Collection (Thomson Reuters Scientific LLC.), Journal Citation  Reports + ESI</w:t>
      </w:r>
    </w:p>
    <w:p w:rsidR="007226F8" w:rsidRPr="00EB371F" w:rsidRDefault="007226F8" w:rsidP="00FA46B5">
      <w:pPr>
        <w:pStyle w:val="af5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B371F">
        <w:rPr>
          <w:rFonts w:ascii="Times New Roman" w:hAnsi="Times New Roman"/>
          <w:color w:val="000000"/>
          <w:sz w:val="24"/>
          <w:szCs w:val="24"/>
        </w:rPr>
        <w:t xml:space="preserve">БД </w:t>
      </w:r>
      <w:proofErr w:type="spellStart"/>
      <w:r w:rsidRPr="00EB371F">
        <w:rPr>
          <w:rFonts w:ascii="Times New Roman" w:hAnsi="Times New Roman"/>
          <w:color w:val="000000"/>
          <w:sz w:val="24"/>
          <w:szCs w:val="24"/>
        </w:rPr>
        <w:t>Scopus</w:t>
      </w:r>
      <w:proofErr w:type="spellEnd"/>
      <w:r w:rsidRPr="00EB371F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EB371F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EB371F">
        <w:rPr>
          <w:rFonts w:ascii="Times New Roman" w:hAnsi="Times New Roman"/>
          <w:color w:val="000000"/>
          <w:sz w:val="24"/>
          <w:szCs w:val="24"/>
        </w:rPr>
        <w:t>)</w:t>
      </w:r>
    </w:p>
    <w:p w:rsidR="007226F8" w:rsidRPr="00EB371F" w:rsidRDefault="007226F8" w:rsidP="00FA46B5">
      <w:pPr>
        <w:pStyle w:val="af5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B371F">
        <w:rPr>
          <w:rFonts w:ascii="Times New Roman" w:hAnsi="Times New Roman"/>
          <w:color w:val="000000"/>
          <w:sz w:val="24"/>
          <w:szCs w:val="24"/>
        </w:rPr>
        <w:t>Лицензионные материалы на сайте eLibrary.ru</w:t>
      </w:r>
    </w:p>
    <w:p w:rsidR="007226F8" w:rsidRDefault="007226F8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226F8" w:rsidRPr="00314449" w:rsidRDefault="007226F8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10. Материально-техническое обеспечение</w:t>
      </w:r>
    </w:p>
    <w:p w:rsidR="007226F8" w:rsidRPr="00314449" w:rsidRDefault="007226F8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314449"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370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4487"/>
        <w:gridCol w:w="4599"/>
      </w:tblGrid>
      <w:tr w:rsidR="007226F8" w:rsidRPr="005E4791">
        <w:trPr>
          <w:trHeight w:hRule="exact" w:val="3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26F8" w:rsidRPr="005E4791" w:rsidRDefault="007226F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7226F8" w:rsidRPr="005E4791">
        <w:trPr>
          <w:trHeight w:hRule="exact" w:val="8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5E4791" w:rsidRDefault="007226F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5E4791" w:rsidRDefault="007226F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5E4791" w:rsidRDefault="007226F8" w:rsidP="00C90AD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проведения</w:t>
            </w:r>
            <w:r w:rsidR="00C90AD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лекционных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занятий</w:t>
            </w:r>
          </w:p>
        </w:tc>
      </w:tr>
      <w:tr w:rsidR="007226F8" w:rsidRPr="005E4791">
        <w:trPr>
          <w:trHeight w:hRule="exact" w:val="57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5E4791" w:rsidRDefault="007226F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5E4791" w:rsidRDefault="007226F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5E4791" w:rsidRDefault="007226F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</w:t>
            </w:r>
            <w:r w:rsidR="0014495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проведения практических занятий и 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организации самостоятельной работы обучающихся </w:t>
            </w:r>
          </w:p>
        </w:tc>
      </w:tr>
      <w:tr w:rsidR="007226F8" w:rsidRPr="005E4791">
        <w:trPr>
          <w:trHeight w:hRule="exact" w:val="57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Default="007226F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5E4791" w:rsidRDefault="007226F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Специализированные отладочные платы на базе микроконтроллера </w:t>
            </w:r>
            <w:r w:rsidRPr="00F0272C">
              <w:rPr>
                <w:rFonts w:ascii="Times New Roman" w:hAnsi="Times New Roman"/>
                <w:sz w:val="24"/>
                <w:szCs w:val="24"/>
              </w:rPr>
              <w:t>MC68HC11E9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6F8" w:rsidRPr="005E4791" w:rsidRDefault="007226F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Для выполнения задач на практических занятиях</w:t>
            </w:r>
          </w:p>
        </w:tc>
      </w:tr>
    </w:tbl>
    <w:p w:rsidR="007226F8" w:rsidRPr="00314449" w:rsidRDefault="007226F8" w:rsidP="002941C8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70A01" w:rsidRPr="008664D1" w:rsidRDefault="00F70A01" w:rsidP="00F70A01">
      <w:pPr>
        <w:pStyle w:val="af6"/>
        <w:ind w:left="0"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8664D1">
        <w:rPr>
          <w:rFonts w:ascii="Times New Roman" w:hAnsi="Times New Roman"/>
          <w:sz w:val="24"/>
          <w:szCs w:val="24"/>
          <w:lang w:val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F70A01" w:rsidRPr="00194FF9" w:rsidRDefault="00F70A01" w:rsidP="00F70A01">
      <w:pPr>
        <w:pStyle w:val="af6"/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</w:p>
    <w:p w:rsidR="007226F8" w:rsidRPr="00A6121D" w:rsidRDefault="007226F8" w:rsidP="002941C8">
      <w:pPr>
        <w:pStyle w:val="ad"/>
        <w:spacing w:before="0" w:beforeAutospacing="0" w:after="0" w:afterAutospacing="0"/>
        <w:ind w:left="720"/>
        <w:jc w:val="both"/>
      </w:pPr>
    </w:p>
    <w:p w:rsidR="007226F8" w:rsidRDefault="007226F8" w:rsidP="002065CE">
      <w:pPr>
        <w:pStyle w:val="af6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F35E76" w:rsidRPr="00F35E76" w:rsidRDefault="00F35E76" w:rsidP="002065CE">
      <w:pPr>
        <w:pStyle w:val="af6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F18C3" w:rsidRPr="00DB7A8F" w:rsidRDefault="003F18C3" w:rsidP="002065CE">
      <w:pPr>
        <w:pStyle w:val="af6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F18C3" w:rsidRPr="00DB7A8F" w:rsidRDefault="003F18C3" w:rsidP="002065CE">
      <w:pPr>
        <w:pStyle w:val="af6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F18C3" w:rsidRPr="00DB7A8F" w:rsidRDefault="003F18C3" w:rsidP="002065CE">
      <w:pPr>
        <w:pStyle w:val="af6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F18C3" w:rsidRPr="00DB7A8F" w:rsidRDefault="003F18C3" w:rsidP="002065CE">
      <w:pPr>
        <w:pStyle w:val="af6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7226F8" w:rsidRPr="004F1F34" w:rsidRDefault="007226F8" w:rsidP="002065CE">
      <w:pPr>
        <w:pStyle w:val="af6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bookmarkStart w:id="0" w:name="_GoBack"/>
      <w:bookmarkEnd w:id="0"/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E57133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A344E3">
        <w:rPr>
          <w:rFonts w:ascii="Times New Roman" w:hAnsi="Times New Roman"/>
          <w:b/>
          <w:noProof/>
          <w:sz w:val="24"/>
          <w:szCs w:val="24"/>
          <w:lang w:val="ru-RU"/>
        </w:rPr>
        <w:t>Программируемые микроконтроллеры</w:t>
      </w:r>
      <w:r w:rsidRPr="00E57133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7226F8" w:rsidRPr="00940BEE" w:rsidRDefault="007226F8" w:rsidP="002065CE">
      <w:pPr>
        <w:pStyle w:val="af6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7226F8" w:rsidRPr="00D75FE0" w:rsidTr="0023143B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26F8" w:rsidRPr="00940BEE" w:rsidRDefault="007226F8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26F8" w:rsidRPr="00940BEE" w:rsidRDefault="007226F8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226F8" w:rsidRPr="00940BEE" w:rsidRDefault="007226F8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6F8" w:rsidRPr="00940BEE" w:rsidRDefault="007226F8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7226F8" w:rsidRPr="00940BEE" w:rsidRDefault="007226F8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7226F8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26F8" w:rsidRPr="00940BEE" w:rsidRDefault="007226F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26F8" w:rsidRPr="00940BEE" w:rsidRDefault="007226F8" w:rsidP="0023143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226F8" w:rsidRPr="00940BEE" w:rsidRDefault="007226F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6F8" w:rsidRPr="00940BEE" w:rsidRDefault="007226F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26F8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26F8" w:rsidRPr="00940BEE" w:rsidRDefault="007226F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26F8" w:rsidRPr="00940BEE" w:rsidRDefault="007226F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226F8" w:rsidRPr="00940BEE" w:rsidRDefault="007226F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6F8" w:rsidRPr="00940BEE" w:rsidRDefault="007226F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26F8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26F8" w:rsidRPr="00940BEE" w:rsidRDefault="007226F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26F8" w:rsidRPr="00940BEE" w:rsidRDefault="007226F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226F8" w:rsidRPr="00940BEE" w:rsidRDefault="007226F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6F8" w:rsidRPr="00940BEE" w:rsidRDefault="007226F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26F8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26F8" w:rsidRPr="00940BEE" w:rsidRDefault="007226F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26F8" w:rsidRPr="00940BEE" w:rsidRDefault="007226F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226F8" w:rsidRPr="00940BEE" w:rsidRDefault="007226F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6F8" w:rsidRPr="00940BEE" w:rsidRDefault="007226F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26F8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26F8" w:rsidRPr="00940BEE" w:rsidRDefault="007226F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26F8" w:rsidRPr="00940BEE" w:rsidRDefault="007226F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226F8" w:rsidRPr="00940BEE" w:rsidRDefault="007226F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6F8" w:rsidRPr="00940BEE" w:rsidRDefault="007226F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26F8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26F8" w:rsidRPr="00940BEE" w:rsidRDefault="007226F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26F8" w:rsidRPr="00940BEE" w:rsidRDefault="007226F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226F8" w:rsidRPr="00940BEE" w:rsidRDefault="007226F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6F8" w:rsidRPr="00940BEE" w:rsidRDefault="007226F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26F8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26F8" w:rsidRPr="00940BEE" w:rsidRDefault="007226F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26F8" w:rsidRPr="00940BEE" w:rsidRDefault="007226F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226F8" w:rsidRPr="00940BEE" w:rsidRDefault="007226F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6F8" w:rsidRPr="00940BEE" w:rsidRDefault="007226F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226F8" w:rsidRDefault="007226F8" w:rsidP="0066743C">
      <w:pPr>
        <w:rPr>
          <w:rFonts w:ascii="Times New Roman" w:hAnsi="Times New Roman"/>
          <w:sz w:val="24"/>
          <w:szCs w:val="24"/>
        </w:rPr>
        <w:sectPr w:rsidR="007226F8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226F8" w:rsidRDefault="007226F8" w:rsidP="0066743C">
      <w:pPr>
        <w:rPr>
          <w:rFonts w:ascii="Times New Roman" w:hAnsi="Times New Roman"/>
          <w:sz w:val="24"/>
          <w:szCs w:val="24"/>
        </w:rPr>
      </w:pPr>
    </w:p>
    <w:sectPr w:rsidR="007226F8" w:rsidSect="0006023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493" w:rsidRDefault="00854493" w:rsidP="00C5247A">
      <w:pPr>
        <w:spacing w:line="240" w:lineRule="auto"/>
      </w:pPr>
      <w:r>
        <w:separator/>
      </w:r>
    </w:p>
  </w:endnote>
  <w:endnote w:type="continuationSeparator" w:id="0">
    <w:p w:rsidR="00854493" w:rsidRDefault="00854493" w:rsidP="00C5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Arial"/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493" w:rsidRDefault="00854493" w:rsidP="00C5247A">
      <w:pPr>
        <w:spacing w:line="240" w:lineRule="auto"/>
      </w:pPr>
      <w:r>
        <w:separator/>
      </w:r>
    </w:p>
  </w:footnote>
  <w:footnote w:type="continuationSeparator" w:id="0">
    <w:p w:rsidR="00854493" w:rsidRDefault="00854493" w:rsidP="00C5247A">
      <w:pPr>
        <w:spacing w:line="240" w:lineRule="auto"/>
      </w:pPr>
      <w:r>
        <w:continuationSeparator/>
      </w:r>
    </w:p>
  </w:footnote>
  <w:footnote w:id="1">
    <w:p w:rsidR="000E32E7" w:rsidRPr="00ED5DE1" w:rsidRDefault="000E32E7" w:rsidP="006F4F3C">
      <w:pPr>
        <w:pStyle w:val="ae"/>
        <w:jc w:val="both"/>
        <w:rPr>
          <w:lang w:val="ru-RU"/>
        </w:rPr>
      </w:pPr>
      <w:r w:rsidRPr="000C4A35">
        <w:rPr>
          <w:rStyle w:val="af0"/>
        </w:rPr>
        <w:footnoteRef/>
      </w:r>
      <w:r w:rsidRPr="00F641F8">
        <w:rPr>
          <w:lang w:val="ru-RU"/>
        </w:rPr>
        <w:t xml:space="preserve"> </w:t>
      </w:r>
      <w:r w:rsidRPr="00F641F8">
        <w:rPr>
          <w:rFonts w:ascii="Times New Roman" w:hAnsi="Times New Roman"/>
          <w:spacing w:val="-2"/>
          <w:lang w:val="ru-RU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5CBE"/>
    <w:multiLevelType w:val="hybridMultilevel"/>
    <w:tmpl w:val="47EE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00106"/>
    <w:multiLevelType w:val="multilevel"/>
    <w:tmpl w:val="E50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0DD7185D"/>
    <w:multiLevelType w:val="hybridMultilevel"/>
    <w:tmpl w:val="E3E4362E"/>
    <w:lvl w:ilvl="0" w:tplc="EDBABBCA">
      <w:start w:val="1"/>
      <w:numFmt w:val="decimal"/>
      <w:lvlText w:val="%1."/>
      <w:lvlJc w:val="left"/>
      <w:pPr>
        <w:ind w:left="1743" w:hanging="10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">
    <w:nsid w:val="13332D53"/>
    <w:multiLevelType w:val="multilevel"/>
    <w:tmpl w:val="AE0A48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4">
    <w:nsid w:val="142031AA"/>
    <w:multiLevelType w:val="hybridMultilevel"/>
    <w:tmpl w:val="8B5CB2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C4A7B93"/>
    <w:multiLevelType w:val="hybridMultilevel"/>
    <w:tmpl w:val="E8D6141E"/>
    <w:lvl w:ilvl="0" w:tplc="76A2CA70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cs="Times New Roman"/>
      </w:rPr>
    </w:lvl>
  </w:abstractNum>
  <w:abstractNum w:abstractNumId="6">
    <w:nsid w:val="1F9E1B46"/>
    <w:multiLevelType w:val="hybridMultilevel"/>
    <w:tmpl w:val="83920FDE"/>
    <w:lvl w:ilvl="0" w:tplc="0409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445233F"/>
    <w:multiLevelType w:val="multilevel"/>
    <w:tmpl w:val="284067D2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8">
    <w:nsid w:val="288B1A15"/>
    <w:multiLevelType w:val="multilevel"/>
    <w:tmpl w:val="783C3858"/>
    <w:lvl w:ilvl="0">
      <w:start w:val="8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9">
    <w:nsid w:val="2E6F1095"/>
    <w:multiLevelType w:val="hybridMultilevel"/>
    <w:tmpl w:val="20BE717A"/>
    <w:lvl w:ilvl="0" w:tplc="0409000F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22918D9"/>
    <w:multiLevelType w:val="hybridMultilevel"/>
    <w:tmpl w:val="0324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DE663A4"/>
    <w:multiLevelType w:val="multilevel"/>
    <w:tmpl w:val="284067D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2">
    <w:nsid w:val="405E122E"/>
    <w:multiLevelType w:val="hybridMultilevel"/>
    <w:tmpl w:val="8468FF94"/>
    <w:lvl w:ilvl="0" w:tplc="72B4CFDA">
      <w:start w:val="1"/>
      <w:numFmt w:val="decimal"/>
      <w:lvlText w:val="%1."/>
      <w:lvlJc w:val="left"/>
      <w:pPr>
        <w:ind w:left="84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DDD5984"/>
    <w:multiLevelType w:val="hybridMultilevel"/>
    <w:tmpl w:val="D57A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52652E32"/>
    <w:multiLevelType w:val="hybridMultilevel"/>
    <w:tmpl w:val="867C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E261F2D"/>
    <w:multiLevelType w:val="multilevel"/>
    <w:tmpl w:val="4EF2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6224399A"/>
    <w:multiLevelType w:val="hybridMultilevel"/>
    <w:tmpl w:val="83D638C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>
    <w:nsid w:val="689901E9"/>
    <w:multiLevelType w:val="hybridMultilevel"/>
    <w:tmpl w:val="D2FE16B2"/>
    <w:lvl w:ilvl="0" w:tplc="F1FCD158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6C484A70"/>
    <w:multiLevelType w:val="hybridMultilevel"/>
    <w:tmpl w:val="AFF03876"/>
    <w:lvl w:ilvl="0" w:tplc="45BE0798">
      <w:start w:val="1"/>
      <w:numFmt w:val="decimal"/>
      <w:lvlText w:val="%1."/>
      <w:lvlJc w:val="left"/>
      <w:pPr>
        <w:ind w:left="1414" w:hanging="7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0">
    <w:nsid w:val="6E0E6792"/>
    <w:multiLevelType w:val="hybridMultilevel"/>
    <w:tmpl w:val="536E0900"/>
    <w:lvl w:ilvl="0" w:tplc="4A46BF46">
      <w:start w:val="1"/>
      <w:numFmt w:val="decimal"/>
      <w:lvlText w:val="%1)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1">
    <w:nsid w:val="6EE0524E"/>
    <w:multiLevelType w:val="hybridMultilevel"/>
    <w:tmpl w:val="A9DCFCE2"/>
    <w:lvl w:ilvl="0" w:tplc="0409000F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71B87295"/>
    <w:multiLevelType w:val="hybridMultilevel"/>
    <w:tmpl w:val="8468FF94"/>
    <w:lvl w:ilvl="0" w:tplc="72B4CFDA">
      <w:start w:val="1"/>
      <w:numFmt w:val="decimal"/>
      <w:lvlText w:val="%1."/>
      <w:lvlJc w:val="left"/>
      <w:pPr>
        <w:ind w:left="84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73375EF8"/>
    <w:multiLevelType w:val="hybridMultilevel"/>
    <w:tmpl w:val="BB2C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3E27ED2"/>
    <w:multiLevelType w:val="multilevel"/>
    <w:tmpl w:val="14FA17F8"/>
    <w:lvl w:ilvl="0">
      <w:start w:val="8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cs="Times New Roman" w:hint="default"/>
      </w:rPr>
    </w:lvl>
  </w:abstractNum>
  <w:abstractNum w:abstractNumId="25">
    <w:nsid w:val="78A21F39"/>
    <w:multiLevelType w:val="hybridMultilevel"/>
    <w:tmpl w:val="19BE0BE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7ED62BC3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6"/>
  </w:num>
  <w:num w:numId="2">
    <w:abstractNumId w:val="10"/>
  </w:num>
  <w:num w:numId="3">
    <w:abstractNumId w:val="11"/>
  </w:num>
  <w:num w:numId="4">
    <w:abstractNumId w:val="17"/>
  </w:num>
  <w:num w:numId="5">
    <w:abstractNumId w:val="4"/>
  </w:num>
  <w:num w:numId="6">
    <w:abstractNumId w:val="5"/>
  </w:num>
  <w:num w:numId="7">
    <w:abstractNumId w:val="19"/>
  </w:num>
  <w:num w:numId="8">
    <w:abstractNumId w:val="8"/>
  </w:num>
  <w:num w:numId="9">
    <w:abstractNumId w:val="24"/>
  </w:num>
  <w:num w:numId="10">
    <w:abstractNumId w:val="7"/>
  </w:num>
  <w:num w:numId="11">
    <w:abstractNumId w:val="3"/>
  </w:num>
  <w:num w:numId="12">
    <w:abstractNumId w:val="13"/>
  </w:num>
  <w:num w:numId="13">
    <w:abstractNumId w:val="23"/>
  </w:num>
  <w:num w:numId="14">
    <w:abstractNumId w:val="14"/>
  </w:num>
  <w:num w:numId="15">
    <w:abstractNumId w:val="15"/>
  </w:num>
  <w:num w:numId="16">
    <w:abstractNumId w:val="20"/>
  </w:num>
  <w:num w:numId="17">
    <w:abstractNumId w:val="16"/>
  </w:num>
  <w:num w:numId="18">
    <w:abstractNumId w:val="1"/>
  </w:num>
  <w:num w:numId="19">
    <w:abstractNumId w:val="2"/>
  </w:num>
  <w:num w:numId="20">
    <w:abstractNumId w:val="18"/>
  </w:num>
  <w:num w:numId="21">
    <w:abstractNumId w:val="21"/>
  </w:num>
  <w:num w:numId="22">
    <w:abstractNumId w:val="9"/>
  </w:num>
  <w:num w:numId="23">
    <w:abstractNumId w:val="25"/>
  </w:num>
  <w:num w:numId="24">
    <w:abstractNumId w:val="0"/>
  </w:num>
  <w:num w:numId="25">
    <w:abstractNumId w:val="22"/>
  </w:num>
  <w:num w:numId="26">
    <w:abstractNumId w:val="12"/>
  </w:num>
  <w:num w:numId="27">
    <w:abstractNumId w:val="6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5A"/>
    <w:rsid w:val="0000486C"/>
    <w:rsid w:val="00005A49"/>
    <w:rsid w:val="00005A84"/>
    <w:rsid w:val="00005D95"/>
    <w:rsid w:val="00007041"/>
    <w:rsid w:val="000173B1"/>
    <w:rsid w:val="00020E8F"/>
    <w:rsid w:val="00022F46"/>
    <w:rsid w:val="00027921"/>
    <w:rsid w:val="00032FAA"/>
    <w:rsid w:val="00033CDC"/>
    <w:rsid w:val="0004039E"/>
    <w:rsid w:val="000414D4"/>
    <w:rsid w:val="00042F4A"/>
    <w:rsid w:val="00043D74"/>
    <w:rsid w:val="0004453B"/>
    <w:rsid w:val="00046743"/>
    <w:rsid w:val="00054B2D"/>
    <w:rsid w:val="00055261"/>
    <w:rsid w:val="0006023F"/>
    <w:rsid w:val="00062694"/>
    <w:rsid w:val="0006381E"/>
    <w:rsid w:val="0006531D"/>
    <w:rsid w:val="00065AEF"/>
    <w:rsid w:val="00072EC0"/>
    <w:rsid w:val="00077656"/>
    <w:rsid w:val="00077DAD"/>
    <w:rsid w:val="00092624"/>
    <w:rsid w:val="000934D6"/>
    <w:rsid w:val="000949A6"/>
    <w:rsid w:val="000A302E"/>
    <w:rsid w:val="000A642A"/>
    <w:rsid w:val="000A733B"/>
    <w:rsid w:val="000A7E4C"/>
    <w:rsid w:val="000B0166"/>
    <w:rsid w:val="000B1C71"/>
    <w:rsid w:val="000B3C36"/>
    <w:rsid w:val="000B4135"/>
    <w:rsid w:val="000B460D"/>
    <w:rsid w:val="000B68C0"/>
    <w:rsid w:val="000C21E2"/>
    <w:rsid w:val="000C23BD"/>
    <w:rsid w:val="000C4177"/>
    <w:rsid w:val="000C4A35"/>
    <w:rsid w:val="000C6D58"/>
    <w:rsid w:val="000D0088"/>
    <w:rsid w:val="000D63B2"/>
    <w:rsid w:val="000D78D6"/>
    <w:rsid w:val="000E02A6"/>
    <w:rsid w:val="000E16C9"/>
    <w:rsid w:val="000E1D41"/>
    <w:rsid w:val="000E2DBA"/>
    <w:rsid w:val="000E32E7"/>
    <w:rsid w:val="000E64E4"/>
    <w:rsid w:val="000F0AFF"/>
    <w:rsid w:val="00103286"/>
    <w:rsid w:val="00106A37"/>
    <w:rsid w:val="00106D4D"/>
    <w:rsid w:val="00107EDA"/>
    <w:rsid w:val="001107F9"/>
    <w:rsid w:val="00110EC5"/>
    <w:rsid w:val="00110EFA"/>
    <w:rsid w:val="001124BA"/>
    <w:rsid w:val="00112857"/>
    <w:rsid w:val="00114167"/>
    <w:rsid w:val="00114A11"/>
    <w:rsid w:val="0012011E"/>
    <w:rsid w:val="00122DA6"/>
    <w:rsid w:val="00124350"/>
    <w:rsid w:val="00124ACF"/>
    <w:rsid w:val="0012737F"/>
    <w:rsid w:val="00127850"/>
    <w:rsid w:val="001302C5"/>
    <w:rsid w:val="0013126B"/>
    <w:rsid w:val="0013518E"/>
    <w:rsid w:val="001360E0"/>
    <w:rsid w:val="00136218"/>
    <w:rsid w:val="001368D9"/>
    <w:rsid w:val="00136D5A"/>
    <w:rsid w:val="00136FD2"/>
    <w:rsid w:val="00144952"/>
    <w:rsid w:val="00145B57"/>
    <w:rsid w:val="00154075"/>
    <w:rsid w:val="0017354E"/>
    <w:rsid w:val="0018426E"/>
    <w:rsid w:val="00187324"/>
    <w:rsid w:val="00190943"/>
    <w:rsid w:val="001949C2"/>
    <w:rsid w:val="00196701"/>
    <w:rsid w:val="001A0618"/>
    <w:rsid w:val="001A304D"/>
    <w:rsid w:val="001A4D9E"/>
    <w:rsid w:val="001B0B1A"/>
    <w:rsid w:val="001B0B60"/>
    <w:rsid w:val="001B5FB8"/>
    <w:rsid w:val="001B6F6C"/>
    <w:rsid w:val="001C1163"/>
    <w:rsid w:val="001C13E3"/>
    <w:rsid w:val="001C5047"/>
    <w:rsid w:val="001D1CB3"/>
    <w:rsid w:val="001D4455"/>
    <w:rsid w:val="001D4A05"/>
    <w:rsid w:val="001D5E28"/>
    <w:rsid w:val="001D72BE"/>
    <w:rsid w:val="001E0931"/>
    <w:rsid w:val="001E097D"/>
    <w:rsid w:val="001E209B"/>
    <w:rsid w:val="001E2EE9"/>
    <w:rsid w:val="001E4669"/>
    <w:rsid w:val="001E50B6"/>
    <w:rsid w:val="001E531C"/>
    <w:rsid w:val="001E6CD3"/>
    <w:rsid w:val="001F0483"/>
    <w:rsid w:val="001F65A8"/>
    <w:rsid w:val="00202C61"/>
    <w:rsid w:val="0020485D"/>
    <w:rsid w:val="002065CE"/>
    <w:rsid w:val="00210A4F"/>
    <w:rsid w:val="00210F72"/>
    <w:rsid w:val="00217C03"/>
    <w:rsid w:val="00222A73"/>
    <w:rsid w:val="00223067"/>
    <w:rsid w:val="00226E10"/>
    <w:rsid w:val="0023143B"/>
    <w:rsid w:val="00233D77"/>
    <w:rsid w:val="00236E0C"/>
    <w:rsid w:val="00241998"/>
    <w:rsid w:val="002422E1"/>
    <w:rsid w:val="00250096"/>
    <w:rsid w:val="00250A05"/>
    <w:rsid w:val="002524E7"/>
    <w:rsid w:val="00254BB4"/>
    <w:rsid w:val="0026609E"/>
    <w:rsid w:val="002668F8"/>
    <w:rsid w:val="00270EEF"/>
    <w:rsid w:val="00271934"/>
    <w:rsid w:val="00271B0F"/>
    <w:rsid w:val="002726AE"/>
    <w:rsid w:val="002834B4"/>
    <w:rsid w:val="00285C14"/>
    <w:rsid w:val="00286B2B"/>
    <w:rsid w:val="00287037"/>
    <w:rsid w:val="002872B1"/>
    <w:rsid w:val="002877CB"/>
    <w:rsid w:val="002941C8"/>
    <w:rsid w:val="002942C7"/>
    <w:rsid w:val="002944C9"/>
    <w:rsid w:val="002A124A"/>
    <w:rsid w:val="002A28CB"/>
    <w:rsid w:val="002A708B"/>
    <w:rsid w:val="002B2177"/>
    <w:rsid w:val="002B3979"/>
    <w:rsid w:val="002B704B"/>
    <w:rsid w:val="002B75F0"/>
    <w:rsid w:val="002C413C"/>
    <w:rsid w:val="002C6701"/>
    <w:rsid w:val="002D6418"/>
    <w:rsid w:val="002E02C7"/>
    <w:rsid w:val="002E07B5"/>
    <w:rsid w:val="002E518E"/>
    <w:rsid w:val="002E59AE"/>
    <w:rsid w:val="002F29FD"/>
    <w:rsid w:val="002F3619"/>
    <w:rsid w:val="002F3EEF"/>
    <w:rsid w:val="002F4E72"/>
    <w:rsid w:val="002F79B2"/>
    <w:rsid w:val="00301714"/>
    <w:rsid w:val="00301D48"/>
    <w:rsid w:val="0030318A"/>
    <w:rsid w:val="00303610"/>
    <w:rsid w:val="003044C2"/>
    <w:rsid w:val="003053E2"/>
    <w:rsid w:val="0031093E"/>
    <w:rsid w:val="00311346"/>
    <w:rsid w:val="00313250"/>
    <w:rsid w:val="00314117"/>
    <w:rsid w:val="00314449"/>
    <w:rsid w:val="00316E30"/>
    <w:rsid w:val="003177D5"/>
    <w:rsid w:val="00321EAA"/>
    <w:rsid w:val="00324BE5"/>
    <w:rsid w:val="003320D8"/>
    <w:rsid w:val="003350B1"/>
    <w:rsid w:val="00335DB9"/>
    <w:rsid w:val="00336742"/>
    <w:rsid w:val="00336765"/>
    <w:rsid w:val="0034174C"/>
    <w:rsid w:val="00347C4B"/>
    <w:rsid w:val="0035020F"/>
    <w:rsid w:val="00351300"/>
    <w:rsid w:val="00352F1A"/>
    <w:rsid w:val="00355206"/>
    <w:rsid w:val="00356BDB"/>
    <w:rsid w:val="00361715"/>
    <w:rsid w:val="0036175B"/>
    <w:rsid w:val="00361887"/>
    <w:rsid w:val="00365BC9"/>
    <w:rsid w:val="00365CC5"/>
    <w:rsid w:val="003749EC"/>
    <w:rsid w:val="003802FE"/>
    <w:rsid w:val="00380B7F"/>
    <w:rsid w:val="003828E8"/>
    <w:rsid w:val="00382958"/>
    <w:rsid w:val="00382DBD"/>
    <w:rsid w:val="0038723D"/>
    <w:rsid w:val="00390A5C"/>
    <w:rsid w:val="00391BBA"/>
    <w:rsid w:val="0039294E"/>
    <w:rsid w:val="0039431C"/>
    <w:rsid w:val="00396EB7"/>
    <w:rsid w:val="003A44D3"/>
    <w:rsid w:val="003A6AD9"/>
    <w:rsid w:val="003B00AE"/>
    <w:rsid w:val="003C21F2"/>
    <w:rsid w:val="003C4383"/>
    <w:rsid w:val="003C77F4"/>
    <w:rsid w:val="003D316E"/>
    <w:rsid w:val="003E0EC3"/>
    <w:rsid w:val="003E41A0"/>
    <w:rsid w:val="003E698A"/>
    <w:rsid w:val="003F0309"/>
    <w:rsid w:val="003F061D"/>
    <w:rsid w:val="003F1380"/>
    <w:rsid w:val="003F18C3"/>
    <w:rsid w:val="003F30F4"/>
    <w:rsid w:val="003F58B4"/>
    <w:rsid w:val="00400DDD"/>
    <w:rsid w:val="00405F65"/>
    <w:rsid w:val="0041100E"/>
    <w:rsid w:val="00412E9E"/>
    <w:rsid w:val="004134B5"/>
    <w:rsid w:val="00417600"/>
    <w:rsid w:val="00417B86"/>
    <w:rsid w:val="00423D46"/>
    <w:rsid w:val="004329D1"/>
    <w:rsid w:val="0043312D"/>
    <w:rsid w:val="0043414A"/>
    <w:rsid w:val="0043467E"/>
    <w:rsid w:val="00434EEE"/>
    <w:rsid w:val="00436248"/>
    <w:rsid w:val="00436876"/>
    <w:rsid w:val="00436FD1"/>
    <w:rsid w:val="00437D50"/>
    <w:rsid w:val="00441E70"/>
    <w:rsid w:val="004457B9"/>
    <w:rsid w:val="00450618"/>
    <w:rsid w:val="00450691"/>
    <w:rsid w:val="004533C0"/>
    <w:rsid w:val="00460BF4"/>
    <w:rsid w:val="004628D8"/>
    <w:rsid w:val="0047023A"/>
    <w:rsid w:val="00470FC9"/>
    <w:rsid w:val="00482164"/>
    <w:rsid w:val="004823D0"/>
    <w:rsid w:val="004841F6"/>
    <w:rsid w:val="00487059"/>
    <w:rsid w:val="00493BB9"/>
    <w:rsid w:val="004940F5"/>
    <w:rsid w:val="004A1EBE"/>
    <w:rsid w:val="004A31DA"/>
    <w:rsid w:val="004A362F"/>
    <w:rsid w:val="004A3931"/>
    <w:rsid w:val="004A5C0F"/>
    <w:rsid w:val="004A73FD"/>
    <w:rsid w:val="004A79BB"/>
    <w:rsid w:val="004A7B63"/>
    <w:rsid w:val="004B0CFB"/>
    <w:rsid w:val="004B3A7B"/>
    <w:rsid w:val="004C5F9B"/>
    <w:rsid w:val="004C668A"/>
    <w:rsid w:val="004E09EB"/>
    <w:rsid w:val="004E0B09"/>
    <w:rsid w:val="004E2817"/>
    <w:rsid w:val="004E304D"/>
    <w:rsid w:val="004E3C2B"/>
    <w:rsid w:val="004F094E"/>
    <w:rsid w:val="004F1F34"/>
    <w:rsid w:val="004F6043"/>
    <w:rsid w:val="005104DC"/>
    <w:rsid w:val="00512C6F"/>
    <w:rsid w:val="00513F9D"/>
    <w:rsid w:val="005162DE"/>
    <w:rsid w:val="005259C5"/>
    <w:rsid w:val="0052713B"/>
    <w:rsid w:val="0053037F"/>
    <w:rsid w:val="00531CE3"/>
    <w:rsid w:val="00533151"/>
    <w:rsid w:val="005374AA"/>
    <w:rsid w:val="00540952"/>
    <w:rsid w:val="00550665"/>
    <w:rsid w:val="00555030"/>
    <w:rsid w:val="00555FB2"/>
    <w:rsid w:val="0056382C"/>
    <w:rsid w:val="00564D28"/>
    <w:rsid w:val="00567836"/>
    <w:rsid w:val="00574DD5"/>
    <w:rsid w:val="0057567A"/>
    <w:rsid w:val="005758FB"/>
    <w:rsid w:val="00576E99"/>
    <w:rsid w:val="0057790B"/>
    <w:rsid w:val="00582FF4"/>
    <w:rsid w:val="005843B1"/>
    <w:rsid w:val="0058580D"/>
    <w:rsid w:val="00590596"/>
    <w:rsid w:val="0059413A"/>
    <w:rsid w:val="005A2292"/>
    <w:rsid w:val="005A522B"/>
    <w:rsid w:val="005A66A4"/>
    <w:rsid w:val="005A6ED1"/>
    <w:rsid w:val="005A771F"/>
    <w:rsid w:val="005B1B9A"/>
    <w:rsid w:val="005B32F4"/>
    <w:rsid w:val="005B36C5"/>
    <w:rsid w:val="005B7B90"/>
    <w:rsid w:val="005C11F9"/>
    <w:rsid w:val="005C1BAE"/>
    <w:rsid w:val="005C2F19"/>
    <w:rsid w:val="005C4FE2"/>
    <w:rsid w:val="005D09ED"/>
    <w:rsid w:val="005E3077"/>
    <w:rsid w:val="005E3D95"/>
    <w:rsid w:val="005E4791"/>
    <w:rsid w:val="005F25D6"/>
    <w:rsid w:val="005F4529"/>
    <w:rsid w:val="005F4E52"/>
    <w:rsid w:val="0060095F"/>
    <w:rsid w:val="006040F8"/>
    <w:rsid w:val="00607576"/>
    <w:rsid w:val="00611F2C"/>
    <w:rsid w:val="00613331"/>
    <w:rsid w:val="006148AB"/>
    <w:rsid w:val="006157FE"/>
    <w:rsid w:val="00615E3A"/>
    <w:rsid w:val="006174FB"/>
    <w:rsid w:val="00621587"/>
    <w:rsid w:val="0062319B"/>
    <w:rsid w:val="0062596C"/>
    <w:rsid w:val="00625FD7"/>
    <w:rsid w:val="00633026"/>
    <w:rsid w:val="006362F0"/>
    <w:rsid w:val="006376CA"/>
    <w:rsid w:val="00641F53"/>
    <w:rsid w:val="00642BC4"/>
    <w:rsid w:val="00644168"/>
    <w:rsid w:val="00644CEB"/>
    <w:rsid w:val="00651CCE"/>
    <w:rsid w:val="00660FA7"/>
    <w:rsid w:val="00664386"/>
    <w:rsid w:val="00664CA4"/>
    <w:rsid w:val="0066567B"/>
    <w:rsid w:val="00665AA5"/>
    <w:rsid w:val="0066743C"/>
    <w:rsid w:val="0067280D"/>
    <w:rsid w:val="006740E8"/>
    <w:rsid w:val="00674256"/>
    <w:rsid w:val="006762ED"/>
    <w:rsid w:val="00677B0F"/>
    <w:rsid w:val="00680F89"/>
    <w:rsid w:val="00682723"/>
    <w:rsid w:val="00685BC4"/>
    <w:rsid w:val="00690FA6"/>
    <w:rsid w:val="006934D8"/>
    <w:rsid w:val="006947E5"/>
    <w:rsid w:val="00696B8F"/>
    <w:rsid w:val="006973EA"/>
    <w:rsid w:val="00697472"/>
    <w:rsid w:val="006A17DE"/>
    <w:rsid w:val="006A2702"/>
    <w:rsid w:val="006B2870"/>
    <w:rsid w:val="006B28B1"/>
    <w:rsid w:val="006B60B8"/>
    <w:rsid w:val="006B7C6D"/>
    <w:rsid w:val="006C0DC5"/>
    <w:rsid w:val="006C577B"/>
    <w:rsid w:val="006C5866"/>
    <w:rsid w:val="006D1F5F"/>
    <w:rsid w:val="006D2F1A"/>
    <w:rsid w:val="006D5093"/>
    <w:rsid w:val="006D7334"/>
    <w:rsid w:val="006E2C1D"/>
    <w:rsid w:val="006F136E"/>
    <w:rsid w:val="006F4F3C"/>
    <w:rsid w:val="00700512"/>
    <w:rsid w:val="007011B2"/>
    <w:rsid w:val="00705E1B"/>
    <w:rsid w:val="007063EE"/>
    <w:rsid w:val="00707830"/>
    <w:rsid w:val="00711921"/>
    <w:rsid w:val="00715EDD"/>
    <w:rsid w:val="0072100A"/>
    <w:rsid w:val="00721A31"/>
    <w:rsid w:val="007222B8"/>
    <w:rsid w:val="007226F8"/>
    <w:rsid w:val="00723504"/>
    <w:rsid w:val="00723E81"/>
    <w:rsid w:val="00726D3C"/>
    <w:rsid w:val="007277CA"/>
    <w:rsid w:val="00727B6B"/>
    <w:rsid w:val="00732C2C"/>
    <w:rsid w:val="00735937"/>
    <w:rsid w:val="0073599F"/>
    <w:rsid w:val="00735E77"/>
    <w:rsid w:val="007375EF"/>
    <w:rsid w:val="00737FED"/>
    <w:rsid w:val="007407CC"/>
    <w:rsid w:val="00742133"/>
    <w:rsid w:val="00744AFA"/>
    <w:rsid w:val="0074681D"/>
    <w:rsid w:val="00746B30"/>
    <w:rsid w:val="007510C2"/>
    <w:rsid w:val="00754837"/>
    <w:rsid w:val="00754856"/>
    <w:rsid w:val="007555E9"/>
    <w:rsid w:val="00756AFD"/>
    <w:rsid w:val="00756FA7"/>
    <w:rsid w:val="00763235"/>
    <w:rsid w:val="00763A85"/>
    <w:rsid w:val="00764BC0"/>
    <w:rsid w:val="0076618B"/>
    <w:rsid w:val="00767E1E"/>
    <w:rsid w:val="007731FF"/>
    <w:rsid w:val="00774B2C"/>
    <w:rsid w:val="0077755D"/>
    <w:rsid w:val="00777567"/>
    <w:rsid w:val="00781295"/>
    <w:rsid w:val="00785E45"/>
    <w:rsid w:val="00786D04"/>
    <w:rsid w:val="00787BDF"/>
    <w:rsid w:val="00792E16"/>
    <w:rsid w:val="00793E38"/>
    <w:rsid w:val="00794B6D"/>
    <w:rsid w:val="007A46AA"/>
    <w:rsid w:val="007A5201"/>
    <w:rsid w:val="007A52B1"/>
    <w:rsid w:val="007A54B0"/>
    <w:rsid w:val="007A5516"/>
    <w:rsid w:val="007A6180"/>
    <w:rsid w:val="007B1D86"/>
    <w:rsid w:val="007B41C5"/>
    <w:rsid w:val="007B4A5B"/>
    <w:rsid w:val="007B4E77"/>
    <w:rsid w:val="007C378E"/>
    <w:rsid w:val="007C40BA"/>
    <w:rsid w:val="007C61A5"/>
    <w:rsid w:val="007C63B0"/>
    <w:rsid w:val="007C6684"/>
    <w:rsid w:val="007D1E6F"/>
    <w:rsid w:val="007D3C60"/>
    <w:rsid w:val="007D4B48"/>
    <w:rsid w:val="007E3EFF"/>
    <w:rsid w:val="007E3F3E"/>
    <w:rsid w:val="007E7D18"/>
    <w:rsid w:val="007F0C17"/>
    <w:rsid w:val="007F6E43"/>
    <w:rsid w:val="008003F6"/>
    <w:rsid w:val="00801E98"/>
    <w:rsid w:val="0080467E"/>
    <w:rsid w:val="00805B5C"/>
    <w:rsid w:val="008060A4"/>
    <w:rsid w:val="008111BB"/>
    <w:rsid w:val="00812E3F"/>
    <w:rsid w:val="00815EF4"/>
    <w:rsid w:val="008178FE"/>
    <w:rsid w:val="008219B3"/>
    <w:rsid w:val="00823BAE"/>
    <w:rsid w:val="008253FA"/>
    <w:rsid w:val="00827240"/>
    <w:rsid w:val="00827EC0"/>
    <w:rsid w:val="008325EF"/>
    <w:rsid w:val="00833107"/>
    <w:rsid w:val="00843AB7"/>
    <w:rsid w:val="00846C3F"/>
    <w:rsid w:val="008510FA"/>
    <w:rsid w:val="00853024"/>
    <w:rsid w:val="00853821"/>
    <w:rsid w:val="00854493"/>
    <w:rsid w:val="00855D50"/>
    <w:rsid w:val="00862E87"/>
    <w:rsid w:val="0086658A"/>
    <w:rsid w:val="00866E83"/>
    <w:rsid w:val="008672D2"/>
    <w:rsid w:val="00877AAC"/>
    <w:rsid w:val="0088345C"/>
    <w:rsid w:val="008858C8"/>
    <w:rsid w:val="00887F13"/>
    <w:rsid w:val="00887F86"/>
    <w:rsid w:val="00891B3A"/>
    <w:rsid w:val="008925E9"/>
    <w:rsid w:val="00894803"/>
    <w:rsid w:val="008B381A"/>
    <w:rsid w:val="008B3966"/>
    <w:rsid w:val="008B3C37"/>
    <w:rsid w:val="008B5648"/>
    <w:rsid w:val="008B5BC3"/>
    <w:rsid w:val="008C0AE4"/>
    <w:rsid w:val="008C1381"/>
    <w:rsid w:val="008C213D"/>
    <w:rsid w:val="008C430B"/>
    <w:rsid w:val="008C462E"/>
    <w:rsid w:val="008C756D"/>
    <w:rsid w:val="008D0885"/>
    <w:rsid w:val="008D60BE"/>
    <w:rsid w:val="008D645D"/>
    <w:rsid w:val="008D7C48"/>
    <w:rsid w:val="008E52A0"/>
    <w:rsid w:val="008E5860"/>
    <w:rsid w:val="008E71D4"/>
    <w:rsid w:val="00904020"/>
    <w:rsid w:val="00907CE8"/>
    <w:rsid w:val="00910AF1"/>
    <w:rsid w:val="00917191"/>
    <w:rsid w:val="0092725C"/>
    <w:rsid w:val="00930060"/>
    <w:rsid w:val="009358F0"/>
    <w:rsid w:val="00935D1D"/>
    <w:rsid w:val="00940BEE"/>
    <w:rsid w:val="0094200E"/>
    <w:rsid w:val="0094357B"/>
    <w:rsid w:val="009533B8"/>
    <w:rsid w:val="00953810"/>
    <w:rsid w:val="009611BC"/>
    <w:rsid w:val="00962BEC"/>
    <w:rsid w:val="00965773"/>
    <w:rsid w:val="009658EF"/>
    <w:rsid w:val="0097020A"/>
    <w:rsid w:val="0097727B"/>
    <w:rsid w:val="009929D5"/>
    <w:rsid w:val="00992D80"/>
    <w:rsid w:val="00994C24"/>
    <w:rsid w:val="00995C62"/>
    <w:rsid w:val="009975C8"/>
    <w:rsid w:val="009A5E49"/>
    <w:rsid w:val="009A72B3"/>
    <w:rsid w:val="009B08FA"/>
    <w:rsid w:val="009B1F72"/>
    <w:rsid w:val="009B2652"/>
    <w:rsid w:val="009B2B7E"/>
    <w:rsid w:val="009B34D5"/>
    <w:rsid w:val="009B3E1C"/>
    <w:rsid w:val="009B7A7D"/>
    <w:rsid w:val="009C73FD"/>
    <w:rsid w:val="009D114D"/>
    <w:rsid w:val="009D555A"/>
    <w:rsid w:val="009E09C1"/>
    <w:rsid w:val="009E1A2A"/>
    <w:rsid w:val="009E1B41"/>
    <w:rsid w:val="009E4E5F"/>
    <w:rsid w:val="009F1389"/>
    <w:rsid w:val="009F3F87"/>
    <w:rsid w:val="00A11115"/>
    <w:rsid w:val="00A12C1A"/>
    <w:rsid w:val="00A13104"/>
    <w:rsid w:val="00A228CD"/>
    <w:rsid w:val="00A26B7B"/>
    <w:rsid w:val="00A33A3F"/>
    <w:rsid w:val="00A33B1F"/>
    <w:rsid w:val="00A33C30"/>
    <w:rsid w:val="00A344E3"/>
    <w:rsid w:val="00A421E3"/>
    <w:rsid w:val="00A4391D"/>
    <w:rsid w:val="00A47A80"/>
    <w:rsid w:val="00A515EB"/>
    <w:rsid w:val="00A535CE"/>
    <w:rsid w:val="00A5403B"/>
    <w:rsid w:val="00A567BE"/>
    <w:rsid w:val="00A602CD"/>
    <w:rsid w:val="00A6121D"/>
    <w:rsid w:val="00A66A03"/>
    <w:rsid w:val="00A71E96"/>
    <w:rsid w:val="00A759B5"/>
    <w:rsid w:val="00A76406"/>
    <w:rsid w:val="00A766E1"/>
    <w:rsid w:val="00A76C04"/>
    <w:rsid w:val="00A77965"/>
    <w:rsid w:val="00A8273B"/>
    <w:rsid w:val="00A853D9"/>
    <w:rsid w:val="00A94DD0"/>
    <w:rsid w:val="00A97430"/>
    <w:rsid w:val="00AB3932"/>
    <w:rsid w:val="00AB70B9"/>
    <w:rsid w:val="00AC1443"/>
    <w:rsid w:val="00AC3C38"/>
    <w:rsid w:val="00AD1CA6"/>
    <w:rsid w:val="00AD5C54"/>
    <w:rsid w:val="00AD5E62"/>
    <w:rsid w:val="00AE0769"/>
    <w:rsid w:val="00AE1835"/>
    <w:rsid w:val="00AE3FD9"/>
    <w:rsid w:val="00AF0CC4"/>
    <w:rsid w:val="00AF20ED"/>
    <w:rsid w:val="00AF51D9"/>
    <w:rsid w:val="00B1582D"/>
    <w:rsid w:val="00B20994"/>
    <w:rsid w:val="00B20EE7"/>
    <w:rsid w:val="00B21EDF"/>
    <w:rsid w:val="00B257C4"/>
    <w:rsid w:val="00B265C9"/>
    <w:rsid w:val="00B33B5D"/>
    <w:rsid w:val="00B35186"/>
    <w:rsid w:val="00B358C1"/>
    <w:rsid w:val="00B35D55"/>
    <w:rsid w:val="00B3792A"/>
    <w:rsid w:val="00B41600"/>
    <w:rsid w:val="00B42F64"/>
    <w:rsid w:val="00B52043"/>
    <w:rsid w:val="00B57907"/>
    <w:rsid w:val="00B606C7"/>
    <w:rsid w:val="00B622B6"/>
    <w:rsid w:val="00B62FE6"/>
    <w:rsid w:val="00B633EE"/>
    <w:rsid w:val="00B66B12"/>
    <w:rsid w:val="00B72E4D"/>
    <w:rsid w:val="00B7606E"/>
    <w:rsid w:val="00B76C14"/>
    <w:rsid w:val="00B8112A"/>
    <w:rsid w:val="00B85AB2"/>
    <w:rsid w:val="00B85AB9"/>
    <w:rsid w:val="00B90405"/>
    <w:rsid w:val="00B921F8"/>
    <w:rsid w:val="00B95958"/>
    <w:rsid w:val="00BA1D04"/>
    <w:rsid w:val="00BA26F3"/>
    <w:rsid w:val="00BA3074"/>
    <w:rsid w:val="00BA4657"/>
    <w:rsid w:val="00BA4D1F"/>
    <w:rsid w:val="00BA6744"/>
    <w:rsid w:val="00BB087B"/>
    <w:rsid w:val="00BB29D9"/>
    <w:rsid w:val="00BB4936"/>
    <w:rsid w:val="00BC4DE7"/>
    <w:rsid w:val="00BC4E7E"/>
    <w:rsid w:val="00BC5365"/>
    <w:rsid w:val="00BC5D7C"/>
    <w:rsid w:val="00BC75FE"/>
    <w:rsid w:val="00BD5385"/>
    <w:rsid w:val="00BD5548"/>
    <w:rsid w:val="00BD5CAF"/>
    <w:rsid w:val="00BD7E19"/>
    <w:rsid w:val="00BE15E1"/>
    <w:rsid w:val="00BE5D96"/>
    <w:rsid w:val="00BE70D5"/>
    <w:rsid w:val="00BF0581"/>
    <w:rsid w:val="00BF3764"/>
    <w:rsid w:val="00BF4301"/>
    <w:rsid w:val="00BF6414"/>
    <w:rsid w:val="00BF7171"/>
    <w:rsid w:val="00C02278"/>
    <w:rsid w:val="00C03DC1"/>
    <w:rsid w:val="00C050B3"/>
    <w:rsid w:val="00C05682"/>
    <w:rsid w:val="00C10112"/>
    <w:rsid w:val="00C10AC5"/>
    <w:rsid w:val="00C11A46"/>
    <w:rsid w:val="00C218A0"/>
    <w:rsid w:val="00C23DB9"/>
    <w:rsid w:val="00C244C1"/>
    <w:rsid w:val="00C30716"/>
    <w:rsid w:val="00C312B0"/>
    <w:rsid w:val="00C37389"/>
    <w:rsid w:val="00C37F0D"/>
    <w:rsid w:val="00C425D1"/>
    <w:rsid w:val="00C45E86"/>
    <w:rsid w:val="00C46DEB"/>
    <w:rsid w:val="00C500FD"/>
    <w:rsid w:val="00C5247A"/>
    <w:rsid w:val="00C545A6"/>
    <w:rsid w:val="00C62611"/>
    <w:rsid w:val="00C64BAF"/>
    <w:rsid w:val="00C666D4"/>
    <w:rsid w:val="00C676AE"/>
    <w:rsid w:val="00C73065"/>
    <w:rsid w:val="00C742B6"/>
    <w:rsid w:val="00C74384"/>
    <w:rsid w:val="00C74552"/>
    <w:rsid w:val="00C7576D"/>
    <w:rsid w:val="00C84444"/>
    <w:rsid w:val="00C846AC"/>
    <w:rsid w:val="00C8786D"/>
    <w:rsid w:val="00C87B82"/>
    <w:rsid w:val="00C90ADC"/>
    <w:rsid w:val="00C931E9"/>
    <w:rsid w:val="00C93B58"/>
    <w:rsid w:val="00C9474E"/>
    <w:rsid w:val="00C956CE"/>
    <w:rsid w:val="00CA098E"/>
    <w:rsid w:val="00CA3752"/>
    <w:rsid w:val="00CA6F54"/>
    <w:rsid w:val="00CB0A40"/>
    <w:rsid w:val="00CB1B88"/>
    <w:rsid w:val="00CB2317"/>
    <w:rsid w:val="00CB52D0"/>
    <w:rsid w:val="00CB7EAC"/>
    <w:rsid w:val="00CC3024"/>
    <w:rsid w:val="00CC4D40"/>
    <w:rsid w:val="00CC7327"/>
    <w:rsid w:val="00CD0072"/>
    <w:rsid w:val="00CD2A98"/>
    <w:rsid w:val="00CD4C57"/>
    <w:rsid w:val="00CD5A9D"/>
    <w:rsid w:val="00CD7939"/>
    <w:rsid w:val="00CE0778"/>
    <w:rsid w:val="00CE0871"/>
    <w:rsid w:val="00CE16C2"/>
    <w:rsid w:val="00CE1A18"/>
    <w:rsid w:val="00CE4989"/>
    <w:rsid w:val="00CE5966"/>
    <w:rsid w:val="00CE669E"/>
    <w:rsid w:val="00CE66EA"/>
    <w:rsid w:val="00CF0101"/>
    <w:rsid w:val="00CF0D05"/>
    <w:rsid w:val="00CF366F"/>
    <w:rsid w:val="00D0090B"/>
    <w:rsid w:val="00D04DF6"/>
    <w:rsid w:val="00D04F69"/>
    <w:rsid w:val="00D06E8D"/>
    <w:rsid w:val="00D10590"/>
    <w:rsid w:val="00D11AA0"/>
    <w:rsid w:val="00D15656"/>
    <w:rsid w:val="00D205A8"/>
    <w:rsid w:val="00D2282C"/>
    <w:rsid w:val="00D22B8D"/>
    <w:rsid w:val="00D23F52"/>
    <w:rsid w:val="00D24C95"/>
    <w:rsid w:val="00D25C5C"/>
    <w:rsid w:val="00D26CA1"/>
    <w:rsid w:val="00D271C8"/>
    <w:rsid w:val="00D31F4D"/>
    <w:rsid w:val="00D3248B"/>
    <w:rsid w:val="00D3312D"/>
    <w:rsid w:val="00D34253"/>
    <w:rsid w:val="00D425D7"/>
    <w:rsid w:val="00D4607E"/>
    <w:rsid w:val="00D47A56"/>
    <w:rsid w:val="00D47AF0"/>
    <w:rsid w:val="00D51617"/>
    <w:rsid w:val="00D51EC2"/>
    <w:rsid w:val="00D5311D"/>
    <w:rsid w:val="00D54632"/>
    <w:rsid w:val="00D61E51"/>
    <w:rsid w:val="00D63D26"/>
    <w:rsid w:val="00D653E3"/>
    <w:rsid w:val="00D70F0D"/>
    <w:rsid w:val="00D73013"/>
    <w:rsid w:val="00D75FE0"/>
    <w:rsid w:val="00D767B4"/>
    <w:rsid w:val="00D82256"/>
    <w:rsid w:val="00D82AB4"/>
    <w:rsid w:val="00D83EE5"/>
    <w:rsid w:val="00D86C93"/>
    <w:rsid w:val="00D90A7A"/>
    <w:rsid w:val="00D91AF7"/>
    <w:rsid w:val="00D9472F"/>
    <w:rsid w:val="00D96DC8"/>
    <w:rsid w:val="00DB0EC6"/>
    <w:rsid w:val="00DB2002"/>
    <w:rsid w:val="00DB3360"/>
    <w:rsid w:val="00DB7298"/>
    <w:rsid w:val="00DB7A8F"/>
    <w:rsid w:val="00DC297E"/>
    <w:rsid w:val="00DC2C27"/>
    <w:rsid w:val="00DC3116"/>
    <w:rsid w:val="00DD248B"/>
    <w:rsid w:val="00DD42F6"/>
    <w:rsid w:val="00DD43E5"/>
    <w:rsid w:val="00DD5906"/>
    <w:rsid w:val="00DD5DBC"/>
    <w:rsid w:val="00DD62A2"/>
    <w:rsid w:val="00DE2F2E"/>
    <w:rsid w:val="00DF10A6"/>
    <w:rsid w:val="00DF1712"/>
    <w:rsid w:val="00E0131F"/>
    <w:rsid w:val="00E01E22"/>
    <w:rsid w:val="00E0395B"/>
    <w:rsid w:val="00E06B73"/>
    <w:rsid w:val="00E134EA"/>
    <w:rsid w:val="00E15CCB"/>
    <w:rsid w:val="00E20FB6"/>
    <w:rsid w:val="00E24895"/>
    <w:rsid w:val="00E24D6E"/>
    <w:rsid w:val="00E3037D"/>
    <w:rsid w:val="00E304DA"/>
    <w:rsid w:val="00E344D5"/>
    <w:rsid w:val="00E37DFD"/>
    <w:rsid w:val="00E43D07"/>
    <w:rsid w:val="00E44A3A"/>
    <w:rsid w:val="00E50585"/>
    <w:rsid w:val="00E55FF0"/>
    <w:rsid w:val="00E56E8A"/>
    <w:rsid w:val="00E57133"/>
    <w:rsid w:val="00E605FA"/>
    <w:rsid w:val="00E631A4"/>
    <w:rsid w:val="00E63BEC"/>
    <w:rsid w:val="00E663B3"/>
    <w:rsid w:val="00E668F2"/>
    <w:rsid w:val="00E72C15"/>
    <w:rsid w:val="00E74C66"/>
    <w:rsid w:val="00E74E0C"/>
    <w:rsid w:val="00E76C0C"/>
    <w:rsid w:val="00E801C5"/>
    <w:rsid w:val="00E82492"/>
    <w:rsid w:val="00E840C1"/>
    <w:rsid w:val="00E9058D"/>
    <w:rsid w:val="00EA0B14"/>
    <w:rsid w:val="00EA6141"/>
    <w:rsid w:val="00EB1F52"/>
    <w:rsid w:val="00EB371F"/>
    <w:rsid w:val="00EB4A64"/>
    <w:rsid w:val="00EC457E"/>
    <w:rsid w:val="00EC5F30"/>
    <w:rsid w:val="00ED1119"/>
    <w:rsid w:val="00ED21F7"/>
    <w:rsid w:val="00ED2C85"/>
    <w:rsid w:val="00ED3615"/>
    <w:rsid w:val="00ED450C"/>
    <w:rsid w:val="00ED5DE1"/>
    <w:rsid w:val="00EE2D16"/>
    <w:rsid w:val="00EE4890"/>
    <w:rsid w:val="00EF1324"/>
    <w:rsid w:val="00EF24A7"/>
    <w:rsid w:val="00F00B47"/>
    <w:rsid w:val="00F0272C"/>
    <w:rsid w:val="00F06CBC"/>
    <w:rsid w:val="00F10003"/>
    <w:rsid w:val="00F11F34"/>
    <w:rsid w:val="00F1308F"/>
    <w:rsid w:val="00F13B6A"/>
    <w:rsid w:val="00F16B50"/>
    <w:rsid w:val="00F2327B"/>
    <w:rsid w:val="00F30057"/>
    <w:rsid w:val="00F31BA9"/>
    <w:rsid w:val="00F344F5"/>
    <w:rsid w:val="00F35375"/>
    <w:rsid w:val="00F35E76"/>
    <w:rsid w:val="00F37B19"/>
    <w:rsid w:val="00F4545E"/>
    <w:rsid w:val="00F57AA2"/>
    <w:rsid w:val="00F57AFF"/>
    <w:rsid w:val="00F61A32"/>
    <w:rsid w:val="00F6226A"/>
    <w:rsid w:val="00F62F28"/>
    <w:rsid w:val="00F63578"/>
    <w:rsid w:val="00F641F8"/>
    <w:rsid w:val="00F652DB"/>
    <w:rsid w:val="00F65EE4"/>
    <w:rsid w:val="00F70A01"/>
    <w:rsid w:val="00F71FF8"/>
    <w:rsid w:val="00F7320A"/>
    <w:rsid w:val="00F76F0C"/>
    <w:rsid w:val="00F91F95"/>
    <w:rsid w:val="00F92A44"/>
    <w:rsid w:val="00F93D5F"/>
    <w:rsid w:val="00F93DC3"/>
    <w:rsid w:val="00F944E8"/>
    <w:rsid w:val="00F95AC9"/>
    <w:rsid w:val="00F96FF9"/>
    <w:rsid w:val="00FA0C10"/>
    <w:rsid w:val="00FA0D4B"/>
    <w:rsid w:val="00FA10D6"/>
    <w:rsid w:val="00FA2575"/>
    <w:rsid w:val="00FA3567"/>
    <w:rsid w:val="00FA3BCD"/>
    <w:rsid w:val="00FA46B5"/>
    <w:rsid w:val="00FC2CBE"/>
    <w:rsid w:val="00FD3145"/>
    <w:rsid w:val="00FE1CCD"/>
    <w:rsid w:val="00FE2D86"/>
    <w:rsid w:val="00FE4F21"/>
    <w:rsid w:val="00FF096C"/>
    <w:rsid w:val="00FF27CC"/>
    <w:rsid w:val="00FF4CE4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D555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uiPriority w:val="99"/>
    <w:rsid w:val="0066743C"/>
    <w:pPr>
      <w:ind w:left="720"/>
    </w:pPr>
  </w:style>
  <w:style w:type="character" w:styleId="a4">
    <w:name w:val="Hyperlink"/>
    <w:uiPriority w:val="99"/>
    <w:rsid w:val="00005A49"/>
    <w:rPr>
      <w:rFonts w:cs="Times New Roman"/>
      <w:color w:val="0000FF"/>
      <w:u w:val="single"/>
    </w:rPr>
  </w:style>
  <w:style w:type="character" w:styleId="a5">
    <w:name w:val="FollowedHyperlink"/>
    <w:uiPriority w:val="99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uiPriority w:val="99"/>
    <w:rsid w:val="00742133"/>
    <w:pPr>
      <w:spacing w:line="240" w:lineRule="auto"/>
    </w:pPr>
    <w:rPr>
      <w:rFonts w:ascii="Segoe UI" w:eastAsia="Calibri" w:hAnsi="Segoe UI"/>
      <w:sz w:val="18"/>
      <w:szCs w:val="20"/>
      <w:lang w:val="en-US"/>
    </w:rPr>
  </w:style>
  <w:style w:type="character" w:customStyle="1" w:styleId="a7">
    <w:name w:val="Текст выноски Знак"/>
    <w:link w:val="a6"/>
    <w:uiPriority w:val="99"/>
    <w:locked/>
    <w:rsid w:val="00742133"/>
    <w:rPr>
      <w:rFonts w:ascii="Segoe UI" w:hAnsi="Segoe UI"/>
      <w:sz w:val="18"/>
      <w:lang w:eastAsia="en-US"/>
    </w:rPr>
  </w:style>
  <w:style w:type="character" w:styleId="a8">
    <w:name w:val="annotation reference"/>
    <w:uiPriority w:val="99"/>
    <w:semiHidden/>
    <w:rsid w:val="002872B1"/>
    <w:rPr>
      <w:rFonts w:cs="Times New Roman"/>
      <w:sz w:val="16"/>
    </w:rPr>
  </w:style>
  <w:style w:type="paragraph" w:styleId="a9">
    <w:name w:val="annotation text"/>
    <w:basedOn w:val="a"/>
    <w:link w:val="aa"/>
    <w:uiPriority w:val="99"/>
    <w:semiHidden/>
    <w:rsid w:val="002872B1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semiHidden/>
    <w:locked/>
    <w:rsid w:val="00AC1443"/>
    <w:rPr>
      <w:rFonts w:eastAsia="Times New Roman"/>
      <w:sz w:val="20"/>
      <w:lang w:val="ru-RU"/>
    </w:rPr>
  </w:style>
  <w:style w:type="paragraph" w:styleId="ab">
    <w:name w:val="annotation subject"/>
    <w:basedOn w:val="a9"/>
    <w:next w:val="a9"/>
    <w:link w:val="ac"/>
    <w:uiPriority w:val="99"/>
    <w:semiHidden/>
    <w:rsid w:val="002872B1"/>
    <w:rPr>
      <w:b/>
      <w:bCs/>
    </w:rPr>
  </w:style>
  <w:style w:type="character" w:customStyle="1" w:styleId="ac">
    <w:name w:val="Тема примечания Знак"/>
    <w:link w:val="ab"/>
    <w:uiPriority w:val="99"/>
    <w:semiHidden/>
    <w:locked/>
    <w:rsid w:val="00AC1443"/>
    <w:rPr>
      <w:rFonts w:eastAsia="Times New Roman"/>
      <w:b/>
      <w:sz w:val="20"/>
      <w:lang w:val="ru-RU"/>
    </w:rPr>
  </w:style>
  <w:style w:type="paragraph" w:styleId="ad">
    <w:name w:val="Normal (Web)"/>
    <w:basedOn w:val="a"/>
    <w:uiPriority w:val="99"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e">
    <w:name w:val="footnote text"/>
    <w:basedOn w:val="a"/>
    <w:link w:val="af"/>
    <w:uiPriority w:val="99"/>
    <w:rsid w:val="00C5247A"/>
    <w:pPr>
      <w:spacing w:line="240" w:lineRule="auto"/>
    </w:pPr>
    <w:rPr>
      <w:sz w:val="20"/>
      <w:szCs w:val="20"/>
      <w:lang w:val="en-US"/>
    </w:rPr>
  </w:style>
  <w:style w:type="character" w:customStyle="1" w:styleId="af">
    <w:name w:val="Текст сноски Знак"/>
    <w:link w:val="ae"/>
    <w:uiPriority w:val="99"/>
    <w:locked/>
    <w:rsid w:val="00C5247A"/>
    <w:rPr>
      <w:rFonts w:eastAsia="Times New Roman"/>
    </w:rPr>
  </w:style>
  <w:style w:type="character" w:styleId="af0">
    <w:name w:val="footnote reference"/>
    <w:uiPriority w:val="99"/>
    <w:rsid w:val="00C5247A"/>
    <w:rPr>
      <w:rFonts w:cs="Times New Roman"/>
      <w:vertAlign w:val="superscript"/>
    </w:rPr>
  </w:style>
  <w:style w:type="paragraph" w:styleId="af1">
    <w:name w:val="header"/>
    <w:basedOn w:val="a"/>
    <w:link w:val="af2"/>
    <w:uiPriority w:val="99"/>
    <w:rsid w:val="0017354E"/>
    <w:pPr>
      <w:tabs>
        <w:tab w:val="center" w:pos="4677"/>
        <w:tab w:val="right" w:pos="9355"/>
      </w:tabs>
    </w:pPr>
    <w:rPr>
      <w:szCs w:val="20"/>
      <w:lang w:val="en-US"/>
    </w:rPr>
  </w:style>
  <w:style w:type="character" w:customStyle="1" w:styleId="af2">
    <w:name w:val="Верхний колонтитул Знак"/>
    <w:link w:val="af1"/>
    <w:uiPriority w:val="99"/>
    <w:locked/>
    <w:rsid w:val="0017354E"/>
    <w:rPr>
      <w:rFonts w:eastAsia="Times New Roman"/>
      <w:sz w:val="22"/>
      <w:lang w:eastAsia="en-US"/>
    </w:rPr>
  </w:style>
  <w:style w:type="paragraph" w:styleId="af3">
    <w:name w:val="footer"/>
    <w:basedOn w:val="a"/>
    <w:link w:val="af4"/>
    <w:uiPriority w:val="99"/>
    <w:rsid w:val="0017354E"/>
    <w:pPr>
      <w:tabs>
        <w:tab w:val="center" w:pos="4677"/>
        <w:tab w:val="right" w:pos="9355"/>
      </w:tabs>
    </w:pPr>
    <w:rPr>
      <w:szCs w:val="20"/>
      <w:lang w:val="en-US"/>
    </w:rPr>
  </w:style>
  <w:style w:type="character" w:customStyle="1" w:styleId="af4">
    <w:name w:val="Нижний колонтитул Знак"/>
    <w:link w:val="af3"/>
    <w:uiPriority w:val="99"/>
    <w:locked/>
    <w:rsid w:val="0017354E"/>
    <w:rPr>
      <w:rFonts w:eastAsia="Times New Roman"/>
      <w:sz w:val="22"/>
      <w:lang w:eastAsia="en-US"/>
    </w:rPr>
  </w:style>
  <w:style w:type="paragraph" w:styleId="af5">
    <w:name w:val="List Paragraph"/>
    <w:basedOn w:val="a"/>
    <w:uiPriority w:val="99"/>
    <w:qFormat/>
    <w:rsid w:val="00336742"/>
    <w:pPr>
      <w:ind w:left="720"/>
      <w:contextualSpacing/>
    </w:pPr>
    <w:rPr>
      <w:rFonts w:eastAsia="Calibri"/>
    </w:rPr>
  </w:style>
  <w:style w:type="paragraph" w:styleId="af6">
    <w:name w:val="Body Text"/>
    <w:basedOn w:val="a"/>
    <w:link w:val="af7"/>
    <w:uiPriority w:val="99"/>
    <w:rsid w:val="002065CE"/>
    <w:pPr>
      <w:widowControl w:val="0"/>
      <w:spacing w:line="240" w:lineRule="auto"/>
      <w:ind w:left="760" w:firstLine="540"/>
    </w:pPr>
    <w:rPr>
      <w:rFonts w:ascii="Arial" w:eastAsia="Calibri" w:hAnsi="Arial"/>
      <w:sz w:val="20"/>
      <w:szCs w:val="20"/>
      <w:lang w:val="en-US"/>
    </w:rPr>
  </w:style>
  <w:style w:type="character" w:customStyle="1" w:styleId="af7">
    <w:name w:val="Основной текст Знак"/>
    <w:link w:val="af6"/>
    <w:uiPriority w:val="99"/>
    <w:locked/>
    <w:rsid w:val="002065CE"/>
    <w:rPr>
      <w:rFonts w:ascii="Arial" w:hAnsi="Arial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D555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uiPriority w:val="99"/>
    <w:rsid w:val="0066743C"/>
    <w:pPr>
      <w:ind w:left="720"/>
    </w:pPr>
  </w:style>
  <w:style w:type="character" w:styleId="a4">
    <w:name w:val="Hyperlink"/>
    <w:uiPriority w:val="99"/>
    <w:rsid w:val="00005A49"/>
    <w:rPr>
      <w:rFonts w:cs="Times New Roman"/>
      <w:color w:val="0000FF"/>
      <w:u w:val="single"/>
    </w:rPr>
  </w:style>
  <w:style w:type="character" w:styleId="a5">
    <w:name w:val="FollowedHyperlink"/>
    <w:uiPriority w:val="99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uiPriority w:val="99"/>
    <w:rsid w:val="00742133"/>
    <w:pPr>
      <w:spacing w:line="240" w:lineRule="auto"/>
    </w:pPr>
    <w:rPr>
      <w:rFonts w:ascii="Segoe UI" w:eastAsia="Calibri" w:hAnsi="Segoe UI"/>
      <w:sz w:val="18"/>
      <w:szCs w:val="20"/>
      <w:lang w:val="en-US"/>
    </w:rPr>
  </w:style>
  <w:style w:type="character" w:customStyle="1" w:styleId="a7">
    <w:name w:val="Текст выноски Знак"/>
    <w:link w:val="a6"/>
    <w:uiPriority w:val="99"/>
    <w:locked/>
    <w:rsid w:val="00742133"/>
    <w:rPr>
      <w:rFonts w:ascii="Segoe UI" w:hAnsi="Segoe UI"/>
      <w:sz w:val="18"/>
      <w:lang w:eastAsia="en-US"/>
    </w:rPr>
  </w:style>
  <w:style w:type="character" w:styleId="a8">
    <w:name w:val="annotation reference"/>
    <w:uiPriority w:val="99"/>
    <w:semiHidden/>
    <w:rsid w:val="002872B1"/>
    <w:rPr>
      <w:rFonts w:cs="Times New Roman"/>
      <w:sz w:val="16"/>
    </w:rPr>
  </w:style>
  <w:style w:type="paragraph" w:styleId="a9">
    <w:name w:val="annotation text"/>
    <w:basedOn w:val="a"/>
    <w:link w:val="aa"/>
    <w:uiPriority w:val="99"/>
    <w:semiHidden/>
    <w:rsid w:val="002872B1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semiHidden/>
    <w:locked/>
    <w:rsid w:val="00AC1443"/>
    <w:rPr>
      <w:rFonts w:eastAsia="Times New Roman"/>
      <w:sz w:val="20"/>
      <w:lang w:val="ru-RU"/>
    </w:rPr>
  </w:style>
  <w:style w:type="paragraph" w:styleId="ab">
    <w:name w:val="annotation subject"/>
    <w:basedOn w:val="a9"/>
    <w:next w:val="a9"/>
    <w:link w:val="ac"/>
    <w:uiPriority w:val="99"/>
    <w:semiHidden/>
    <w:rsid w:val="002872B1"/>
    <w:rPr>
      <w:b/>
      <w:bCs/>
    </w:rPr>
  </w:style>
  <w:style w:type="character" w:customStyle="1" w:styleId="ac">
    <w:name w:val="Тема примечания Знак"/>
    <w:link w:val="ab"/>
    <w:uiPriority w:val="99"/>
    <w:semiHidden/>
    <w:locked/>
    <w:rsid w:val="00AC1443"/>
    <w:rPr>
      <w:rFonts w:eastAsia="Times New Roman"/>
      <w:b/>
      <w:sz w:val="20"/>
      <w:lang w:val="ru-RU"/>
    </w:rPr>
  </w:style>
  <w:style w:type="paragraph" w:styleId="ad">
    <w:name w:val="Normal (Web)"/>
    <w:basedOn w:val="a"/>
    <w:uiPriority w:val="99"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e">
    <w:name w:val="footnote text"/>
    <w:basedOn w:val="a"/>
    <w:link w:val="af"/>
    <w:uiPriority w:val="99"/>
    <w:rsid w:val="00C5247A"/>
    <w:pPr>
      <w:spacing w:line="240" w:lineRule="auto"/>
    </w:pPr>
    <w:rPr>
      <w:sz w:val="20"/>
      <w:szCs w:val="20"/>
      <w:lang w:val="en-US"/>
    </w:rPr>
  </w:style>
  <w:style w:type="character" w:customStyle="1" w:styleId="af">
    <w:name w:val="Текст сноски Знак"/>
    <w:link w:val="ae"/>
    <w:uiPriority w:val="99"/>
    <w:locked/>
    <w:rsid w:val="00C5247A"/>
    <w:rPr>
      <w:rFonts w:eastAsia="Times New Roman"/>
    </w:rPr>
  </w:style>
  <w:style w:type="character" w:styleId="af0">
    <w:name w:val="footnote reference"/>
    <w:uiPriority w:val="99"/>
    <w:rsid w:val="00C5247A"/>
    <w:rPr>
      <w:rFonts w:cs="Times New Roman"/>
      <w:vertAlign w:val="superscript"/>
    </w:rPr>
  </w:style>
  <w:style w:type="paragraph" w:styleId="af1">
    <w:name w:val="header"/>
    <w:basedOn w:val="a"/>
    <w:link w:val="af2"/>
    <w:uiPriority w:val="99"/>
    <w:rsid w:val="0017354E"/>
    <w:pPr>
      <w:tabs>
        <w:tab w:val="center" w:pos="4677"/>
        <w:tab w:val="right" w:pos="9355"/>
      </w:tabs>
    </w:pPr>
    <w:rPr>
      <w:szCs w:val="20"/>
      <w:lang w:val="en-US"/>
    </w:rPr>
  </w:style>
  <w:style w:type="character" w:customStyle="1" w:styleId="af2">
    <w:name w:val="Верхний колонтитул Знак"/>
    <w:link w:val="af1"/>
    <w:uiPriority w:val="99"/>
    <w:locked/>
    <w:rsid w:val="0017354E"/>
    <w:rPr>
      <w:rFonts w:eastAsia="Times New Roman"/>
      <w:sz w:val="22"/>
      <w:lang w:eastAsia="en-US"/>
    </w:rPr>
  </w:style>
  <w:style w:type="paragraph" w:styleId="af3">
    <w:name w:val="footer"/>
    <w:basedOn w:val="a"/>
    <w:link w:val="af4"/>
    <w:uiPriority w:val="99"/>
    <w:rsid w:val="0017354E"/>
    <w:pPr>
      <w:tabs>
        <w:tab w:val="center" w:pos="4677"/>
        <w:tab w:val="right" w:pos="9355"/>
      </w:tabs>
    </w:pPr>
    <w:rPr>
      <w:szCs w:val="20"/>
      <w:lang w:val="en-US"/>
    </w:rPr>
  </w:style>
  <w:style w:type="character" w:customStyle="1" w:styleId="af4">
    <w:name w:val="Нижний колонтитул Знак"/>
    <w:link w:val="af3"/>
    <w:uiPriority w:val="99"/>
    <w:locked/>
    <w:rsid w:val="0017354E"/>
    <w:rPr>
      <w:rFonts w:eastAsia="Times New Roman"/>
      <w:sz w:val="22"/>
      <w:lang w:eastAsia="en-US"/>
    </w:rPr>
  </w:style>
  <w:style w:type="paragraph" w:styleId="af5">
    <w:name w:val="List Paragraph"/>
    <w:basedOn w:val="a"/>
    <w:uiPriority w:val="99"/>
    <w:qFormat/>
    <w:rsid w:val="00336742"/>
    <w:pPr>
      <w:ind w:left="720"/>
      <w:contextualSpacing/>
    </w:pPr>
    <w:rPr>
      <w:rFonts w:eastAsia="Calibri"/>
    </w:rPr>
  </w:style>
  <w:style w:type="paragraph" w:styleId="af6">
    <w:name w:val="Body Text"/>
    <w:basedOn w:val="a"/>
    <w:link w:val="af7"/>
    <w:uiPriority w:val="99"/>
    <w:rsid w:val="002065CE"/>
    <w:pPr>
      <w:widowControl w:val="0"/>
      <w:spacing w:line="240" w:lineRule="auto"/>
      <w:ind w:left="760" w:firstLine="540"/>
    </w:pPr>
    <w:rPr>
      <w:rFonts w:ascii="Arial" w:eastAsia="Calibri" w:hAnsi="Arial"/>
      <w:sz w:val="20"/>
      <w:szCs w:val="20"/>
      <w:lang w:val="en-US"/>
    </w:rPr>
  </w:style>
  <w:style w:type="character" w:customStyle="1" w:styleId="af7">
    <w:name w:val="Основной текст Знак"/>
    <w:link w:val="af6"/>
    <w:uiPriority w:val="99"/>
    <w:locked/>
    <w:rsid w:val="002065CE"/>
    <w:rPr>
      <w:rFonts w:ascii="Arial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748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8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8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48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c11.demon.nl/thrsim11/thrsim11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hc11.demon.nl/thrsim11/thrsim1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11</Pages>
  <Words>2859</Words>
  <Characters>16302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программа дисциплины</vt:lpstr>
    </vt:vector>
  </TitlesOfParts>
  <Company>NSU FIT</Company>
  <LinksUpToDate>false</LinksUpToDate>
  <CharactersWithSpaces>19123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user</cp:lastModifiedBy>
  <cp:revision>18</cp:revision>
  <cp:lastPrinted>2020-12-02T09:01:00Z</cp:lastPrinted>
  <dcterms:created xsi:type="dcterms:W3CDTF">2020-02-05T08:04:00Z</dcterms:created>
  <dcterms:modified xsi:type="dcterms:W3CDTF">2020-12-02T09:01:00Z</dcterms:modified>
</cp:coreProperties>
</file>