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9B" w:rsidRDefault="002F089B" w:rsidP="002F089B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F089B" w:rsidRPr="005E4791" w:rsidRDefault="002F089B" w:rsidP="002F089B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2F089B" w:rsidRDefault="002F089B" w:rsidP="002F089B">
      <w:pPr>
        <w:ind w:left="0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089B" w:rsidRDefault="002F089B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D20316" w:rsidRPr="002F089B" w:rsidRDefault="002F089B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ОГЛАСОВАНО</w:t>
      </w:r>
    </w:p>
    <w:p w:rsidR="00D20316" w:rsidRPr="00C676AE" w:rsidRDefault="00D2031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D20316" w:rsidRDefault="00D2031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20316" w:rsidRPr="00C676AE" w:rsidRDefault="00D2031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2F089B" w:rsidRPr="007D0694">
        <w:rPr>
          <w:rFonts w:ascii="Times New Roman" w:hAnsi="Times New Roman"/>
          <w:sz w:val="24"/>
          <w:szCs w:val="24"/>
        </w:rPr>
        <w:t>2</w:t>
      </w:r>
      <w:r w:rsidR="00063FAF" w:rsidRPr="00AC5702">
        <w:rPr>
          <w:rFonts w:ascii="Times New Roman" w:hAnsi="Times New Roman"/>
          <w:sz w:val="24"/>
          <w:szCs w:val="24"/>
        </w:rPr>
        <w:t>3</w:t>
      </w:r>
      <w:r w:rsidRPr="00C676AE">
        <w:rPr>
          <w:rFonts w:ascii="Times New Roman" w:hAnsi="Times New Roman"/>
          <w:sz w:val="24"/>
          <w:szCs w:val="24"/>
        </w:rPr>
        <w:t>»</w:t>
      </w:r>
      <w:r w:rsidR="00063FAF">
        <w:rPr>
          <w:rFonts w:ascii="Times New Roman" w:hAnsi="Times New Roman"/>
          <w:sz w:val="24"/>
          <w:szCs w:val="24"/>
        </w:rPr>
        <w:t xml:space="preserve"> июля </w:t>
      </w:r>
      <w:r w:rsidRPr="00C676AE">
        <w:rPr>
          <w:rFonts w:ascii="Times New Roman" w:hAnsi="Times New Roman"/>
          <w:sz w:val="24"/>
          <w:szCs w:val="24"/>
        </w:rPr>
        <w:t>20</w:t>
      </w:r>
      <w:r w:rsidR="002F089B" w:rsidRPr="007D0694">
        <w:rPr>
          <w:rFonts w:ascii="Times New Roman" w:hAnsi="Times New Roman"/>
          <w:sz w:val="24"/>
          <w:szCs w:val="24"/>
        </w:rPr>
        <w:t>20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20316" w:rsidRDefault="00D20316" w:rsidP="003B493D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="00FC09F0">
        <w:rPr>
          <w:rFonts w:ascii="Times New Roman" w:hAnsi="Times New Roman"/>
          <w:b/>
          <w:bCs/>
          <w:noProof/>
          <w:color w:val="000000"/>
          <w:sz w:val="24"/>
          <w:szCs w:val="24"/>
        </w:rPr>
        <w:t>Методы машинного обучения</w:t>
      </w:r>
    </w:p>
    <w:p w:rsidR="00D20316" w:rsidRDefault="00D20316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0316" w:rsidRPr="00C57364" w:rsidRDefault="00D20316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20316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Pr="00C57364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475394" w:rsidRPr="00475394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D20316" w:rsidRDefault="00D20316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774CD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B06058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B06058">
        <w:rPr>
          <w:rFonts w:ascii="Times New Roman" w:hAnsi="Times New Roman"/>
          <w:color w:val="000000"/>
          <w:sz w:val="24"/>
          <w:szCs w:val="24"/>
        </w:rPr>
        <w:t>5</w:t>
      </w: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20316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Pr="00B5661C" w:rsidRDefault="00B06058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Pr="00B5661C" w:rsidRDefault="00B06058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:rsidR="00D20316" w:rsidRPr="005E4791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47539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2F089B">
        <w:rPr>
          <w:rFonts w:ascii="Times New Roman" w:hAnsi="Times New Roman"/>
          <w:color w:val="000000"/>
          <w:sz w:val="28"/>
          <w:szCs w:val="28"/>
        </w:rPr>
        <w:t>20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475394" w:rsidRDefault="00475394" w:rsidP="00475394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="00FC09F0">
        <w:rPr>
          <w:rFonts w:ascii="Times New Roman" w:hAnsi="Times New Roman"/>
          <w:bCs/>
          <w:noProof/>
          <w:color w:val="000000"/>
          <w:sz w:val="28"/>
          <w:szCs w:val="28"/>
        </w:rPr>
        <w:t>Методы машинного обучения</w:t>
      </w:r>
      <w:r w:rsidR="00837B04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» </w:t>
      </w:r>
      <w:r>
        <w:rPr>
          <w:rFonts w:ascii="Times New Roman" w:hAnsi="Times New Roman"/>
          <w:color w:val="000000"/>
          <w:sz w:val="28"/>
          <w:szCs w:val="28"/>
        </w:rPr>
        <w:t>реализуемой в рамках образовательной программы высшего обр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зования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</w:t>
      </w:r>
      <w:r w:rsidR="002F089B" w:rsidRPr="002F089B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, направленность (профиль): </w:t>
      </w:r>
      <w:r w:rsidRPr="002F089B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 Компьютерные</w:t>
      </w:r>
      <w:r w:rsidRPr="007359AA">
        <w:rPr>
          <w:rFonts w:ascii="Times New Roman" w:hAnsi="Times New Roman"/>
          <w:color w:val="000000"/>
          <w:sz w:val="28"/>
          <w:szCs w:val="28"/>
        </w:rPr>
        <w:t xml:space="preserve"> науки и системотехн</w:t>
      </w:r>
      <w:r w:rsidRPr="007359AA">
        <w:rPr>
          <w:rFonts w:ascii="Times New Roman" w:hAnsi="Times New Roman"/>
          <w:color w:val="000000"/>
          <w:sz w:val="28"/>
          <w:szCs w:val="28"/>
        </w:rPr>
        <w:t>и</w:t>
      </w:r>
      <w:r w:rsidRPr="007359AA">
        <w:rPr>
          <w:rFonts w:ascii="Times New Roman" w:hAnsi="Times New Roman"/>
          <w:color w:val="000000"/>
          <w:sz w:val="28"/>
          <w:szCs w:val="28"/>
        </w:rPr>
        <w:t>ка</w:t>
      </w:r>
      <w:r w:rsidR="002F089B">
        <w:rPr>
          <w:rFonts w:ascii="Times New Roman" w:hAnsi="Times New Roman"/>
          <w:color w:val="000000"/>
          <w:sz w:val="28"/>
          <w:szCs w:val="28"/>
        </w:rPr>
        <w:t>.</w:t>
      </w:r>
    </w:p>
    <w:p w:rsidR="00475394" w:rsidRDefault="00475394" w:rsidP="00475394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Default="00217313" w:rsidP="00217313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217313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217313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217313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217313">
        <w:rPr>
          <w:rFonts w:ascii="Times New Roman" w:hAnsi="Times New Roman"/>
          <w:color w:val="000000"/>
          <w:sz w:val="28"/>
          <w:szCs w:val="28"/>
        </w:rPr>
        <w:t>р</w:t>
      </w:r>
      <w:r w:rsidRPr="00217313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</w:t>
      </w:r>
      <w:r w:rsidR="002F089B">
        <w:rPr>
          <w:rFonts w:ascii="Times New Roman" w:hAnsi="Times New Roman"/>
          <w:color w:val="000000"/>
          <w:sz w:val="28"/>
          <w:szCs w:val="28"/>
        </w:rPr>
        <w:t>7</w:t>
      </w:r>
      <w:r w:rsidRPr="00217313">
        <w:rPr>
          <w:rFonts w:ascii="Times New Roman" w:hAnsi="Times New Roman"/>
          <w:color w:val="000000"/>
          <w:sz w:val="28"/>
          <w:szCs w:val="28"/>
        </w:rPr>
        <w:t xml:space="preserve"> от 0</w:t>
      </w:r>
      <w:r w:rsidR="002F089B">
        <w:rPr>
          <w:rFonts w:ascii="Times New Roman" w:hAnsi="Times New Roman"/>
          <w:color w:val="000000"/>
          <w:sz w:val="28"/>
          <w:szCs w:val="28"/>
        </w:rPr>
        <w:t>2</w:t>
      </w:r>
      <w:r w:rsidR="00063FAF">
        <w:rPr>
          <w:rFonts w:ascii="Times New Roman" w:hAnsi="Times New Roman"/>
          <w:color w:val="000000"/>
          <w:sz w:val="28"/>
          <w:szCs w:val="28"/>
        </w:rPr>
        <w:t>2</w:t>
      </w:r>
      <w:r w:rsidRPr="00217313">
        <w:rPr>
          <w:rFonts w:ascii="Times New Roman" w:hAnsi="Times New Roman"/>
          <w:color w:val="000000"/>
          <w:sz w:val="28"/>
          <w:szCs w:val="28"/>
        </w:rPr>
        <w:t>.07.20</w:t>
      </w:r>
      <w:r w:rsidR="002F089B">
        <w:rPr>
          <w:rFonts w:ascii="Times New Roman" w:hAnsi="Times New Roman"/>
          <w:color w:val="000000"/>
          <w:sz w:val="28"/>
          <w:szCs w:val="28"/>
        </w:rPr>
        <w:t>20</w:t>
      </w:r>
      <w:r w:rsidRPr="00217313">
        <w:rPr>
          <w:rFonts w:ascii="Times New Roman" w:hAnsi="Times New Roman"/>
          <w:color w:val="000000"/>
          <w:sz w:val="28"/>
          <w:szCs w:val="28"/>
        </w:rPr>
        <w:t>.</w:t>
      </w:r>
    </w:p>
    <w:p w:rsidR="00217313" w:rsidRPr="002F089B" w:rsidRDefault="00217313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D20316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FC09F0" w:rsidRPr="002F089B" w:rsidRDefault="00FC09F0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F089B">
        <w:rPr>
          <w:rFonts w:ascii="Times New Roman" w:hAnsi="Times New Roman"/>
          <w:color w:val="000000"/>
          <w:sz w:val="28"/>
          <w:szCs w:val="28"/>
        </w:rPr>
        <w:t xml:space="preserve">профессор кафедры теоретической кибернетики ММФ, </w:t>
      </w:r>
    </w:p>
    <w:p w:rsidR="00FC09F0" w:rsidRPr="002F089B" w:rsidRDefault="00FC09F0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F089B">
        <w:rPr>
          <w:rFonts w:ascii="Times New Roman" w:hAnsi="Times New Roman"/>
          <w:color w:val="000000"/>
          <w:sz w:val="28"/>
          <w:szCs w:val="28"/>
        </w:rPr>
        <w:t xml:space="preserve">доктор технических наук                                         </w:t>
      </w:r>
      <w:r w:rsidR="002F089B">
        <w:rPr>
          <w:rFonts w:ascii="Times New Roman" w:hAnsi="Times New Roman"/>
          <w:color w:val="000000"/>
          <w:sz w:val="28"/>
          <w:szCs w:val="28"/>
        </w:rPr>
        <w:t xml:space="preserve">                     </w:t>
      </w:r>
      <w:r w:rsidRPr="002F089B">
        <w:rPr>
          <w:rFonts w:ascii="Times New Roman" w:hAnsi="Times New Roman"/>
          <w:color w:val="000000"/>
          <w:sz w:val="28"/>
          <w:szCs w:val="28"/>
        </w:rPr>
        <w:t>С.Н. Постовалов</w:t>
      </w:r>
    </w:p>
    <w:p w:rsidR="00FC09F0" w:rsidRPr="002F089B" w:rsidRDefault="00FC09F0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C09F0" w:rsidRPr="002F089B" w:rsidRDefault="00FC09F0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F089B">
        <w:rPr>
          <w:rFonts w:ascii="Times New Roman" w:hAnsi="Times New Roman"/>
          <w:color w:val="000000"/>
          <w:sz w:val="28"/>
          <w:szCs w:val="28"/>
        </w:rPr>
        <w:t>ассистент кафедры Информационной биологии ФЕН,</w:t>
      </w:r>
    </w:p>
    <w:p w:rsidR="00FC09F0" w:rsidRPr="002F089B" w:rsidRDefault="00FC09F0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F089B">
        <w:rPr>
          <w:rFonts w:ascii="Times New Roman" w:hAnsi="Times New Roman"/>
          <w:color w:val="000000"/>
          <w:sz w:val="28"/>
          <w:szCs w:val="28"/>
        </w:rPr>
        <w:t xml:space="preserve">кандидат биологических наук                                   </w:t>
      </w:r>
      <w:r w:rsidR="002F089B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r w:rsidRPr="002F089B">
        <w:rPr>
          <w:rFonts w:ascii="Times New Roman" w:hAnsi="Times New Roman"/>
          <w:color w:val="000000"/>
          <w:sz w:val="28"/>
          <w:szCs w:val="28"/>
        </w:rPr>
        <w:t xml:space="preserve">Д.В. </w:t>
      </w:r>
      <w:proofErr w:type="spellStart"/>
      <w:r w:rsidRPr="002F089B">
        <w:rPr>
          <w:rFonts w:ascii="Times New Roman" w:hAnsi="Times New Roman"/>
          <w:color w:val="000000"/>
          <w:sz w:val="28"/>
          <w:szCs w:val="28"/>
        </w:rPr>
        <w:t>Антонец</w:t>
      </w:r>
      <w:proofErr w:type="spellEnd"/>
    </w:p>
    <w:p w:rsidR="00FC09F0" w:rsidRPr="002F089B" w:rsidRDefault="00FC09F0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C09F0" w:rsidRPr="002F089B" w:rsidRDefault="00FC09F0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F089B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FC09F0" w:rsidRPr="002F089B" w:rsidRDefault="00FC09F0" w:rsidP="002F089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F089B">
        <w:rPr>
          <w:rFonts w:ascii="Times New Roman" w:hAnsi="Times New Roman"/>
          <w:color w:val="000000"/>
          <w:sz w:val="28"/>
          <w:szCs w:val="28"/>
        </w:rPr>
        <w:t>кандидат физико-математических наук</w:t>
      </w:r>
      <w:r w:rsidR="002F089B">
        <w:rPr>
          <w:rFonts w:ascii="Times New Roman" w:hAnsi="Times New Roman"/>
          <w:color w:val="000000"/>
          <w:sz w:val="28"/>
          <w:szCs w:val="28"/>
        </w:rPr>
        <w:tab/>
      </w:r>
      <w:r w:rsidR="002F089B">
        <w:rPr>
          <w:rFonts w:ascii="Times New Roman" w:hAnsi="Times New Roman"/>
          <w:color w:val="000000"/>
          <w:sz w:val="28"/>
          <w:szCs w:val="28"/>
        </w:rPr>
        <w:tab/>
      </w:r>
      <w:r w:rsidR="002F089B">
        <w:rPr>
          <w:rFonts w:ascii="Times New Roman" w:hAnsi="Times New Roman"/>
          <w:color w:val="000000"/>
          <w:sz w:val="28"/>
          <w:szCs w:val="28"/>
        </w:rPr>
        <w:tab/>
      </w:r>
      <w:r w:rsidR="002F089B">
        <w:rPr>
          <w:rFonts w:ascii="Times New Roman" w:hAnsi="Times New Roman"/>
          <w:color w:val="000000"/>
          <w:sz w:val="28"/>
          <w:szCs w:val="28"/>
        </w:rPr>
        <w:tab/>
        <w:t xml:space="preserve">    </w:t>
      </w:r>
      <w:r w:rsidRPr="002F089B">
        <w:rPr>
          <w:rFonts w:ascii="Times New Roman" w:hAnsi="Times New Roman"/>
          <w:color w:val="000000"/>
          <w:sz w:val="28"/>
          <w:szCs w:val="28"/>
        </w:rPr>
        <w:t xml:space="preserve">Д.С. </w:t>
      </w:r>
      <w:proofErr w:type="spellStart"/>
      <w:r w:rsidRPr="002F089B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FC09F0" w:rsidRDefault="00FC09F0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C09F0" w:rsidRDefault="00FC09F0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Заведующий кафедрой систем информатики ФИТ,</w:t>
      </w: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доктор физико-математических наук</w:t>
      </w:r>
      <w:r w:rsidRPr="00475394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2F089B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475394">
        <w:rPr>
          <w:rFonts w:ascii="Times New Roman" w:hAnsi="Times New Roman"/>
          <w:color w:val="000000"/>
          <w:sz w:val="28"/>
          <w:szCs w:val="28"/>
        </w:rPr>
        <w:t>М.М. Лаврентьев</w:t>
      </w:r>
    </w:p>
    <w:p w:rsidR="00D20316" w:rsidRPr="002F089B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Pr="002F089B" w:rsidRDefault="0047539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955B18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217313" w:rsidRPr="00536E3B" w:rsidRDefault="00217313" w:rsidP="0021731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217313" w:rsidRDefault="00217313" w:rsidP="0021731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кандидат</w:t>
      </w:r>
      <w:r>
        <w:rPr>
          <w:rFonts w:ascii="Times New Roman" w:hAnsi="Times New Roman"/>
          <w:color w:val="000000"/>
          <w:sz w:val="28"/>
          <w:szCs w:val="28"/>
        </w:rPr>
        <w:t xml:space="preserve">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2F089B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536E3B">
        <w:rPr>
          <w:rFonts w:ascii="Times New Roman" w:hAnsi="Times New Roman"/>
          <w:color w:val="000000"/>
          <w:sz w:val="28"/>
          <w:szCs w:val="28"/>
        </w:rPr>
        <w:t xml:space="preserve">Д.С. </w:t>
      </w:r>
      <w:proofErr w:type="spellStart"/>
      <w:r w:rsidRPr="00536E3B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C9718C" w:rsidRDefault="00C9718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  <w:sectPr w:rsidR="00C9718C" w:rsidSect="00063FAF">
          <w:footerReference w:type="default" r:id="rId9"/>
          <w:pgSz w:w="11906" w:h="16838"/>
          <w:pgMar w:top="1134" w:right="850" w:bottom="1134" w:left="1701" w:header="709" w:footer="709" w:gutter="0"/>
          <w:pgNumType w:start="1"/>
          <w:cols w:space="708"/>
          <w:docGrid w:linePitch="360"/>
        </w:sectPr>
      </w:pPr>
    </w:p>
    <w:p w:rsidR="00C9718C" w:rsidRDefault="00C9718C" w:rsidP="00352A72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C9718C" w:rsidRPr="002A20EE" w:rsidRDefault="00C9718C" w:rsidP="00C9718C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C9718C" w:rsidRPr="00B33F8B" w:rsidRDefault="00C9718C" w:rsidP="00352A72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C9718C" w:rsidRDefault="00C9718C" w:rsidP="00C9718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063FAF" w:rsidRDefault="00C9718C" w:rsidP="00063FAF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</w:t>
      </w:r>
      <w:r w:rsidR="00FC09F0">
        <w:rPr>
          <w:rFonts w:ascii="Times New Roman" w:hAnsi="Times New Roman"/>
          <w:sz w:val="28"/>
          <w:szCs w:val="28"/>
        </w:rPr>
        <w:t>Методы машинного об</w:t>
      </w:r>
      <w:r w:rsidR="00FC09F0">
        <w:rPr>
          <w:rFonts w:ascii="Times New Roman" w:hAnsi="Times New Roman"/>
          <w:sz w:val="28"/>
          <w:szCs w:val="28"/>
        </w:rPr>
        <w:t>у</w:t>
      </w:r>
      <w:r w:rsidR="00FC09F0">
        <w:rPr>
          <w:rFonts w:ascii="Times New Roman" w:hAnsi="Times New Roman"/>
          <w:sz w:val="28"/>
          <w:szCs w:val="28"/>
        </w:rPr>
        <w:t>чения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</w:t>
      </w:r>
      <w:r w:rsidRPr="00544AB6">
        <w:rPr>
          <w:rFonts w:ascii="Times New Roman" w:hAnsi="Times New Roman"/>
          <w:sz w:val="28"/>
          <w:szCs w:val="28"/>
        </w:rPr>
        <w:t>о</w:t>
      </w:r>
      <w:r w:rsidRPr="00544AB6">
        <w:rPr>
          <w:rFonts w:ascii="Times New Roman" w:hAnsi="Times New Roman"/>
          <w:sz w:val="28"/>
          <w:szCs w:val="28"/>
        </w:rPr>
        <w:t>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063FAF" w:rsidRPr="00063FAF">
        <w:rPr>
          <w:rFonts w:ascii="Times New Roman" w:hAnsi="Times New Roman"/>
          <w:sz w:val="28"/>
          <w:szCs w:val="28"/>
        </w:rPr>
        <w:t>для оценки сформированности компетенций в части сл</w:t>
      </w:r>
      <w:r w:rsidR="00063FAF" w:rsidRPr="00063FAF">
        <w:rPr>
          <w:rFonts w:ascii="Times New Roman" w:hAnsi="Times New Roman"/>
          <w:sz w:val="28"/>
          <w:szCs w:val="28"/>
        </w:rPr>
        <w:t>е</w:t>
      </w:r>
      <w:r w:rsidR="00063FAF" w:rsidRPr="00063FAF">
        <w:rPr>
          <w:rFonts w:ascii="Times New Roman" w:hAnsi="Times New Roman"/>
          <w:sz w:val="28"/>
          <w:szCs w:val="28"/>
        </w:rPr>
        <w:t>дующих индикаторов достижения компетенции (таблица П</w:t>
      </w:r>
      <w:proofErr w:type="gramStart"/>
      <w:r w:rsidR="00063FAF" w:rsidRPr="00063FAF">
        <w:rPr>
          <w:rFonts w:ascii="Times New Roman" w:hAnsi="Times New Roman"/>
          <w:sz w:val="28"/>
          <w:szCs w:val="28"/>
        </w:rPr>
        <w:t>1</w:t>
      </w:r>
      <w:proofErr w:type="gramEnd"/>
      <w:r w:rsidR="00063FAF" w:rsidRPr="00063FAF">
        <w:rPr>
          <w:rFonts w:ascii="Times New Roman" w:hAnsi="Times New Roman"/>
          <w:sz w:val="28"/>
          <w:szCs w:val="28"/>
        </w:rPr>
        <w:t>.1).</w:t>
      </w:r>
      <w:r w:rsidR="00063FAF" w:rsidRPr="00554248">
        <w:rPr>
          <w:rFonts w:ascii="Times New Roman" w:hAnsi="Times New Roman"/>
          <w:sz w:val="24"/>
          <w:szCs w:val="24"/>
        </w:rPr>
        <w:t xml:space="preserve"> </w:t>
      </w:r>
    </w:p>
    <w:p w:rsidR="00063FAF" w:rsidRDefault="00063FAF" w:rsidP="00063FAF">
      <w:pPr>
        <w:ind w:left="4921" w:right="0" w:firstLine="743"/>
        <w:jc w:val="both"/>
        <w:rPr>
          <w:rFonts w:ascii="Times New Roman" w:hAnsi="Times New Roman"/>
          <w:sz w:val="24"/>
          <w:szCs w:val="24"/>
        </w:rPr>
      </w:pPr>
    </w:p>
    <w:p w:rsidR="00C9718C" w:rsidRPr="00AB4990" w:rsidRDefault="00C9718C" w:rsidP="00063FAF">
      <w:pPr>
        <w:ind w:left="6337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4763" w:type="pct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66"/>
        <w:gridCol w:w="6238"/>
        <w:gridCol w:w="849"/>
        <w:gridCol w:w="9"/>
        <w:gridCol w:w="978"/>
      </w:tblGrid>
      <w:tr w:rsidR="00B06058" w:rsidRPr="00FC09F0" w:rsidTr="00B06058">
        <w:trPr>
          <w:jc w:val="center"/>
        </w:trPr>
        <w:tc>
          <w:tcPr>
            <w:tcW w:w="48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348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FC09F0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Базы данных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02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B0605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B06058" w:rsidRPr="00FC09F0" w:rsidTr="00B06058">
        <w:trPr>
          <w:trHeight w:val="287"/>
          <w:jc w:val="center"/>
        </w:trPr>
        <w:tc>
          <w:tcPr>
            <w:tcW w:w="48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89" w:type="pct"/>
            <w:vMerge/>
            <w:tcBorders>
              <w:left w:val="single" w:sz="8" w:space="0" w:color="000000"/>
              <w:right w:val="single" w:sz="4" w:space="0" w:color="auto"/>
            </w:tcBorders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sz w:val="24"/>
                <w:szCs w:val="24"/>
              </w:rPr>
              <w:t>Пор</w:t>
            </w:r>
            <w:r w:rsidRPr="00FC09F0">
              <w:rPr>
                <w:rFonts w:ascii="Times New Roman" w:hAnsi="Times New Roman"/>
                <w:sz w:val="24"/>
                <w:szCs w:val="24"/>
              </w:rPr>
              <w:t>т</w:t>
            </w:r>
            <w:r w:rsidRPr="00FC09F0">
              <w:rPr>
                <w:rFonts w:ascii="Times New Roman" w:hAnsi="Times New Roman"/>
                <w:sz w:val="24"/>
                <w:szCs w:val="24"/>
              </w:rPr>
              <w:t>фолио</w:t>
            </w:r>
          </w:p>
        </w:tc>
        <w:tc>
          <w:tcPr>
            <w:tcW w:w="55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B06058" w:rsidRPr="00FC09F0" w:rsidTr="00B06058">
        <w:trPr>
          <w:trHeight w:val="286"/>
          <w:jc w:val="center"/>
        </w:trPr>
        <w:tc>
          <w:tcPr>
            <w:tcW w:w="48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89" w:type="pct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06058" w:rsidRPr="00FC09F0" w:rsidTr="00B06058">
        <w:trPr>
          <w:jc w:val="center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 w:rsidR="00081CD2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-1 </w:t>
            </w:r>
            <w:proofErr w:type="gramStart"/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разрабатывать требования и проект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ровать программное обеспечение</w:t>
            </w:r>
          </w:p>
        </w:tc>
        <w:tc>
          <w:tcPr>
            <w:tcW w:w="1027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058" w:rsidRPr="00FC09F0" w:rsidTr="00B06058">
        <w:trPr>
          <w:jc w:val="center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F34522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-1.1</w:t>
            </w:r>
          </w:p>
        </w:tc>
        <w:tc>
          <w:tcPr>
            <w:tcW w:w="3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  <w:tc>
          <w:tcPr>
            <w:tcW w:w="480" w:type="pct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F34522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-1.2</w:t>
            </w:r>
          </w:p>
        </w:tc>
        <w:tc>
          <w:tcPr>
            <w:tcW w:w="3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методы проектирования предметной о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ласти в модели «сущность-связь» и разрабатывать логич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скую и физическую модель базы данных</w:t>
            </w:r>
          </w:p>
        </w:tc>
        <w:tc>
          <w:tcPr>
            <w:tcW w:w="48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F34522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-1.3</w:t>
            </w:r>
          </w:p>
        </w:tc>
        <w:tc>
          <w:tcPr>
            <w:tcW w:w="3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программные компоненты среды пр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граммирования, используемые для формирования инте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фейса "человек - электронно-вычислительная машина"</w:t>
            </w:r>
          </w:p>
        </w:tc>
        <w:tc>
          <w:tcPr>
            <w:tcW w:w="48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7D0694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F34522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-1.4</w:t>
            </w:r>
          </w:p>
        </w:tc>
        <w:tc>
          <w:tcPr>
            <w:tcW w:w="3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 основными приемами функционального и логич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ского программирования</w:t>
            </w:r>
          </w:p>
        </w:tc>
        <w:tc>
          <w:tcPr>
            <w:tcW w:w="48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F34522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-1.5</w:t>
            </w:r>
          </w:p>
        </w:tc>
        <w:tc>
          <w:tcPr>
            <w:tcW w:w="3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  <w:tc>
          <w:tcPr>
            <w:tcW w:w="48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6058" w:rsidRPr="006D3A9B" w:rsidRDefault="006D3A9B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F34522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-1.6</w:t>
            </w:r>
          </w:p>
        </w:tc>
        <w:tc>
          <w:tcPr>
            <w:tcW w:w="3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 на основе знания первых принципов информат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ки и широкой эрудиции в моделях и методах с ней связа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ных проектировать программно-аппаратные средства для решения практических задач на </w:t>
            </w:r>
            <w:proofErr w:type="gramStart"/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  <w:tc>
          <w:tcPr>
            <w:tcW w:w="48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3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 w:rsidR="00F34522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-2 </w:t>
            </w:r>
            <w:proofErr w:type="gramStart"/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выполнять работы и управлять раб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тами по созданию (модификации) и сопровождению ИС, автоматизирующих задачи организационного управл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е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ния и бизнес-процессы</w:t>
            </w:r>
          </w:p>
        </w:tc>
        <w:tc>
          <w:tcPr>
            <w:tcW w:w="1027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F34522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-2.1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инструментальные средства для разработки компонентов аппаратно-программных ко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плексов и баз данных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058" w:rsidRPr="006D3A9B" w:rsidRDefault="006D3A9B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F34522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-2.2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технологии программир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вания для разработки компонентов аппаратно-программных комплексов и баз данных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3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 w:rsidR="00F34522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-3 </w:t>
            </w:r>
            <w:proofErr w:type="gramStart"/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осуществлять концептуальное, фун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циональное и логическое проектирование систем сре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</w:t>
            </w:r>
            <w:r w:rsidRPr="00FC09F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него и крупного масштаба и сложности</w:t>
            </w:r>
          </w:p>
        </w:tc>
        <w:tc>
          <w:tcPr>
            <w:tcW w:w="1027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0C1DE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-3.1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Проводить эксперименты по заданной методике и анализ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ровать результаты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ПК</w:t>
            </w:r>
            <w:r w:rsidR="000C1DE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-3.2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Проводить измерения и наблюдения, составлять описания проводимых исследований, готовить данные для составл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 обзоров, отчетов и научных публикаций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6058" w:rsidRPr="006D3A9B" w:rsidRDefault="006D3A9B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0C1DE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инструментальные средства, применяемые для ко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троля принимаемых проектных решений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06058" w:rsidRPr="006D3A9B" w:rsidRDefault="006D3A9B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0C1DE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-3.4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различные формализмы для моделиров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 параллельных систем, а также для спецификации и в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рификации их свойств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B06058" w:rsidP="00FC09F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0C1DE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-3.5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D251C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B06058" w:rsidP="00FD251C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06058" w:rsidRPr="00FC09F0" w:rsidTr="007D0694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ПКС-3.6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Cs w:val="20"/>
                <w:lang w:eastAsia="ru-RU"/>
              </w:rPr>
              <w:t>понимает  природу и иерархическую сущности абстракций, а также роль и знание математических моделей в разработке пр</w:t>
            </w:r>
            <w:r w:rsidRPr="00FC09F0">
              <w:rPr>
                <w:rFonts w:ascii="Times New Roman" w:hAnsi="Times New Roman"/>
                <w:color w:val="000000"/>
                <w:szCs w:val="20"/>
                <w:lang w:eastAsia="ru-RU"/>
              </w:rPr>
              <w:t>о</w:t>
            </w:r>
            <w:r w:rsidRPr="00FC09F0">
              <w:rPr>
                <w:rFonts w:ascii="Times New Roman" w:hAnsi="Times New Roman"/>
                <w:color w:val="000000"/>
                <w:szCs w:val="20"/>
                <w:lang w:eastAsia="ru-RU"/>
              </w:rPr>
              <w:t>граммных и аппаратных технологий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D251C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06058" w:rsidRPr="00FC09F0" w:rsidRDefault="00B06058" w:rsidP="00FD251C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06058" w:rsidRPr="00FC09F0" w:rsidTr="00B06058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ПКС-3.7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Cs w:val="20"/>
                <w:lang w:eastAsia="ru-RU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FC09F0">
              <w:rPr>
                <w:rFonts w:ascii="Times New Roman" w:hAnsi="Times New Roman"/>
                <w:color w:val="000000"/>
                <w:szCs w:val="20"/>
                <w:lang w:eastAsia="ru-RU"/>
              </w:rPr>
              <w:t>характеризации</w:t>
            </w:r>
            <w:proofErr w:type="spellEnd"/>
            <w:r w:rsidRPr="00FC09F0">
              <w:rPr>
                <w:rFonts w:ascii="Times New Roman" w:hAnsi="Times New Roman"/>
                <w:color w:val="000000"/>
                <w:szCs w:val="20"/>
                <w:lang w:eastAsia="ru-RU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D251C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06058" w:rsidRPr="00FC09F0" w:rsidRDefault="00B06058" w:rsidP="00FD251C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06058" w:rsidRPr="00FC09F0" w:rsidTr="00B06058">
        <w:trPr>
          <w:jc w:val="center"/>
        </w:trPr>
        <w:tc>
          <w:tcPr>
            <w:tcW w:w="48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ПКС-3.8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C09F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Cs w:val="20"/>
                <w:lang w:eastAsia="ru-RU"/>
              </w:rPr>
            </w:pPr>
            <w:r w:rsidRPr="00FC09F0">
              <w:rPr>
                <w:rFonts w:ascii="Times New Roman" w:hAnsi="Times New Roman"/>
                <w:color w:val="000000"/>
                <w:szCs w:val="20"/>
                <w:lang w:eastAsia="ru-RU"/>
              </w:rPr>
              <w:t>умеет анализировать научно-технические публикации и опред</w:t>
            </w:r>
            <w:r w:rsidRPr="00FC09F0">
              <w:rPr>
                <w:rFonts w:ascii="Times New Roman" w:hAnsi="Times New Roman"/>
                <w:color w:val="000000"/>
                <w:szCs w:val="20"/>
                <w:lang w:eastAsia="ru-RU"/>
              </w:rPr>
              <w:t>е</w:t>
            </w:r>
            <w:r w:rsidRPr="00FC09F0">
              <w:rPr>
                <w:rFonts w:ascii="Times New Roman" w:hAnsi="Times New Roman"/>
                <w:color w:val="000000"/>
                <w:szCs w:val="20"/>
                <w:lang w:eastAsia="ru-RU"/>
              </w:rPr>
              <w:t xml:space="preserve">лять дальнейшее направление исследования в рамках заданной тематики 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D251C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6058" w:rsidRPr="00FC09F0" w:rsidRDefault="00B06058" w:rsidP="00FD251C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C09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FC09F0" w:rsidRDefault="00FC09F0" w:rsidP="00C9718C">
      <w:pPr>
        <w:ind w:left="0" w:right="0" w:firstLine="0"/>
        <w:rPr>
          <w:rFonts w:ascii="Times New Roman" w:hAnsi="Times New Roman"/>
          <w:sz w:val="28"/>
        </w:rPr>
      </w:pPr>
    </w:p>
    <w:p w:rsidR="00FC09F0" w:rsidRDefault="00FC09F0" w:rsidP="00C9718C">
      <w:pPr>
        <w:ind w:left="0" w:right="0" w:firstLine="0"/>
        <w:rPr>
          <w:rFonts w:ascii="Times New Roman" w:hAnsi="Times New Roman"/>
          <w:sz w:val="28"/>
        </w:rPr>
      </w:pPr>
    </w:p>
    <w:p w:rsidR="00C9718C" w:rsidRDefault="00B06058" w:rsidP="00C9718C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  <w:r w:rsidRPr="00B06058">
        <w:rPr>
          <w:rFonts w:ascii="Times New Roman" w:hAnsi="Times New Roman"/>
          <w:sz w:val="28"/>
        </w:rPr>
        <w:t xml:space="preserve">Тематика вопросов к </w:t>
      </w:r>
      <w:r>
        <w:rPr>
          <w:rFonts w:ascii="Times New Roman" w:hAnsi="Times New Roman"/>
          <w:sz w:val="28"/>
        </w:rPr>
        <w:t>экзамену</w:t>
      </w:r>
      <w:r w:rsidRPr="00B06058">
        <w:rPr>
          <w:rFonts w:ascii="Times New Roman" w:hAnsi="Times New Roman"/>
          <w:sz w:val="28"/>
        </w:rPr>
        <w:t xml:space="preserve"> соответствует и</w:t>
      </w:r>
      <w:r>
        <w:rPr>
          <w:rFonts w:ascii="Times New Roman" w:hAnsi="Times New Roman"/>
          <w:sz w:val="28"/>
        </w:rPr>
        <w:t>збранным разделам (т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мам) дисци</w:t>
      </w:r>
      <w:r w:rsidRPr="00B06058">
        <w:rPr>
          <w:rFonts w:ascii="Times New Roman" w:hAnsi="Times New Roman"/>
          <w:sz w:val="28"/>
        </w:rPr>
        <w:t>плины</w:t>
      </w:r>
    </w:p>
    <w:p w:rsidR="00C9718C" w:rsidRPr="00F67DB4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9718C" w:rsidRPr="00B33F8B" w:rsidRDefault="00C9718C" w:rsidP="00352A72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B06058" w:rsidRPr="00B06058" w:rsidRDefault="00B06058" w:rsidP="00B06058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B06058">
        <w:rPr>
          <w:rFonts w:ascii="Times New Roman" w:hAnsi="Times New Roman"/>
          <w:sz w:val="28"/>
          <w:szCs w:val="28"/>
        </w:rPr>
        <w:t xml:space="preserve">Промежуточная аттестация проводится в форме </w:t>
      </w:r>
      <w:r>
        <w:rPr>
          <w:rFonts w:ascii="Times New Roman" w:hAnsi="Times New Roman"/>
          <w:sz w:val="28"/>
          <w:szCs w:val="28"/>
        </w:rPr>
        <w:t>экзамена</w:t>
      </w:r>
      <w:r w:rsidRPr="00B06058">
        <w:rPr>
          <w:rFonts w:ascii="Times New Roman" w:hAnsi="Times New Roman"/>
          <w:sz w:val="28"/>
          <w:szCs w:val="28"/>
        </w:rPr>
        <w:t xml:space="preserve"> и включает 2 этапа: портфолио и </w:t>
      </w:r>
      <w:r>
        <w:rPr>
          <w:rFonts w:ascii="Times New Roman" w:hAnsi="Times New Roman"/>
          <w:sz w:val="28"/>
          <w:szCs w:val="28"/>
        </w:rPr>
        <w:t>экзамен</w:t>
      </w:r>
      <w:r w:rsidRPr="00B06058">
        <w:rPr>
          <w:rFonts w:ascii="Times New Roman" w:hAnsi="Times New Roman"/>
          <w:sz w:val="28"/>
          <w:szCs w:val="28"/>
        </w:rPr>
        <w:t>. Необходимым условием для прохождения пр</w:t>
      </w:r>
      <w:r w:rsidRPr="00B06058">
        <w:rPr>
          <w:rFonts w:ascii="Times New Roman" w:hAnsi="Times New Roman"/>
          <w:sz w:val="28"/>
          <w:szCs w:val="28"/>
        </w:rPr>
        <w:t>о</w:t>
      </w:r>
      <w:r w:rsidRPr="00B06058">
        <w:rPr>
          <w:rFonts w:ascii="Times New Roman" w:hAnsi="Times New Roman"/>
          <w:sz w:val="28"/>
          <w:szCs w:val="28"/>
        </w:rPr>
        <w:t>межуточной аттестации является оценка «зачтено» по результатам выпо</w:t>
      </w:r>
      <w:r w:rsidRPr="00B06058">
        <w:rPr>
          <w:rFonts w:ascii="Times New Roman" w:hAnsi="Times New Roman"/>
          <w:sz w:val="28"/>
          <w:szCs w:val="28"/>
        </w:rPr>
        <w:t>л</w:t>
      </w:r>
      <w:r w:rsidRPr="00B06058">
        <w:rPr>
          <w:rFonts w:ascii="Times New Roman" w:hAnsi="Times New Roman"/>
          <w:sz w:val="28"/>
          <w:szCs w:val="28"/>
        </w:rPr>
        <w:t xml:space="preserve">ненного портфолио. Для оценивания портфолио студенту необходимо сдать все работы, входящие в структуру портфолио. </w:t>
      </w:r>
    </w:p>
    <w:p w:rsidR="00C9718C" w:rsidRDefault="00B06058" w:rsidP="00B06058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Экзамен</w:t>
      </w:r>
      <w:r w:rsidRPr="00B06058">
        <w:rPr>
          <w:rFonts w:ascii="Times New Roman" w:hAnsi="Times New Roman"/>
          <w:sz w:val="28"/>
          <w:szCs w:val="28"/>
        </w:rPr>
        <w:t xml:space="preserve"> проводится в устной форме. Во время проведения </w:t>
      </w:r>
      <w:r>
        <w:rPr>
          <w:rFonts w:ascii="Times New Roman" w:hAnsi="Times New Roman"/>
          <w:sz w:val="28"/>
          <w:szCs w:val="28"/>
        </w:rPr>
        <w:t xml:space="preserve">экзамена </w:t>
      </w:r>
      <w:r w:rsidRPr="00B06058">
        <w:rPr>
          <w:rFonts w:ascii="Times New Roman" w:hAnsi="Times New Roman"/>
          <w:sz w:val="28"/>
          <w:szCs w:val="28"/>
        </w:rPr>
        <w:t>студен</w:t>
      </w:r>
      <w:r>
        <w:rPr>
          <w:rFonts w:ascii="Times New Roman" w:hAnsi="Times New Roman"/>
          <w:sz w:val="28"/>
          <w:szCs w:val="28"/>
        </w:rPr>
        <w:t>ту разреша</w:t>
      </w:r>
      <w:r w:rsidRPr="00B06058">
        <w:rPr>
          <w:rFonts w:ascii="Times New Roman" w:hAnsi="Times New Roman"/>
          <w:sz w:val="28"/>
          <w:szCs w:val="28"/>
        </w:rPr>
        <w:t>ется использовать справочники, калькуляторы. В процессе от</w:t>
      </w:r>
      <w:r>
        <w:rPr>
          <w:rFonts w:ascii="Times New Roman" w:hAnsi="Times New Roman"/>
          <w:sz w:val="28"/>
          <w:szCs w:val="28"/>
        </w:rPr>
        <w:t>вета на вопрос студенту мо</w:t>
      </w:r>
      <w:r w:rsidRPr="00B06058">
        <w:rPr>
          <w:rFonts w:ascii="Times New Roman" w:hAnsi="Times New Roman"/>
          <w:sz w:val="28"/>
          <w:szCs w:val="28"/>
        </w:rPr>
        <w:t>гут быть заданы дополнительные вопросы по темам дисциплины.</w:t>
      </w:r>
    </w:p>
    <w:p w:rsidR="00B06058" w:rsidRDefault="00B06058" w:rsidP="00B06058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C9718C" w:rsidRPr="004C1AC4" w:rsidRDefault="00C9718C" w:rsidP="00352A72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модулю</w:t>
      </w:r>
    </w:p>
    <w:p w:rsidR="00C9718C" w:rsidRDefault="00C9718C" w:rsidP="00C9718C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модулю,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:rsidR="00C9718C" w:rsidRDefault="00C9718C" w:rsidP="00C9718C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.3</w:t>
      </w:r>
    </w:p>
    <w:p w:rsidR="00C9718C" w:rsidRDefault="00C9718C" w:rsidP="00C9718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58"/>
      </w:tblGrid>
      <w:tr w:rsidR="00B06058" w:rsidTr="00FD251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06058" w:rsidRDefault="00B06058" w:rsidP="00FD251C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06058" w:rsidRDefault="00B06058" w:rsidP="00FD251C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06058" w:rsidRDefault="00B06058" w:rsidP="00FD251C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058" w:rsidRDefault="00B06058" w:rsidP="00FD251C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B06058" w:rsidTr="00FD251C">
        <w:tc>
          <w:tcPr>
            <w:tcW w:w="9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58" w:rsidRDefault="00B06058" w:rsidP="00FD251C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1 — портфолио</w:t>
            </w:r>
          </w:p>
        </w:tc>
      </w:tr>
      <w:tr w:rsidR="00B06058" w:rsidTr="00FD251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06058" w:rsidRDefault="00B06058" w:rsidP="00FD251C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06058" w:rsidRDefault="00B06058" w:rsidP="00FD251C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06058" w:rsidRDefault="00B06058" w:rsidP="00FD251C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зовательные достижения в одной или нескольких учебных дисциплинах. 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58" w:rsidRDefault="00B06058" w:rsidP="00FD251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Структура портф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B06058" w:rsidTr="00FD251C">
        <w:tc>
          <w:tcPr>
            <w:tcW w:w="9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58" w:rsidRDefault="00B06058" w:rsidP="00FD251C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Этап 2 - экзамен</w:t>
            </w:r>
          </w:p>
        </w:tc>
      </w:tr>
      <w:tr w:rsidR="00B06058" w:rsidTr="00FD251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06058" w:rsidRDefault="00B06058" w:rsidP="00FD251C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06058" w:rsidRDefault="00B06058" w:rsidP="00FD251C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06058" w:rsidRDefault="00B06058" w:rsidP="00FD251C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 и задач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6058" w:rsidRDefault="00B06058" w:rsidP="00FD251C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 и задач</w:t>
            </w:r>
          </w:p>
        </w:tc>
      </w:tr>
    </w:tbl>
    <w:p w:rsidR="00B06058" w:rsidRDefault="00B06058" w:rsidP="00C9718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C9718C" w:rsidRPr="00625EA8" w:rsidRDefault="00C9718C" w:rsidP="00352A72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 </w:t>
      </w:r>
      <w:r w:rsidR="00837B04">
        <w:rPr>
          <w:rFonts w:ascii="Times New Roman" w:hAnsi="Times New Roman"/>
          <w:b/>
          <w:color w:val="000000"/>
          <w:sz w:val="28"/>
          <w:szCs w:val="28"/>
        </w:rPr>
        <w:t>пятом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семестре</w:t>
      </w:r>
    </w:p>
    <w:p w:rsidR="00C9718C" w:rsidRDefault="00C9718C" w:rsidP="00C9718C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B06058" w:rsidRPr="00B06058" w:rsidRDefault="00B06058" w:rsidP="00B06058">
      <w:pPr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06058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B06058">
        <w:rPr>
          <w:rFonts w:ascii="Times New Roman" w:hAnsi="Times New Roman"/>
          <w:bCs/>
          <w:color w:val="000000"/>
          <w:sz w:val="24"/>
          <w:szCs w:val="24"/>
        </w:rPr>
        <w:t>Методы машинного обучения</w:t>
      </w:r>
      <w:r w:rsidRPr="00B06058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B06058" w:rsidRPr="00B06058" w:rsidRDefault="00B06058" w:rsidP="00B06058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06058">
        <w:rPr>
          <w:rFonts w:ascii="Times New Roman" w:hAnsi="Times New Roman"/>
          <w:b/>
          <w:sz w:val="24"/>
          <w:szCs w:val="24"/>
          <w:lang w:eastAsia="ru-RU"/>
        </w:rPr>
        <w:t>Текущая аттестация</w:t>
      </w:r>
      <w:r w:rsidRPr="00B06058">
        <w:rPr>
          <w:rFonts w:ascii="Times New Roman" w:hAnsi="Times New Roman"/>
          <w:sz w:val="24"/>
          <w:szCs w:val="24"/>
          <w:lang w:eastAsia="ru-RU"/>
        </w:rPr>
        <w:t xml:space="preserve"> по дисциплине «</w:t>
      </w:r>
      <w:r w:rsidRPr="00B06058">
        <w:rPr>
          <w:rFonts w:ascii="Times New Roman" w:hAnsi="Times New Roman"/>
          <w:bCs/>
          <w:color w:val="000000"/>
          <w:sz w:val="24"/>
          <w:szCs w:val="24"/>
          <w:lang w:eastAsia="ru-RU"/>
        </w:rPr>
        <w:t>Методы машинного обучения</w:t>
      </w:r>
      <w:r w:rsidRPr="00B06058">
        <w:rPr>
          <w:rFonts w:ascii="Times New Roman" w:hAnsi="Times New Roman"/>
          <w:sz w:val="24"/>
          <w:szCs w:val="24"/>
          <w:lang w:eastAsia="ru-RU"/>
        </w:rPr>
        <w:t>»:</w:t>
      </w:r>
      <w:r>
        <w:rPr>
          <w:rFonts w:ascii="Times New Roman" w:hAnsi="Times New Roman"/>
          <w:sz w:val="24"/>
          <w:szCs w:val="24"/>
          <w:lang w:eastAsia="ru-RU"/>
        </w:rPr>
        <w:t xml:space="preserve"> в форме портфолио</w:t>
      </w:r>
      <w:r w:rsidR="00FD251C">
        <w:rPr>
          <w:rFonts w:ascii="Times New Roman" w:hAnsi="Times New Roman"/>
          <w:sz w:val="24"/>
          <w:szCs w:val="24"/>
          <w:lang w:eastAsia="ru-RU"/>
        </w:rPr>
        <w:t xml:space="preserve"> (5 заданий по темам практических занятий)</w:t>
      </w:r>
    </w:p>
    <w:p w:rsidR="00B06058" w:rsidRPr="00B06058" w:rsidRDefault="00B06058" w:rsidP="00B06058">
      <w:pPr>
        <w:ind w:left="0" w:right="0" w:firstLine="709"/>
        <w:jc w:val="both"/>
        <w:rPr>
          <w:rFonts w:ascii="Times New Roman" w:hAnsi="Times New Roman"/>
          <w:b/>
          <w:sz w:val="24"/>
          <w:szCs w:val="24"/>
        </w:rPr>
      </w:pPr>
      <w:r w:rsidRPr="00B06058">
        <w:rPr>
          <w:rFonts w:ascii="Times New Roman" w:hAnsi="Times New Roman"/>
          <w:b/>
          <w:sz w:val="24"/>
          <w:szCs w:val="24"/>
        </w:rPr>
        <w:t>Критерии формирования оценки</w:t>
      </w:r>
    </w:p>
    <w:p w:rsidR="00B06058" w:rsidRPr="00B06058" w:rsidRDefault="00B06058" w:rsidP="00B06058">
      <w:pPr>
        <w:ind w:left="0" w:right="0" w:firstLine="709"/>
        <w:jc w:val="both"/>
        <w:rPr>
          <w:rFonts w:ascii="Times New Roman" w:hAnsi="Times New Roman"/>
          <w:sz w:val="24"/>
          <w:szCs w:val="24"/>
        </w:rPr>
      </w:pPr>
      <w:r w:rsidRPr="00B06058">
        <w:rPr>
          <w:rFonts w:ascii="Times New Roman" w:hAnsi="Times New Roman"/>
          <w:sz w:val="24"/>
          <w:szCs w:val="24"/>
        </w:rPr>
        <w:t>Оценивание знаний и умений производится в 5-балльной системе в соответствии с оценочной шкалой (</w:t>
      </w:r>
      <w:proofErr w:type="gramStart"/>
      <w:r w:rsidRPr="00B06058">
        <w:rPr>
          <w:rFonts w:ascii="Times New Roman" w:hAnsi="Times New Roman"/>
          <w:sz w:val="24"/>
          <w:szCs w:val="24"/>
        </w:rPr>
        <w:t>см</w:t>
      </w:r>
      <w:proofErr w:type="gramEnd"/>
      <w:r w:rsidRPr="00B06058">
        <w:rPr>
          <w:rFonts w:ascii="Times New Roman" w:hAnsi="Times New Roman"/>
          <w:sz w:val="24"/>
          <w:szCs w:val="24"/>
        </w:rPr>
        <w:t xml:space="preserve"> выше).  </w:t>
      </w:r>
      <w:proofErr w:type="gramStart"/>
      <w:r w:rsidRPr="00B06058">
        <w:rPr>
          <w:rFonts w:ascii="Times New Roman" w:hAnsi="Times New Roman"/>
          <w:sz w:val="24"/>
          <w:szCs w:val="24"/>
        </w:rPr>
        <w:t>Оценке "удовлетворительно" - 3 балла, оценке "хорошо" – 4 балла, оценке "отлично" – 5 баллов.</w:t>
      </w:r>
      <w:proofErr w:type="gramEnd"/>
    </w:p>
    <w:p w:rsidR="00B06058" w:rsidRPr="00B06058" w:rsidRDefault="00B06058" w:rsidP="00B06058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06058" w:rsidRPr="00B06058" w:rsidRDefault="00B06058" w:rsidP="00B06058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06058">
        <w:rPr>
          <w:rFonts w:ascii="Times New Roman" w:hAnsi="Times New Roman"/>
          <w:color w:val="000000"/>
          <w:sz w:val="24"/>
          <w:szCs w:val="24"/>
        </w:rPr>
        <w:t xml:space="preserve">Результаты оцениваются по шкале «неудовлетворительно», «удовлетворительно», «хорошо», </w:t>
      </w:r>
      <w:r w:rsidRPr="00B06058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C9718C" w:rsidRPr="001D77C4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1D77C4" w:rsidRDefault="00C9718C" w:rsidP="00C9718C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1D77C4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</w:t>
      </w:r>
      <w:r w:rsidR="00B06058">
        <w:rPr>
          <w:rFonts w:ascii="Times New Roman" w:hAnsi="Times New Roman"/>
          <w:sz w:val="24"/>
          <w:szCs w:val="24"/>
          <w:lang w:eastAsia="ru-RU"/>
        </w:rPr>
        <w:t>Методы машинного обучения</w:t>
      </w:r>
      <w:r w:rsidRPr="001D77C4">
        <w:rPr>
          <w:rFonts w:ascii="Times New Roman" w:hAnsi="Times New Roman"/>
          <w:sz w:val="24"/>
          <w:szCs w:val="24"/>
          <w:lang w:eastAsia="ru-RU"/>
        </w:rPr>
        <w:t xml:space="preserve">» выставляется оценка </w:t>
      </w:r>
      <w:r w:rsidRPr="001D77C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т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лично», «хорошо», «удовлетворительно» означают успешное прохождение промежуто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ч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ной аттестации</w:t>
      </w:r>
    </w:p>
    <w:p w:rsidR="00C9718C" w:rsidRDefault="00C9718C" w:rsidP="00C9718C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FD251C" w:rsidRDefault="00FD251C">
      <w:pPr>
        <w:ind w:left="0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D251C" w:rsidRPr="0078001A" w:rsidRDefault="00FD251C" w:rsidP="00FD251C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2.2.2 </w:t>
      </w:r>
      <w:r w:rsidRPr="0078001A">
        <w:rPr>
          <w:rFonts w:ascii="Times New Roman" w:hAnsi="Times New Roman"/>
          <w:color w:val="000000"/>
          <w:sz w:val="28"/>
          <w:szCs w:val="28"/>
        </w:rPr>
        <w:t xml:space="preserve">Форма и перечень вопросов экзаменационного билета </w:t>
      </w:r>
      <w:r>
        <w:rPr>
          <w:rFonts w:ascii="Times New Roman" w:hAnsi="Times New Roman"/>
          <w:color w:val="000000"/>
          <w:sz w:val="28"/>
          <w:szCs w:val="28"/>
        </w:rPr>
        <w:t>5</w:t>
      </w:r>
      <w:r w:rsidRPr="0078001A">
        <w:rPr>
          <w:rFonts w:ascii="Times New Roman" w:hAnsi="Times New Roman"/>
          <w:color w:val="000000"/>
          <w:sz w:val="28"/>
          <w:szCs w:val="28"/>
        </w:rPr>
        <w:t xml:space="preserve"> семестра</w:t>
      </w:r>
    </w:p>
    <w:p w:rsidR="00FD251C" w:rsidRPr="0078001A" w:rsidRDefault="00FD251C" w:rsidP="00FD251C">
      <w:pPr>
        <w:ind w:left="0" w:right="0" w:firstLine="0"/>
        <w:contextualSpacing/>
        <w:jc w:val="center"/>
        <w:rPr>
          <w:rFonts w:ascii="Times New Roman" w:hAnsi="Times New Roman"/>
          <w:b/>
          <w:bCs/>
          <w:sz w:val="28"/>
          <w:lang w:eastAsia="ru-RU"/>
        </w:rPr>
      </w:pPr>
      <w:r w:rsidRPr="0078001A">
        <w:rPr>
          <w:rFonts w:ascii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FD251C" w:rsidRPr="0078001A" w:rsidRDefault="00FD251C" w:rsidP="00FD251C">
      <w:pPr>
        <w:ind w:left="0" w:right="0" w:firstLine="0"/>
        <w:contextualSpacing/>
        <w:jc w:val="right"/>
        <w:rPr>
          <w:rFonts w:ascii="Times New Roman" w:hAnsi="Times New Roman"/>
          <w:color w:val="000000"/>
          <w:sz w:val="28"/>
          <w:szCs w:val="28"/>
        </w:rPr>
      </w:pPr>
      <w:r w:rsidRPr="0078001A"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 w:rsidRPr="0078001A">
        <w:rPr>
          <w:rFonts w:ascii="Times New Roman" w:hAnsi="Times New Roman"/>
          <w:bCs/>
          <w:sz w:val="28"/>
          <w:lang w:eastAsia="ru-RU"/>
        </w:rPr>
        <w:t>1</w:t>
      </w:r>
      <w:proofErr w:type="gramEnd"/>
      <w:r w:rsidRPr="0078001A"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FD251C" w:rsidRPr="0078001A" w:rsidTr="00FD251C">
        <w:tc>
          <w:tcPr>
            <w:tcW w:w="9571" w:type="dxa"/>
          </w:tcPr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78001A"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20"/>
                <w:lang w:eastAsia="ru-RU"/>
              </w:rPr>
              <w:t>      </w:t>
            </w:r>
            <w:r>
              <w:rPr>
                <w:rFonts w:ascii="Times New Roman" w:eastAsia="Cambria" w:hAnsi="Times New Roman"/>
                <w:sz w:val="28"/>
                <w:szCs w:val="24"/>
                <w:lang w:eastAsia="ar-SA"/>
              </w:rPr>
              <w:t>Методы машинного обучения</w:t>
            </w: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16"/>
                <w:lang w:eastAsia="ru-RU"/>
              </w:rPr>
              <w:t xml:space="preserve">наименование </w:t>
            </w:r>
            <w:r>
              <w:rPr>
                <w:rFonts w:ascii="Times New Roman" w:hAnsi="Times New Roman"/>
                <w:sz w:val="16"/>
                <w:lang w:eastAsia="ru-RU"/>
              </w:rPr>
              <w:t>дисциплины</w:t>
            </w:r>
            <w:r w:rsidRPr="0078001A">
              <w:rPr>
                <w:rFonts w:ascii="Times New Roman" w:hAnsi="Times New Roman"/>
                <w:sz w:val="16"/>
                <w:lang w:eastAsia="ru-RU"/>
              </w:rPr>
              <w:t> </w:t>
            </w: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20"/>
                <w:lang w:eastAsia="ru-RU"/>
              </w:rPr>
              <w:t xml:space="preserve">       Информатика и вычислительная техника. </w:t>
            </w:r>
            <w:r>
              <w:rPr>
                <w:rFonts w:ascii="Times New Roman" w:hAnsi="Times New Roman"/>
                <w:sz w:val="20"/>
                <w:lang w:eastAsia="ru-RU"/>
              </w:rPr>
              <w:t>Компьютерные науки и системотехника</w:t>
            </w: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78001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78001A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78001A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FD251C" w:rsidRPr="0078001A" w:rsidRDefault="00FD251C" w:rsidP="00FD251C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28"/>
                <w:lang w:eastAsia="ru-RU"/>
              </w:rPr>
              <w:t>1. Вопрос из категории 1</w:t>
            </w: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78001A">
              <w:rPr>
                <w:rFonts w:ascii="Times New Roman" w:hAnsi="Times New Roman"/>
                <w:sz w:val="28"/>
                <w:lang w:eastAsia="ru-RU"/>
              </w:rPr>
              <w:t>2. Вопрос из категории 2</w:t>
            </w: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lang w:eastAsia="ru-RU"/>
              </w:rPr>
            </w:pP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  <w:r w:rsidRPr="0078001A">
              <w:rPr>
                <w:rFonts w:ascii="Times New Roman" w:hAnsi="Times New Roman"/>
                <w:sz w:val="20"/>
                <w:lang w:eastAsia="ru-RU"/>
              </w:rPr>
              <w:t>        _____</w:t>
            </w:r>
            <w:r>
              <w:rPr>
                <w:rFonts w:ascii="Times New Roman" w:hAnsi="Times New Roman"/>
                <w:sz w:val="20"/>
                <w:lang w:eastAsia="ru-RU"/>
              </w:rPr>
              <w:t xml:space="preserve">___________________ </w:t>
            </w:r>
            <w:proofErr w:type="spellStart"/>
            <w:r>
              <w:rPr>
                <w:rFonts w:ascii="Times New Roman" w:hAnsi="Times New Roman"/>
                <w:sz w:val="28"/>
                <w:lang w:eastAsia="ru-RU"/>
              </w:rPr>
              <w:t>С.Н.Постовалов</w:t>
            </w:r>
            <w:proofErr w:type="spellEnd"/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78001A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78001A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78001A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20"/>
                <w:lang w:eastAsia="ru-RU"/>
              </w:rPr>
              <w:t>__________________________</w:t>
            </w:r>
            <w:proofErr w:type="spellStart"/>
            <w:r>
              <w:rPr>
                <w:rFonts w:ascii="Times New Roman" w:hAnsi="Times New Roman"/>
                <w:sz w:val="28"/>
                <w:lang w:eastAsia="ru-RU"/>
              </w:rPr>
              <w:t>Д.С.Мигинский</w:t>
            </w:r>
            <w:proofErr w:type="spellEnd"/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 (подпись)   </w:t>
            </w:r>
            <w:r w:rsidRPr="0078001A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FD251C" w:rsidRPr="0078001A" w:rsidRDefault="00FD251C" w:rsidP="00FD251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8001A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FD251C" w:rsidRPr="0078001A" w:rsidRDefault="00FD251C" w:rsidP="00FD251C">
            <w:pPr>
              <w:ind w:left="0" w:right="0" w:firstLine="0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FD251C" w:rsidRPr="0078001A" w:rsidRDefault="00FD251C" w:rsidP="00FD251C">
      <w:pPr>
        <w:ind w:left="0" w:right="0" w:firstLine="0"/>
        <w:contextualSpacing/>
        <w:rPr>
          <w:rFonts w:ascii="Times New Roman" w:hAnsi="Times New Roman"/>
          <w:color w:val="000000"/>
          <w:sz w:val="32"/>
          <w:szCs w:val="28"/>
        </w:rPr>
      </w:pPr>
    </w:p>
    <w:p w:rsidR="00FD251C" w:rsidRDefault="00FD251C" w:rsidP="00FD251C">
      <w:pPr>
        <w:ind w:left="0" w:right="0" w:firstLine="743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D251C" w:rsidRPr="00453B63" w:rsidRDefault="00FD251C" w:rsidP="00FD251C">
      <w:pPr>
        <w:ind w:left="0" w:right="0" w:firstLine="743"/>
        <w:jc w:val="both"/>
        <w:rPr>
          <w:rFonts w:ascii="Times New Roman" w:hAnsi="Times New Roman"/>
          <w:sz w:val="28"/>
          <w:szCs w:val="24"/>
        </w:rPr>
      </w:pPr>
      <w:r w:rsidRPr="00453B63">
        <w:rPr>
          <w:rFonts w:ascii="Times New Roman" w:hAnsi="Times New Roman"/>
          <w:sz w:val="28"/>
          <w:szCs w:val="24"/>
        </w:rPr>
        <w:t>Перечень вопросов для экзамена, структурированный по категориям, представлен в таблице П</w:t>
      </w:r>
      <w:proofErr w:type="gramStart"/>
      <w:r w:rsidRPr="00453B63">
        <w:rPr>
          <w:rFonts w:ascii="Times New Roman" w:hAnsi="Times New Roman"/>
          <w:sz w:val="28"/>
          <w:szCs w:val="24"/>
        </w:rPr>
        <w:t>1</w:t>
      </w:r>
      <w:proofErr w:type="gramEnd"/>
      <w:r w:rsidRPr="00453B63">
        <w:rPr>
          <w:rFonts w:ascii="Times New Roman" w:hAnsi="Times New Roman"/>
          <w:sz w:val="28"/>
          <w:szCs w:val="24"/>
        </w:rPr>
        <w:t>.4</w:t>
      </w:r>
    </w:p>
    <w:p w:rsidR="00FD251C" w:rsidRDefault="00FD251C" w:rsidP="00FD251C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 w:rsidRPr="001C2131">
        <w:rPr>
          <w:rFonts w:ascii="Times New Roman" w:hAnsi="Times New Roman"/>
          <w:sz w:val="28"/>
          <w:szCs w:val="28"/>
        </w:rPr>
        <w:t>Таблица П</w:t>
      </w:r>
      <w:proofErr w:type="gramStart"/>
      <w:r w:rsidRPr="001C2131">
        <w:rPr>
          <w:rFonts w:ascii="Times New Roman" w:hAnsi="Times New Roman"/>
          <w:sz w:val="28"/>
          <w:szCs w:val="28"/>
        </w:rPr>
        <w:t>1</w:t>
      </w:r>
      <w:proofErr w:type="gramEnd"/>
      <w:r w:rsidRPr="001C2131">
        <w:rPr>
          <w:rFonts w:ascii="Times New Roman" w:hAnsi="Times New Roman"/>
          <w:sz w:val="28"/>
          <w:szCs w:val="28"/>
        </w:rPr>
        <w:t>.4</w:t>
      </w:r>
    </w:p>
    <w:p w:rsidR="00FD251C" w:rsidRDefault="00FD251C" w:rsidP="00FD251C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FD251C" w:rsidRPr="001C2131" w:rsidTr="00FD251C">
        <w:tc>
          <w:tcPr>
            <w:tcW w:w="2013" w:type="dxa"/>
            <w:tcBorders>
              <w:bottom w:val="single" w:sz="4" w:space="0" w:color="auto"/>
            </w:tcBorders>
          </w:tcPr>
          <w:p w:rsidR="00FD251C" w:rsidRPr="001C2131" w:rsidRDefault="00FD251C" w:rsidP="00FD251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2131">
              <w:rPr>
                <w:rFonts w:ascii="Times New Roman" w:hAnsi="Times New Roman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93" w:type="dxa"/>
          </w:tcPr>
          <w:p w:rsidR="00FD251C" w:rsidRPr="001C2131" w:rsidRDefault="00FD251C" w:rsidP="00FD251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2131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FD251C" w:rsidRPr="001C2131" w:rsidTr="00FD251C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1</w:t>
            </w:r>
            <w:r w:rsidRPr="001C21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D251C" w:rsidRPr="00FC0CEF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Методы генерации признаков. Риск неправильного прогнозирования, минимизация эмпирического риска. Виды ошибок. </w:t>
            </w:r>
          </w:p>
        </w:tc>
      </w:tr>
      <w:tr w:rsidR="00FD251C" w:rsidRPr="001C2131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Проблема переобучения. Оценивание качества по контрольной выбо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р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ке, процедура скользящего экзамена, кросс-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валидация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FD251C" w:rsidRPr="001C2131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Анализ ROC кривых. Характеристика AUC</w:t>
            </w:r>
          </w:p>
        </w:tc>
      </w:tr>
      <w:tr w:rsidR="00FD251C" w:rsidRPr="001C2131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Методы регрессионного анализа.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Модель множественной линейной регрессии. МНК - оценки параме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т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ров модели. 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Проверка статистической значимости модели, коэффициент детерм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и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нации. 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Обобщения линейной модели. Проблема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мультиколлинеарности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Регуляризация модели. Гребневая регрессия, метод LASSO. Дерево р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е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грессии. 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Логистическая регрессия. Непараметрическая регрессия, оценка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Над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6CB">
              <w:rPr>
                <w:rFonts w:ascii="Times New Roman" w:hAnsi="Times New Roman"/>
                <w:sz w:val="24"/>
                <w:szCs w:val="24"/>
              </w:rPr>
              <w:lastRenderedPageBreak/>
              <w:t>рая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>-Уотсона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Байесовское распознавание образов. 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Задача распознавания образов. Дискриминантная (решающая) фун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к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ция, оптимальная (байесовская) решающая функция. 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Задача оценивания распределений по выборке. Оптимальная реша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ю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щая функция при многомерных нормальных распределениях. 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Построение решающих функций в пространстве бинарных, номинал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ь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ных переменных. </w:t>
            </w:r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Наивный байесовский классификатор. Метод ближайших соседей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kNN</w:t>
            </w:r>
            <w:proofErr w:type="spellEnd"/>
          </w:p>
        </w:tc>
      </w:tr>
      <w:tr w:rsidR="00FD251C" w:rsidRPr="001C2131" w:rsidTr="00FD251C">
        <w:trPr>
          <w:trHeight w:val="343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Линейные классификаторы и их обобщения. Классификация с пом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о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щью линейных функций. </w:t>
            </w:r>
          </w:p>
        </w:tc>
      </w:tr>
      <w:tr w:rsidR="00FD251C" w:rsidRPr="001C2131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Линейный дискриминант Фишера. </w:t>
            </w:r>
          </w:p>
        </w:tc>
      </w:tr>
      <w:tr w:rsidR="00FD251C" w:rsidRPr="001C2131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Метод опорных векторов. Случай линейно неразделимых классов,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Kernel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trick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теорема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Мерсера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FD251C" w:rsidRPr="001C2131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Основы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нейросетевого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подхода в распознавании образов.</w:t>
            </w:r>
          </w:p>
        </w:tc>
      </w:tr>
      <w:tr w:rsidR="00FD251C" w:rsidRPr="001C2131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Модель кибернетического нейрона, персептрон, алгоритм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Розенблатта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FD251C" w:rsidRPr="001C2131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Обучение двухслойного персептрона, метод обратного распростран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е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ния ошибок.</w:t>
            </w:r>
          </w:p>
        </w:tc>
      </w:tr>
      <w:tr w:rsidR="00FD251C" w:rsidRPr="001C2131" w:rsidTr="00FD251C">
        <w:trPr>
          <w:trHeight w:val="539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Методы распознавания, основанные на логических закономерностях. </w:t>
            </w:r>
          </w:p>
        </w:tc>
      </w:tr>
      <w:tr w:rsidR="00FD251C" w:rsidRPr="001C2131" w:rsidTr="00FD251C">
        <w:trPr>
          <w:trHeight w:val="539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Подходы к определению закономерностей: эвристический, информ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ционный, статистический. </w:t>
            </w:r>
          </w:p>
        </w:tc>
      </w:tr>
      <w:tr w:rsidR="00FD251C" w:rsidRPr="001C2131" w:rsidTr="00FD251C">
        <w:trPr>
          <w:trHeight w:val="539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Алгоритмы КОРА, ТЕМП. Поиск ассоциативных правил. Алгоритм APRIORI. </w:t>
            </w:r>
          </w:p>
        </w:tc>
      </w:tr>
      <w:tr w:rsidR="00FD251C" w:rsidRPr="005B598F" w:rsidTr="00FD251C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2</w:t>
            </w:r>
          </w:p>
          <w:p w:rsidR="00FD251C" w:rsidRPr="001C2131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Решающие списки. Деревья решений. Методы построения деревьев решений, рекурсивный алгоритм. Процедура усечения (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pruning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</w:tc>
      </w:tr>
      <w:tr w:rsidR="00FD251C" w:rsidRPr="005B598F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Критерии качества деревьев решений. Алгоритмы ID3, C4.5, CART</w:t>
            </w:r>
          </w:p>
        </w:tc>
      </w:tr>
      <w:tr w:rsidR="00FD251C" w:rsidRPr="005B598F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Коллективный подход в распознавании образов. Комитет решающих функций. </w:t>
            </w:r>
          </w:p>
        </w:tc>
      </w:tr>
      <w:tr w:rsidR="00FD251C" w:rsidRPr="005B598F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Процедура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AdaBoost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и ее сходимость. Градиентный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бустинг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FD251C" w:rsidRPr="005B598F" w:rsidTr="00FD251C">
        <w:trPr>
          <w:trHeight w:val="20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Методы генерации базовых решений, процедуры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bagging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boosting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алгоритм случайных подпространств. </w:t>
            </w:r>
          </w:p>
        </w:tc>
      </w:tr>
      <w:tr w:rsidR="00FD251C" w:rsidRPr="005B598F" w:rsidTr="00FD251C">
        <w:trPr>
          <w:trHeight w:val="539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Решающий лес. Мощность и корреляция случайного леса.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Out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of-bag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оценка качества леса</w:t>
            </w:r>
          </w:p>
        </w:tc>
      </w:tr>
      <w:tr w:rsidR="00FD251C" w:rsidRPr="00CD5231" w:rsidTr="00FD251C">
        <w:trPr>
          <w:trHeight w:val="539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Кластерный анализ. Постановка задачи кластерного анализа, этапы ее решения. Кластерные структуры. Расстояния между кластерами.</w:t>
            </w:r>
          </w:p>
        </w:tc>
      </w:tr>
      <w:tr w:rsidR="00FD251C" w:rsidRPr="00CD5231" w:rsidTr="00FD251C">
        <w:trPr>
          <w:trHeight w:val="539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Иерархические алгоритмы кластерного анализа. </w:t>
            </w:r>
          </w:p>
        </w:tc>
      </w:tr>
      <w:tr w:rsidR="00FD251C" w:rsidRPr="005B598F" w:rsidTr="00FD251C">
        <w:trPr>
          <w:trHeight w:val="539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3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Алгоритмы</w:t>
            </w:r>
            <w:r w:rsidRPr="00FD251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k-means, kernel k-means, fuzzy C-means, DBSCAN. 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Непар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метрические алгоритмы кластерного анализа. Алгоритм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mean-shift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>, с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моорганизующаяся карта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Кохонена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FD251C" w:rsidRPr="005B598F" w:rsidTr="00FD251C">
        <w:trPr>
          <w:trHeight w:val="539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Оценивание качества группировки, внешние и внутренние индексы к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 xml:space="preserve">чества: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Rand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index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NMI,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Dunn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index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Gamma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6CB">
              <w:rPr>
                <w:rFonts w:ascii="Times New Roman" w:hAnsi="Times New Roman"/>
                <w:sz w:val="24"/>
                <w:szCs w:val="24"/>
              </w:rPr>
              <w:t>index</w:t>
            </w:r>
            <w:proofErr w:type="spellEnd"/>
            <w:r w:rsidRPr="008516CB">
              <w:rPr>
                <w:rFonts w:ascii="Times New Roman" w:hAnsi="Times New Roman"/>
                <w:sz w:val="24"/>
                <w:szCs w:val="24"/>
              </w:rPr>
              <w:t>. Методы ансамбл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е</w:t>
            </w:r>
            <w:r w:rsidRPr="008516CB">
              <w:rPr>
                <w:rFonts w:ascii="Times New Roman" w:hAnsi="Times New Roman"/>
                <w:sz w:val="24"/>
                <w:szCs w:val="24"/>
              </w:rPr>
              <w:t>вого кластерного анализа</w:t>
            </w:r>
          </w:p>
        </w:tc>
      </w:tr>
      <w:tr w:rsidR="00FD251C" w:rsidRPr="00FD251C" w:rsidTr="00FD251C">
        <w:trPr>
          <w:trHeight w:val="539"/>
        </w:trPr>
        <w:tc>
          <w:tcPr>
            <w:tcW w:w="2013" w:type="dxa"/>
            <w:vMerge/>
          </w:tcPr>
          <w:p w:rsidR="00FD251C" w:rsidRPr="001C2131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 xml:space="preserve">Отбор информативных признаков. Пошаговый отбор информативных признаков в задачах классификации и регрессии. </w:t>
            </w:r>
          </w:p>
        </w:tc>
      </w:tr>
      <w:tr w:rsidR="00FD251C" w:rsidRPr="005B598F" w:rsidTr="00FD251C">
        <w:trPr>
          <w:trHeight w:val="556"/>
        </w:trPr>
        <w:tc>
          <w:tcPr>
            <w:tcW w:w="2013" w:type="dxa"/>
            <w:vMerge/>
          </w:tcPr>
          <w:p w:rsidR="00FD251C" w:rsidRPr="00FD251C" w:rsidRDefault="00FD251C" w:rsidP="00FD251C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8516CB">
              <w:rPr>
                <w:rFonts w:ascii="Times New Roman" w:hAnsi="Times New Roman"/>
                <w:sz w:val="24"/>
                <w:szCs w:val="24"/>
              </w:rPr>
              <w:t>Метод случайного поиска с адаптацией. Анализ главных компонент. Метод t-SNE</w:t>
            </w:r>
          </w:p>
        </w:tc>
      </w:tr>
    </w:tbl>
    <w:p w:rsidR="00FD251C" w:rsidRPr="00FD251C" w:rsidRDefault="00FD251C" w:rsidP="00FD251C">
      <w:pPr>
        <w:pStyle w:val="af2"/>
        <w:ind w:left="0" w:right="0" w:firstLine="0"/>
        <w:rPr>
          <w:rFonts w:ascii="Times New Roman" w:eastAsia="Cambria" w:hAnsi="Times New Roman"/>
          <w:sz w:val="24"/>
          <w:szCs w:val="24"/>
          <w:lang w:eastAsia="ar-SA"/>
        </w:rPr>
      </w:pPr>
    </w:p>
    <w:p w:rsidR="00FD251C" w:rsidRPr="00FD251C" w:rsidRDefault="00FD251C" w:rsidP="00FD251C">
      <w:pPr>
        <w:tabs>
          <w:tab w:val="left" w:pos="756"/>
        </w:tabs>
        <w:suppressAutoHyphens/>
        <w:spacing w:after="120"/>
        <w:ind w:left="0" w:right="500" w:firstLine="0"/>
        <w:jc w:val="both"/>
        <w:rPr>
          <w:rFonts w:ascii="Times New Roman" w:eastAsia="Cambria" w:hAnsi="Times New Roman"/>
          <w:sz w:val="24"/>
          <w:szCs w:val="24"/>
          <w:lang w:eastAsia="ar-SA"/>
        </w:rPr>
      </w:pPr>
    </w:p>
    <w:p w:rsidR="00C9718C" w:rsidRDefault="00FD251C" w:rsidP="00FD251C">
      <w:pPr>
        <w:tabs>
          <w:tab w:val="left" w:pos="756"/>
        </w:tabs>
        <w:suppressAutoHyphens/>
        <w:spacing w:after="120"/>
        <w:ind w:left="0" w:right="500" w:firstLine="0"/>
        <w:jc w:val="both"/>
        <w:rPr>
          <w:rFonts w:ascii="Times New Roman" w:hAnsi="Times New Roman"/>
          <w:sz w:val="28"/>
          <w:szCs w:val="28"/>
        </w:rPr>
      </w:pPr>
      <w:r w:rsidRPr="009D74B9">
        <w:rPr>
          <w:rFonts w:ascii="Times New Roman" w:eastAsia="Cambria" w:hAnsi="Times New Roman"/>
          <w:sz w:val="24"/>
          <w:szCs w:val="24"/>
          <w:lang w:eastAsia="ar-SA"/>
        </w:rPr>
        <w:lastRenderedPageBreak/>
        <w:t xml:space="preserve">Набор вопросов для </w:t>
      </w:r>
      <w:r>
        <w:rPr>
          <w:rFonts w:ascii="Times New Roman" w:eastAsia="Cambria" w:hAnsi="Times New Roman"/>
          <w:sz w:val="24"/>
          <w:szCs w:val="24"/>
          <w:lang w:eastAsia="ar-SA"/>
        </w:rPr>
        <w:t>экзамена</w:t>
      </w:r>
      <w:r w:rsidRPr="009D74B9">
        <w:rPr>
          <w:rFonts w:ascii="Times New Roman" w:eastAsia="Cambria" w:hAnsi="Times New Roman"/>
          <w:sz w:val="24"/>
          <w:szCs w:val="24"/>
          <w:lang w:eastAsia="ar-SA"/>
        </w:rPr>
        <w:t xml:space="preserve"> формируется и утверждается в установленном порядке в начале учебного года при наличии контингента обучающихся, осваивающих </w:t>
      </w:r>
      <w:r>
        <w:rPr>
          <w:rFonts w:ascii="Times New Roman" w:eastAsia="Cambria" w:hAnsi="Times New Roman"/>
          <w:sz w:val="24"/>
          <w:szCs w:val="24"/>
          <w:lang w:eastAsia="ar-SA"/>
        </w:rPr>
        <w:t>дисциплину</w:t>
      </w:r>
      <w:r w:rsidRPr="009D74B9">
        <w:rPr>
          <w:rFonts w:ascii="Times New Roman" w:eastAsia="Cambria" w:hAnsi="Times New Roman"/>
          <w:sz w:val="24"/>
          <w:szCs w:val="24"/>
          <w:lang w:eastAsia="ar-SA"/>
        </w:rPr>
        <w:t xml:space="preserve"> «</w:t>
      </w:r>
      <w:r>
        <w:rPr>
          <w:rFonts w:ascii="Times New Roman" w:eastAsia="Cambria" w:hAnsi="Times New Roman"/>
          <w:sz w:val="24"/>
          <w:szCs w:val="24"/>
          <w:lang w:eastAsia="ar-SA"/>
        </w:rPr>
        <w:t>Методы машинного обучения</w:t>
      </w:r>
      <w:r w:rsidRPr="009D74B9">
        <w:rPr>
          <w:rFonts w:ascii="Times New Roman" w:eastAsia="Cambria" w:hAnsi="Times New Roman"/>
          <w:sz w:val="24"/>
          <w:szCs w:val="24"/>
          <w:lang w:eastAsia="ar-SA"/>
        </w:rPr>
        <w:t xml:space="preserve">»  в текущем учебном году. </w:t>
      </w:r>
    </w:p>
    <w:p w:rsidR="00C9718C" w:rsidRPr="0057726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Pr="0057726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C9718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718C" w:rsidRPr="0020164F" w:rsidRDefault="00C9718C" w:rsidP="00352A72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0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C9718C" w:rsidRDefault="00C9718C" w:rsidP="00C9718C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p w:rsidR="0082713A" w:rsidRDefault="0082713A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42"/>
        <w:gridCol w:w="1701"/>
        <w:gridCol w:w="2696"/>
        <w:gridCol w:w="1980"/>
        <w:gridCol w:w="2310"/>
        <w:gridCol w:w="2420"/>
        <w:gridCol w:w="2518"/>
      </w:tblGrid>
      <w:tr w:rsidR="00FD251C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 xml:space="preserve">Шифр </w:t>
            </w:r>
            <w:proofErr w:type="gramStart"/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компе-</w:t>
            </w:r>
            <w:proofErr w:type="spellStart"/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тенций</w:t>
            </w:r>
            <w:proofErr w:type="spellEnd"/>
            <w:proofErr w:type="gramEnd"/>
          </w:p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Структурные элементы оц</w:t>
            </w: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ночных средств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Показатель</w:t>
            </w:r>
            <w:r w:rsidRPr="00FD251C">
              <w:rPr>
                <w:rFonts w:ascii="Times New Roman" w:hAnsi="Times New Roman"/>
                <w:b/>
                <w:sz w:val="20"/>
                <w:szCs w:val="20"/>
              </w:rPr>
              <w:br/>
              <w:t>сформированности</w:t>
            </w:r>
          </w:p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Не сформирован</w:t>
            </w:r>
          </w:p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(2 балла)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Пороговый уровень</w:t>
            </w:r>
          </w:p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(3 балла)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Базовый уровень</w:t>
            </w:r>
          </w:p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(4 балла)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 xml:space="preserve">Продвинутый </w:t>
            </w:r>
          </w:p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(5 баллов)</w:t>
            </w:r>
          </w:p>
          <w:p w:rsidR="00FD251C" w:rsidRPr="00FD251C" w:rsidRDefault="00FD251C" w:rsidP="00FD251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D251C" w:rsidRPr="00FD251C" w:rsidTr="002E6A3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FD251C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r>
              <w:rPr>
                <w:rFonts w:ascii="Times New Roman" w:hAnsi="Times New Roman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замен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FD251C" w:rsidP="002E6A3F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ПК-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1.1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современные методы прое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тирования программного обеспечения, позволяющие вести разработку програм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ных систем средней и выс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кой сложности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1C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применять современные мет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ды проектирования при разработке пр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граммных систем машинного обуч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ния</w:t>
            </w:r>
          </w:p>
          <w:p w:rsidR="00FD251C" w:rsidRPr="00FD251C" w:rsidRDefault="00FD251C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Слабо умеет 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применять современные методы проектирования при разработке програм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м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ных систем машинного обучения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серьезные ошибки</w:t>
            </w:r>
          </w:p>
          <w:p w:rsidR="00FD251C" w:rsidRPr="00FD251C" w:rsidRDefault="00FD251C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умеет 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применять совр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менные методы проект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рования при разработке программных систем машинного обучения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незначител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sz w:val="20"/>
                <w:szCs w:val="20"/>
              </w:rPr>
              <w:t>ные ошибки</w:t>
            </w:r>
          </w:p>
          <w:p w:rsidR="00FD251C" w:rsidRPr="00FD251C" w:rsidRDefault="00FD251C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FD251C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 xml:space="preserve">Демонстрирует </w:t>
            </w:r>
            <w:r w:rsidR="002E6A3F">
              <w:rPr>
                <w:rFonts w:ascii="Times New Roman" w:hAnsi="Times New Roman"/>
                <w:sz w:val="20"/>
                <w:szCs w:val="20"/>
              </w:rPr>
              <w:t>уверенные умения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E6A3F">
              <w:rPr>
                <w:rFonts w:ascii="Times New Roman" w:hAnsi="Times New Roman"/>
                <w:sz w:val="20"/>
                <w:szCs w:val="20"/>
              </w:rPr>
              <w:t>применять совр</w:t>
            </w:r>
            <w:r w:rsid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>
              <w:rPr>
                <w:rFonts w:ascii="Times New Roman" w:hAnsi="Times New Roman"/>
                <w:sz w:val="20"/>
                <w:szCs w:val="20"/>
              </w:rPr>
              <w:t>менные методы проект</w:t>
            </w:r>
            <w:r w:rsid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>
              <w:rPr>
                <w:rFonts w:ascii="Times New Roman" w:hAnsi="Times New Roman"/>
                <w:sz w:val="20"/>
                <w:szCs w:val="20"/>
              </w:rPr>
              <w:t>рования при разработке программных систем м</w:t>
            </w:r>
            <w:r w:rsid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>
              <w:rPr>
                <w:rFonts w:ascii="Times New Roman" w:hAnsi="Times New Roman"/>
                <w:sz w:val="20"/>
                <w:szCs w:val="20"/>
              </w:rPr>
              <w:t>шинного обучения</w:t>
            </w:r>
          </w:p>
          <w:p w:rsidR="00FD251C" w:rsidRPr="00FD251C" w:rsidRDefault="002E6A3F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2E6A3F" w:rsidRPr="00FD251C" w:rsidTr="002E6A3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DD223F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DD223F">
              <w:rPr>
                <w:rFonts w:ascii="Times New Roman" w:hAnsi="Times New Roman"/>
                <w:sz w:val="24"/>
                <w:szCs w:val="24"/>
              </w:rPr>
              <w:t>к</w:t>
            </w:r>
            <w:r w:rsidRPr="00DD223F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2E6A3F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-1.2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методы проектирования предметной области в мод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ли «сущность-связь» и ра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з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рабатывать логическую и физическую модель базы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умеет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 применять модели искусстве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ного нейрона и нейронных сетей для задач машинн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го обучения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2E6A3F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Допускает существе</w:t>
            </w:r>
            <w:r>
              <w:rPr>
                <w:rFonts w:ascii="Times New Roman" w:hAnsi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ные погрешности, слабо 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умеет применять мод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ли искусственного нейрона и нейронных сетей для задач маши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ного обучения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2E6A3F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2E6A3F">
              <w:rPr>
                <w:rFonts w:ascii="Times New Roman" w:hAnsi="Times New Roman"/>
                <w:sz w:val="20"/>
                <w:szCs w:val="20"/>
              </w:rPr>
              <w:t>умеет применять модели искусственного нейрона и нейронных сетей для задач машинного обуч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ния </w:t>
            </w:r>
            <w:r>
              <w:rPr>
                <w:rFonts w:ascii="Times New Roman" w:hAnsi="Times New Roman"/>
                <w:sz w:val="20"/>
                <w:szCs w:val="20"/>
              </w:rPr>
              <w:t>в рамках учебных задач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2E6A3F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Уверенно 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умеет прим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нять модели искусстве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ного нейрона и нейронных сетей для задач машинн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го обучения </w:t>
            </w:r>
          </w:p>
        </w:tc>
      </w:tr>
      <w:tr w:rsidR="002E6A3F" w:rsidRPr="00FD251C" w:rsidTr="002E6A3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DD223F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DD223F">
              <w:rPr>
                <w:rFonts w:ascii="Times New Roman" w:hAnsi="Times New Roman"/>
                <w:sz w:val="24"/>
                <w:szCs w:val="24"/>
              </w:rPr>
              <w:t>к</w:t>
            </w:r>
            <w:r w:rsidRPr="00DD223F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2E6A3F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-1.3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программные компоненты среды программирования, используемые для формир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вания интерфейса "человек - электронно-вычислительная машина"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визуал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зировать данные, в том числе с пом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щью методов сн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жения размерности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Демонстрирует серье</w:t>
            </w:r>
            <w:r>
              <w:rPr>
                <w:rFonts w:ascii="Times New Roman" w:hAnsi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ные затруднения при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визуализ</w:t>
            </w:r>
            <w:r>
              <w:rPr>
                <w:rFonts w:ascii="Times New Roman" w:hAnsi="Times New Roman"/>
                <w:sz w:val="20"/>
                <w:szCs w:val="20"/>
              </w:rPr>
              <w:t>ации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данны</w:t>
            </w:r>
            <w:r>
              <w:rPr>
                <w:rFonts w:ascii="Times New Roman" w:hAnsi="Times New Roman"/>
                <w:sz w:val="20"/>
                <w:szCs w:val="20"/>
              </w:rPr>
              <w:t>х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, в том числе с помощью методов снижения ра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з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мерности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визуализировать данные, в том числе с помощью методов сн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жения размерности</w:t>
            </w:r>
            <w:r>
              <w:rPr>
                <w:rFonts w:ascii="Times New Roman" w:hAnsi="Times New Roman"/>
                <w:sz w:val="20"/>
                <w:szCs w:val="20"/>
              </w:rPr>
              <w:t>, д</w:t>
            </w: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>пускает незначительные ошибки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Умеет уверенно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визуал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зировать данные, в том числе с помощью методов снижения размерности </w:t>
            </w:r>
          </w:p>
        </w:tc>
      </w:tr>
      <w:tr w:rsidR="002E6A3F" w:rsidRPr="00FD251C" w:rsidTr="00F76CD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DD223F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DD223F">
              <w:rPr>
                <w:rFonts w:ascii="Times New Roman" w:hAnsi="Times New Roman"/>
                <w:sz w:val="24"/>
                <w:szCs w:val="24"/>
              </w:rPr>
              <w:t>к</w:t>
            </w:r>
            <w:r w:rsidRPr="00DD223F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76CD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-1.4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В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ладеть основн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ы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ми приемами функционал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ь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ного и логического пр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граммирования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применять и комбинировать различные вычи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лительные модели машинного обуч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Слабо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применять и комбинировать ра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з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личные вычислител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ь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ные модели машинного обучения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целом,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прим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нять и комбинировать различные вычислител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ь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ные модели машинного обучения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н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>значительные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Уверенно и обоснованно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применять и комб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нировать различные в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ы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числительные модели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шинного обучения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1838E5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1838E5">
              <w:rPr>
                <w:rFonts w:ascii="Times New Roman" w:hAnsi="Times New Roman"/>
                <w:sz w:val="24"/>
                <w:szCs w:val="24"/>
              </w:rPr>
              <w:t>к</w:t>
            </w:r>
            <w:r w:rsidRPr="001838E5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-1.5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использ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вать программные средства для решения прикладных задач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проводить разведочный анализ данных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Испытывает затрудн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>ния при проведении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разведочн</w:t>
            </w:r>
            <w:r>
              <w:rPr>
                <w:rFonts w:ascii="Times New Roman" w:hAnsi="Times New Roman"/>
                <w:sz w:val="20"/>
                <w:szCs w:val="20"/>
              </w:rPr>
              <w:t>ого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анализ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данных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проводить разв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дочный анализ данных, проводить предобрабо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ку и очистку данных, работать с пропущенн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ы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ми значениями</w:t>
            </w:r>
            <w:r>
              <w:rPr>
                <w:rFonts w:ascii="Times New Roman" w:hAnsi="Times New Roman"/>
                <w:sz w:val="20"/>
                <w:szCs w:val="20"/>
              </w:rPr>
              <w:t>, допуск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ет несущественные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2E6A3F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2E6A3F">
              <w:rPr>
                <w:rFonts w:ascii="Times New Roman" w:hAnsi="Times New Roman"/>
                <w:sz w:val="20"/>
                <w:szCs w:val="20"/>
              </w:rPr>
              <w:lastRenderedPageBreak/>
              <w:t>Уверенно проводит разв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дочный анализ данных, проводить предобработку и очистку данных, раб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тать с пропущенными значениями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lastRenderedPageBreak/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1838E5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1838E5">
              <w:rPr>
                <w:rFonts w:ascii="Times New Roman" w:hAnsi="Times New Roman"/>
                <w:sz w:val="24"/>
                <w:szCs w:val="24"/>
              </w:rPr>
              <w:t>к</w:t>
            </w:r>
            <w:r w:rsidRPr="001838E5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A3F" w:rsidRPr="00FD251C" w:rsidRDefault="002E6A3F" w:rsidP="00FD251C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-1.6 Способен на основе знания первых принципов информатики и широкой эрудиции в моделях и мет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дах с ней связанных прое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тировать программно-аппаратные средства для решения практических задач на 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основе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как неформальн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го технического задания, так и формальных специфик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выбирать наиболее подход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я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щие алгоритмы 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шения задач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шинного обучения и оценивать качество построенных мод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лей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Слабо умеет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выбирать наиболее подходящие алгоритмы решения задач машинного об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чения и оценивать кач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ство построенных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делей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умеет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выбирать наиболее подходящие алгоритмы решения задач машинн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го обучения и оценивать качество построенных моделей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н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>значительные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обоснованно выб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рать наиболее подходящие алгоритмы решения задач машинного обучения и оценивать качество п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строенных моделей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F53133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F53133">
              <w:rPr>
                <w:rFonts w:ascii="Times New Roman" w:hAnsi="Times New Roman"/>
                <w:sz w:val="24"/>
                <w:szCs w:val="24"/>
              </w:rPr>
              <w:t>к</w:t>
            </w:r>
            <w:r w:rsidRPr="00F53133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-2.1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современные инструме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тальные средства для разр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ботки компонентов апп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ратно-программных ко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плексов и баз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применять базовые инструме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ты анализа данных и решения задач машинного обуч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Демонстрирует слабый уровень умения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прим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нять базовые инстр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менты анализа данных и решения задач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шинного обучения, ре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лизованных в библи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теках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pandas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sklearn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>, для разработки систем машинного обучения.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применять баз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вые инструменты анал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за данных и решения задач машинного обуч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ния, реализованных в библиотеках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pandas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sklearn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>, для разработки систем машинного об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чения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незн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sz w:val="20"/>
                <w:szCs w:val="20"/>
              </w:rPr>
              <w:t>чительные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Уверенно и обоснованно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применять базовые инструменты анализа да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ных и решения задач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шинного обучения, реал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зованных в библиотеках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pandas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sklearn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>, для ра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з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работки систем машинн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го обучения.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F53133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F53133">
              <w:rPr>
                <w:rFonts w:ascii="Times New Roman" w:hAnsi="Times New Roman"/>
                <w:sz w:val="24"/>
                <w:szCs w:val="24"/>
              </w:rPr>
              <w:t>к</w:t>
            </w:r>
            <w:r w:rsidRPr="00F53133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-2.2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современные технологии программирования для ра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з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работки компонентов апп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ратно-программных ко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плексов и баз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умеет 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оставлять конвейеры для пр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добработки данных, построения и </w:t>
            </w:r>
            <w:proofErr w:type="gram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по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д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бора</w:t>
            </w:r>
            <w:proofErr w:type="gram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оптимальных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гиперпараметров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моделей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трудом умеет 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оста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лять конвейеры для предобработки данных, построения и </w:t>
            </w:r>
            <w:proofErr w:type="gram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подбора</w:t>
            </w:r>
            <w:proofErr w:type="gram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оптимальных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гиперп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раметров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моделей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Демонстрирует хорошо сформированные умения 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оставлять конвейеры для предобработки да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ных, построения и </w:t>
            </w:r>
            <w:proofErr w:type="gram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по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д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бора</w:t>
            </w:r>
            <w:proofErr w:type="gram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оптимальных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г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перпараметров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моделей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незначител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sz w:val="20"/>
                <w:szCs w:val="20"/>
              </w:rPr>
              <w:t>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Умеет 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оставлять конве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й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еры для предобработки данных, построения и </w:t>
            </w:r>
            <w:proofErr w:type="gram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подбора</w:t>
            </w:r>
            <w:proofErr w:type="gram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оптимальных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гиперпараметров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моделей</w:t>
            </w:r>
            <w:r>
              <w:rPr>
                <w:rFonts w:ascii="Times New Roman" w:hAnsi="Times New Roman"/>
                <w:sz w:val="20"/>
                <w:szCs w:val="20"/>
              </w:rPr>
              <w:t>, демонстрируя высокий уровень знания и умения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7E2C29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7E2C29">
              <w:rPr>
                <w:rFonts w:ascii="Times New Roman" w:hAnsi="Times New Roman"/>
                <w:sz w:val="24"/>
                <w:szCs w:val="24"/>
              </w:rPr>
              <w:t>к</w:t>
            </w:r>
            <w:r w:rsidRPr="007E2C29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-3.1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роводить эксп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рименты по заданной мет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дике и анализировать 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зультаты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анализ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ровать результаты экспериментов с помощью методов  корреляционного и регрессионного анализа, решения задач классифик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ции и кластерного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анализа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Допускает серьезные ошибки, с трудом  ум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анализировать 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зультаты экспериме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тов с помощью методов  корреляционного и 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грессионного анализа, решения задач класс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фикации и кластерного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анализа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анализировать результаты экспериме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тов с помощью методов  корреляционного и 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грессионного анализа, решения задач классиф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кации и кластерного ан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лиза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незнач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>тельные погрешности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Умеет глубоко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анализир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вать результаты экспер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ментов с помощью мет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дов  корреляционного и регрессионного анализа, решения задач классиф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кации и кластерного ан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лиза 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lastRenderedPageBreak/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7E2C29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7E2C29">
              <w:rPr>
                <w:rFonts w:ascii="Times New Roman" w:hAnsi="Times New Roman"/>
                <w:sz w:val="24"/>
                <w:szCs w:val="24"/>
              </w:rPr>
              <w:t>к</w:t>
            </w:r>
            <w:r w:rsidRPr="007E2C29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-3.2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роводить измер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ния и наблюдения, соста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лять описания проводимых исследований, готовить данные для составления 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б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зоров, отчетов и научных публикаций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составлять описания результ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тов работы систем машинного обуч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ния, их использов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ния в научных отч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тах и публикациях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Демонстрирует низкий уровень умения 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ставлять описания 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зультатов работы 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стем машинного обуч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ния, их использования в научных отчетах и пу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ликациях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составлять опис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ния результатов работы систем машинного об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чения, их использования в научных отчетах и пу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ликациях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н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>значительные ошибки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Уверенно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соста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лять описания результатов работы систем машинного обучения, их использов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ния в научных отчетах и публикациях 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7E2C29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7E2C29">
              <w:rPr>
                <w:rFonts w:ascii="Times New Roman" w:hAnsi="Times New Roman"/>
                <w:sz w:val="24"/>
                <w:szCs w:val="24"/>
              </w:rPr>
              <w:t>к</w:t>
            </w:r>
            <w:r w:rsidRPr="007E2C29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widowControl w:val="0"/>
              <w:ind w:left="0" w:right="-1" w:firstLine="0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-3.3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З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нать инструме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тальные средства, примен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я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емые для контроля прин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маемых проектных решений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знает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особенн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сти работы со сп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циализированными программными библиотеками языка программирования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Python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для анализа данных и решения задач машинного обучения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Слабо знает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особенн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сти работы со специ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лизированными пр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граммными библиот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ками языка программ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рования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Python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для ан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лиза данных и решения задач машинного об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чения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Знает основные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особе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ности работы со специ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лизированными пр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граммными библиотек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ми языка программир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вания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Python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для анализа данных и решения задач машинного обучения</w:t>
            </w:r>
            <w:r w:rsidR="004F345B">
              <w:rPr>
                <w:rFonts w:ascii="Times New Roman" w:hAnsi="Times New Roman"/>
                <w:sz w:val="20"/>
                <w:szCs w:val="20"/>
              </w:rPr>
              <w:t xml:space="preserve">, допускает </w:t>
            </w:r>
            <w:r>
              <w:rPr>
                <w:rFonts w:ascii="Times New Roman" w:hAnsi="Times New Roman"/>
                <w:sz w:val="20"/>
                <w:szCs w:val="20"/>
              </w:rPr>
              <w:t>незначител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ные </w:t>
            </w:r>
            <w:r w:rsidR="004F345B">
              <w:rPr>
                <w:rFonts w:ascii="Times New Roman" w:hAnsi="Times New Roman"/>
                <w:sz w:val="20"/>
                <w:szCs w:val="20"/>
              </w:rPr>
              <w:t xml:space="preserve">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Глубоко знает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особенн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сти работы со специал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зированными програм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ными библиотеками языка программирования 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Python</w:t>
            </w:r>
            <w:proofErr w:type="spell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для анализа данных и 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шения задач машинного обучения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865B56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865B56">
              <w:rPr>
                <w:rFonts w:ascii="Times New Roman" w:hAnsi="Times New Roman"/>
                <w:sz w:val="24"/>
                <w:szCs w:val="24"/>
              </w:rPr>
              <w:t>к</w:t>
            </w:r>
            <w:r w:rsidRPr="00865B56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-3.4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различные формализмы для моделирования параллел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ь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ных систем, а также для спецификации и верифик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ции их свойств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применять различные форм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лизмы для модел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рования параллел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ь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ных систем маши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ного обучения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Демонстрирует слабо сформированные ум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>ния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применять разли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ные формализмы для моделирования пара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лельных систем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шинного обучения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2E6A3F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2E6A3F">
              <w:rPr>
                <w:rFonts w:ascii="Times New Roman" w:hAnsi="Times New Roman"/>
                <w:sz w:val="20"/>
                <w:szCs w:val="20"/>
              </w:rPr>
              <w:t>Уме</w:t>
            </w:r>
            <w:r w:rsidR="00F76CD1">
              <w:rPr>
                <w:rFonts w:ascii="Times New Roman" w:hAnsi="Times New Roman"/>
                <w:sz w:val="20"/>
                <w:szCs w:val="20"/>
              </w:rPr>
              <w:t>ет, в целом,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 прим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нять различные форм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лизмы для моделиров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ния параллельных систем машинного обучения</w:t>
            </w:r>
            <w:r w:rsidR="004F345B">
              <w:rPr>
                <w:rFonts w:ascii="Times New Roman" w:hAnsi="Times New Roman"/>
                <w:sz w:val="20"/>
                <w:szCs w:val="20"/>
              </w:rPr>
              <w:t>, допускает незначител</w:t>
            </w:r>
            <w:r w:rsidR="004F345B">
              <w:rPr>
                <w:rFonts w:ascii="Times New Roman" w:hAnsi="Times New Roman"/>
                <w:sz w:val="20"/>
                <w:szCs w:val="20"/>
              </w:rPr>
              <w:t>ь</w:t>
            </w:r>
            <w:r w:rsidR="004F345B">
              <w:rPr>
                <w:rFonts w:ascii="Times New Roman" w:hAnsi="Times New Roman"/>
                <w:sz w:val="20"/>
                <w:szCs w:val="20"/>
              </w:rPr>
              <w:t>ные ошибки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2E6A3F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2E6A3F">
              <w:rPr>
                <w:rFonts w:ascii="Times New Roman" w:hAnsi="Times New Roman"/>
                <w:sz w:val="20"/>
                <w:szCs w:val="20"/>
              </w:rPr>
              <w:t xml:space="preserve">Уметь </w:t>
            </w:r>
            <w:r w:rsidR="00F76CD1">
              <w:rPr>
                <w:rFonts w:ascii="Times New Roman" w:hAnsi="Times New Roman"/>
                <w:sz w:val="20"/>
                <w:szCs w:val="20"/>
              </w:rPr>
              <w:t xml:space="preserve">аргументированно 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применять различные формализмы для модел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рования параллельных систем машинного обуч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ния 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Default="002E6A3F" w:rsidP="00FD251C">
            <w:pPr>
              <w:ind w:left="0" w:right="0" w:firstLine="0"/>
            </w:pPr>
            <w:r w:rsidRPr="00865B56">
              <w:rPr>
                <w:rFonts w:ascii="Times New Roman" w:hAnsi="Times New Roman"/>
                <w:sz w:val="24"/>
                <w:szCs w:val="24"/>
              </w:rPr>
              <w:t>Портфолио (этап 1), Э</w:t>
            </w:r>
            <w:r w:rsidRPr="00865B56">
              <w:rPr>
                <w:rFonts w:ascii="Times New Roman" w:hAnsi="Times New Roman"/>
                <w:sz w:val="24"/>
                <w:szCs w:val="24"/>
              </w:rPr>
              <w:t>к</w:t>
            </w:r>
            <w:r w:rsidRPr="00865B56">
              <w:rPr>
                <w:rFonts w:ascii="Times New Roman" w:hAnsi="Times New Roman"/>
                <w:sz w:val="24"/>
                <w:szCs w:val="24"/>
              </w:rPr>
              <w:t>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-3.5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подтве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ждать корректность работы программной системы путем организации модульного тестирования и представл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ния результатов тестов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оценивать качество построе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ной системы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шинного </w:t>
            </w:r>
            <w:proofErr w:type="gram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обучения по</w:t>
            </w:r>
            <w:proofErr w:type="gram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контрольным выборкам, с пом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щью скользящего экзамена и кросс-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валидации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Допускает множестве</w:t>
            </w:r>
            <w:r>
              <w:rPr>
                <w:rFonts w:ascii="Times New Roman" w:hAnsi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ные ошибки,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слабо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оценивать кач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ство построенной с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стемы машинного </w:t>
            </w:r>
            <w:proofErr w:type="gram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об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чения по</w:t>
            </w:r>
            <w:proofErr w:type="gram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контрольным выборкам, с помощью скользящего экзамена и кросс-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валидации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Демонстрирует хорошо  сформированные умения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оценивать качество п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строенной системы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шинного </w:t>
            </w:r>
            <w:proofErr w:type="gram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обучения по</w:t>
            </w:r>
            <w:proofErr w:type="gram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контрольным выборкам, с помощью скользящего экзамена и кросс-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валидации</w:t>
            </w:r>
            <w:proofErr w:type="spellEnd"/>
            <w:r w:rsidR="004F345B">
              <w:rPr>
                <w:rFonts w:ascii="Times New Roman" w:hAnsi="Times New Roman"/>
                <w:sz w:val="20"/>
                <w:szCs w:val="20"/>
              </w:rPr>
              <w:t xml:space="preserve">, допускает незначительные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поге</w:t>
            </w:r>
            <w:r>
              <w:rPr>
                <w:rFonts w:ascii="Times New Roman" w:hAnsi="Times New Roman"/>
                <w:sz w:val="20"/>
                <w:szCs w:val="20"/>
              </w:rPr>
              <w:t>ш</w:t>
            </w:r>
            <w:r>
              <w:rPr>
                <w:rFonts w:ascii="Times New Roman" w:hAnsi="Times New Roman"/>
                <w:sz w:val="20"/>
                <w:szCs w:val="20"/>
              </w:rPr>
              <w:t>ности</w:t>
            </w:r>
            <w:proofErr w:type="spellEnd"/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высоком уровне 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меть оценивать качество п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строенной системы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шинного </w:t>
            </w:r>
            <w:proofErr w:type="gram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обучения по</w:t>
            </w:r>
            <w:proofErr w:type="gramEnd"/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ко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трольным выборкам, с помощью скользящего экзамена и кросс-</w:t>
            </w:r>
            <w:proofErr w:type="spellStart"/>
            <w:r w:rsidR="002E6A3F" w:rsidRPr="002E6A3F">
              <w:rPr>
                <w:rFonts w:ascii="Times New Roman" w:hAnsi="Times New Roman"/>
                <w:sz w:val="20"/>
                <w:szCs w:val="20"/>
              </w:rPr>
              <w:t>валидации</w:t>
            </w:r>
            <w:proofErr w:type="spellEnd"/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FD251C" w:rsidRDefault="002E6A3F" w:rsidP="00FD251C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7067E0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7067E0" w:rsidRDefault="002E6A3F" w:rsidP="007067E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Портфолио (этап 1), Экзамен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7067E0" w:rsidRDefault="002E6A3F" w:rsidP="007067E0">
            <w:pPr>
              <w:widowControl w:val="0"/>
              <w:ind w:right="-1" w:firstLine="426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-3.6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ных и аппаратных технологий</w:t>
            </w:r>
          </w:p>
          <w:p w:rsidR="002E6A3F" w:rsidRPr="00FD251C" w:rsidRDefault="002E6A3F" w:rsidP="007067E0">
            <w:pPr>
              <w:widowControl w:val="0"/>
              <w:ind w:right="-1" w:firstLine="426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Не понимает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роль и знание математич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ских моделей в ра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з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работке програм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ных и аппаратных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lastRenderedPageBreak/>
              <w:t>технологий маши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ного обучения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Имеет слабое предста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>ление 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рол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и знани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математических мод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лей в разработке пр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граммных и аппаратных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lastRenderedPageBreak/>
              <w:t>технологий машинного обучения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В целом, п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онима</w:t>
            </w:r>
            <w:r>
              <w:rPr>
                <w:rFonts w:ascii="Times New Roman" w:hAnsi="Times New Roman"/>
                <w:sz w:val="20"/>
                <w:szCs w:val="20"/>
              </w:rPr>
              <w:t>ет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роль и знание математических моделей в разработке программных и аппара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ных технологий маши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lastRenderedPageBreak/>
              <w:t>ного обучения</w:t>
            </w:r>
            <w:r w:rsidR="004F345B">
              <w:rPr>
                <w:rFonts w:ascii="Times New Roman" w:hAnsi="Times New Roman"/>
                <w:sz w:val="20"/>
                <w:szCs w:val="20"/>
              </w:rPr>
              <w:t>, допускает незначительные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Глубоко понимает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роль и знание математических моделей в разработке пр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граммных и аппаратных технологий машинного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lastRenderedPageBreak/>
              <w:t>обучения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7067E0" w:rsidRDefault="002E6A3F" w:rsidP="007067E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ПК</w:t>
            </w:r>
            <w:r w:rsidR="007067E0"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7067E0" w:rsidRDefault="002E6A3F" w:rsidP="007067E0">
            <w:pPr>
              <w:widowControl w:val="0"/>
              <w:ind w:left="0" w:right="0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Портфолио (этап 1), Экзамен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7067E0" w:rsidRDefault="002E6A3F" w:rsidP="007067E0">
            <w:pPr>
              <w:widowControl w:val="0"/>
              <w:ind w:firstLine="426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-3.7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ab/>
              <w:t>умеет использовать логические и а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гебраические формализмы при </w:t>
            </w:r>
            <w:proofErr w:type="spellStart"/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характеризации</w:t>
            </w:r>
            <w:proofErr w:type="spellEnd"/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технолог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ческих аспектов, возникающих в процессе разработки программных и программно-аппаратных комплексов</w:t>
            </w:r>
          </w:p>
          <w:p w:rsidR="002E6A3F" w:rsidRPr="00FD251C" w:rsidRDefault="002E6A3F" w:rsidP="007067E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использ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вать логические и алгебраические формализмы при разработке систем машинного обуч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Допускает серьезные погрешности, с трудом умеет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использовать 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гические и алгебраич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ские формализмы при разработке систем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шинного обучения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2E6A3F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2E6A3F">
              <w:rPr>
                <w:rFonts w:ascii="Times New Roman" w:hAnsi="Times New Roman"/>
                <w:sz w:val="20"/>
                <w:szCs w:val="20"/>
              </w:rPr>
              <w:t>Уме</w:t>
            </w:r>
            <w:r w:rsidR="00F76CD1">
              <w:rPr>
                <w:rFonts w:ascii="Times New Roman" w:hAnsi="Times New Roman"/>
                <w:sz w:val="20"/>
                <w:szCs w:val="20"/>
              </w:rPr>
              <w:t>ет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 использовать л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гические и алгебраич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ские формализмы при разработке систем м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шинного обучения</w:t>
            </w:r>
            <w:r w:rsidR="004F345B">
              <w:rPr>
                <w:rFonts w:ascii="Times New Roman" w:hAnsi="Times New Roman"/>
                <w:sz w:val="20"/>
                <w:szCs w:val="20"/>
              </w:rPr>
              <w:t>, д</w:t>
            </w:r>
            <w:r w:rsidR="004F345B">
              <w:rPr>
                <w:rFonts w:ascii="Times New Roman" w:hAnsi="Times New Roman"/>
                <w:sz w:val="20"/>
                <w:szCs w:val="20"/>
              </w:rPr>
              <w:t>о</w:t>
            </w:r>
            <w:r w:rsidR="004F345B">
              <w:rPr>
                <w:rFonts w:ascii="Times New Roman" w:hAnsi="Times New Roman"/>
                <w:sz w:val="20"/>
                <w:szCs w:val="20"/>
              </w:rPr>
              <w:t xml:space="preserve">пускает </w:t>
            </w:r>
            <w:r w:rsidR="00F76CD1">
              <w:rPr>
                <w:rFonts w:ascii="Times New Roman" w:hAnsi="Times New Roman"/>
                <w:sz w:val="20"/>
                <w:szCs w:val="20"/>
              </w:rPr>
              <w:t>несущественные</w:t>
            </w:r>
            <w:r w:rsidR="004F345B">
              <w:rPr>
                <w:rFonts w:ascii="Times New Roman" w:hAnsi="Times New Roman"/>
                <w:sz w:val="20"/>
                <w:szCs w:val="20"/>
              </w:rPr>
              <w:t xml:space="preserve">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Демонстрирует высокий уровень умения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использ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о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вать логические и алге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раические формализмы при разработке систем машинного обучения</w:t>
            </w:r>
          </w:p>
        </w:tc>
      </w:tr>
      <w:tr w:rsidR="002E6A3F" w:rsidRPr="00FD251C" w:rsidTr="00FD251C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7067E0" w:rsidRDefault="002E6A3F" w:rsidP="007067E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7067E0" w:rsidRDefault="002E6A3F" w:rsidP="007067E0">
            <w:pPr>
              <w:widowControl w:val="0"/>
              <w:ind w:left="0" w:right="0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Портфолио (этап 1), Экзамен (этап 2)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7067E0" w:rsidRDefault="002E6A3F" w:rsidP="007067E0">
            <w:pPr>
              <w:widowControl w:val="0"/>
              <w:ind w:firstLine="426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7067E0"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-3.8</w:t>
            </w:r>
            <w:r w:rsidRPr="007067E0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  <w:p w:rsidR="002E6A3F" w:rsidRPr="00FD251C" w:rsidRDefault="002E6A3F" w:rsidP="007067E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2E6A3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умеет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работать с современными пу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ликациями в обл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сти машинного об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у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чения, следить за основными тенде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циями в развитии методов машинного обучения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4F345B" w:rsidP="004F345B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Демонстрирует слабо сформированные ум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>ния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 xml:space="preserve"> работать с совр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менными публикациями в области машинного обучения, следить за основными тенденци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я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ми в развитии методов машинного обучения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2E6A3F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2E6A3F">
              <w:rPr>
                <w:rFonts w:ascii="Times New Roman" w:hAnsi="Times New Roman"/>
                <w:sz w:val="20"/>
                <w:szCs w:val="20"/>
              </w:rPr>
              <w:t>Уме</w:t>
            </w:r>
            <w:r w:rsidR="00F76CD1">
              <w:rPr>
                <w:rFonts w:ascii="Times New Roman" w:hAnsi="Times New Roman"/>
                <w:sz w:val="20"/>
                <w:szCs w:val="20"/>
              </w:rPr>
              <w:t>ет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 работать с совр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менными публикациями в области машинного обучения, следить за о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с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новными тенденциями в развитии методов м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а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>шинного обучения</w:t>
            </w:r>
            <w:r w:rsidR="004F345B">
              <w:rPr>
                <w:rFonts w:ascii="Times New Roman" w:hAnsi="Times New Roman"/>
                <w:sz w:val="20"/>
                <w:szCs w:val="20"/>
              </w:rPr>
              <w:t>, д</w:t>
            </w:r>
            <w:r w:rsidR="004F345B">
              <w:rPr>
                <w:rFonts w:ascii="Times New Roman" w:hAnsi="Times New Roman"/>
                <w:sz w:val="20"/>
                <w:szCs w:val="20"/>
              </w:rPr>
              <w:t>о</w:t>
            </w:r>
            <w:r w:rsidR="004F345B">
              <w:rPr>
                <w:rFonts w:ascii="Times New Roman" w:hAnsi="Times New Roman"/>
                <w:sz w:val="20"/>
                <w:szCs w:val="20"/>
              </w:rPr>
              <w:t xml:space="preserve">пускает незначительные </w:t>
            </w:r>
            <w:r w:rsidR="00F76CD1">
              <w:rPr>
                <w:rFonts w:ascii="Times New Roman" w:hAnsi="Times New Roman"/>
                <w:sz w:val="20"/>
                <w:szCs w:val="20"/>
              </w:rPr>
              <w:t>погрешности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3F" w:rsidRPr="002E6A3F" w:rsidRDefault="00F76CD1" w:rsidP="00F76CD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Демонстрирует отлично сформированные умения</w:t>
            </w:r>
            <w:r w:rsidRPr="002E6A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работать с современными публикациями в области машинного обучения, сл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дить за основными те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денциями в развитии м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тодов машинного обуч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е</w:t>
            </w:r>
            <w:r w:rsidR="002E6A3F" w:rsidRPr="002E6A3F">
              <w:rPr>
                <w:rFonts w:ascii="Times New Roman" w:hAnsi="Times New Roman"/>
                <w:sz w:val="20"/>
                <w:szCs w:val="20"/>
              </w:rPr>
              <w:t>ния</w:t>
            </w:r>
          </w:p>
        </w:tc>
      </w:tr>
    </w:tbl>
    <w:p w:rsidR="007D0694" w:rsidRDefault="007D0694" w:rsidP="007067E0">
      <w:pPr>
        <w:ind w:left="0" w:right="0" w:firstLine="743"/>
        <w:rPr>
          <w:rFonts w:ascii="Times New Roman" w:hAnsi="Times New Roman"/>
          <w:sz w:val="28"/>
          <w:szCs w:val="28"/>
        </w:rPr>
      </w:pPr>
    </w:p>
    <w:p w:rsidR="007D0694" w:rsidRDefault="007D0694" w:rsidP="007067E0">
      <w:pPr>
        <w:ind w:left="0" w:right="0" w:firstLine="743"/>
        <w:rPr>
          <w:rFonts w:ascii="Times New Roman" w:hAnsi="Times New Roman"/>
          <w:sz w:val="28"/>
          <w:szCs w:val="28"/>
        </w:rPr>
        <w:sectPr w:rsidR="007D0694" w:rsidSect="00C9718C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9718C" w:rsidRPr="0020164F" w:rsidRDefault="00C9718C" w:rsidP="00352A72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9718C" w:rsidRPr="007D0694" w:rsidRDefault="003533D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7D0694">
        <w:rPr>
          <w:rFonts w:ascii="Times New Roman" w:hAnsi="Times New Roman"/>
          <w:sz w:val="28"/>
          <w:szCs w:val="28"/>
        </w:rPr>
        <w:t>В</w:t>
      </w:r>
      <w:r w:rsidR="00C9718C" w:rsidRPr="007D0694">
        <w:rPr>
          <w:rFonts w:ascii="Times New Roman" w:hAnsi="Times New Roman"/>
          <w:sz w:val="28"/>
          <w:szCs w:val="28"/>
        </w:rPr>
        <w:t xml:space="preserve"> </w:t>
      </w:r>
      <w:r w:rsidR="00837B04" w:rsidRPr="007D0694">
        <w:rPr>
          <w:rFonts w:ascii="Times New Roman" w:hAnsi="Times New Roman"/>
          <w:sz w:val="28"/>
          <w:szCs w:val="28"/>
        </w:rPr>
        <w:t>5</w:t>
      </w:r>
      <w:r w:rsidR="00C9718C" w:rsidRPr="007D0694">
        <w:rPr>
          <w:rFonts w:ascii="Times New Roman" w:hAnsi="Times New Roman"/>
          <w:sz w:val="28"/>
          <w:szCs w:val="28"/>
        </w:rPr>
        <w:t xml:space="preserve"> семестре - текущий контроль студентов в течение семестра в форме </w:t>
      </w:r>
      <w:r w:rsidR="007067E0" w:rsidRPr="007D0694">
        <w:rPr>
          <w:rFonts w:ascii="Times New Roman" w:hAnsi="Times New Roman"/>
          <w:sz w:val="28"/>
          <w:szCs w:val="28"/>
        </w:rPr>
        <w:t>пор</w:t>
      </w:r>
      <w:r w:rsidR="007067E0" w:rsidRPr="007D0694">
        <w:rPr>
          <w:rFonts w:ascii="Times New Roman" w:hAnsi="Times New Roman"/>
          <w:sz w:val="28"/>
          <w:szCs w:val="28"/>
        </w:rPr>
        <w:t>т</w:t>
      </w:r>
      <w:r w:rsidR="007067E0" w:rsidRPr="007D0694">
        <w:rPr>
          <w:rFonts w:ascii="Times New Roman" w:hAnsi="Times New Roman"/>
          <w:sz w:val="28"/>
          <w:szCs w:val="28"/>
        </w:rPr>
        <w:t>фолио</w:t>
      </w:r>
      <w:r w:rsidR="00C9718C" w:rsidRPr="007D0694">
        <w:rPr>
          <w:rFonts w:ascii="Times New Roman" w:hAnsi="Times New Roman"/>
          <w:sz w:val="28"/>
          <w:szCs w:val="28"/>
        </w:rPr>
        <w:t xml:space="preserve">  и промежуточная аттестация в </w:t>
      </w:r>
      <w:r w:rsidR="00837B04" w:rsidRPr="007D0694">
        <w:rPr>
          <w:rFonts w:ascii="Times New Roman" w:hAnsi="Times New Roman"/>
          <w:sz w:val="28"/>
          <w:szCs w:val="28"/>
        </w:rPr>
        <w:t>5</w:t>
      </w:r>
      <w:r w:rsidR="00C9718C" w:rsidRPr="007D0694">
        <w:rPr>
          <w:rFonts w:ascii="Times New Roman" w:hAnsi="Times New Roman"/>
          <w:sz w:val="28"/>
          <w:szCs w:val="28"/>
        </w:rPr>
        <w:t xml:space="preserve"> семестре в виде </w:t>
      </w:r>
      <w:r w:rsidR="002E6A3F" w:rsidRPr="007D0694">
        <w:rPr>
          <w:rFonts w:ascii="Times New Roman" w:hAnsi="Times New Roman"/>
          <w:sz w:val="28"/>
          <w:szCs w:val="28"/>
        </w:rPr>
        <w:t>экзамена</w:t>
      </w:r>
      <w:r w:rsidR="00C9718C" w:rsidRPr="007D0694">
        <w:rPr>
          <w:rFonts w:ascii="Times New Roman" w:hAnsi="Times New Roman"/>
          <w:sz w:val="28"/>
          <w:szCs w:val="28"/>
        </w:rPr>
        <w:t>;</w:t>
      </w:r>
    </w:p>
    <w:p w:rsidR="00C9718C" w:rsidRDefault="00C9718C" w:rsidP="00C9718C">
      <w:pPr>
        <w:autoSpaceDE w:val="0"/>
        <w:ind w:left="0" w:right="0" w:firstLine="709"/>
        <w:jc w:val="both"/>
      </w:pPr>
      <w:r w:rsidRPr="007D0694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</w:t>
      </w:r>
      <w:r>
        <w:rPr>
          <w:rFonts w:ascii="Times New Roman" w:hAnsi="Times New Roman"/>
          <w:sz w:val="28"/>
          <w:szCs w:val="28"/>
        </w:rPr>
        <w:t xml:space="preserve"> компетенции.</w:t>
      </w:r>
    </w:p>
    <w:p w:rsidR="00C9718C" w:rsidRDefault="00C9718C" w:rsidP="00C9718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тенции.</w:t>
      </w:r>
    </w:p>
    <w:p w:rsidR="00C9718C" w:rsidRDefault="00C9718C" w:rsidP="00C9718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ванности компетенции.</w:t>
      </w:r>
    </w:p>
    <w:p w:rsidR="00C9718C" w:rsidRDefault="00C9718C" w:rsidP="00C9718C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хождении одного или двух этапов промежуточной аттестации.</w:t>
      </w: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20316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4F345B" w:rsidRDefault="004F345B">
      <w:pPr>
        <w:ind w:left="0" w:righ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1" w:name="_GoBack"/>
      <w:bookmarkEnd w:id="1"/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:rsidR="003533DC" w:rsidRPr="003533DC" w:rsidRDefault="003533DC" w:rsidP="003533DC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</w:rPr>
        <w:br/>
      </w:r>
      <w:r w:rsidRPr="004F1F34">
        <w:rPr>
          <w:rFonts w:ascii="Times New Roman" w:hAnsi="Times New Roman"/>
          <w:b/>
          <w:sz w:val="24"/>
          <w:szCs w:val="24"/>
        </w:rPr>
        <w:t>«</w:t>
      </w:r>
      <w:r w:rsidR="00FC09F0">
        <w:rPr>
          <w:rFonts w:ascii="Times New Roman" w:hAnsi="Times New Roman"/>
          <w:b/>
          <w:bCs/>
          <w:noProof/>
          <w:color w:val="000000"/>
          <w:sz w:val="24"/>
          <w:szCs w:val="24"/>
        </w:rPr>
        <w:t>Методы машинного обучения</w:t>
      </w:r>
    </w:p>
    <w:p w:rsidR="003533DC" w:rsidRPr="00940BEE" w:rsidRDefault="003533DC" w:rsidP="003533DC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3533DC" w:rsidRPr="00D75FE0" w:rsidTr="00FC09F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3533DC" w:rsidRPr="00940BEE" w:rsidRDefault="003533DC" w:rsidP="00FC09F0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3533DC" w:rsidRPr="00D75FE0" w:rsidTr="00FC09F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FC09F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FC09F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FC09F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FC09F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FC09F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FC09F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FC09F0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533DC" w:rsidRPr="00940BEE" w:rsidRDefault="003533DC" w:rsidP="007067E0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3533DC" w:rsidRPr="00940BEE" w:rsidSect="0082713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8B3" w:rsidRDefault="002308B3" w:rsidP="00586056">
      <w:r>
        <w:separator/>
      </w:r>
    </w:p>
  </w:endnote>
  <w:endnote w:type="continuationSeparator" w:id="0">
    <w:p w:rsidR="002308B3" w:rsidRDefault="002308B3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5B" w:rsidRDefault="004F345B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DD3D5C">
      <w:rPr>
        <w:noProof/>
      </w:rPr>
      <w:t>13</w:t>
    </w:r>
    <w:r>
      <w:fldChar w:fldCharType="end"/>
    </w:r>
  </w:p>
  <w:p w:rsidR="004F345B" w:rsidRDefault="004F345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8B3" w:rsidRDefault="002308B3" w:rsidP="00586056">
      <w:r>
        <w:separator/>
      </w:r>
    </w:p>
  </w:footnote>
  <w:footnote w:type="continuationSeparator" w:id="0">
    <w:p w:rsidR="002308B3" w:rsidRDefault="002308B3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num w:numId="1">
    <w:abstractNumId w:val="15"/>
  </w:num>
  <w:num w:numId="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6A9F"/>
    <w:rsid w:val="00023773"/>
    <w:rsid w:val="00033617"/>
    <w:rsid w:val="00041D4F"/>
    <w:rsid w:val="00041E5B"/>
    <w:rsid w:val="0004229C"/>
    <w:rsid w:val="00045D2B"/>
    <w:rsid w:val="00046D16"/>
    <w:rsid w:val="00052325"/>
    <w:rsid w:val="00053A0B"/>
    <w:rsid w:val="00056087"/>
    <w:rsid w:val="00063FAF"/>
    <w:rsid w:val="000717F6"/>
    <w:rsid w:val="000724EB"/>
    <w:rsid w:val="0007262D"/>
    <w:rsid w:val="000730A7"/>
    <w:rsid w:val="000741B7"/>
    <w:rsid w:val="00081CD2"/>
    <w:rsid w:val="0008286F"/>
    <w:rsid w:val="00082C5D"/>
    <w:rsid w:val="000861E3"/>
    <w:rsid w:val="00086595"/>
    <w:rsid w:val="0008679E"/>
    <w:rsid w:val="00090535"/>
    <w:rsid w:val="00092949"/>
    <w:rsid w:val="00094EFF"/>
    <w:rsid w:val="000A7D79"/>
    <w:rsid w:val="000B1732"/>
    <w:rsid w:val="000B63B2"/>
    <w:rsid w:val="000B718E"/>
    <w:rsid w:val="000B78FD"/>
    <w:rsid w:val="000C1DE0"/>
    <w:rsid w:val="000C47CA"/>
    <w:rsid w:val="000D3994"/>
    <w:rsid w:val="000D4934"/>
    <w:rsid w:val="000E543D"/>
    <w:rsid w:val="000E7637"/>
    <w:rsid w:val="000F2D1F"/>
    <w:rsid w:val="000F6941"/>
    <w:rsid w:val="000F6A99"/>
    <w:rsid w:val="000F6E0B"/>
    <w:rsid w:val="0010399A"/>
    <w:rsid w:val="00106400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417D"/>
    <w:rsid w:val="00185A71"/>
    <w:rsid w:val="00185AF3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0A7E"/>
    <w:rsid w:val="001E367A"/>
    <w:rsid w:val="001E5B9C"/>
    <w:rsid w:val="001F72D3"/>
    <w:rsid w:val="0020164F"/>
    <w:rsid w:val="002028C6"/>
    <w:rsid w:val="002100E9"/>
    <w:rsid w:val="00217313"/>
    <w:rsid w:val="002308B3"/>
    <w:rsid w:val="0023286F"/>
    <w:rsid w:val="002335DE"/>
    <w:rsid w:val="00244458"/>
    <w:rsid w:val="00247584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6A3F"/>
    <w:rsid w:val="002E795A"/>
    <w:rsid w:val="002E7D27"/>
    <w:rsid w:val="002F089B"/>
    <w:rsid w:val="002F1DBD"/>
    <w:rsid w:val="002F3DEE"/>
    <w:rsid w:val="002F5B84"/>
    <w:rsid w:val="002F6FD5"/>
    <w:rsid w:val="00303A65"/>
    <w:rsid w:val="00305EE9"/>
    <w:rsid w:val="0031318F"/>
    <w:rsid w:val="00314C48"/>
    <w:rsid w:val="00321A45"/>
    <w:rsid w:val="00325FBC"/>
    <w:rsid w:val="00326310"/>
    <w:rsid w:val="0033204F"/>
    <w:rsid w:val="0034071C"/>
    <w:rsid w:val="00343530"/>
    <w:rsid w:val="00345105"/>
    <w:rsid w:val="003452E2"/>
    <w:rsid w:val="0034579B"/>
    <w:rsid w:val="003477BF"/>
    <w:rsid w:val="003503A3"/>
    <w:rsid w:val="00352A72"/>
    <w:rsid w:val="0035333C"/>
    <w:rsid w:val="003533DC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493D"/>
    <w:rsid w:val="003B546E"/>
    <w:rsid w:val="003C346B"/>
    <w:rsid w:val="003C4716"/>
    <w:rsid w:val="003C5E79"/>
    <w:rsid w:val="003D3171"/>
    <w:rsid w:val="003D4BA3"/>
    <w:rsid w:val="003E3953"/>
    <w:rsid w:val="003F4234"/>
    <w:rsid w:val="003F47D5"/>
    <w:rsid w:val="00401E5B"/>
    <w:rsid w:val="00406B4E"/>
    <w:rsid w:val="004152B9"/>
    <w:rsid w:val="00421359"/>
    <w:rsid w:val="004246AA"/>
    <w:rsid w:val="004331E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75394"/>
    <w:rsid w:val="00484A1D"/>
    <w:rsid w:val="00494761"/>
    <w:rsid w:val="004A32FE"/>
    <w:rsid w:val="004A3D99"/>
    <w:rsid w:val="004B2565"/>
    <w:rsid w:val="004C1AC4"/>
    <w:rsid w:val="004C3622"/>
    <w:rsid w:val="004C596D"/>
    <w:rsid w:val="004C7433"/>
    <w:rsid w:val="004D4344"/>
    <w:rsid w:val="004D45A7"/>
    <w:rsid w:val="004D582C"/>
    <w:rsid w:val="004E0C6B"/>
    <w:rsid w:val="004F0A3F"/>
    <w:rsid w:val="004F1F34"/>
    <w:rsid w:val="004F345B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36E3B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6E0E"/>
    <w:rsid w:val="005775A3"/>
    <w:rsid w:val="00582D0B"/>
    <w:rsid w:val="00584C91"/>
    <w:rsid w:val="00586056"/>
    <w:rsid w:val="00586D4E"/>
    <w:rsid w:val="00587087"/>
    <w:rsid w:val="0059343B"/>
    <w:rsid w:val="005A71C6"/>
    <w:rsid w:val="005A7B80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10E88"/>
    <w:rsid w:val="00615085"/>
    <w:rsid w:val="00615CD8"/>
    <w:rsid w:val="006200FE"/>
    <w:rsid w:val="006316C3"/>
    <w:rsid w:val="00636844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91B52"/>
    <w:rsid w:val="006A3EAD"/>
    <w:rsid w:val="006B5E45"/>
    <w:rsid w:val="006C29CD"/>
    <w:rsid w:val="006C6B13"/>
    <w:rsid w:val="006C6C58"/>
    <w:rsid w:val="006D3A9B"/>
    <w:rsid w:val="006F1962"/>
    <w:rsid w:val="006F5972"/>
    <w:rsid w:val="006F7287"/>
    <w:rsid w:val="00703F4A"/>
    <w:rsid w:val="00704E28"/>
    <w:rsid w:val="007067E0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74CD6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694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E45"/>
    <w:rsid w:val="00810F0A"/>
    <w:rsid w:val="00820024"/>
    <w:rsid w:val="0082713A"/>
    <w:rsid w:val="00831873"/>
    <w:rsid w:val="00837B04"/>
    <w:rsid w:val="00855F28"/>
    <w:rsid w:val="00861D3D"/>
    <w:rsid w:val="008637F4"/>
    <w:rsid w:val="008638D7"/>
    <w:rsid w:val="00872661"/>
    <w:rsid w:val="00873DA9"/>
    <w:rsid w:val="00880687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03F0"/>
    <w:rsid w:val="008D2145"/>
    <w:rsid w:val="008D5774"/>
    <w:rsid w:val="008E25AF"/>
    <w:rsid w:val="008E5919"/>
    <w:rsid w:val="008E7D0E"/>
    <w:rsid w:val="008F1515"/>
    <w:rsid w:val="009040DD"/>
    <w:rsid w:val="009179F0"/>
    <w:rsid w:val="00920D29"/>
    <w:rsid w:val="00921B98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97F"/>
    <w:rsid w:val="00993AF4"/>
    <w:rsid w:val="00995AE8"/>
    <w:rsid w:val="009A4EA1"/>
    <w:rsid w:val="009A6DEC"/>
    <w:rsid w:val="009B150A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EBC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77BE8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5702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AF0F79"/>
    <w:rsid w:val="00B0361B"/>
    <w:rsid w:val="00B04675"/>
    <w:rsid w:val="00B05DA7"/>
    <w:rsid w:val="00B06058"/>
    <w:rsid w:val="00B07906"/>
    <w:rsid w:val="00B2210C"/>
    <w:rsid w:val="00B25008"/>
    <w:rsid w:val="00B33F8B"/>
    <w:rsid w:val="00B43F55"/>
    <w:rsid w:val="00B477B0"/>
    <w:rsid w:val="00B51831"/>
    <w:rsid w:val="00B53B81"/>
    <w:rsid w:val="00B555A6"/>
    <w:rsid w:val="00B55C40"/>
    <w:rsid w:val="00B5614C"/>
    <w:rsid w:val="00B5661C"/>
    <w:rsid w:val="00B66583"/>
    <w:rsid w:val="00B73E12"/>
    <w:rsid w:val="00B7412E"/>
    <w:rsid w:val="00B80095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F789B"/>
    <w:rsid w:val="00C021DC"/>
    <w:rsid w:val="00C074ED"/>
    <w:rsid w:val="00C12468"/>
    <w:rsid w:val="00C12EAD"/>
    <w:rsid w:val="00C15232"/>
    <w:rsid w:val="00C16A17"/>
    <w:rsid w:val="00C2178E"/>
    <w:rsid w:val="00C31533"/>
    <w:rsid w:val="00C32AE0"/>
    <w:rsid w:val="00C3313C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9718C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316"/>
    <w:rsid w:val="00D20C1F"/>
    <w:rsid w:val="00D24199"/>
    <w:rsid w:val="00D24578"/>
    <w:rsid w:val="00D257ED"/>
    <w:rsid w:val="00D34318"/>
    <w:rsid w:val="00D36A9B"/>
    <w:rsid w:val="00D54D24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670B"/>
    <w:rsid w:val="00DC630D"/>
    <w:rsid w:val="00DC7A7D"/>
    <w:rsid w:val="00DD3D5C"/>
    <w:rsid w:val="00DD4C3D"/>
    <w:rsid w:val="00DE24E2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A24D3"/>
    <w:rsid w:val="00EA728C"/>
    <w:rsid w:val="00EB2940"/>
    <w:rsid w:val="00EC4077"/>
    <w:rsid w:val="00ED10C9"/>
    <w:rsid w:val="00ED12AC"/>
    <w:rsid w:val="00ED168B"/>
    <w:rsid w:val="00ED46BE"/>
    <w:rsid w:val="00ED6059"/>
    <w:rsid w:val="00EE2AED"/>
    <w:rsid w:val="00EE73FB"/>
    <w:rsid w:val="00EF3777"/>
    <w:rsid w:val="00EF5799"/>
    <w:rsid w:val="00F002C7"/>
    <w:rsid w:val="00F04405"/>
    <w:rsid w:val="00F0692D"/>
    <w:rsid w:val="00F11A64"/>
    <w:rsid w:val="00F123AC"/>
    <w:rsid w:val="00F14C87"/>
    <w:rsid w:val="00F14E43"/>
    <w:rsid w:val="00F22A49"/>
    <w:rsid w:val="00F27880"/>
    <w:rsid w:val="00F34522"/>
    <w:rsid w:val="00F34989"/>
    <w:rsid w:val="00F35008"/>
    <w:rsid w:val="00F3769A"/>
    <w:rsid w:val="00F469F8"/>
    <w:rsid w:val="00F55A5E"/>
    <w:rsid w:val="00F55C12"/>
    <w:rsid w:val="00F636E9"/>
    <w:rsid w:val="00F66F83"/>
    <w:rsid w:val="00F671A0"/>
    <w:rsid w:val="00F72D82"/>
    <w:rsid w:val="00F733CF"/>
    <w:rsid w:val="00F73838"/>
    <w:rsid w:val="00F76CD1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09F0"/>
    <w:rsid w:val="00FC11D7"/>
    <w:rsid w:val="00FC3789"/>
    <w:rsid w:val="00FC456F"/>
    <w:rsid w:val="00FC6AE3"/>
    <w:rsid w:val="00FD251C"/>
    <w:rsid w:val="00FD5E06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6A3F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6A3F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CC850-8CC5-436B-A7CC-31AB6ADC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3668</Words>
  <Characters>20913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24532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16</cp:revision>
  <cp:lastPrinted>2019-02-01T03:46:00Z</cp:lastPrinted>
  <dcterms:created xsi:type="dcterms:W3CDTF">2020-03-13T04:15:00Z</dcterms:created>
  <dcterms:modified xsi:type="dcterms:W3CDTF">2020-12-10T09:41:00Z</dcterms:modified>
</cp:coreProperties>
</file>