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78" w:rsidRPr="0098743E" w:rsidRDefault="00440178" w:rsidP="00440178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 w:rsidRPr="0098743E">
        <w:t>Министерство науки и высшего образования Российской Федерации</w:t>
      </w:r>
    </w:p>
    <w:p w:rsidR="00440178" w:rsidRPr="0098743E" w:rsidRDefault="00440178" w:rsidP="00440178">
      <w:pPr>
        <w:jc w:val="center"/>
        <w:rPr>
          <w:rFonts w:eastAsia="Calibri"/>
        </w:rPr>
      </w:pPr>
      <w:r w:rsidRPr="0098743E">
        <w:rPr>
          <w:rFonts w:eastAsia="Calibri"/>
        </w:rPr>
        <w:t>Федеральное государственное автономное образовательное учреждение</w:t>
      </w:r>
    </w:p>
    <w:p w:rsidR="00440178" w:rsidRPr="0098743E" w:rsidRDefault="00440178" w:rsidP="00440178">
      <w:pPr>
        <w:jc w:val="center"/>
        <w:rPr>
          <w:rFonts w:eastAsia="Calibri"/>
          <w:bCs/>
        </w:rPr>
      </w:pPr>
      <w:r w:rsidRPr="0098743E">
        <w:rPr>
          <w:rFonts w:eastAsia="Calibri"/>
        </w:rPr>
        <w:t xml:space="preserve">высшего образования </w:t>
      </w:r>
      <w:r w:rsidRPr="0098743E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440178" w:rsidRPr="0098743E" w:rsidRDefault="00440178" w:rsidP="00440178">
      <w:pPr>
        <w:jc w:val="center"/>
        <w:rPr>
          <w:rFonts w:eastAsia="Calibri"/>
          <w:bCs/>
        </w:rPr>
      </w:pPr>
    </w:p>
    <w:p w:rsidR="00440178" w:rsidRPr="0098743E" w:rsidRDefault="00F142D9" w:rsidP="00440178">
      <w:pPr>
        <w:jc w:val="center"/>
      </w:pPr>
      <w:r>
        <w:rPr>
          <w:noProof/>
        </w:rPr>
        <w:pict>
          <v:line id="Прямая соединительная линия 1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" strokeweight=".5pt">
            <v:stroke joinstyle="miter"/>
          </v:line>
        </w:pict>
      </w:r>
      <w:r w:rsidR="00440178" w:rsidRPr="0098743E">
        <w:rPr>
          <w:color w:val="000000"/>
        </w:rPr>
        <w:t xml:space="preserve"> Высший колледж информатики</w:t>
      </w:r>
    </w:p>
    <w:p w:rsidR="005779BA" w:rsidRDefault="005779BA"/>
    <w:p w:rsidR="002F2A82" w:rsidRDefault="002F2A82"/>
    <w:p w:rsidR="002F2A82" w:rsidRDefault="002F2A82"/>
    <w:p w:rsidR="002F2A82" w:rsidRDefault="002F2A82"/>
    <w:p w:rsidR="00440178" w:rsidRPr="0098743E" w:rsidRDefault="00440178" w:rsidP="00440178">
      <w:pPr>
        <w:jc w:val="right"/>
      </w:pPr>
      <w:r w:rsidRPr="0098743E">
        <w:t>Согласовано</w:t>
      </w:r>
    </w:p>
    <w:p w:rsidR="00440178" w:rsidRPr="0098743E" w:rsidRDefault="00440178" w:rsidP="00440178">
      <w:pPr>
        <w:ind w:firstLine="6096"/>
        <w:jc w:val="right"/>
        <w:rPr>
          <w:rFonts w:eastAsia="Calibri"/>
        </w:rPr>
      </w:pPr>
      <w:r w:rsidRPr="0098743E">
        <w:rPr>
          <w:rFonts w:eastAsia="Calibri"/>
        </w:rPr>
        <w:t xml:space="preserve">Директор ВКИ НГУ </w:t>
      </w:r>
    </w:p>
    <w:p w:rsidR="00440178" w:rsidRPr="0098743E" w:rsidRDefault="00440178" w:rsidP="00440178">
      <w:pPr>
        <w:jc w:val="right"/>
      </w:pPr>
      <w:r w:rsidRPr="0098743E">
        <w:t>____________________</w:t>
      </w:r>
      <w:r w:rsidRPr="0098743E">
        <w:rPr>
          <w:rFonts w:eastAsia="Calibri"/>
        </w:rPr>
        <w:t xml:space="preserve"> А.Г. Окунев</w:t>
      </w:r>
    </w:p>
    <w:p w:rsidR="00440178" w:rsidRPr="0098743E" w:rsidRDefault="00440178" w:rsidP="00440178">
      <w:pPr>
        <w:ind w:right="2125"/>
        <w:jc w:val="right"/>
        <w:rPr>
          <w:i/>
        </w:rPr>
      </w:pPr>
      <w:r w:rsidRPr="0098743E">
        <w:rPr>
          <w:i/>
        </w:rPr>
        <w:t>подпись</w:t>
      </w:r>
    </w:p>
    <w:p w:rsidR="00440178" w:rsidRPr="0098743E" w:rsidRDefault="00440178" w:rsidP="00440178">
      <w:pPr>
        <w:jc w:val="right"/>
      </w:pPr>
      <w:r w:rsidRPr="0098743E">
        <w:t>«___» _______________ 20___ г.</w:t>
      </w:r>
    </w:p>
    <w:p w:rsidR="00440178" w:rsidRPr="0098743E" w:rsidRDefault="00440178" w:rsidP="00440178"/>
    <w:p w:rsidR="0083167C" w:rsidRDefault="0083167C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83167C" w:rsidRDefault="00124F20" w:rsidP="0083167C">
      <w:pPr>
        <w:jc w:val="center"/>
        <w:rPr>
          <w:b/>
        </w:rPr>
      </w:pPr>
      <w:r>
        <w:rPr>
          <w:b/>
        </w:rPr>
        <w:t>ВВЕДЕНИЕ В КОМПЬЮТЕРНЫЕ СЕТИ</w:t>
      </w:r>
    </w:p>
    <w:p w:rsidR="0083167C" w:rsidRDefault="0083167C"/>
    <w:p w:rsidR="00440178" w:rsidRPr="0098743E" w:rsidRDefault="00440178" w:rsidP="00440178">
      <w:pPr>
        <w:jc w:val="center"/>
      </w:pPr>
      <w:r w:rsidRPr="0098743E">
        <w:t xml:space="preserve">направление подготовки: </w:t>
      </w:r>
      <w:r w:rsidRPr="0098743E">
        <w:rPr>
          <w:i/>
          <w:iCs/>
          <w:color w:val="000000"/>
        </w:rPr>
        <w:t xml:space="preserve">15.03.06 </w:t>
      </w:r>
      <w:proofErr w:type="spellStart"/>
      <w:r w:rsidRPr="0098743E">
        <w:rPr>
          <w:i/>
          <w:iCs/>
          <w:color w:val="000000"/>
        </w:rPr>
        <w:t>Мехатроника</w:t>
      </w:r>
      <w:proofErr w:type="spellEnd"/>
      <w:r w:rsidRPr="0098743E">
        <w:rPr>
          <w:i/>
          <w:iCs/>
          <w:color w:val="000000"/>
        </w:rPr>
        <w:t xml:space="preserve"> и робототехника</w:t>
      </w:r>
    </w:p>
    <w:p w:rsidR="00440178" w:rsidRPr="0098743E" w:rsidRDefault="00440178" w:rsidP="00440178">
      <w:pPr>
        <w:jc w:val="center"/>
      </w:pPr>
      <w:r w:rsidRPr="0098743E">
        <w:t xml:space="preserve">направленность (профиль): </w:t>
      </w:r>
      <w:proofErr w:type="spellStart"/>
      <w:r w:rsidRPr="0098743E">
        <w:rPr>
          <w:i/>
          <w:iCs/>
          <w:color w:val="000000"/>
        </w:rPr>
        <w:t>Мехатроника</w:t>
      </w:r>
      <w:proofErr w:type="spellEnd"/>
      <w:r w:rsidRPr="0098743E">
        <w:rPr>
          <w:i/>
          <w:iCs/>
          <w:color w:val="000000"/>
        </w:rPr>
        <w:t xml:space="preserve"> и робототехника</w:t>
      </w:r>
    </w:p>
    <w:p w:rsidR="00440178" w:rsidRPr="0098743E" w:rsidRDefault="00440178" w:rsidP="00440178">
      <w:pPr>
        <w:jc w:val="center"/>
      </w:pPr>
    </w:p>
    <w:p w:rsidR="00440178" w:rsidRPr="0098743E" w:rsidRDefault="00440178" w:rsidP="00440178">
      <w:pPr>
        <w:jc w:val="center"/>
      </w:pPr>
      <w:r w:rsidRPr="0098743E">
        <w:t>Форма обучения: очная</w:t>
      </w:r>
    </w:p>
    <w:p w:rsidR="00440178" w:rsidRPr="0098743E" w:rsidRDefault="00440178" w:rsidP="00440178">
      <w:pPr>
        <w:jc w:val="center"/>
        <w:rPr>
          <w:b/>
          <w:iCs/>
          <w:color w:val="000000"/>
        </w:rPr>
      </w:pP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EC6D65" w:rsidP="00BD4BB1">
      <w:r>
        <w:t>Разработчик</w:t>
      </w:r>
      <w:r w:rsidR="00440178">
        <w:t>и</w:t>
      </w:r>
      <w:r w:rsidR="00BD4BB1">
        <w:t>:</w:t>
      </w:r>
    </w:p>
    <w:p w:rsidR="00BD4BB1" w:rsidRDefault="00BD4BB1" w:rsidP="00BD4BB1"/>
    <w:p w:rsidR="00BD4BB1" w:rsidRDefault="00960FE0" w:rsidP="00BD4BB1">
      <w:proofErr w:type="spellStart"/>
      <w:r>
        <w:t>к.</w:t>
      </w:r>
      <w:r w:rsidR="00124F20">
        <w:t>ф</w:t>
      </w:r>
      <w:r>
        <w:t>.</w:t>
      </w:r>
      <w:r w:rsidR="00124F20">
        <w:t>-м.н</w:t>
      </w:r>
      <w:proofErr w:type="spellEnd"/>
      <w:r w:rsidR="00124F20">
        <w:t>.</w:t>
      </w:r>
      <w:r>
        <w:t xml:space="preserve"> </w:t>
      </w:r>
      <w:r w:rsidR="00124F20">
        <w:t>Зудин</w:t>
      </w:r>
      <w:r>
        <w:t xml:space="preserve"> </w:t>
      </w:r>
      <w:r w:rsidR="00124F20">
        <w:t>А</w:t>
      </w:r>
      <w:r>
        <w:t>.</w:t>
      </w:r>
      <w:r w:rsidR="00124F20">
        <w:t>Н</w:t>
      </w:r>
      <w:r>
        <w:t>.</w:t>
      </w:r>
      <w:r w:rsidR="00BD4BB1">
        <w:tab/>
      </w:r>
      <w:r w:rsidR="00BD4BB1">
        <w:tab/>
      </w:r>
      <w:r w:rsidR="00BD4BB1">
        <w:tab/>
      </w:r>
      <w:r>
        <w:tab/>
      </w:r>
      <w:r>
        <w:tab/>
      </w:r>
      <w:r w:rsidR="00BD4BB1">
        <w:tab/>
        <w:t>_______________</w:t>
      </w:r>
    </w:p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>
      <w:r>
        <w:t>Руководитель программы:</w:t>
      </w:r>
    </w:p>
    <w:p w:rsidR="00BD4BB1" w:rsidRDefault="00BD4BB1" w:rsidP="00BD4BB1"/>
    <w:p w:rsidR="00881185" w:rsidRDefault="00440178" w:rsidP="00440178">
      <w:r>
        <w:t>д.т</w:t>
      </w:r>
      <w:r w:rsidRPr="0098743E">
        <w:t>. н., Назаров А.Д.</w:t>
      </w:r>
      <w:r w:rsidRPr="0098743E">
        <w:tab/>
        <w:t>.</w:t>
      </w:r>
      <w:r w:rsidR="00960FE0">
        <w:tab/>
      </w:r>
      <w:r w:rsidR="00960FE0">
        <w:tab/>
      </w:r>
      <w:r w:rsidR="00BD4BB1">
        <w:tab/>
      </w:r>
      <w:r w:rsidR="00BD4BB1">
        <w:tab/>
      </w:r>
      <w:r w:rsidR="00BD4BB1">
        <w:tab/>
      </w:r>
      <w:r w:rsidR="00BD4BB1">
        <w:tab/>
        <w:t>_________________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124F20" w:rsidP="00881185">
      <w:pPr>
        <w:jc w:val="center"/>
      </w:pPr>
      <w:r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2E454F" w:rsidRDefault="00F142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142D9">
            <w:fldChar w:fldCharType="begin"/>
          </w:r>
          <w:r w:rsidR="00BD4BB1">
            <w:instrText xml:space="preserve"> TOC \o "1-3" \h \z \u </w:instrText>
          </w:r>
          <w:r w:rsidRPr="00F142D9">
            <w:fldChar w:fldCharType="separate"/>
          </w:r>
          <w:hyperlink w:anchor="_Toc59105611" w:history="1">
            <w:r w:rsidR="002E454F" w:rsidRPr="00FA1A3D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2E45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54F">
              <w:rPr>
                <w:noProof/>
                <w:webHidden/>
              </w:rPr>
              <w:instrText xml:space="preserve"> PAGEREF _Toc59105611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5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F" w:rsidRDefault="00F142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05612" w:history="1">
            <w:r w:rsidR="002E454F" w:rsidRPr="00FA1A3D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2E45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54F">
              <w:rPr>
                <w:noProof/>
                <w:webHidden/>
              </w:rPr>
              <w:instrText xml:space="preserve"> PAGEREF _Toc59105612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5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F" w:rsidRDefault="00F142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05613" w:history="1">
            <w:r w:rsidR="002E454F" w:rsidRPr="00FA1A3D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2E45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54F">
              <w:rPr>
                <w:noProof/>
                <w:webHidden/>
              </w:rPr>
              <w:instrText xml:space="preserve"> PAGEREF _Toc59105613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5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F" w:rsidRDefault="00F142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05614" w:history="1">
            <w:r w:rsidR="002E454F" w:rsidRPr="00FA1A3D">
              <w:rPr>
                <w:rStyle w:val="a8"/>
                <w:noProof/>
              </w:rPr>
              <w:t>5. Перечень учебной литературы</w:t>
            </w:r>
            <w:r w:rsidR="002E45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54F">
              <w:rPr>
                <w:noProof/>
                <w:webHidden/>
              </w:rPr>
              <w:instrText xml:space="preserve"> PAGEREF _Toc59105614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5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F" w:rsidRDefault="00F142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05615" w:history="1">
            <w:r w:rsidR="002E454F" w:rsidRPr="00FA1A3D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2E45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54F">
              <w:rPr>
                <w:noProof/>
                <w:webHidden/>
              </w:rPr>
              <w:instrText xml:space="preserve"> PAGEREF _Toc59105615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5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F" w:rsidRDefault="00F142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05616" w:history="1">
            <w:r w:rsidR="002E454F" w:rsidRPr="00FA1A3D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2E45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54F">
              <w:rPr>
                <w:noProof/>
                <w:webHidden/>
              </w:rPr>
              <w:instrText xml:space="preserve"> PAGEREF _Toc59105616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5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F" w:rsidRDefault="00F142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05617" w:history="1">
            <w:r w:rsidR="002E454F" w:rsidRPr="00FA1A3D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2E45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54F">
              <w:rPr>
                <w:noProof/>
                <w:webHidden/>
              </w:rPr>
              <w:instrText xml:space="preserve"> PAGEREF _Toc59105617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5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F" w:rsidRDefault="00F142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05618" w:history="1">
            <w:r w:rsidR="002E454F" w:rsidRPr="00FA1A3D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2E45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54F">
              <w:rPr>
                <w:noProof/>
                <w:webHidden/>
              </w:rPr>
              <w:instrText xml:space="preserve"> PAGEREF _Toc59105618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5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F142D9" w:rsidP="00BD4BB1">
          <w:pPr>
            <w:pStyle w:val="12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0"/>
      </w:pPr>
      <w:bookmarkStart w:id="0" w:name="_Toc59105611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95"/>
        <w:gridCol w:w="1872"/>
        <w:gridCol w:w="2238"/>
        <w:gridCol w:w="2091"/>
      </w:tblGrid>
      <w:tr w:rsidR="00586B13" w:rsidRPr="002C6BE1" w:rsidTr="008F573B">
        <w:trPr>
          <w:tblHeader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Default="00586B13" w:rsidP="008F573B">
            <w:r>
              <w:t>Результаты освоения образовательной программы</w:t>
            </w:r>
          </w:p>
          <w:p w:rsidR="00586B13" w:rsidRPr="002C6BE1" w:rsidRDefault="00586B13" w:rsidP="008F573B">
            <w:r>
              <w:t>(компетенции)</w:t>
            </w:r>
          </w:p>
        </w:tc>
        <w:tc>
          <w:tcPr>
            <w:tcW w:w="6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 результате изучения  дисциплины обучающиеся должны:</w:t>
            </w:r>
          </w:p>
        </w:tc>
      </w:tr>
      <w:tr w:rsidR="00586B13" w:rsidRPr="002C6BE1" w:rsidTr="00586B13">
        <w:trPr>
          <w:tblHeader/>
        </w:trPr>
        <w:tc>
          <w:tcPr>
            <w:tcW w:w="2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знать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уметь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владеть</w:t>
            </w:r>
            <w:r>
              <w:t xml:space="preserve"> </w:t>
            </w:r>
          </w:p>
        </w:tc>
      </w:tr>
      <w:tr w:rsidR="00586B13" w:rsidRPr="002C6BE1" w:rsidTr="00586B13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124F20" w:rsidP="00586B13">
            <w:r>
              <w:t>П</w:t>
            </w:r>
            <w:r w:rsidR="00586B13" w:rsidRPr="00124F20">
              <w:t xml:space="preserve">К-2 </w:t>
            </w:r>
            <w:r w:rsidRPr="00124F20">
              <w:rPr>
                <w:bCs/>
              </w:rPr>
              <w:t xml:space="preserve">способность разрабатывать программное обеспечение, необходимое для обработки информации и управления в </w:t>
            </w:r>
            <w:proofErr w:type="spellStart"/>
            <w:r w:rsidRPr="00124F20">
              <w:rPr>
                <w:bCs/>
              </w:rPr>
              <w:t>мехатронных</w:t>
            </w:r>
            <w:proofErr w:type="spellEnd"/>
            <w:r w:rsidRPr="00124F20">
              <w:rPr>
                <w:bCs/>
              </w:rPr>
              <w:t xml:space="preserve"> и робототехнических системах, а также для их проектирования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Default="00451CB4" w:rsidP="00586B13">
            <w:r w:rsidRPr="00451CB4">
              <w:t xml:space="preserve">основные методы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451CB4">
              <w:t>мехатронных</w:t>
            </w:r>
            <w:proofErr w:type="spellEnd"/>
            <w:r w:rsidRPr="00451CB4">
              <w:t xml:space="preserve"> и робототехнических системах</w:t>
            </w:r>
          </w:p>
          <w:p w:rsidR="006B264A" w:rsidRDefault="00701735" w:rsidP="00701735">
            <w:r>
              <w:t>- о</w:t>
            </w:r>
            <w:r w:rsidRPr="00701735">
              <w:t>сновные понятия компьютерных сетей</w:t>
            </w:r>
            <w:r>
              <w:t>;</w:t>
            </w:r>
          </w:p>
          <w:p w:rsidR="00701735" w:rsidRPr="00701735" w:rsidRDefault="00701735" w:rsidP="00701735">
            <w:r>
              <w:t>- принципы построения и проектирования компьютерных сетей</w:t>
            </w:r>
          </w:p>
          <w:p w:rsidR="006B264A" w:rsidRPr="006B264A" w:rsidRDefault="006B264A" w:rsidP="00586B13">
            <w:pPr>
              <w:rPr>
                <w:color w:val="FF0000"/>
              </w:rPr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Default="00451CB4" w:rsidP="00586B13">
            <w:r w:rsidRPr="00451CB4">
              <w:t xml:space="preserve">проектировать и разрабатывать программное обеспечение, необходимое для обработки информации и управления в </w:t>
            </w:r>
            <w:proofErr w:type="spellStart"/>
            <w:r w:rsidRPr="00451CB4">
              <w:t>мехатронных</w:t>
            </w:r>
            <w:proofErr w:type="spellEnd"/>
            <w:r w:rsidRPr="00451CB4">
              <w:t xml:space="preserve"> и робототехнических системах</w:t>
            </w:r>
          </w:p>
          <w:p w:rsidR="00701735" w:rsidRDefault="00701735" w:rsidP="00586B13">
            <w:r>
              <w:t xml:space="preserve">- </w:t>
            </w:r>
            <w:r w:rsidR="003654EA">
              <w:t xml:space="preserve">проектировать, </w:t>
            </w:r>
            <w:r>
              <w:t>создавать и конфигурировать компьютерные сети</w:t>
            </w:r>
          </w:p>
          <w:p w:rsidR="00701735" w:rsidRPr="00451CB4" w:rsidRDefault="00701735" w:rsidP="00586B13">
            <w:pPr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>
              <w:t>э</w:t>
            </w:r>
            <w:r w:rsidRPr="00737440">
              <w:t xml:space="preserve">ффективно использовать аппаратные и программные компоненты компьютерных сетей при решении различных </w:t>
            </w:r>
            <w:r>
              <w:t xml:space="preserve">прикладных </w:t>
            </w:r>
            <w:r w:rsidRPr="00737440">
              <w:t>задач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1735" w:rsidRDefault="00451CB4" w:rsidP="00586B13">
            <w:r w:rsidRPr="00451CB4">
              <w:t xml:space="preserve">навыками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451CB4">
              <w:t>мехатронных</w:t>
            </w:r>
            <w:proofErr w:type="spellEnd"/>
            <w:r w:rsidRPr="00451CB4">
              <w:t xml:space="preserve"> и робототехнических системах</w:t>
            </w:r>
          </w:p>
          <w:p w:rsidR="00E50C74" w:rsidRDefault="00701735" w:rsidP="00586B13">
            <w:r>
              <w:t xml:space="preserve">- </w:t>
            </w:r>
            <w:r w:rsidR="00E50C74">
              <w:t>навыками анализа работы компьютерных сетей;</w:t>
            </w:r>
          </w:p>
          <w:p w:rsidR="00586B13" w:rsidRPr="00451CB4" w:rsidRDefault="00E50C74" w:rsidP="00586B13">
            <w:pPr>
              <w:rPr>
                <w:color w:val="FF0000"/>
              </w:rPr>
            </w:pPr>
            <w:r>
              <w:t>- способностями обнаружения и устранения</w:t>
            </w:r>
            <w:r w:rsidRPr="00737440">
              <w:t xml:space="preserve"> ошиб</w:t>
            </w:r>
            <w:r>
              <w:t>ок</w:t>
            </w:r>
            <w:r w:rsidRPr="00737440">
              <w:t xml:space="preserve"> при передаче данных</w:t>
            </w:r>
            <w:r w:rsidR="00451CB4" w:rsidRPr="00451CB4">
              <w:rPr>
                <w:color w:val="FF0000"/>
              </w:rPr>
              <w:t xml:space="preserve"> </w:t>
            </w:r>
          </w:p>
        </w:tc>
      </w:tr>
    </w:tbl>
    <w:p w:rsidR="00586B13" w:rsidRPr="00586B13" w:rsidRDefault="00586B13" w:rsidP="00BD4BB1">
      <w:pPr>
        <w:pStyle w:val="10"/>
      </w:pPr>
      <w:bookmarkStart w:id="1" w:name="_Toc59105612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586B13" w:rsidRPr="001B4C43" w:rsidRDefault="00A12CEF" w:rsidP="00586B13">
      <w:r w:rsidRPr="001B4C43">
        <w:t xml:space="preserve">Дисциплины (практики), изучение которых необходимо для освоения дисциплины </w:t>
      </w:r>
      <w:r w:rsidR="004B14F3" w:rsidRPr="001B4C43">
        <w:t>Введение в компьютерные сети</w:t>
      </w:r>
      <w:r w:rsidRPr="001B4C43">
        <w:t>:</w:t>
      </w:r>
    </w:p>
    <w:p w:rsidR="00030321" w:rsidRPr="001B4C43" w:rsidRDefault="00030321" w:rsidP="004B14F3">
      <w:pPr>
        <w:pStyle w:val="13"/>
        <w:shd w:val="clear" w:color="auto" w:fill="auto"/>
        <w:tabs>
          <w:tab w:val="left" w:pos="1122"/>
        </w:tabs>
        <w:rPr>
          <w:bCs/>
          <w:sz w:val="24"/>
          <w:szCs w:val="24"/>
        </w:rPr>
      </w:pPr>
      <w:r w:rsidRPr="001B4C43">
        <w:rPr>
          <w:b/>
          <w:bCs/>
          <w:sz w:val="24"/>
          <w:szCs w:val="24"/>
        </w:rPr>
        <w:t xml:space="preserve">- </w:t>
      </w:r>
      <w:r w:rsidR="004B14F3" w:rsidRPr="001B4C43">
        <w:rPr>
          <w:bCs/>
          <w:sz w:val="24"/>
          <w:szCs w:val="24"/>
        </w:rPr>
        <w:t>Цифровые платформы;</w:t>
      </w:r>
    </w:p>
    <w:p w:rsidR="004B14F3" w:rsidRPr="001B4C43" w:rsidRDefault="004B14F3" w:rsidP="004B14F3">
      <w:pPr>
        <w:pStyle w:val="13"/>
        <w:shd w:val="clear" w:color="auto" w:fill="auto"/>
        <w:tabs>
          <w:tab w:val="left" w:pos="1122"/>
        </w:tabs>
        <w:rPr>
          <w:sz w:val="24"/>
          <w:szCs w:val="24"/>
        </w:rPr>
      </w:pPr>
      <w:r w:rsidRPr="001B4C43">
        <w:rPr>
          <w:sz w:val="24"/>
          <w:szCs w:val="24"/>
        </w:rPr>
        <w:t>- Операционные системы;</w:t>
      </w:r>
    </w:p>
    <w:p w:rsidR="004B14F3" w:rsidRPr="001B4C43" w:rsidRDefault="007E0E9E" w:rsidP="004B14F3">
      <w:pPr>
        <w:pStyle w:val="13"/>
        <w:shd w:val="clear" w:color="auto" w:fill="auto"/>
        <w:tabs>
          <w:tab w:val="left" w:pos="1122"/>
        </w:tabs>
        <w:rPr>
          <w:sz w:val="24"/>
          <w:szCs w:val="24"/>
        </w:rPr>
      </w:pPr>
      <w:r w:rsidRPr="001B4C43">
        <w:rPr>
          <w:sz w:val="24"/>
          <w:szCs w:val="24"/>
        </w:rPr>
        <w:t>- Введение в искусственный интеллект</w:t>
      </w:r>
    </w:p>
    <w:p w:rsidR="00586B13" w:rsidRPr="005E6ED9" w:rsidRDefault="00586B13" w:rsidP="00586B13">
      <w:pPr>
        <w:rPr>
          <w:color w:val="FF0000"/>
        </w:rPr>
      </w:pPr>
    </w:p>
    <w:p w:rsidR="00030321" w:rsidRPr="004A3DE3" w:rsidRDefault="00A12CEF" w:rsidP="007E0E9E">
      <w:pPr>
        <w:pStyle w:val="13"/>
        <w:shd w:val="clear" w:color="auto" w:fill="auto"/>
        <w:rPr>
          <w:sz w:val="24"/>
          <w:szCs w:val="24"/>
        </w:rPr>
      </w:pPr>
      <w:r w:rsidRPr="004A3DE3">
        <w:rPr>
          <w:sz w:val="24"/>
          <w:szCs w:val="24"/>
        </w:rPr>
        <w:t xml:space="preserve">Дисциплины (практики), для изучения которых необходимо </w:t>
      </w:r>
      <w:r w:rsidR="007E0E9E" w:rsidRPr="004A3DE3">
        <w:rPr>
          <w:sz w:val="24"/>
          <w:szCs w:val="24"/>
        </w:rPr>
        <w:t>освоение</w:t>
      </w:r>
      <w:r w:rsidRPr="004A3DE3">
        <w:rPr>
          <w:sz w:val="24"/>
          <w:szCs w:val="24"/>
        </w:rPr>
        <w:t xml:space="preserve"> дисциплины</w:t>
      </w:r>
      <w:r w:rsidR="004A3DE3" w:rsidRPr="004A3DE3">
        <w:rPr>
          <w:sz w:val="24"/>
          <w:szCs w:val="24"/>
        </w:rPr>
        <w:t xml:space="preserve"> </w:t>
      </w:r>
      <w:r w:rsidR="007E0E9E" w:rsidRPr="004A3DE3">
        <w:rPr>
          <w:sz w:val="24"/>
          <w:szCs w:val="24"/>
        </w:rPr>
        <w:t xml:space="preserve">Введение в </w:t>
      </w:r>
      <w:r w:rsidR="004A3DE3" w:rsidRPr="004A3DE3">
        <w:rPr>
          <w:sz w:val="24"/>
          <w:szCs w:val="24"/>
        </w:rPr>
        <w:t>компьютерные сети</w:t>
      </w:r>
      <w:r w:rsidR="00030321" w:rsidRPr="004A3DE3">
        <w:rPr>
          <w:sz w:val="24"/>
          <w:szCs w:val="24"/>
        </w:rPr>
        <w:t>:</w:t>
      </w:r>
    </w:p>
    <w:p w:rsidR="00030321" w:rsidRPr="004A3DE3" w:rsidRDefault="00A12CEF" w:rsidP="007E0E9E">
      <w:pPr>
        <w:pStyle w:val="13"/>
        <w:shd w:val="clear" w:color="auto" w:fill="auto"/>
        <w:rPr>
          <w:sz w:val="24"/>
          <w:szCs w:val="24"/>
        </w:rPr>
      </w:pPr>
      <w:r w:rsidRPr="004A3DE3">
        <w:rPr>
          <w:sz w:val="24"/>
          <w:szCs w:val="24"/>
        </w:rPr>
        <w:t xml:space="preserve"> </w:t>
      </w:r>
      <w:r w:rsidR="00030321" w:rsidRPr="004A3DE3">
        <w:rPr>
          <w:rFonts w:eastAsia="Calibri"/>
          <w:sz w:val="24"/>
          <w:szCs w:val="24"/>
        </w:rPr>
        <w:t xml:space="preserve">‒ </w:t>
      </w:r>
      <w:r w:rsidR="00030321" w:rsidRPr="004A3DE3">
        <w:rPr>
          <w:sz w:val="24"/>
          <w:szCs w:val="24"/>
        </w:rPr>
        <w:t>преддипломная практика и подготовка выпускной квалификационной работы, в которых необходимо продемонстрировать умения и навыки, связанные с проектированием и поддержкой компьютерных сетей, а также способность применять полученные знания для обоснования профессиональных решений.</w:t>
      </w:r>
    </w:p>
    <w:p w:rsidR="00030321" w:rsidRDefault="00030321" w:rsidP="00030321">
      <w:pPr>
        <w:pStyle w:val="13"/>
        <w:shd w:val="clear" w:color="auto" w:fill="auto"/>
        <w:ind w:left="360" w:hanging="360"/>
        <w:rPr>
          <w:sz w:val="24"/>
          <w:szCs w:val="24"/>
        </w:rPr>
      </w:pPr>
    </w:p>
    <w:p w:rsidR="001B4C43" w:rsidRDefault="001B4C43" w:rsidP="00030321">
      <w:pPr>
        <w:pStyle w:val="13"/>
        <w:shd w:val="clear" w:color="auto" w:fill="auto"/>
        <w:ind w:left="360" w:hanging="360"/>
        <w:rPr>
          <w:sz w:val="24"/>
          <w:szCs w:val="24"/>
        </w:rPr>
      </w:pPr>
    </w:p>
    <w:p w:rsidR="001B4C43" w:rsidRDefault="001B4C43" w:rsidP="00030321">
      <w:pPr>
        <w:pStyle w:val="13"/>
        <w:shd w:val="clear" w:color="auto" w:fill="auto"/>
        <w:ind w:left="360" w:hanging="360"/>
        <w:rPr>
          <w:sz w:val="24"/>
          <w:szCs w:val="24"/>
        </w:rPr>
      </w:pPr>
    </w:p>
    <w:p w:rsidR="001B4C43" w:rsidRDefault="001B4C43" w:rsidP="00030321">
      <w:pPr>
        <w:pStyle w:val="13"/>
        <w:shd w:val="clear" w:color="auto" w:fill="auto"/>
        <w:ind w:left="360" w:hanging="360"/>
        <w:rPr>
          <w:sz w:val="24"/>
          <w:szCs w:val="24"/>
        </w:rPr>
      </w:pPr>
    </w:p>
    <w:p w:rsidR="001724E3" w:rsidRPr="004A3DE3" w:rsidRDefault="001724E3" w:rsidP="00030321">
      <w:pPr>
        <w:pStyle w:val="13"/>
        <w:shd w:val="clear" w:color="auto" w:fill="auto"/>
        <w:ind w:left="360" w:hanging="360"/>
        <w:rPr>
          <w:sz w:val="24"/>
          <w:szCs w:val="24"/>
        </w:rPr>
      </w:pPr>
    </w:p>
    <w:p w:rsidR="00C71FEA" w:rsidRPr="001B4C43" w:rsidRDefault="00B62267" w:rsidP="00030321">
      <w:pPr>
        <w:rPr>
          <w:b/>
        </w:rPr>
      </w:pPr>
      <w:r w:rsidRPr="001B4C43">
        <w:rPr>
          <w:b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</w:p>
    <w:p w:rsidR="00C71FEA" w:rsidRPr="001B4C43" w:rsidRDefault="00C71FEA" w:rsidP="00586B13">
      <w:pPr>
        <w:rPr>
          <w:b/>
        </w:rPr>
      </w:pPr>
    </w:p>
    <w:p w:rsidR="00C71FEA" w:rsidRPr="004A3DE3" w:rsidRDefault="00B62267" w:rsidP="00586B13">
      <w:r w:rsidRPr="004A3DE3">
        <w:t xml:space="preserve">Трудоемкость дисциплины – </w:t>
      </w:r>
      <w:r w:rsidR="00EC6D65" w:rsidRPr="004A3DE3">
        <w:t>4</w:t>
      </w:r>
      <w:r w:rsidRPr="004A3DE3">
        <w:t xml:space="preserve"> </w:t>
      </w:r>
      <w:proofErr w:type="spellStart"/>
      <w:r w:rsidRPr="004A3DE3">
        <w:t>з.е</w:t>
      </w:r>
      <w:proofErr w:type="spellEnd"/>
      <w:r w:rsidRPr="004A3DE3">
        <w:t>. (</w:t>
      </w:r>
      <w:r w:rsidR="00EC6D65" w:rsidRPr="004A3DE3">
        <w:t>144</w:t>
      </w:r>
      <w:r w:rsidRPr="004A3DE3">
        <w:t xml:space="preserve"> ч)</w:t>
      </w:r>
    </w:p>
    <w:p w:rsidR="00FD0AB2" w:rsidRPr="004A3DE3" w:rsidRDefault="00FD0AB2" w:rsidP="00586B13">
      <w:r w:rsidRPr="004A3DE3">
        <w:t>Ф</w:t>
      </w:r>
      <w:r w:rsidR="00EC6D65" w:rsidRPr="004A3DE3">
        <w:t>орма промежуточной аттестации: 4</w:t>
      </w:r>
      <w:r w:rsidRPr="004A3DE3">
        <w:t xml:space="preserve"> семестр – </w:t>
      </w:r>
      <w:r w:rsidR="00EC6D65" w:rsidRPr="004A3DE3">
        <w:t>диф</w:t>
      </w:r>
      <w:r w:rsidR="007E0E9E" w:rsidRPr="004A3DE3">
        <w:t>ференцированный</w:t>
      </w:r>
      <w:proofErr w:type="gramStart"/>
      <w:r w:rsidR="007E0E9E" w:rsidRPr="004A3DE3">
        <w:t xml:space="preserve"> </w:t>
      </w:r>
      <w:r w:rsidR="00EC6D65" w:rsidRPr="004A3DE3">
        <w:t>.</w:t>
      </w:r>
      <w:proofErr w:type="gramEnd"/>
      <w:r w:rsidRPr="004A3DE3">
        <w:t>зачет</w:t>
      </w:r>
    </w:p>
    <w:tbl>
      <w:tblPr>
        <w:tblW w:w="9356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  <w:gridCol w:w="25"/>
      </w:tblGrid>
      <w:tr w:rsidR="00B62267" w:rsidRPr="00FD0AB2" w:rsidTr="007E0E9E">
        <w:trPr>
          <w:gridAfter w:val="1"/>
          <w:wAfter w:w="25" w:type="dxa"/>
        </w:trPr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7E0E9E" w:rsidRPr="00FD0AB2" w:rsidTr="007E0E9E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0E9E" w:rsidRPr="00FD0AB2" w:rsidRDefault="007E0E9E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E0E9E" w:rsidRPr="00FD0AB2" w:rsidRDefault="007E0E9E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7E0E9E" w:rsidRPr="00FD0AB2" w:rsidTr="007E0E9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0E9E" w:rsidRPr="00FD0AB2" w:rsidRDefault="007E0E9E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E0E9E" w:rsidRPr="00FD0AB2" w:rsidRDefault="007E0E9E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7E0E9E" w:rsidRPr="00FD0AB2" w:rsidTr="007E0E9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0E9E" w:rsidRPr="00FD0AB2" w:rsidRDefault="007E0E9E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E0E9E" w:rsidRPr="00FD0AB2" w:rsidRDefault="007E0E9E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Практические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E9E" w:rsidRPr="00FD0AB2" w:rsidRDefault="00E51607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7E0E9E" w:rsidRPr="00FD0AB2" w:rsidTr="007E0E9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0E9E" w:rsidRPr="00FD0AB2" w:rsidRDefault="007E0E9E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E0E9E" w:rsidRPr="00FD0AB2" w:rsidRDefault="007E0E9E" w:rsidP="001B4C43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1B4C43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7E0E9E" w:rsidRPr="00FD0AB2" w:rsidTr="007E0E9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0E9E" w:rsidRPr="00FD0AB2" w:rsidRDefault="007E0E9E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 xml:space="preserve"> из них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7E0E9E" w:rsidRPr="00FD0AB2" w:rsidTr="007E0E9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7E0E9E" w:rsidRPr="00FD0AB2" w:rsidTr="007E0E9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 электронной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7E0E9E" w:rsidRPr="00FD0AB2" w:rsidTr="007E0E9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7E0E9E" w:rsidRPr="00FD0AB2" w:rsidTr="007E0E9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E0E9E" w:rsidRPr="00FD0AB2" w:rsidTr="007E0E9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E0E9E" w:rsidRPr="00FD0AB2" w:rsidRDefault="007E0E9E" w:rsidP="007E0E9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Самостоятельная работа, час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</w:tr>
      <w:tr w:rsidR="007E0E9E" w:rsidRPr="00FD0AB2" w:rsidTr="007E0E9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Всего,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E9E" w:rsidRPr="00FD0AB2" w:rsidRDefault="007E0E9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0"/>
      </w:pPr>
      <w:bookmarkStart w:id="2" w:name="_Toc59105613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2"/>
    </w:p>
    <w:p w:rsidR="00C71FEA" w:rsidRDefault="00C71FEA" w:rsidP="00586B13"/>
    <w:p w:rsidR="00C506CD" w:rsidRPr="00C506CD" w:rsidRDefault="008A00BE" w:rsidP="00C506CD">
      <w:pPr>
        <w:jc w:val="center"/>
        <w:rPr>
          <w:b/>
          <w:i/>
        </w:rPr>
      </w:pPr>
      <w:r>
        <w:rPr>
          <w:b/>
          <w:i/>
        </w:rPr>
        <w:t>4</w:t>
      </w:r>
      <w:r w:rsidR="00C506CD" w:rsidRPr="00C506CD">
        <w:rPr>
          <w:b/>
          <w:i/>
        </w:rPr>
        <w:t xml:space="preserve"> семестр</w:t>
      </w:r>
    </w:p>
    <w:p w:rsidR="00C506CD" w:rsidRDefault="00C506CD" w:rsidP="00C506CD">
      <w:pPr>
        <w:jc w:val="center"/>
      </w:pPr>
      <w:r>
        <w:t>Лекции</w:t>
      </w:r>
      <w:r w:rsidR="001E0D35">
        <w:t xml:space="preserve"> (32</w:t>
      </w:r>
      <w:r w:rsidR="007A19E0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Tr="009F4A6F">
        <w:tc>
          <w:tcPr>
            <w:tcW w:w="7792" w:type="dxa"/>
          </w:tcPr>
          <w:p w:rsidR="009F4A6F" w:rsidRDefault="009F4A6F" w:rsidP="007A19E0">
            <w:r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Default="009F4A6F" w:rsidP="007A19E0">
            <w:r>
              <w:t>Объем,</w:t>
            </w:r>
          </w:p>
          <w:p w:rsidR="009F4A6F" w:rsidRDefault="009F4A6F" w:rsidP="009F4A6F">
            <w:r>
              <w:t>час</w:t>
            </w:r>
          </w:p>
        </w:tc>
      </w:tr>
      <w:tr w:rsidR="00C506CD" w:rsidTr="009F4A6F">
        <w:tc>
          <w:tcPr>
            <w:tcW w:w="8926" w:type="dxa"/>
            <w:gridSpan w:val="2"/>
          </w:tcPr>
          <w:p w:rsidR="00C506CD" w:rsidRDefault="00C506CD" w:rsidP="005F3EF8">
            <w:r>
              <w:t>Раздел 1</w:t>
            </w:r>
            <w:r w:rsidR="00E84CB2">
              <w:t>.</w:t>
            </w:r>
            <w:r>
              <w:t xml:space="preserve"> </w:t>
            </w:r>
            <w:r w:rsidR="00B3592D">
              <w:t>«Введение в сетевые технологии»</w:t>
            </w:r>
          </w:p>
        </w:tc>
      </w:tr>
      <w:tr w:rsidR="009F4A6F" w:rsidTr="009F4A6F">
        <w:tc>
          <w:tcPr>
            <w:tcW w:w="7792" w:type="dxa"/>
          </w:tcPr>
          <w:p w:rsidR="009F4A6F" w:rsidRPr="00201918" w:rsidRDefault="009F4A6F" w:rsidP="005F3EF8">
            <w:pPr>
              <w:ind w:left="284" w:hanging="227"/>
            </w:pPr>
            <w:r w:rsidRPr="00201918">
              <w:t xml:space="preserve">1. </w:t>
            </w:r>
            <w:r w:rsidR="00455C21" w:rsidRPr="00201918">
              <w:t>Основные понятия компьютерных сетей. Принципы создания, масштабы, топологии.</w:t>
            </w:r>
          </w:p>
        </w:tc>
        <w:tc>
          <w:tcPr>
            <w:tcW w:w="1134" w:type="dxa"/>
          </w:tcPr>
          <w:p w:rsidR="009F4A6F" w:rsidRPr="00C506CD" w:rsidRDefault="009F4A6F" w:rsidP="00586B13">
            <w:r>
              <w:t>2</w:t>
            </w:r>
          </w:p>
        </w:tc>
      </w:tr>
      <w:tr w:rsidR="009F4A6F" w:rsidTr="009F4A6F">
        <w:tc>
          <w:tcPr>
            <w:tcW w:w="7792" w:type="dxa"/>
          </w:tcPr>
          <w:p w:rsidR="009F4A6F" w:rsidRPr="00201918" w:rsidRDefault="009F4A6F" w:rsidP="005F3EF8">
            <w:pPr>
              <w:ind w:left="284" w:hanging="227"/>
            </w:pPr>
            <w:r w:rsidRPr="00201918">
              <w:t xml:space="preserve">2. </w:t>
            </w:r>
            <w:r w:rsidR="00CB1CE3" w:rsidRPr="00201918">
              <w:t xml:space="preserve">Адресация узлов </w:t>
            </w:r>
            <w:r w:rsidR="00DF4674" w:rsidRPr="00201918">
              <w:t>в компьютерных сетях</w:t>
            </w:r>
            <w:r w:rsidR="00CB1CE3" w:rsidRPr="00201918">
              <w:t>.</w:t>
            </w:r>
          </w:p>
        </w:tc>
        <w:tc>
          <w:tcPr>
            <w:tcW w:w="1134" w:type="dxa"/>
          </w:tcPr>
          <w:p w:rsidR="009F4A6F" w:rsidRPr="00C506CD" w:rsidRDefault="009F4A6F" w:rsidP="00586B13">
            <w:r>
              <w:t>2</w:t>
            </w:r>
          </w:p>
        </w:tc>
      </w:tr>
      <w:tr w:rsidR="00871839" w:rsidTr="00D35FEF">
        <w:tc>
          <w:tcPr>
            <w:tcW w:w="7792" w:type="dxa"/>
          </w:tcPr>
          <w:p w:rsidR="00871839" w:rsidRPr="00201918" w:rsidRDefault="0037170D" w:rsidP="005F3EF8">
            <w:pPr>
              <w:ind w:left="284" w:hanging="227"/>
            </w:pPr>
            <w:r w:rsidRPr="00201918">
              <w:t>3</w:t>
            </w:r>
            <w:r w:rsidR="00871839" w:rsidRPr="00201918">
              <w:t xml:space="preserve">. </w:t>
            </w:r>
            <w:r w:rsidR="00525A50" w:rsidRPr="00201918">
              <w:t>Многоуровневый подход. Модель OSI.</w:t>
            </w:r>
            <w:r w:rsidR="00D35FEF" w:rsidRPr="00201918">
              <w:t xml:space="preserve"> Стеки протоколов</w:t>
            </w:r>
            <w:r w:rsidR="00DF4674" w:rsidRPr="00201918">
              <w:t>.</w:t>
            </w:r>
          </w:p>
        </w:tc>
        <w:tc>
          <w:tcPr>
            <w:tcW w:w="1134" w:type="dxa"/>
          </w:tcPr>
          <w:p w:rsidR="00871839" w:rsidRPr="00C506CD" w:rsidRDefault="00871839" w:rsidP="00D35FEF">
            <w:r>
              <w:t>2</w:t>
            </w:r>
          </w:p>
        </w:tc>
      </w:tr>
      <w:tr w:rsidR="00871839" w:rsidTr="00D35FEF">
        <w:tc>
          <w:tcPr>
            <w:tcW w:w="7792" w:type="dxa"/>
          </w:tcPr>
          <w:p w:rsidR="00871839" w:rsidRPr="00201918" w:rsidRDefault="0037170D" w:rsidP="005F3EF8">
            <w:pPr>
              <w:ind w:left="284" w:hanging="227"/>
            </w:pPr>
            <w:r w:rsidRPr="00201918">
              <w:t>4</w:t>
            </w:r>
            <w:r w:rsidR="00871839" w:rsidRPr="00201918">
              <w:t>.</w:t>
            </w:r>
            <w:r w:rsidR="00525A50" w:rsidRPr="00201918">
              <w:t xml:space="preserve"> Технологии передачи данных по линиям связи.</w:t>
            </w:r>
          </w:p>
        </w:tc>
        <w:tc>
          <w:tcPr>
            <w:tcW w:w="1134" w:type="dxa"/>
          </w:tcPr>
          <w:p w:rsidR="00871839" w:rsidRPr="00C506CD" w:rsidRDefault="00871839" w:rsidP="00D35FEF">
            <w:r>
              <w:t>2</w:t>
            </w:r>
          </w:p>
        </w:tc>
      </w:tr>
      <w:tr w:rsidR="00871839" w:rsidTr="00D35FEF">
        <w:tc>
          <w:tcPr>
            <w:tcW w:w="7792" w:type="dxa"/>
          </w:tcPr>
          <w:p w:rsidR="00871839" w:rsidRPr="00201918" w:rsidRDefault="0037170D" w:rsidP="005F3EF8">
            <w:pPr>
              <w:ind w:left="284" w:hanging="227"/>
            </w:pPr>
            <w:r w:rsidRPr="00201918">
              <w:t>5</w:t>
            </w:r>
            <w:r w:rsidR="00871839" w:rsidRPr="00201918">
              <w:t xml:space="preserve">. </w:t>
            </w:r>
            <w:r w:rsidR="00525A50" w:rsidRPr="00201918">
              <w:t>Технологии локальных сетей.</w:t>
            </w:r>
          </w:p>
        </w:tc>
        <w:tc>
          <w:tcPr>
            <w:tcW w:w="1134" w:type="dxa"/>
          </w:tcPr>
          <w:p w:rsidR="00871839" w:rsidRPr="00C506CD" w:rsidRDefault="00871839" w:rsidP="00D35FEF">
            <w:r>
              <w:t>2</w:t>
            </w:r>
          </w:p>
        </w:tc>
      </w:tr>
      <w:tr w:rsidR="00871839" w:rsidTr="00D35FEF">
        <w:tc>
          <w:tcPr>
            <w:tcW w:w="7792" w:type="dxa"/>
          </w:tcPr>
          <w:p w:rsidR="00871839" w:rsidRPr="00201918" w:rsidRDefault="0037170D" w:rsidP="005F3EF8">
            <w:pPr>
              <w:ind w:left="284" w:hanging="227"/>
            </w:pPr>
            <w:r w:rsidRPr="00201918">
              <w:t>6</w:t>
            </w:r>
            <w:r w:rsidR="00871839" w:rsidRPr="00201918">
              <w:t xml:space="preserve">. </w:t>
            </w:r>
            <w:r w:rsidR="00525A50" w:rsidRPr="00201918">
              <w:t>Технологии беспроводных сетей.</w:t>
            </w:r>
          </w:p>
        </w:tc>
        <w:tc>
          <w:tcPr>
            <w:tcW w:w="1134" w:type="dxa"/>
          </w:tcPr>
          <w:p w:rsidR="00871839" w:rsidRPr="00C506CD" w:rsidRDefault="00871839" w:rsidP="00D35FEF">
            <w:r>
              <w:t>2</w:t>
            </w:r>
          </w:p>
        </w:tc>
      </w:tr>
      <w:tr w:rsidR="00871839" w:rsidTr="00D35FEF">
        <w:tc>
          <w:tcPr>
            <w:tcW w:w="7792" w:type="dxa"/>
          </w:tcPr>
          <w:p w:rsidR="00871839" w:rsidRPr="00201918" w:rsidRDefault="0037170D" w:rsidP="00201918">
            <w:pPr>
              <w:ind w:left="284" w:hanging="227"/>
            </w:pPr>
            <w:r w:rsidRPr="00201918">
              <w:t>7</w:t>
            </w:r>
            <w:r w:rsidR="00871839" w:rsidRPr="00201918">
              <w:t xml:space="preserve">. </w:t>
            </w:r>
            <w:proofErr w:type="spellStart"/>
            <w:r w:rsidR="00201918">
              <w:rPr>
                <w:spacing w:val="-4"/>
              </w:rPr>
              <w:t>Одноранговые</w:t>
            </w:r>
            <w:proofErr w:type="spellEnd"/>
            <w:r w:rsidR="00201918">
              <w:rPr>
                <w:spacing w:val="-4"/>
              </w:rPr>
              <w:t xml:space="preserve"> </w:t>
            </w:r>
            <w:r w:rsidR="00072D7F" w:rsidRPr="00201918">
              <w:rPr>
                <w:spacing w:val="-4"/>
              </w:rPr>
              <w:t>и централизованные сети.</w:t>
            </w:r>
          </w:p>
        </w:tc>
        <w:tc>
          <w:tcPr>
            <w:tcW w:w="1134" w:type="dxa"/>
          </w:tcPr>
          <w:p w:rsidR="00871839" w:rsidRPr="00C506CD" w:rsidRDefault="00871839" w:rsidP="00D35FEF">
            <w:r>
              <w:t>2</w:t>
            </w:r>
          </w:p>
        </w:tc>
      </w:tr>
      <w:tr w:rsidR="009F4A6F" w:rsidTr="009F4A6F">
        <w:tc>
          <w:tcPr>
            <w:tcW w:w="7792" w:type="dxa"/>
          </w:tcPr>
          <w:p w:rsidR="009F4A6F" w:rsidRPr="00201918" w:rsidRDefault="0037170D" w:rsidP="005F3EF8">
            <w:pPr>
              <w:ind w:left="284" w:hanging="227"/>
            </w:pPr>
            <w:r w:rsidRPr="00201918">
              <w:t>8</w:t>
            </w:r>
            <w:r w:rsidR="009F4A6F" w:rsidRPr="00201918">
              <w:t xml:space="preserve">. </w:t>
            </w:r>
            <w:r w:rsidR="00E61CA8" w:rsidRPr="00201918">
              <w:t>С</w:t>
            </w:r>
            <w:r w:rsidR="00072D7F" w:rsidRPr="00201918">
              <w:rPr>
                <w:spacing w:val="-4"/>
              </w:rPr>
              <w:t>тру</w:t>
            </w:r>
            <w:r w:rsidR="00E61CA8" w:rsidRPr="00201918">
              <w:rPr>
                <w:spacing w:val="-4"/>
              </w:rPr>
              <w:t>ктуризация сетей. СКС</w:t>
            </w:r>
            <w:r w:rsidR="00072D7F" w:rsidRPr="00201918">
              <w:rPr>
                <w:spacing w:val="-4"/>
              </w:rPr>
              <w:t>.</w:t>
            </w:r>
          </w:p>
        </w:tc>
        <w:tc>
          <w:tcPr>
            <w:tcW w:w="1134" w:type="dxa"/>
          </w:tcPr>
          <w:p w:rsidR="009F4A6F" w:rsidRDefault="00464D30" w:rsidP="007A19E0">
            <w:r>
              <w:t>2</w:t>
            </w:r>
          </w:p>
        </w:tc>
      </w:tr>
      <w:tr w:rsidR="007A19E0" w:rsidTr="009F4A6F">
        <w:tc>
          <w:tcPr>
            <w:tcW w:w="8926" w:type="dxa"/>
            <w:gridSpan w:val="2"/>
          </w:tcPr>
          <w:p w:rsidR="007A19E0" w:rsidRPr="00201918" w:rsidRDefault="007A19E0" w:rsidP="00E84CB2">
            <w:r w:rsidRPr="00201918">
              <w:t>Раздел 2</w:t>
            </w:r>
            <w:r w:rsidR="00E84CB2" w:rsidRPr="00201918">
              <w:t xml:space="preserve">. </w:t>
            </w:r>
            <w:r w:rsidRPr="00201918">
              <w:t xml:space="preserve"> Наименование раздела</w:t>
            </w:r>
            <w:r w:rsidR="00B3592D" w:rsidRPr="00201918">
              <w:t xml:space="preserve"> «Введение в коммутируемые сети»</w:t>
            </w:r>
          </w:p>
        </w:tc>
      </w:tr>
      <w:tr w:rsidR="0037170D" w:rsidTr="00D35FEF">
        <w:tc>
          <w:tcPr>
            <w:tcW w:w="7792" w:type="dxa"/>
          </w:tcPr>
          <w:p w:rsidR="0037170D" w:rsidRPr="00201918" w:rsidRDefault="0037170D" w:rsidP="00201918">
            <w:r w:rsidRPr="00201918">
              <w:t xml:space="preserve">1. </w:t>
            </w:r>
            <w:r w:rsidR="00311BFE" w:rsidRPr="00201918">
              <w:rPr>
                <w:spacing w:val="-4"/>
              </w:rPr>
              <w:t>Обобщённая задача коммутации. Коммутация каналов и пакетов. Мультиплексирование и демультиплексирование.</w:t>
            </w:r>
          </w:p>
        </w:tc>
        <w:tc>
          <w:tcPr>
            <w:tcW w:w="1134" w:type="dxa"/>
          </w:tcPr>
          <w:p w:rsidR="0037170D" w:rsidRPr="00C506CD" w:rsidRDefault="0037170D" w:rsidP="00D35FEF">
            <w:r>
              <w:t>2</w:t>
            </w:r>
          </w:p>
        </w:tc>
      </w:tr>
      <w:tr w:rsidR="0037170D" w:rsidTr="00D35FEF">
        <w:tc>
          <w:tcPr>
            <w:tcW w:w="7792" w:type="dxa"/>
          </w:tcPr>
          <w:p w:rsidR="0037170D" w:rsidRPr="00201918" w:rsidRDefault="00201918" w:rsidP="00201918">
            <w:r>
              <w:t>2.</w:t>
            </w:r>
            <w:r w:rsidR="00FB6FE7" w:rsidRPr="00201918">
              <w:t xml:space="preserve"> </w:t>
            </w:r>
            <w:r w:rsidR="00FB6FE7" w:rsidRPr="00201918">
              <w:rPr>
                <w:spacing w:val="-4"/>
              </w:rPr>
              <w:t>Устройство и архитектура сетевых аппаратных средств на примере коммутатора.</w:t>
            </w:r>
          </w:p>
        </w:tc>
        <w:tc>
          <w:tcPr>
            <w:tcW w:w="1134" w:type="dxa"/>
          </w:tcPr>
          <w:p w:rsidR="0037170D" w:rsidRPr="00C506CD" w:rsidRDefault="0037170D" w:rsidP="00D35FEF">
            <w:r>
              <w:t>2</w:t>
            </w:r>
          </w:p>
        </w:tc>
      </w:tr>
      <w:tr w:rsidR="0037170D" w:rsidTr="00D35FEF">
        <w:tc>
          <w:tcPr>
            <w:tcW w:w="7792" w:type="dxa"/>
          </w:tcPr>
          <w:p w:rsidR="0037170D" w:rsidRPr="00201918" w:rsidRDefault="0037170D" w:rsidP="00D35FEF">
            <w:r w:rsidRPr="00201918">
              <w:t>3</w:t>
            </w:r>
            <w:r w:rsidR="00FB6FE7" w:rsidRPr="00201918">
              <w:t xml:space="preserve">. </w:t>
            </w:r>
            <w:r w:rsidR="00FB6FE7" w:rsidRPr="00201918">
              <w:rPr>
                <w:spacing w:val="-4"/>
              </w:rPr>
              <w:t>Виртуальные локальные сети (VLAN) и сегментация трафика.</w:t>
            </w:r>
          </w:p>
        </w:tc>
        <w:tc>
          <w:tcPr>
            <w:tcW w:w="1134" w:type="dxa"/>
          </w:tcPr>
          <w:p w:rsidR="0037170D" w:rsidRPr="00C506CD" w:rsidRDefault="0037170D" w:rsidP="00D35FEF">
            <w:r>
              <w:t>2</w:t>
            </w:r>
          </w:p>
        </w:tc>
      </w:tr>
      <w:tr w:rsidR="0037170D" w:rsidTr="00D35FEF">
        <w:tc>
          <w:tcPr>
            <w:tcW w:w="7792" w:type="dxa"/>
          </w:tcPr>
          <w:p w:rsidR="0037170D" w:rsidRPr="00201918" w:rsidRDefault="0037170D" w:rsidP="00D35FEF">
            <w:r w:rsidRPr="00201918">
              <w:t>4</w:t>
            </w:r>
            <w:r w:rsidR="0009113F" w:rsidRPr="00201918">
              <w:t>.</w:t>
            </w:r>
            <w:r w:rsidR="0009113F" w:rsidRPr="00201918">
              <w:rPr>
                <w:bCs/>
                <w:spacing w:val="-4"/>
              </w:rPr>
              <w:t xml:space="preserve"> Функции сетевой защиты в коммутаторе на уровне доступа.</w:t>
            </w:r>
          </w:p>
        </w:tc>
        <w:tc>
          <w:tcPr>
            <w:tcW w:w="1134" w:type="dxa"/>
          </w:tcPr>
          <w:p w:rsidR="0037170D" w:rsidRPr="00C506CD" w:rsidRDefault="0037170D" w:rsidP="00D35FEF">
            <w:r>
              <w:t>2</w:t>
            </w:r>
          </w:p>
        </w:tc>
      </w:tr>
      <w:tr w:rsidR="0037170D" w:rsidTr="00D35FEF">
        <w:tc>
          <w:tcPr>
            <w:tcW w:w="7792" w:type="dxa"/>
          </w:tcPr>
          <w:p w:rsidR="0037170D" w:rsidRPr="00201918" w:rsidRDefault="0037170D" w:rsidP="00D35FEF">
            <w:r w:rsidRPr="00201918">
              <w:t>5</w:t>
            </w:r>
            <w:r w:rsidR="0009113F" w:rsidRPr="00201918">
              <w:t>. Понятие маршрутизации. Протоколы и алгоритмы маршрутизации.</w:t>
            </w:r>
          </w:p>
        </w:tc>
        <w:tc>
          <w:tcPr>
            <w:tcW w:w="1134" w:type="dxa"/>
          </w:tcPr>
          <w:p w:rsidR="0037170D" w:rsidRPr="00C506CD" w:rsidRDefault="0037170D" w:rsidP="00D35FEF">
            <w:r>
              <w:t>2</w:t>
            </w:r>
          </w:p>
        </w:tc>
      </w:tr>
      <w:tr w:rsidR="0037170D" w:rsidTr="00D35FEF">
        <w:tc>
          <w:tcPr>
            <w:tcW w:w="7792" w:type="dxa"/>
          </w:tcPr>
          <w:p w:rsidR="0037170D" w:rsidRPr="00201918" w:rsidRDefault="0037170D" w:rsidP="00135C2C">
            <w:r w:rsidRPr="00201918">
              <w:t>6</w:t>
            </w:r>
            <w:r w:rsidR="00135C2C" w:rsidRPr="00201918">
              <w:t xml:space="preserve">. Устройства структуризации сетей: </w:t>
            </w:r>
            <w:proofErr w:type="spellStart"/>
            <w:r w:rsidR="00135C2C" w:rsidRPr="00201918">
              <w:t>маршрутизаторы</w:t>
            </w:r>
            <w:proofErr w:type="spellEnd"/>
            <w:r w:rsidR="00135C2C" w:rsidRPr="00201918">
              <w:t xml:space="preserve">, шлюзы, </w:t>
            </w:r>
            <w:proofErr w:type="spellStart"/>
            <w:r w:rsidR="00135C2C" w:rsidRPr="00201918">
              <w:t>файерволы</w:t>
            </w:r>
            <w:proofErr w:type="spellEnd"/>
            <w:r w:rsidR="00135C2C" w:rsidRPr="00201918">
              <w:t>. Функции, архитектура, начальная настройка.</w:t>
            </w:r>
          </w:p>
        </w:tc>
        <w:tc>
          <w:tcPr>
            <w:tcW w:w="1134" w:type="dxa"/>
          </w:tcPr>
          <w:p w:rsidR="0037170D" w:rsidRPr="00C506CD" w:rsidRDefault="0037170D" w:rsidP="00D35FEF">
            <w:r>
              <w:t>2</w:t>
            </w:r>
          </w:p>
        </w:tc>
      </w:tr>
      <w:tr w:rsidR="0037170D" w:rsidTr="00D35FEF">
        <w:tc>
          <w:tcPr>
            <w:tcW w:w="7792" w:type="dxa"/>
          </w:tcPr>
          <w:p w:rsidR="0037170D" w:rsidRPr="00201918" w:rsidRDefault="0037170D" w:rsidP="00135C2C">
            <w:r w:rsidRPr="00201918">
              <w:t>7</w:t>
            </w:r>
            <w:r w:rsidR="00135C2C" w:rsidRPr="00201918">
              <w:t xml:space="preserve">. </w:t>
            </w:r>
            <w:r w:rsidR="00135C2C" w:rsidRPr="00201918">
              <w:rPr>
                <w:rFonts w:eastAsia="Calibri"/>
                <w:bCs/>
              </w:rPr>
              <w:t>Безопасность компьютерных сетей. Защита информации. Модели защиты.</w:t>
            </w:r>
          </w:p>
        </w:tc>
        <w:tc>
          <w:tcPr>
            <w:tcW w:w="1134" w:type="dxa"/>
          </w:tcPr>
          <w:p w:rsidR="0037170D" w:rsidRPr="00C506CD" w:rsidRDefault="0037170D" w:rsidP="00D35FEF">
            <w:r>
              <w:t>2</w:t>
            </w:r>
          </w:p>
        </w:tc>
      </w:tr>
      <w:tr w:rsidR="0037170D" w:rsidTr="00D35FEF">
        <w:tc>
          <w:tcPr>
            <w:tcW w:w="7792" w:type="dxa"/>
          </w:tcPr>
          <w:p w:rsidR="0037170D" w:rsidRPr="00201918" w:rsidRDefault="00201918" w:rsidP="00201918">
            <w:r>
              <w:t>8</w:t>
            </w:r>
            <w:r w:rsidR="00135C2C" w:rsidRPr="00201918">
              <w:t>. Технология защищенного канала, виды виртуальных частных сетей (</w:t>
            </w:r>
            <w:r w:rsidR="00135C2C" w:rsidRPr="00201918">
              <w:rPr>
                <w:lang w:val="en-US"/>
              </w:rPr>
              <w:t>VPN</w:t>
            </w:r>
            <w:r w:rsidR="00135C2C" w:rsidRPr="00201918">
              <w:t>).</w:t>
            </w:r>
          </w:p>
        </w:tc>
        <w:tc>
          <w:tcPr>
            <w:tcW w:w="1134" w:type="dxa"/>
          </w:tcPr>
          <w:p w:rsidR="0037170D" w:rsidRPr="00C506CD" w:rsidRDefault="0037170D" w:rsidP="00D35FEF">
            <w:r>
              <w:t>2</w:t>
            </w:r>
          </w:p>
        </w:tc>
      </w:tr>
      <w:tr w:rsidR="007E0E9E" w:rsidTr="00D35FEF">
        <w:tc>
          <w:tcPr>
            <w:tcW w:w="7792" w:type="dxa"/>
          </w:tcPr>
          <w:p w:rsidR="007E0E9E" w:rsidRDefault="007E0E9E" w:rsidP="00201918">
            <w:r>
              <w:t>Итого:</w:t>
            </w:r>
          </w:p>
        </w:tc>
        <w:tc>
          <w:tcPr>
            <w:tcW w:w="1134" w:type="dxa"/>
          </w:tcPr>
          <w:p w:rsidR="007E0E9E" w:rsidRDefault="007E0E9E" w:rsidP="00D35FEF">
            <w:r>
              <w:t>32</w:t>
            </w:r>
          </w:p>
        </w:tc>
      </w:tr>
    </w:tbl>
    <w:p w:rsidR="00C71FEA" w:rsidRDefault="00C71FEA" w:rsidP="00586B13"/>
    <w:p w:rsidR="00C506CD" w:rsidRDefault="00C506CD" w:rsidP="00C506CD"/>
    <w:p w:rsidR="001B4C43" w:rsidRDefault="001B4C43" w:rsidP="00C506CD">
      <w:pPr>
        <w:jc w:val="center"/>
      </w:pPr>
    </w:p>
    <w:p w:rsidR="002E454F" w:rsidRDefault="002E454F" w:rsidP="00C506CD">
      <w:pPr>
        <w:jc w:val="center"/>
      </w:pPr>
    </w:p>
    <w:p w:rsidR="00C506CD" w:rsidRPr="00F66AAF" w:rsidRDefault="00C506CD" w:rsidP="00C506CD">
      <w:pPr>
        <w:jc w:val="center"/>
      </w:pPr>
      <w:r w:rsidRPr="00F66AAF">
        <w:t>Лабораторные работы</w:t>
      </w:r>
      <w:r w:rsidR="007A19E0" w:rsidRPr="00F66AAF">
        <w:t xml:space="preserve"> (</w:t>
      </w:r>
      <w:r w:rsidR="001E0D35" w:rsidRPr="00F66AAF">
        <w:t>32</w:t>
      </w:r>
      <w:r w:rsidR="007A19E0" w:rsidRPr="00F66AAF">
        <w:t xml:space="preserve"> ч)</w:t>
      </w:r>
    </w:p>
    <w:tbl>
      <w:tblPr>
        <w:tblStyle w:val="a6"/>
        <w:tblW w:w="0" w:type="auto"/>
        <w:tblLook w:val="04A0"/>
      </w:tblPr>
      <w:tblGrid>
        <w:gridCol w:w="7842"/>
        <w:gridCol w:w="1131"/>
      </w:tblGrid>
      <w:tr w:rsidR="00F66AAF" w:rsidRPr="00F66AAF" w:rsidTr="009F4A6F">
        <w:tc>
          <w:tcPr>
            <w:tcW w:w="7842" w:type="dxa"/>
            <w:vAlign w:val="center"/>
          </w:tcPr>
          <w:p w:rsidR="009F4A6F" w:rsidRPr="00F66AAF" w:rsidRDefault="009F4A6F" w:rsidP="007A19E0">
            <w:pPr>
              <w:jc w:val="center"/>
            </w:pPr>
            <w:r w:rsidRPr="00F66AAF">
              <w:t>Содержание лабораторного занятия</w:t>
            </w:r>
          </w:p>
        </w:tc>
        <w:tc>
          <w:tcPr>
            <w:tcW w:w="1131" w:type="dxa"/>
            <w:vAlign w:val="center"/>
          </w:tcPr>
          <w:p w:rsidR="009F4A6F" w:rsidRPr="00F66AAF" w:rsidRDefault="009F4A6F" w:rsidP="007A19E0">
            <w:pPr>
              <w:jc w:val="center"/>
            </w:pPr>
            <w:r w:rsidRPr="00F66AAF">
              <w:t>Объем, час</w:t>
            </w:r>
          </w:p>
        </w:tc>
      </w:tr>
      <w:tr w:rsidR="00F66AAF" w:rsidRPr="00F66AAF" w:rsidTr="009F4A6F">
        <w:tc>
          <w:tcPr>
            <w:tcW w:w="7842" w:type="dxa"/>
          </w:tcPr>
          <w:p w:rsidR="007E0E9E" w:rsidRDefault="007E0E9E" w:rsidP="007E0E9E">
            <w:pPr>
              <w:jc w:val="both"/>
            </w:pPr>
            <w:r>
              <w:t>Лабораторная работа № 1</w:t>
            </w:r>
          </w:p>
          <w:p w:rsidR="009F4A6F" w:rsidRPr="007E0E9E" w:rsidRDefault="005F3EF8" w:rsidP="007E0E9E">
            <w:pPr>
              <w:jc w:val="both"/>
            </w:pPr>
            <w:r w:rsidRPr="007E0E9E">
              <w:t>Адресация сетевых устройств. Построение подсетей, решение задач.</w:t>
            </w:r>
          </w:p>
        </w:tc>
        <w:tc>
          <w:tcPr>
            <w:tcW w:w="1131" w:type="dxa"/>
          </w:tcPr>
          <w:p w:rsidR="009F4A6F" w:rsidRPr="00CB020C" w:rsidRDefault="009F4A6F" w:rsidP="00CB020C">
            <w:pPr>
              <w:jc w:val="center"/>
            </w:pPr>
            <w:r w:rsidRPr="00CB020C">
              <w:t>4</w:t>
            </w:r>
          </w:p>
        </w:tc>
      </w:tr>
      <w:tr w:rsidR="00F66AAF" w:rsidRPr="00F66AAF" w:rsidTr="009F4A6F">
        <w:tc>
          <w:tcPr>
            <w:tcW w:w="7842" w:type="dxa"/>
          </w:tcPr>
          <w:p w:rsidR="007E0E9E" w:rsidRDefault="004A3DE3" w:rsidP="007E0E9E">
            <w:pPr>
              <w:jc w:val="both"/>
            </w:pPr>
            <w:r>
              <w:t>Лабораторная работа № 2</w:t>
            </w:r>
          </w:p>
          <w:p w:rsidR="009F4A6F" w:rsidRPr="007E0E9E" w:rsidRDefault="00D36C1A" w:rsidP="004A3DE3">
            <w:pPr>
              <w:jc w:val="both"/>
            </w:pPr>
            <w:r w:rsidRPr="007E0E9E">
              <w:t>Протоколы, утилиты настройки и управления сетевого адаптера</w:t>
            </w:r>
            <w:r w:rsidR="00876A89" w:rsidRPr="007E0E9E">
              <w:t>.</w:t>
            </w:r>
          </w:p>
        </w:tc>
        <w:tc>
          <w:tcPr>
            <w:tcW w:w="1131" w:type="dxa"/>
          </w:tcPr>
          <w:p w:rsidR="009F4A6F" w:rsidRPr="00CB020C" w:rsidRDefault="009F4A6F" w:rsidP="00CB020C">
            <w:pPr>
              <w:jc w:val="center"/>
            </w:pPr>
            <w:r w:rsidRPr="00CB020C">
              <w:t>4</w:t>
            </w:r>
          </w:p>
        </w:tc>
      </w:tr>
      <w:tr w:rsidR="00F66AAF" w:rsidRPr="00F66AAF" w:rsidTr="00D35FEF">
        <w:tc>
          <w:tcPr>
            <w:tcW w:w="7842" w:type="dxa"/>
          </w:tcPr>
          <w:p w:rsidR="007E0E9E" w:rsidRDefault="004A3DE3" w:rsidP="007E0E9E">
            <w:pPr>
              <w:jc w:val="both"/>
            </w:pPr>
            <w:r>
              <w:t>Лабораторная работа № 3</w:t>
            </w:r>
          </w:p>
          <w:p w:rsidR="00F553B7" w:rsidRPr="004A3DE3" w:rsidRDefault="00F66AAF" w:rsidP="004A3DE3">
            <w:pPr>
              <w:jc w:val="both"/>
            </w:pPr>
            <w:r w:rsidRPr="004A3DE3">
              <w:t xml:space="preserve">Типы кабелей и разъёмов. Обжим и тестирование кабелей на примере </w:t>
            </w:r>
            <w:r w:rsidRPr="004A3DE3">
              <w:rPr>
                <w:lang w:val="en-US"/>
              </w:rPr>
              <w:t>UTP</w:t>
            </w:r>
            <w:r w:rsidRPr="004A3DE3">
              <w:t>-</w:t>
            </w:r>
            <w:r w:rsidRPr="004A3DE3">
              <w:rPr>
                <w:lang w:val="en-US"/>
              </w:rPr>
              <w:t>Cat</w:t>
            </w:r>
            <w:r w:rsidRPr="004A3DE3">
              <w:t>5</w:t>
            </w:r>
            <w:r w:rsidRPr="004A3DE3">
              <w:rPr>
                <w:lang w:val="en-US"/>
              </w:rPr>
              <w:t>E</w:t>
            </w:r>
            <w:r w:rsidRPr="004A3DE3">
              <w:t>.</w:t>
            </w:r>
          </w:p>
        </w:tc>
        <w:tc>
          <w:tcPr>
            <w:tcW w:w="1131" w:type="dxa"/>
          </w:tcPr>
          <w:p w:rsidR="00F553B7" w:rsidRPr="00CB020C" w:rsidRDefault="00F553B7" w:rsidP="00CB020C">
            <w:pPr>
              <w:jc w:val="center"/>
            </w:pPr>
            <w:r w:rsidRPr="00CB020C">
              <w:t>4</w:t>
            </w:r>
          </w:p>
        </w:tc>
      </w:tr>
      <w:tr w:rsidR="00F66AAF" w:rsidRPr="00F66AAF" w:rsidTr="00D35FEF">
        <w:tc>
          <w:tcPr>
            <w:tcW w:w="7842" w:type="dxa"/>
          </w:tcPr>
          <w:p w:rsidR="007E0E9E" w:rsidRPr="004A3DE3" w:rsidRDefault="004A3DE3" w:rsidP="004A3DE3">
            <w:pPr>
              <w:jc w:val="both"/>
            </w:pPr>
            <w:r>
              <w:t>Лабораторная работа № 4</w:t>
            </w:r>
          </w:p>
          <w:p w:rsidR="00F553B7" w:rsidRPr="004A3DE3" w:rsidRDefault="00F66AAF" w:rsidP="004A3DE3">
            <w:pPr>
              <w:jc w:val="both"/>
            </w:pPr>
            <w:r w:rsidRPr="004A3DE3">
              <w:t xml:space="preserve">Настройка беспроводного адаптера, построение </w:t>
            </w:r>
            <w:proofErr w:type="spellStart"/>
            <w:r w:rsidRPr="004A3DE3">
              <w:t>одноранговой</w:t>
            </w:r>
            <w:proofErr w:type="spellEnd"/>
            <w:r w:rsidRPr="004A3DE3">
              <w:t xml:space="preserve"> сети.</w:t>
            </w:r>
          </w:p>
        </w:tc>
        <w:tc>
          <w:tcPr>
            <w:tcW w:w="1131" w:type="dxa"/>
          </w:tcPr>
          <w:p w:rsidR="00F553B7" w:rsidRPr="00CB020C" w:rsidRDefault="00F553B7" w:rsidP="00CB020C">
            <w:pPr>
              <w:jc w:val="center"/>
            </w:pPr>
            <w:r w:rsidRPr="00CB020C">
              <w:t>4</w:t>
            </w:r>
          </w:p>
        </w:tc>
      </w:tr>
      <w:tr w:rsidR="00F66AAF" w:rsidRPr="00F66AAF" w:rsidTr="00D35FEF">
        <w:tc>
          <w:tcPr>
            <w:tcW w:w="7842" w:type="dxa"/>
          </w:tcPr>
          <w:p w:rsidR="007E0E9E" w:rsidRDefault="004A3DE3" w:rsidP="007E0E9E">
            <w:pPr>
              <w:jc w:val="both"/>
            </w:pPr>
            <w:r>
              <w:t>Лабораторная работа № 5</w:t>
            </w:r>
          </w:p>
          <w:p w:rsidR="00F553B7" w:rsidRPr="004A3DE3" w:rsidRDefault="00220C16" w:rsidP="004A3DE3">
            <w:pPr>
              <w:jc w:val="both"/>
            </w:pPr>
            <w:r w:rsidRPr="004A3DE3">
              <w:t>Настройка доступа к коммутатору с помощью командной строки (</w:t>
            </w:r>
            <w:r w:rsidRPr="004A3DE3">
              <w:rPr>
                <w:lang w:val="en-US"/>
              </w:rPr>
              <w:t>CLI</w:t>
            </w:r>
            <w:r w:rsidRPr="004A3DE3">
              <w:t xml:space="preserve">), с помощью </w:t>
            </w:r>
            <w:proofErr w:type="spellStart"/>
            <w:r w:rsidRPr="004A3DE3">
              <w:t>веб-интерфейса</w:t>
            </w:r>
            <w:proofErr w:type="spellEnd"/>
            <w:r w:rsidRPr="004A3DE3">
              <w:t>.</w:t>
            </w:r>
          </w:p>
        </w:tc>
        <w:tc>
          <w:tcPr>
            <w:tcW w:w="1131" w:type="dxa"/>
          </w:tcPr>
          <w:p w:rsidR="00F553B7" w:rsidRPr="00CB020C" w:rsidRDefault="00F553B7" w:rsidP="00CB020C">
            <w:pPr>
              <w:jc w:val="center"/>
            </w:pPr>
            <w:r w:rsidRPr="00CB020C">
              <w:t>4</w:t>
            </w:r>
          </w:p>
        </w:tc>
      </w:tr>
      <w:tr w:rsidR="00CB020C" w:rsidRPr="00F66AAF" w:rsidTr="00D35FEF">
        <w:tc>
          <w:tcPr>
            <w:tcW w:w="7842" w:type="dxa"/>
          </w:tcPr>
          <w:p w:rsidR="007E0E9E" w:rsidRDefault="007E0E9E" w:rsidP="007E0E9E">
            <w:pPr>
              <w:jc w:val="both"/>
            </w:pPr>
            <w:r>
              <w:t>Лабораторная рабо</w:t>
            </w:r>
            <w:r w:rsidR="004A3DE3">
              <w:t>та № 6</w:t>
            </w:r>
          </w:p>
          <w:p w:rsidR="00CB020C" w:rsidRPr="004A3DE3" w:rsidRDefault="00CB020C" w:rsidP="004A3DE3">
            <w:pPr>
              <w:jc w:val="both"/>
              <w:rPr>
                <w:spacing w:val="-4"/>
              </w:rPr>
            </w:pPr>
            <w:r w:rsidRPr="004A3DE3">
              <w:rPr>
                <w:spacing w:val="-4"/>
              </w:rPr>
              <w:t xml:space="preserve">Построение </w:t>
            </w:r>
            <w:r w:rsidRPr="004A3DE3">
              <w:rPr>
                <w:spacing w:val="-4"/>
                <w:lang w:val="en-US"/>
              </w:rPr>
              <w:t>VLAN</w:t>
            </w:r>
            <w:r w:rsidRPr="004A3DE3">
              <w:rPr>
                <w:spacing w:val="-4"/>
              </w:rPr>
              <w:t xml:space="preserve"> на основе коммутаторов.</w:t>
            </w:r>
          </w:p>
        </w:tc>
        <w:tc>
          <w:tcPr>
            <w:tcW w:w="1131" w:type="dxa"/>
          </w:tcPr>
          <w:p w:rsidR="00CB020C" w:rsidRPr="00CB020C" w:rsidRDefault="00CB020C" w:rsidP="00CB020C">
            <w:pPr>
              <w:jc w:val="center"/>
            </w:pPr>
            <w:r w:rsidRPr="00CB020C">
              <w:t>4</w:t>
            </w:r>
          </w:p>
        </w:tc>
      </w:tr>
      <w:tr w:rsidR="00F66AAF" w:rsidRPr="00F66AAF" w:rsidTr="00D35FEF">
        <w:tc>
          <w:tcPr>
            <w:tcW w:w="7842" w:type="dxa"/>
          </w:tcPr>
          <w:p w:rsidR="007E0E9E" w:rsidRDefault="004A3DE3" w:rsidP="007E0E9E">
            <w:pPr>
              <w:jc w:val="both"/>
            </w:pPr>
            <w:r>
              <w:t>Лабораторная работа № 7</w:t>
            </w:r>
          </w:p>
          <w:p w:rsidR="00F553B7" w:rsidRPr="004A3DE3" w:rsidRDefault="005A47DA" w:rsidP="004A3DE3">
            <w:pPr>
              <w:jc w:val="both"/>
            </w:pPr>
            <w:r w:rsidRPr="004A3DE3">
              <w:t xml:space="preserve">Начальная настройка межсетевого экрана с помощью командной строки и </w:t>
            </w:r>
            <w:proofErr w:type="spellStart"/>
            <w:r w:rsidRPr="004A3DE3">
              <w:t>веб-интерфейса</w:t>
            </w:r>
            <w:proofErr w:type="spellEnd"/>
            <w:r w:rsidRPr="004A3DE3">
              <w:t>.</w:t>
            </w:r>
          </w:p>
        </w:tc>
        <w:tc>
          <w:tcPr>
            <w:tcW w:w="1131" w:type="dxa"/>
          </w:tcPr>
          <w:p w:rsidR="00F553B7" w:rsidRPr="00CB020C" w:rsidRDefault="00F553B7" w:rsidP="00CB020C">
            <w:pPr>
              <w:jc w:val="center"/>
            </w:pPr>
            <w:r w:rsidRPr="00CB020C">
              <w:t>4</w:t>
            </w:r>
          </w:p>
        </w:tc>
      </w:tr>
      <w:tr w:rsidR="00220C16" w:rsidRPr="00CB020C" w:rsidTr="00D35FEF">
        <w:tc>
          <w:tcPr>
            <w:tcW w:w="7842" w:type="dxa"/>
          </w:tcPr>
          <w:p w:rsidR="007E0E9E" w:rsidRDefault="004A3DE3" w:rsidP="007E0E9E">
            <w:pPr>
              <w:jc w:val="both"/>
            </w:pPr>
            <w:r>
              <w:t>Лабораторная работа № 8</w:t>
            </w:r>
          </w:p>
          <w:p w:rsidR="00F553B7" w:rsidRPr="004A3DE3" w:rsidRDefault="005A47DA" w:rsidP="004A3DE3">
            <w:pPr>
              <w:jc w:val="both"/>
            </w:pPr>
            <w:r w:rsidRPr="004A3DE3">
              <w:rPr>
                <w:rFonts w:eastAsia="Calibri"/>
                <w:bCs/>
              </w:rPr>
              <w:t xml:space="preserve">Создание </w:t>
            </w:r>
            <w:proofErr w:type="spellStart"/>
            <w:r w:rsidRPr="004A3DE3">
              <w:rPr>
                <w:rFonts w:eastAsia="Calibri"/>
                <w:bCs/>
              </w:rPr>
              <w:t>IPSec</w:t>
            </w:r>
            <w:proofErr w:type="spellEnd"/>
            <w:r w:rsidRPr="004A3DE3">
              <w:rPr>
                <w:rFonts w:eastAsia="Calibri"/>
                <w:bCs/>
              </w:rPr>
              <w:t xml:space="preserve"> VPN-туннеля на базе межсетевых экранов.</w:t>
            </w:r>
          </w:p>
        </w:tc>
        <w:tc>
          <w:tcPr>
            <w:tcW w:w="1131" w:type="dxa"/>
          </w:tcPr>
          <w:p w:rsidR="00F553B7" w:rsidRPr="00CB020C" w:rsidRDefault="00F553B7" w:rsidP="00CB020C">
            <w:pPr>
              <w:jc w:val="center"/>
            </w:pPr>
            <w:r w:rsidRPr="00CB020C">
              <w:t>4</w:t>
            </w:r>
          </w:p>
        </w:tc>
      </w:tr>
      <w:tr w:rsidR="007E0E9E" w:rsidRPr="00CB020C" w:rsidTr="00D35FEF">
        <w:tc>
          <w:tcPr>
            <w:tcW w:w="7842" w:type="dxa"/>
          </w:tcPr>
          <w:p w:rsidR="007E0E9E" w:rsidRPr="007E0E9E" w:rsidRDefault="007E0E9E" w:rsidP="007E0E9E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Итого:</w:t>
            </w:r>
          </w:p>
        </w:tc>
        <w:tc>
          <w:tcPr>
            <w:tcW w:w="1131" w:type="dxa"/>
          </w:tcPr>
          <w:p w:rsidR="007E0E9E" w:rsidRPr="00CB020C" w:rsidRDefault="007E0E9E" w:rsidP="00CB020C">
            <w:pPr>
              <w:jc w:val="center"/>
            </w:pPr>
            <w:r>
              <w:t>32</w:t>
            </w:r>
          </w:p>
        </w:tc>
      </w:tr>
    </w:tbl>
    <w:p w:rsidR="00C506CD" w:rsidRPr="007A19E0" w:rsidRDefault="00C506CD" w:rsidP="00C506CD">
      <w:pPr>
        <w:rPr>
          <w:color w:val="FF0000"/>
        </w:rPr>
      </w:pPr>
    </w:p>
    <w:p w:rsidR="004A3DE3" w:rsidRPr="004A3DE3" w:rsidRDefault="004A3DE3" w:rsidP="004A3DE3">
      <w:pPr>
        <w:jc w:val="center"/>
        <w:rPr>
          <w:bCs/>
        </w:rPr>
      </w:pPr>
      <w:r w:rsidRPr="004A3DE3">
        <w:rPr>
          <w:bCs/>
        </w:rPr>
        <w:t>Самостоятельная работа студентов (78 ч)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330"/>
        <w:gridCol w:w="1276"/>
      </w:tblGrid>
      <w:tr w:rsidR="004A3DE3" w:rsidRPr="0098743E" w:rsidTr="004A3DE3">
        <w:tc>
          <w:tcPr>
            <w:tcW w:w="8330" w:type="dxa"/>
          </w:tcPr>
          <w:p w:rsidR="004A3DE3" w:rsidRPr="0098743E" w:rsidRDefault="004A3DE3" w:rsidP="004A3DE3">
            <w:pPr>
              <w:jc w:val="center"/>
            </w:pPr>
            <w:r w:rsidRPr="0098743E">
              <w:t>Перечень занятий на СРС</w:t>
            </w:r>
          </w:p>
        </w:tc>
        <w:tc>
          <w:tcPr>
            <w:tcW w:w="1276" w:type="dxa"/>
          </w:tcPr>
          <w:p w:rsidR="004A3DE3" w:rsidRPr="0098743E" w:rsidRDefault="004A3DE3" w:rsidP="004A3DE3">
            <w:pPr>
              <w:jc w:val="center"/>
            </w:pPr>
            <w:r w:rsidRPr="0098743E">
              <w:t>Объем, час</w:t>
            </w:r>
          </w:p>
        </w:tc>
      </w:tr>
      <w:tr w:rsidR="004A3DE3" w:rsidRPr="0098743E" w:rsidTr="004A3DE3">
        <w:tc>
          <w:tcPr>
            <w:tcW w:w="8330" w:type="dxa"/>
            <w:shd w:val="clear" w:color="auto" w:fill="auto"/>
          </w:tcPr>
          <w:p w:rsidR="004A3DE3" w:rsidRPr="0098743E" w:rsidRDefault="004A3DE3" w:rsidP="006C6724">
            <w:pPr>
              <w:rPr>
                <w:color w:val="FF0000"/>
              </w:rPr>
            </w:pPr>
            <w:r w:rsidRPr="0098743E">
              <w:rPr>
                <w:color w:val="000000"/>
              </w:rPr>
              <w:t xml:space="preserve">Самостоятельная работа с учебным материалом: основной учебной литературой, с  дополнительной литературой. </w:t>
            </w:r>
            <w:r w:rsidRPr="0098743E">
              <w:rPr>
                <w:bCs/>
                <w:color w:val="000000"/>
              </w:rPr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 w:rsidRPr="004A3DE3">
              <w:t>Введение в компьютерные сети</w:t>
            </w:r>
            <w:r w:rsidR="006C6724">
              <w:rPr>
                <w:bCs/>
                <w:color w:val="000000"/>
              </w:rPr>
              <w:t>»</w:t>
            </w:r>
            <w:r w:rsidRPr="0098743E">
              <w:rPr>
                <w:bCs/>
                <w:color w:val="000000"/>
              </w:rPr>
              <w:t xml:space="preserve"> выложены на странице курса и в сети Интернет.</w:t>
            </w:r>
          </w:p>
        </w:tc>
        <w:tc>
          <w:tcPr>
            <w:tcW w:w="1276" w:type="dxa"/>
          </w:tcPr>
          <w:p w:rsidR="004A3DE3" w:rsidRPr="0098743E" w:rsidRDefault="004A3DE3" w:rsidP="004A3DE3">
            <w:pPr>
              <w:jc w:val="center"/>
            </w:pPr>
            <w:r>
              <w:t>30</w:t>
            </w:r>
          </w:p>
        </w:tc>
      </w:tr>
      <w:tr w:rsidR="004A3DE3" w:rsidRPr="0098743E" w:rsidTr="004A3DE3">
        <w:tc>
          <w:tcPr>
            <w:tcW w:w="8330" w:type="dxa"/>
            <w:shd w:val="clear" w:color="auto" w:fill="auto"/>
          </w:tcPr>
          <w:p w:rsidR="004A3DE3" w:rsidRPr="0098743E" w:rsidRDefault="004A3DE3" w:rsidP="004A3DE3">
            <w:pPr>
              <w:rPr>
                <w:color w:val="FF0000"/>
              </w:rPr>
            </w:pPr>
            <w:r w:rsidRPr="0098743E">
              <w:rPr>
                <w:color w:val="000000"/>
              </w:rPr>
              <w:t xml:space="preserve">Подготовка к </w:t>
            </w:r>
            <w:r>
              <w:rPr>
                <w:color w:val="000000"/>
              </w:rPr>
              <w:t xml:space="preserve">лабораторным </w:t>
            </w:r>
            <w:r w:rsidRPr="0098743E">
              <w:rPr>
                <w:color w:val="000000"/>
              </w:rPr>
              <w:t xml:space="preserve"> работам, к текущему  контролю </w:t>
            </w:r>
            <w:r>
              <w:rPr>
                <w:color w:val="000000"/>
              </w:rPr>
              <w:t xml:space="preserve">знаний. </w:t>
            </w:r>
            <w:r w:rsidRPr="0098743E">
              <w:t>Повторение теоретического материала по вопросам, совпадающим с темами лекций.</w:t>
            </w:r>
          </w:p>
        </w:tc>
        <w:tc>
          <w:tcPr>
            <w:tcW w:w="1276" w:type="dxa"/>
          </w:tcPr>
          <w:p w:rsidR="004A3DE3" w:rsidRPr="0098743E" w:rsidRDefault="004A3DE3" w:rsidP="004A3DE3">
            <w:pPr>
              <w:jc w:val="center"/>
            </w:pPr>
            <w:r>
              <w:t>3</w:t>
            </w:r>
            <w:r w:rsidRPr="0098743E">
              <w:t>0</w:t>
            </w:r>
          </w:p>
        </w:tc>
      </w:tr>
      <w:tr w:rsidR="004A3DE3" w:rsidRPr="0098743E" w:rsidTr="004A3DE3">
        <w:tc>
          <w:tcPr>
            <w:tcW w:w="8330" w:type="dxa"/>
            <w:shd w:val="clear" w:color="auto" w:fill="auto"/>
          </w:tcPr>
          <w:p w:rsidR="004A3DE3" w:rsidRPr="0098743E" w:rsidRDefault="004A3DE3" w:rsidP="004A3DE3">
            <w:pPr>
              <w:rPr>
                <w:color w:val="FF0000"/>
              </w:rPr>
            </w:pPr>
            <w:r w:rsidRPr="0098743E">
              <w:t>Подготовка к</w:t>
            </w:r>
            <w:r>
              <w:t xml:space="preserve"> дифференцированному </w:t>
            </w:r>
            <w:r w:rsidRPr="0098743E">
              <w:t xml:space="preserve"> зачету. </w:t>
            </w:r>
            <w:r w:rsidRPr="0098743E">
              <w:rPr>
                <w:color w:val="FF0000"/>
              </w:rPr>
              <w:t xml:space="preserve"> </w:t>
            </w:r>
          </w:p>
        </w:tc>
        <w:tc>
          <w:tcPr>
            <w:tcW w:w="1276" w:type="dxa"/>
          </w:tcPr>
          <w:p w:rsidR="004A3DE3" w:rsidRPr="0098743E" w:rsidRDefault="004A3DE3" w:rsidP="004A3DE3">
            <w:pPr>
              <w:jc w:val="center"/>
            </w:pPr>
            <w:r>
              <w:t>18</w:t>
            </w:r>
          </w:p>
        </w:tc>
      </w:tr>
      <w:tr w:rsidR="004A3DE3" w:rsidRPr="004A3DE3" w:rsidTr="004A3DE3">
        <w:tc>
          <w:tcPr>
            <w:tcW w:w="8330" w:type="dxa"/>
            <w:shd w:val="clear" w:color="auto" w:fill="auto"/>
          </w:tcPr>
          <w:p w:rsidR="004A3DE3" w:rsidRPr="004A3DE3" w:rsidRDefault="004A3DE3" w:rsidP="004A3DE3">
            <w:pPr>
              <w:jc w:val="both"/>
            </w:pPr>
            <w:r w:rsidRPr="004A3DE3">
              <w:t xml:space="preserve">Итого: </w:t>
            </w:r>
          </w:p>
        </w:tc>
        <w:tc>
          <w:tcPr>
            <w:tcW w:w="1276" w:type="dxa"/>
            <w:vAlign w:val="center"/>
          </w:tcPr>
          <w:p w:rsidR="004A3DE3" w:rsidRPr="004A3DE3" w:rsidRDefault="004A3DE3" w:rsidP="004A3DE3">
            <w:pPr>
              <w:jc w:val="center"/>
              <w:rPr>
                <w:color w:val="000000"/>
              </w:rPr>
            </w:pPr>
            <w:r w:rsidRPr="004A3DE3">
              <w:rPr>
                <w:color w:val="000000"/>
              </w:rPr>
              <w:t>78</w:t>
            </w:r>
          </w:p>
        </w:tc>
      </w:tr>
    </w:tbl>
    <w:p w:rsidR="007C5A00" w:rsidRDefault="007C5A00" w:rsidP="00BD4BB1">
      <w:pPr>
        <w:pStyle w:val="10"/>
      </w:pPr>
    </w:p>
    <w:p w:rsidR="00AB57D1" w:rsidRPr="00AB57D1" w:rsidRDefault="00AB57D1" w:rsidP="00BD4BB1">
      <w:pPr>
        <w:pStyle w:val="10"/>
      </w:pPr>
      <w:bookmarkStart w:id="3" w:name="_Toc59105614"/>
      <w:r>
        <w:t>5</w:t>
      </w:r>
      <w:r w:rsidRPr="00AB57D1">
        <w:t>. Перечень учебной литературы</w:t>
      </w:r>
      <w:bookmarkEnd w:id="3"/>
    </w:p>
    <w:p w:rsidR="00CB3E5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182084" w:rsidRPr="007C5A00" w:rsidRDefault="00182084" w:rsidP="00586B13">
      <w:pPr>
        <w:rPr>
          <w:b/>
          <w:i/>
        </w:rPr>
      </w:pPr>
    </w:p>
    <w:p w:rsidR="00A14460" w:rsidRPr="007C5A00" w:rsidRDefault="00AB57D1" w:rsidP="00586B13">
      <w:r w:rsidRPr="007C5A00">
        <w:t xml:space="preserve">1. </w:t>
      </w:r>
      <w:r w:rsidR="00F40BCD" w:rsidRPr="007C5A00">
        <w:t>Демидов, Л.Н. Основы эксплуатации компьютерных сетей: учебник для бакалавров</w:t>
      </w:r>
      <w:proofErr w:type="gramStart"/>
      <w:r w:rsidR="00F40BCD" w:rsidRPr="007C5A00">
        <w:t xml:space="preserve"> :</w:t>
      </w:r>
      <w:proofErr w:type="gramEnd"/>
      <w:r w:rsidR="00F40BCD" w:rsidRPr="007C5A00">
        <w:t xml:space="preserve"> [16+] / Л.Н. Демидов. – Москва</w:t>
      </w:r>
      <w:proofErr w:type="gramStart"/>
      <w:r w:rsidR="00F40BCD" w:rsidRPr="007C5A00">
        <w:t xml:space="preserve"> :</w:t>
      </w:r>
      <w:proofErr w:type="gramEnd"/>
      <w:r w:rsidR="00F40BCD" w:rsidRPr="007C5A00">
        <w:t xml:space="preserve"> Прометей, 2019. – 799 с. : ил</w:t>
      </w:r>
      <w:proofErr w:type="gramStart"/>
      <w:r w:rsidR="00F40BCD" w:rsidRPr="007C5A00">
        <w:t xml:space="preserve">., </w:t>
      </w:r>
      <w:proofErr w:type="gramEnd"/>
      <w:r w:rsidR="00F40BCD" w:rsidRPr="007C5A00">
        <w:t>табл., схем. – URL: </w:t>
      </w:r>
      <w:hyperlink r:id="rId8" w:history="1">
        <w:r w:rsidR="00F40BCD" w:rsidRPr="007C5A00">
          <w:rPr>
            <w:rStyle w:val="a8"/>
            <w:color w:val="auto"/>
          </w:rPr>
          <w:t>https://biblioclub.ru/index.php?page=book&amp;id=576033</w:t>
        </w:r>
      </w:hyperlink>
      <w:r w:rsidR="004F4C4B">
        <w:rPr>
          <w:rStyle w:val="a8"/>
          <w:color w:val="auto"/>
        </w:rPr>
        <w:t>.</w:t>
      </w:r>
      <w:r w:rsidR="00F40BCD" w:rsidRPr="007C5A00">
        <w:t xml:space="preserve"> – </w:t>
      </w:r>
      <w:proofErr w:type="spellStart"/>
      <w:r w:rsidR="00F40BCD" w:rsidRPr="007C5A00">
        <w:t>Библиогр</w:t>
      </w:r>
      <w:proofErr w:type="spellEnd"/>
      <w:r w:rsidR="00F40BCD" w:rsidRPr="007C5A00">
        <w:t>.: с. 750 - 752. – ISBN 978-5-907100-01-5. – Текст</w:t>
      </w:r>
      <w:proofErr w:type="gramStart"/>
      <w:r w:rsidR="00F40BCD" w:rsidRPr="007C5A00">
        <w:t xml:space="preserve"> :</w:t>
      </w:r>
      <w:proofErr w:type="gramEnd"/>
      <w:r w:rsidR="00F40BCD" w:rsidRPr="007C5A00">
        <w:t xml:space="preserve"> электронный.</w:t>
      </w:r>
    </w:p>
    <w:p w:rsidR="00A14460" w:rsidRPr="007C5A00" w:rsidRDefault="00A14460" w:rsidP="00A14460">
      <w:pPr>
        <w:spacing w:line="240" w:lineRule="atLeast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4A3DE3" w:rsidRPr="007C5A00" w:rsidTr="00A14460">
        <w:tc>
          <w:tcPr>
            <w:tcW w:w="0" w:type="auto"/>
            <w:vAlign w:val="center"/>
            <w:hideMark/>
          </w:tcPr>
          <w:p w:rsidR="004A3DE3" w:rsidRPr="007C5A00" w:rsidRDefault="004A3DE3"/>
        </w:tc>
      </w:tr>
    </w:tbl>
    <w:p w:rsidR="00AB57D1" w:rsidRPr="007C5A00" w:rsidRDefault="00A15FCE" w:rsidP="00586B13">
      <w:r w:rsidRPr="007C5A00">
        <w:t>2</w:t>
      </w:r>
      <w:r w:rsidR="00AB57D1" w:rsidRPr="007C5A00">
        <w:t xml:space="preserve">. </w:t>
      </w:r>
      <w:r w:rsidR="00182084" w:rsidRPr="007C5A00">
        <w:t xml:space="preserve">Построение коммутируемых компьютерных сетей / Е.В. Смирнова, И.В. Баскаков, А.В. Пролетарский, Р.А. Федотов. – 2-е изд., </w:t>
      </w:r>
      <w:proofErr w:type="spellStart"/>
      <w:r w:rsidR="00182084" w:rsidRPr="007C5A00">
        <w:t>испр</w:t>
      </w:r>
      <w:proofErr w:type="spellEnd"/>
      <w:r w:rsidR="00182084" w:rsidRPr="007C5A00">
        <w:t>. – Москва</w:t>
      </w:r>
      <w:proofErr w:type="gramStart"/>
      <w:r w:rsidR="00182084" w:rsidRPr="007C5A00">
        <w:t xml:space="preserve"> :</w:t>
      </w:r>
      <w:proofErr w:type="gramEnd"/>
      <w:r w:rsidR="00182084" w:rsidRPr="007C5A00">
        <w:t xml:space="preserve"> Национальный Открытый Университет «ИНТУИТ», 2016. – 429 </w:t>
      </w:r>
      <w:proofErr w:type="gramStart"/>
      <w:r w:rsidR="00182084" w:rsidRPr="007C5A00">
        <w:t>с</w:t>
      </w:r>
      <w:proofErr w:type="gramEnd"/>
      <w:r w:rsidR="00182084" w:rsidRPr="007C5A00">
        <w:t>. : схем., ил. –URL: </w:t>
      </w:r>
      <w:hyperlink r:id="rId9" w:history="1">
        <w:r w:rsidR="00182084" w:rsidRPr="007C5A00">
          <w:rPr>
            <w:rStyle w:val="a8"/>
            <w:color w:val="auto"/>
          </w:rPr>
          <w:t>https://biblioclub.ru/index.php?page=book&amp;id=429834</w:t>
        </w:r>
      </w:hyperlink>
      <w:r w:rsidR="00182084" w:rsidRPr="007C5A00">
        <w:t> – Текст</w:t>
      </w:r>
      <w:proofErr w:type="gramStart"/>
      <w:r w:rsidR="00182084" w:rsidRPr="007C5A00">
        <w:t xml:space="preserve"> :</w:t>
      </w:r>
      <w:proofErr w:type="gramEnd"/>
      <w:r w:rsidR="00182084" w:rsidRPr="007C5A00">
        <w:t xml:space="preserve"> электронный.</w:t>
      </w:r>
    </w:p>
    <w:p w:rsidR="00182084" w:rsidRPr="007C5A00" w:rsidRDefault="00182084" w:rsidP="00586B13"/>
    <w:p w:rsidR="00A15FCE" w:rsidRPr="007C5A00" w:rsidRDefault="00A15FCE" w:rsidP="00A15FCE">
      <w:r w:rsidRPr="007C5A00">
        <w:t>3. Технологии защиты информации в компьютерных сетях / Н.А. Руденков, А.В. </w:t>
      </w:r>
      <w:proofErr w:type="gramStart"/>
      <w:r w:rsidRPr="007C5A00">
        <w:t>Пролетарский</w:t>
      </w:r>
      <w:proofErr w:type="gramEnd"/>
      <w:r w:rsidRPr="007C5A00">
        <w:t>, Е.В. Смирнова, А.М. </w:t>
      </w:r>
      <w:proofErr w:type="spellStart"/>
      <w:r w:rsidRPr="007C5A00">
        <w:t>Суровов</w:t>
      </w:r>
      <w:proofErr w:type="spellEnd"/>
      <w:r w:rsidRPr="007C5A00">
        <w:t xml:space="preserve">. – 2-е изд., </w:t>
      </w:r>
      <w:proofErr w:type="spellStart"/>
      <w:r w:rsidRPr="007C5A00">
        <w:t>испр</w:t>
      </w:r>
      <w:proofErr w:type="spellEnd"/>
      <w:r w:rsidRPr="007C5A00">
        <w:t>. – Москва</w:t>
      </w:r>
      <w:proofErr w:type="gramStart"/>
      <w:r w:rsidRPr="007C5A00">
        <w:t xml:space="preserve"> :</w:t>
      </w:r>
      <w:proofErr w:type="gramEnd"/>
      <w:r w:rsidRPr="007C5A00">
        <w:t xml:space="preserve"> Национальный Открытый Университет «ИНТУИТ», 2016. – 369 с.</w:t>
      </w:r>
      <w:proofErr w:type="gramStart"/>
      <w:r w:rsidRPr="007C5A00">
        <w:t xml:space="preserve"> :</w:t>
      </w:r>
      <w:proofErr w:type="gramEnd"/>
      <w:r w:rsidRPr="007C5A00">
        <w:t xml:space="preserve"> ил. –URL: </w:t>
      </w:r>
      <w:hyperlink r:id="rId10" w:history="1">
        <w:r w:rsidRPr="007C5A00">
          <w:rPr>
            <w:rStyle w:val="a8"/>
            <w:color w:val="auto"/>
          </w:rPr>
          <w:t>https://biblioclub.ru/index.php?page=book&amp;id=428820</w:t>
        </w:r>
      </w:hyperlink>
      <w:r w:rsidRPr="007C5A00">
        <w:t> – Текст</w:t>
      </w:r>
      <w:proofErr w:type="gramStart"/>
      <w:r w:rsidRPr="007C5A00">
        <w:t xml:space="preserve"> :</w:t>
      </w:r>
      <w:proofErr w:type="gramEnd"/>
      <w:r w:rsidRPr="007C5A00">
        <w:t xml:space="preserve"> электронный.</w:t>
      </w:r>
    </w:p>
    <w:p w:rsidR="00AB57D1" w:rsidRPr="007C5A00" w:rsidRDefault="00AB57D1" w:rsidP="00586B13"/>
    <w:p w:rsidR="00AB57D1" w:rsidRPr="007C5A00" w:rsidRDefault="008F573B" w:rsidP="00586B13">
      <w:pPr>
        <w:rPr>
          <w:b/>
          <w:i/>
        </w:rPr>
      </w:pPr>
      <w:r w:rsidRPr="007C5A00">
        <w:rPr>
          <w:b/>
          <w:i/>
        </w:rPr>
        <w:t xml:space="preserve">5.2 </w:t>
      </w:r>
      <w:r w:rsidR="00AB57D1" w:rsidRPr="007C5A00">
        <w:rPr>
          <w:b/>
          <w:i/>
        </w:rPr>
        <w:t>Дополнительная литература</w:t>
      </w:r>
    </w:p>
    <w:p w:rsidR="00182084" w:rsidRPr="007C5A00" w:rsidRDefault="00182084" w:rsidP="00586B13">
      <w:pPr>
        <w:rPr>
          <w:b/>
          <w:i/>
        </w:rPr>
      </w:pPr>
    </w:p>
    <w:p w:rsidR="00182084" w:rsidRPr="007C5A00" w:rsidRDefault="00A15FCE" w:rsidP="00182084">
      <w:r w:rsidRPr="007C5A00">
        <w:t>4</w:t>
      </w:r>
      <w:r w:rsidR="00182084" w:rsidRPr="007C5A00">
        <w:t xml:space="preserve">. </w:t>
      </w:r>
      <w:proofErr w:type="spellStart"/>
      <w:r w:rsidR="00182084" w:rsidRPr="007C5A00">
        <w:t>Ковган</w:t>
      </w:r>
      <w:proofErr w:type="spellEnd"/>
      <w:r w:rsidR="00182084" w:rsidRPr="007C5A00">
        <w:t>, Н.М. Компьютерные сети</w:t>
      </w:r>
      <w:proofErr w:type="gramStart"/>
      <w:r w:rsidR="00182084" w:rsidRPr="007C5A00">
        <w:t xml:space="preserve"> :</w:t>
      </w:r>
      <w:proofErr w:type="gramEnd"/>
      <w:r w:rsidR="00182084" w:rsidRPr="007C5A00">
        <w:t xml:space="preserve"> учебное пособие : [16+] / Н.М. </w:t>
      </w:r>
      <w:proofErr w:type="spellStart"/>
      <w:r w:rsidR="00182084" w:rsidRPr="007C5A00">
        <w:t>Ковган</w:t>
      </w:r>
      <w:proofErr w:type="spellEnd"/>
      <w:r w:rsidR="00182084" w:rsidRPr="007C5A00">
        <w:t>. – Минск</w:t>
      </w:r>
      <w:proofErr w:type="gramStart"/>
      <w:r w:rsidR="00182084" w:rsidRPr="007C5A00">
        <w:t xml:space="preserve"> :</w:t>
      </w:r>
      <w:proofErr w:type="gramEnd"/>
      <w:r w:rsidR="00182084" w:rsidRPr="007C5A00">
        <w:t xml:space="preserve"> РИПО, 2019. – 180 с. : ил</w:t>
      </w:r>
      <w:proofErr w:type="gramStart"/>
      <w:r w:rsidR="00182084" w:rsidRPr="007C5A00">
        <w:t xml:space="preserve">., </w:t>
      </w:r>
      <w:proofErr w:type="gramEnd"/>
      <w:r w:rsidR="00182084" w:rsidRPr="007C5A00">
        <w:t>табл. –URL: </w:t>
      </w:r>
      <w:hyperlink r:id="rId11" w:history="1">
        <w:r w:rsidR="00182084" w:rsidRPr="007C5A00">
          <w:rPr>
            <w:rStyle w:val="a8"/>
            <w:color w:val="auto"/>
          </w:rPr>
          <w:t>https://biblioclub.ru/index.php?page=book&amp;id=599948</w:t>
        </w:r>
      </w:hyperlink>
      <w:r w:rsidR="00182084" w:rsidRPr="007C5A00">
        <w:t xml:space="preserve">  – </w:t>
      </w:r>
      <w:proofErr w:type="spellStart"/>
      <w:r w:rsidR="00182084" w:rsidRPr="007C5A00">
        <w:t>Библиогр</w:t>
      </w:r>
      <w:proofErr w:type="spellEnd"/>
      <w:r w:rsidR="00182084" w:rsidRPr="007C5A00">
        <w:t>. в кн. – ISBN 978-985-503-947-2. – Текст</w:t>
      </w:r>
      <w:proofErr w:type="gramStart"/>
      <w:r w:rsidR="00182084" w:rsidRPr="007C5A00">
        <w:t xml:space="preserve"> :</w:t>
      </w:r>
      <w:proofErr w:type="gramEnd"/>
      <w:r w:rsidR="00182084" w:rsidRPr="007C5A00">
        <w:t xml:space="preserve"> электронный.</w:t>
      </w:r>
    </w:p>
    <w:p w:rsidR="00182084" w:rsidRPr="007C5A00" w:rsidRDefault="00182084" w:rsidP="00182084"/>
    <w:p w:rsidR="00830BFF" w:rsidRPr="007C5A00" w:rsidRDefault="00A15FCE" w:rsidP="00830BFF">
      <w:r w:rsidRPr="007C5A00">
        <w:t>5</w:t>
      </w:r>
      <w:r w:rsidR="00AB57D1" w:rsidRPr="007C5A00">
        <w:t xml:space="preserve">. </w:t>
      </w:r>
      <w:proofErr w:type="spellStart"/>
      <w:r w:rsidR="00830BFF" w:rsidRPr="007C5A00">
        <w:t>Катунин</w:t>
      </w:r>
      <w:proofErr w:type="spellEnd"/>
      <w:r w:rsidR="00830BFF" w:rsidRPr="007C5A00">
        <w:t xml:space="preserve">, Г.П. Основы </w:t>
      </w:r>
      <w:proofErr w:type="spellStart"/>
      <w:r w:rsidR="00830BFF" w:rsidRPr="007C5A00">
        <w:t>инфокоммуникационных</w:t>
      </w:r>
      <w:proofErr w:type="spellEnd"/>
      <w:r w:rsidR="00830BFF" w:rsidRPr="007C5A00">
        <w:t xml:space="preserve"> технологий</w:t>
      </w:r>
      <w:proofErr w:type="gramStart"/>
      <w:r w:rsidR="00830BFF" w:rsidRPr="007C5A00">
        <w:t xml:space="preserve"> :</w:t>
      </w:r>
      <w:proofErr w:type="gramEnd"/>
      <w:r w:rsidR="00830BFF" w:rsidRPr="007C5A00">
        <w:t xml:space="preserve"> учебное пособие : [12+] / Г.П. </w:t>
      </w:r>
      <w:proofErr w:type="spellStart"/>
      <w:r w:rsidR="00830BFF" w:rsidRPr="007C5A00">
        <w:t>Катунин</w:t>
      </w:r>
      <w:proofErr w:type="spellEnd"/>
      <w:r w:rsidR="00830BFF" w:rsidRPr="007C5A00">
        <w:t>. – Москва</w:t>
      </w:r>
      <w:proofErr w:type="gramStart"/>
      <w:r w:rsidR="00830BFF" w:rsidRPr="007C5A00">
        <w:t xml:space="preserve"> ;</w:t>
      </w:r>
      <w:proofErr w:type="gramEnd"/>
      <w:r w:rsidR="00830BFF" w:rsidRPr="007C5A00">
        <w:t xml:space="preserve"> Берлин : </w:t>
      </w:r>
      <w:proofErr w:type="spellStart"/>
      <w:r w:rsidR="00830BFF" w:rsidRPr="007C5A00">
        <w:t>Директ-Медиа</w:t>
      </w:r>
      <w:proofErr w:type="spellEnd"/>
      <w:r w:rsidR="00830BFF" w:rsidRPr="007C5A00">
        <w:t>, 2020. – 734 с. : ил</w:t>
      </w:r>
      <w:proofErr w:type="gramStart"/>
      <w:r w:rsidR="00830BFF" w:rsidRPr="007C5A00">
        <w:t xml:space="preserve">., </w:t>
      </w:r>
      <w:proofErr w:type="gramEnd"/>
      <w:r w:rsidR="00830BFF" w:rsidRPr="007C5A00">
        <w:t>схем., табл. –URL: </w:t>
      </w:r>
      <w:hyperlink r:id="rId12" w:history="1">
        <w:r w:rsidR="00830BFF" w:rsidRPr="007C5A00">
          <w:rPr>
            <w:rStyle w:val="a8"/>
            <w:color w:val="auto"/>
          </w:rPr>
          <w:t>https://biblioclub.ru/index.php?page=book&amp;id=597412</w:t>
        </w:r>
      </w:hyperlink>
      <w:r w:rsidR="00830BFF" w:rsidRPr="007C5A00">
        <w:t xml:space="preserve">  – </w:t>
      </w:r>
      <w:proofErr w:type="spellStart"/>
      <w:r w:rsidR="00830BFF" w:rsidRPr="007C5A00">
        <w:t>Библиогр</w:t>
      </w:r>
      <w:proofErr w:type="spellEnd"/>
      <w:r w:rsidR="00830BFF" w:rsidRPr="007C5A00">
        <w:t>. в кн. – ISBN 978-5-4499-1504-7. – DOI 10.23681/597412. – Текст</w:t>
      </w:r>
      <w:proofErr w:type="gramStart"/>
      <w:r w:rsidR="00830BFF" w:rsidRPr="007C5A00">
        <w:t xml:space="preserve"> :</w:t>
      </w:r>
      <w:proofErr w:type="gramEnd"/>
      <w:r w:rsidR="00830BFF" w:rsidRPr="007C5A00">
        <w:t xml:space="preserve"> электронный.</w:t>
      </w:r>
    </w:p>
    <w:p w:rsidR="00830BFF" w:rsidRPr="007C5A00" w:rsidRDefault="00830BFF" w:rsidP="00830BFF"/>
    <w:p w:rsidR="00AB57D1" w:rsidRPr="007C5A00" w:rsidRDefault="00AB57D1" w:rsidP="00586B13">
      <w:r w:rsidRPr="007C5A00">
        <w:t>6.</w:t>
      </w:r>
      <w:r w:rsidR="00DE23D3" w:rsidRPr="007C5A00">
        <w:t xml:space="preserve"> Проскуряков, А.В. Компьютерные сети: основы построения компьютерных сетей и телекоммуникаций</w:t>
      </w:r>
      <w:proofErr w:type="gramStart"/>
      <w:r w:rsidR="00DE23D3" w:rsidRPr="007C5A00">
        <w:t xml:space="preserve"> :</w:t>
      </w:r>
      <w:proofErr w:type="gramEnd"/>
      <w:r w:rsidR="00DE23D3" w:rsidRPr="007C5A00">
        <w:t xml:space="preserve"> [16+] / А.В. Проскуряков ; Министерство науки и высшего образования Российской Федерации, Южный федеральный университет, Инженерно-технологическая академия. – Ростов-на-Дону</w:t>
      </w:r>
      <w:proofErr w:type="gramStart"/>
      <w:r w:rsidR="00DE23D3" w:rsidRPr="007C5A00">
        <w:t xml:space="preserve"> ;</w:t>
      </w:r>
      <w:proofErr w:type="gramEnd"/>
      <w:r w:rsidR="00DE23D3" w:rsidRPr="007C5A00">
        <w:t xml:space="preserve"> Таганрог : Южный федеральный университет, 2018. – 202 с.</w:t>
      </w:r>
      <w:proofErr w:type="gramStart"/>
      <w:r w:rsidR="00DE23D3" w:rsidRPr="007C5A00">
        <w:t xml:space="preserve"> :</w:t>
      </w:r>
      <w:proofErr w:type="gramEnd"/>
      <w:r w:rsidR="00DE23D3" w:rsidRPr="007C5A00">
        <w:t xml:space="preserve"> ил</w:t>
      </w:r>
      <w:r w:rsidR="000C442E">
        <w:t xml:space="preserve">. </w:t>
      </w:r>
      <w:r w:rsidR="00DE23D3" w:rsidRPr="007C5A00">
        <w:t>– URL: </w:t>
      </w:r>
      <w:hyperlink r:id="rId13" w:history="1">
        <w:r w:rsidR="00DE23D3" w:rsidRPr="007C5A00">
          <w:rPr>
            <w:rStyle w:val="a8"/>
            <w:color w:val="auto"/>
          </w:rPr>
          <w:t>https://biblioclub.ru/index.php?page=book&amp;id=561238</w:t>
        </w:r>
      </w:hyperlink>
      <w:r w:rsidR="00DE23D3" w:rsidRPr="007C5A00">
        <w:t xml:space="preserve"> – </w:t>
      </w:r>
      <w:proofErr w:type="spellStart"/>
      <w:r w:rsidR="00DE23D3" w:rsidRPr="007C5A00">
        <w:t>Библиогр</w:t>
      </w:r>
      <w:proofErr w:type="spellEnd"/>
      <w:r w:rsidR="00DE23D3" w:rsidRPr="007C5A00">
        <w:t>.: с. 195-196. – ISBN 978-5-9275-2792-2. – Текст</w:t>
      </w:r>
      <w:proofErr w:type="gramStart"/>
      <w:r w:rsidR="00DE23D3" w:rsidRPr="007C5A00">
        <w:t xml:space="preserve"> :</w:t>
      </w:r>
      <w:proofErr w:type="gramEnd"/>
      <w:r w:rsidR="00DE23D3" w:rsidRPr="007C5A00">
        <w:t xml:space="preserve"> электронный.</w:t>
      </w:r>
      <w:r w:rsidRPr="007C5A00">
        <w:t xml:space="preserve"> </w:t>
      </w:r>
    </w:p>
    <w:p w:rsidR="00DE23D3" w:rsidRPr="007C5A00" w:rsidRDefault="00DE23D3" w:rsidP="00586B13"/>
    <w:p w:rsidR="00670098" w:rsidRPr="007C5A00" w:rsidRDefault="00670098" w:rsidP="00670098">
      <w:pPr>
        <w:pStyle w:val="af"/>
        <w:rPr>
          <w:rFonts w:ascii="Times New Roman" w:eastAsia="Arial" w:hAnsi="Times New Roman" w:cs="Times New Roman"/>
          <w:sz w:val="24"/>
          <w:szCs w:val="24"/>
        </w:rPr>
      </w:pPr>
      <w:r w:rsidRPr="007C5A00">
        <w:rPr>
          <w:rFonts w:ascii="Times New Roman" w:hAnsi="Times New Roman" w:cs="Times New Roman"/>
          <w:sz w:val="24"/>
          <w:szCs w:val="24"/>
        </w:rPr>
        <w:t xml:space="preserve">7.  </w:t>
      </w:r>
      <w:proofErr w:type="spellStart"/>
      <w:r w:rsidRPr="007C5A00">
        <w:rPr>
          <w:rFonts w:ascii="Times New Roman" w:eastAsia="Arial" w:hAnsi="Times New Roman" w:cs="Times New Roman"/>
          <w:sz w:val="24"/>
          <w:szCs w:val="24"/>
        </w:rPr>
        <w:t>Олифер</w:t>
      </w:r>
      <w:proofErr w:type="spellEnd"/>
      <w:r w:rsidRPr="007C5A00">
        <w:rPr>
          <w:rFonts w:ascii="Times New Roman" w:eastAsia="Arial" w:hAnsi="Times New Roman" w:cs="Times New Roman"/>
          <w:sz w:val="24"/>
          <w:szCs w:val="24"/>
        </w:rPr>
        <w:t xml:space="preserve"> В.Г., </w:t>
      </w:r>
      <w:proofErr w:type="spellStart"/>
      <w:r w:rsidRPr="007C5A00">
        <w:rPr>
          <w:rFonts w:ascii="Times New Roman" w:eastAsia="Arial" w:hAnsi="Times New Roman" w:cs="Times New Roman"/>
          <w:sz w:val="24"/>
          <w:szCs w:val="24"/>
        </w:rPr>
        <w:t>Олифер</w:t>
      </w:r>
      <w:proofErr w:type="spellEnd"/>
      <w:r w:rsidRPr="007C5A00">
        <w:rPr>
          <w:rFonts w:ascii="Times New Roman" w:eastAsia="Arial" w:hAnsi="Times New Roman" w:cs="Times New Roman"/>
          <w:sz w:val="24"/>
          <w:szCs w:val="24"/>
        </w:rPr>
        <w:t xml:space="preserve"> Н.А. Компьютерные сети. Принципы, технологии, протоколы: Учебник для вузов. 5-е изд. – СПб</w:t>
      </w:r>
      <w:proofErr w:type="gramStart"/>
      <w:r w:rsidRPr="007C5A00">
        <w:rPr>
          <w:rFonts w:ascii="Times New Roman" w:eastAsia="Arial" w:hAnsi="Times New Roman" w:cs="Times New Roman"/>
          <w:sz w:val="24"/>
          <w:szCs w:val="24"/>
        </w:rPr>
        <w:t xml:space="preserve">.: </w:t>
      </w:r>
      <w:proofErr w:type="gramEnd"/>
      <w:r w:rsidRPr="007C5A00">
        <w:rPr>
          <w:rFonts w:ascii="Times New Roman" w:eastAsia="Arial" w:hAnsi="Times New Roman" w:cs="Times New Roman"/>
          <w:sz w:val="24"/>
          <w:szCs w:val="24"/>
        </w:rPr>
        <w:t xml:space="preserve">Питер. – 2017. – 992с. </w:t>
      </w:r>
      <w:r w:rsidRPr="007C5A00">
        <w:rPr>
          <w:rFonts w:ascii="Times New Roman" w:eastAsia="Arial" w:hAnsi="Times New Roman" w:cs="Times New Roman"/>
          <w:sz w:val="24"/>
          <w:szCs w:val="24"/>
          <w:lang w:val="en-US"/>
        </w:rPr>
        <w:t>ISBN</w:t>
      </w:r>
      <w:r w:rsidRPr="007C5A00">
        <w:rPr>
          <w:rFonts w:ascii="Times New Roman" w:eastAsia="Arial" w:hAnsi="Times New Roman" w:cs="Times New Roman"/>
          <w:sz w:val="24"/>
          <w:szCs w:val="24"/>
        </w:rPr>
        <w:t xml:space="preserve"> 978-5-496-01967-5</w:t>
      </w:r>
    </w:p>
    <w:p w:rsidR="00670098" w:rsidRDefault="00670098" w:rsidP="00670098">
      <w:pPr>
        <w:pStyle w:val="af"/>
        <w:rPr>
          <w:rFonts w:ascii="Times New Roman" w:hAnsi="Times New Roman" w:cs="Times New Roman"/>
          <w:u w:val="single"/>
        </w:rPr>
      </w:pPr>
    </w:p>
    <w:p w:rsidR="00AB57D1" w:rsidRDefault="008F31A4" w:rsidP="00BD4BB1">
      <w:pPr>
        <w:pStyle w:val="10"/>
      </w:pPr>
      <w:bookmarkStart w:id="4" w:name="_Toc59105615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4"/>
    </w:p>
    <w:p w:rsidR="009F4A6F" w:rsidRDefault="008F31A4" w:rsidP="00131438">
      <w:pPr>
        <w:ind w:firstLine="567"/>
      </w:pPr>
      <w:r>
        <w:t>Для освоения</w:t>
      </w:r>
      <w:r w:rsidR="009F4A6F">
        <w:t xml:space="preserve"> дисциплины</w:t>
      </w:r>
      <w:r w:rsidR="00131438" w:rsidRPr="009F4A6F">
        <w:t xml:space="preserve"> используются </w:t>
      </w:r>
      <w:r w:rsidR="009F4A6F">
        <w:t xml:space="preserve">следующие </w:t>
      </w:r>
      <w:r w:rsidR="00131438" w:rsidRPr="009F4A6F">
        <w:t>ресурсы</w:t>
      </w:r>
      <w:r w:rsidR="009F4A6F">
        <w:t>:</w:t>
      </w:r>
    </w:p>
    <w:p w:rsidR="00F62244" w:rsidRDefault="009F4A6F" w:rsidP="00131438">
      <w:pPr>
        <w:ind w:firstLine="567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131438">
      <w:pPr>
        <w:ind w:firstLine="567"/>
      </w:pPr>
      <w:r>
        <w:t xml:space="preserve">- </w:t>
      </w:r>
      <w:r w:rsidR="00131438" w:rsidRPr="009F4A6F">
        <w:t xml:space="preserve">образовательные </w:t>
      </w:r>
      <w:proofErr w:type="spellStart"/>
      <w:proofErr w:type="gramStart"/>
      <w:r w:rsidR="00131438" w:rsidRPr="009F4A6F">
        <w:t>интернет-порталы</w:t>
      </w:r>
      <w:proofErr w:type="spellEnd"/>
      <w:proofErr w:type="gramEnd"/>
      <w:r>
        <w:t>;</w:t>
      </w:r>
    </w:p>
    <w:p w:rsidR="00F62244" w:rsidRDefault="00F62244" w:rsidP="00131438">
      <w:pPr>
        <w:ind w:firstLine="567"/>
      </w:pPr>
      <w:r>
        <w:t>- информационно-телекоммуникационная сеть</w:t>
      </w:r>
      <w:r w:rsidR="00131438" w:rsidRPr="009F4A6F">
        <w:t xml:space="preserve"> Интернет.  </w:t>
      </w:r>
    </w:p>
    <w:p w:rsidR="00F62244" w:rsidRDefault="00F62244" w:rsidP="00131438">
      <w:pPr>
        <w:ind w:firstLine="567"/>
      </w:pPr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</w:t>
      </w:r>
      <w:r w:rsidRPr="004F1302">
        <w:t>, электронную почту</w:t>
      </w:r>
      <w:r w:rsidR="000C442E" w:rsidRPr="004F1302">
        <w:t>.</w:t>
      </w:r>
      <w:proofErr w:type="gramEnd"/>
    </w:p>
    <w:p w:rsidR="001B4C43" w:rsidRPr="004F1302" w:rsidRDefault="001B4C43" w:rsidP="00131438">
      <w:pPr>
        <w:ind w:firstLine="567"/>
        <w:rPr>
          <w:b/>
          <w:i/>
        </w:rPr>
      </w:pPr>
    </w:p>
    <w:p w:rsidR="008F573B" w:rsidRPr="008F573B" w:rsidRDefault="008F31A4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8F573B" w:rsidRDefault="000C442E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 w:rsidRPr="00E12FCE">
        <w:rPr>
          <w:rFonts w:eastAsiaTheme="minorHAnsi"/>
          <w:lang w:eastAsia="en-US"/>
        </w:rPr>
        <w:t xml:space="preserve"> </w:t>
      </w:r>
      <w:r w:rsidR="00C40F24" w:rsidRPr="00E12FCE">
        <w:rPr>
          <w:rFonts w:eastAsiaTheme="minorHAnsi"/>
          <w:lang w:eastAsia="en-US"/>
        </w:rPr>
        <w:t>- Не используются</w:t>
      </w:r>
    </w:p>
    <w:p w:rsidR="001B4C43" w:rsidRPr="00E12FCE" w:rsidRDefault="001B4C43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</w:p>
    <w:p w:rsidR="001B4C43" w:rsidRDefault="008F31A4" w:rsidP="001B4C43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 w:rsidRPr="004F1302">
        <w:rPr>
          <w:rFonts w:eastAsiaTheme="minorHAnsi"/>
          <w:b/>
          <w:i/>
          <w:lang w:eastAsia="en-US"/>
        </w:rPr>
        <w:t>6</w:t>
      </w:r>
      <w:r w:rsidR="008F573B" w:rsidRPr="004F1302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0C442E" w:rsidRPr="001B4C43" w:rsidRDefault="000C442E" w:rsidP="001B4C43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lang w:eastAsia="en-US"/>
        </w:rPr>
      </w:pPr>
      <w:r w:rsidRPr="001B4C43">
        <w:rPr>
          <w:rFonts w:eastAsiaTheme="minorHAnsi"/>
          <w:i/>
          <w:lang w:eastAsia="en-US"/>
        </w:rPr>
        <w:t xml:space="preserve">. </w:t>
      </w:r>
      <w:r w:rsidRPr="001B4C43">
        <w:rPr>
          <w:rFonts w:eastAsiaTheme="minorHAnsi"/>
          <w:i/>
          <w:lang w:val="en-US" w:eastAsia="en-US"/>
        </w:rPr>
        <w:t>Online</w:t>
      </w:r>
      <w:r w:rsidRPr="001B4C43">
        <w:rPr>
          <w:rFonts w:eastAsiaTheme="minorHAnsi"/>
          <w:i/>
          <w:lang w:eastAsia="en-US"/>
        </w:rPr>
        <w:t xml:space="preserve">-курсы на </w:t>
      </w:r>
      <w:r w:rsidRPr="001B4C43">
        <w:rPr>
          <w:rFonts w:eastAsiaTheme="minorHAnsi"/>
          <w:i/>
          <w:lang w:val="en-US" w:eastAsia="en-US"/>
        </w:rPr>
        <w:t>Intuit</w:t>
      </w:r>
      <w:r w:rsidRPr="001B4C43">
        <w:rPr>
          <w:rFonts w:eastAsiaTheme="minorHAnsi"/>
          <w:i/>
          <w:lang w:eastAsia="en-US"/>
        </w:rPr>
        <w:t>.</w:t>
      </w:r>
      <w:proofErr w:type="spellStart"/>
      <w:r w:rsidRPr="001B4C43">
        <w:rPr>
          <w:rFonts w:eastAsiaTheme="minorHAnsi"/>
          <w:i/>
          <w:lang w:val="en-US" w:eastAsia="en-US"/>
        </w:rPr>
        <w:t>ru</w:t>
      </w:r>
      <w:proofErr w:type="spellEnd"/>
    </w:p>
    <w:p w:rsidR="000C442E" w:rsidRPr="004F1302" w:rsidRDefault="000C442E" w:rsidP="00651351">
      <w:pPr>
        <w:autoSpaceDE w:val="0"/>
        <w:autoSpaceDN w:val="0"/>
        <w:adjustRightInd w:val="0"/>
        <w:jc w:val="both"/>
        <w:rPr>
          <w:rFonts w:eastAsiaTheme="minorHAnsi"/>
          <w:i/>
          <w:lang w:eastAsia="en-US"/>
        </w:rPr>
      </w:pPr>
    </w:p>
    <w:p w:rsidR="00AB57D1" w:rsidRPr="00AB57D1" w:rsidRDefault="008F31A4" w:rsidP="00BD4BB1">
      <w:pPr>
        <w:pStyle w:val="10"/>
        <w:rPr>
          <w:i/>
        </w:rPr>
      </w:pPr>
      <w:bookmarkStart w:id="5" w:name="_Toc59105616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5"/>
    </w:p>
    <w:p w:rsidR="00AB57D1" w:rsidRPr="00AB57D1" w:rsidRDefault="00AB57D1" w:rsidP="00AB57D1">
      <w:pPr>
        <w:jc w:val="center"/>
        <w:rPr>
          <w:b/>
          <w:i/>
        </w:rPr>
      </w:pPr>
    </w:p>
    <w:p w:rsidR="00AB57D1" w:rsidRPr="001B4C43" w:rsidRDefault="008F31A4" w:rsidP="00EA28FA">
      <w:pPr>
        <w:ind w:firstLine="567"/>
        <w:rPr>
          <w:b/>
          <w:i/>
        </w:rPr>
      </w:pPr>
      <w:r w:rsidRPr="001B4C43">
        <w:rPr>
          <w:b/>
        </w:rPr>
        <w:t>7</w:t>
      </w:r>
      <w:r w:rsidR="00AB57D1" w:rsidRPr="001B4C43">
        <w:rPr>
          <w:b/>
        </w:rPr>
        <w:t>.1 Перечень программного обеспечения</w:t>
      </w:r>
    </w:p>
    <w:p w:rsidR="00C40F24" w:rsidRPr="00C40F24" w:rsidRDefault="00C40F24" w:rsidP="00C40F24">
      <w:pPr>
        <w:ind w:firstLine="567"/>
        <w:jc w:val="both"/>
      </w:pPr>
      <w:proofErr w:type="gramStart"/>
      <w:r>
        <w:rPr>
          <w:color w:val="000000"/>
        </w:rPr>
        <w:t>Для обеспечения реализации дисциплины</w:t>
      </w:r>
      <w:r w:rsidRPr="00C40F24">
        <w:rPr>
          <w:color w:val="000000"/>
        </w:rPr>
        <w:t xml:space="preserve"> </w:t>
      </w:r>
      <w:r>
        <w:rPr>
          <w:color w:val="000000"/>
        </w:rPr>
        <w:t>«Введение в ко</w:t>
      </w:r>
      <w:r w:rsidR="00B449FF">
        <w:rPr>
          <w:color w:val="000000"/>
        </w:rPr>
        <w:t>м</w:t>
      </w:r>
      <w:r>
        <w:rPr>
          <w:color w:val="000000"/>
        </w:rPr>
        <w:t xml:space="preserve">пьютерные сети» 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</w:t>
      </w:r>
      <w:r>
        <w:rPr>
          <w:color w:val="000000"/>
          <w:lang w:val="en-US"/>
        </w:rPr>
        <w:t>fi</w:t>
      </w:r>
      <w:r>
        <w:rPr>
          <w:color w:val="000000"/>
        </w:rPr>
        <w:t>ce</w:t>
      </w:r>
      <w:proofErr w:type="spellEnd"/>
      <w:r>
        <w:rPr>
          <w:color w:val="000000"/>
        </w:rPr>
        <w:t>,</w:t>
      </w:r>
      <w:r w:rsidR="00112B8B">
        <w:rPr>
          <w:color w:val="000000"/>
        </w:rPr>
        <w:t xml:space="preserve"> а также </w:t>
      </w:r>
      <w:r w:rsidR="00D71F5A">
        <w:rPr>
          <w:color w:val="000000"/>
        </w:rPr>
        <w:t>свободная</w:t>
      </w:r>
      <w:r w:rsidR="0038462C">
        <w:rPr>
          <w:color w:val="000000"/>
        </w:rPr>
        <w:t xml:space="preserve"> от лицензирования </w:t>
      </w:r>
      <w:r w:rsidR="00112B8B" w:rsidRPr="00112B8B">
        <w:t>прогр</w:t>
      </w:r>
      <w:r w:rsidR="00D71F5A">
        <w:t>амма</w:t>
      </w:r>
      <w:r w:rsidR="00112B8B" w:rsidRPr="00112B8B">
        <w:t xml:space="preserve"> эмуляции</w:t>
      </w:r>
      <w:r w:rsidR="00112B8B">
        <w:t xml:space="preserve"> компьютерных сетей </w:t>
      </w:r>
      <w:r w:rsidR="00112B8B">
        <w:rPr>
          <w:lang w:val="en-US"/>
        </w:rPr>
        <w:t>Cisco</w:t>
      </w:r>
      <w:r w:rsidR="00112B8B" w:rsidRPr="00112B8B">
        <w:t xml:space="preserve"> </w:t>
      </w:r>
      <w:r w:rsidR="00112B8B">
        <w:rPr>
          <w:lang w:val="en-US"/>
        </w:rPr>
        <w:t>Packet</w:t>
      </w:r>
      <w:r w:rsidR="00112B8B" w:rsidRPr="00112B8B">
        <w:t xml:space="preserve"> </w:t>
      </w:r>
      <w:r w:rsidR="00112B8B">
        <w:rPr>
          <w:lang w:val="en-US"/>
        </w:rPr>
        <w:t>Tracer</w:t>
      </w:r>
      <w:r w:rsidR="00112B8B" w:rsidRPr="00112B8B">
        <w:t xml:space="preserve"> 6.2 (</w:t>
      </w:r>
      <w:r w:rsidR="00112B8B">
        <w:rPr>
          <w:lang w:val="en-US"/>
        </w:rPr>
        <w:t>Student</w:t>
      </w:r>
      <w:r w:rsidR="00112B8B" w:rsidRPr="00112B8B">
        <w:t xml:space="preserve"> </w:t>
      </w:r>
      <w:r w:rsidR="00112B8B">
        <w:rPr>
          <w:lang w:val="en-US"/>
        </w:rPr>
        <w:t>version</w:t>
      </w:r>
      <w:r w:rsidR="00112B8B" w:rsidRPr="00112B8B">
        <w:t>)</w:t>
      </w:r>
      <w:r w:rsidR="00856EED">
        <w:t>.</w:t>
      </w:r>
      <w:proofErr w:type="gramEnd"/>
    </w:p>
    <w:p w:rsidR="00AB57D1" w:rsidRPr="00A76806" w:rsidRDefault="008F31A4" w:rsidP="00BD4BB1">
      <w:pPr>
        <w:pStyle w:val="10"/>
      </w:pPr>
      <w:bookmarkStart w:id="6" w:name="_Toc59105617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6"/>
    </w:p>
    <w:p w:rsidR="00AB57D1" w:rsidRDefault="00EA28FA" w:rsidP="00684751">
      <w:pPr>
        <w:ind w:firstLine="567"/>
        <w:jc w:val="both"/>
      </w:pPr>
      <w:r>
        <w:t xml:space="preserve">Для реализации </w:t>
      </w:r>
      <w:r w:rsidR="006C6724">
        <w:rPr>
          <w:color w:val="000000"/>
        </w:rPr>
        <w:t>дисциплины</w:t>
      </w:r>
      <w:r w:rsidR="006C6724" w:rsidRPr="00C40F24">
        <w:rPr>
          <w:color w:val="000000"/>
        </w:rPr>
        <w:t xml:space="preserve"> </w:t>
      </w:r>
      <w:r w:rsidR="006C6724">
        <w:rPr>
          <w:color w:val="000000"/>
        </w:rPr>
        <w:t>«Введение в ко</w:t>
      </w:r>
      <w:r w:rsidR="00B449FF">
        <w:rPr>
          <w:color w:val="000000"/>
        </w:rPr>
        <w:t>м</w:t>
      </w:r>
      <w:r w:rsidR="006C6724">
        <w:rPr>
          <w:color w:val="000000"/>
        </w:rPr>
        <w:t xml:space="preserve">пьютерные сети» </w:t>
      </w:r>
      <w:r>
        <w:t>используются</w:t>
      </w:r>
      <w:r w:rsidR="00075E10">
        <w:t xml:space="preserve"> специальные помещения</w:t>
      </w:r>
      <w:r>
        <w:t>:</w:t>
      </w:r>
    </w:p>
    <w:p w:rsidR="001B4C43" w:rsidRPr="00313B0B" w:rsidRDefault="001B4C43" w:rsidP="001B4C43">
      <w:pPr>
        <w:ind w:firstLine="567"/>
      </w:pPr>
      <w:r w:rsidRPr="00313B0B">
        <w:t>1. Учебные аудитории для проведения занятий лекционного типа,</w:t>
      </w:r>
      <w:r>
        <w:t xml:space="preserve"> лабораторных </w:t>
      </w:r>
      <w:r w:rsidRPr="00313B0B">
        <w:t xml:space="preserve"> занятий, текущего контроля, промежуточной аттестации;</w:t>
      </w:r>
    </w:p>
    <w:p w:rsidR="00242F35" w:rsidRDefault="00242F35" w:rsidP="00242F35">
      <w:pPr>
        <w:ind w:firstLine="567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.</w:t>
      </w:r>
    </w:p>
    <w:p w:rsidR="00E173FC" w:rsidRDefault="00242F35" w:rsidP="00E173FC">
      <w:pPr>
        <w:ind w:firstLine="567"/>
        <w:jc w:val="both"/>
      </w:pPr>
      <w:r>
        <w:t>3</w:t>
      </w:r>
      <w:r w:rsidR="001B4C43">
        <w:t>.</w:t>
      </w:r>
      <w:r w:rsidR="00E173FC">
        <w:t xml:space="preserve">Лаборатория, оборудованная </w:t>
      </w:r>
      <w:r w:rsidR="00E173FC" w:rsidRPr="00D51097">
        <w:t>персональны</w:t>
      </w:r>
      <w:r w:rsidR="00E173FC">
        <w:t>ми</w:t>
      </w:r>
      <w:r w:rsidR="00E173FC" w:rsidRPr="00D51097">
        <w:t xml:space="preserve"> компьютер</w:t>
      </w:r>
      <w:r w:rsidR="00E173FC">
        <w:t>ами</w:t>
      </w:r>
      <w:r w:rsidR="00E173FC" w:rsidRPr="00D51097">
        <w:t>, включенны</w:t>
      </w:r>
      <w:r w:rsidR="00E173FC">
        <w:t>ми</w:t>
      </w:r>
      <w:r w:rsidR="00E173FC" w:rsidRPr="00D51097">
        <w:t xml:space="preserve"> в корпоративную сеть университета</w:t>
      </w:r>
      <w:r w:rsidR="00E173FC">
        <w:t>, с необходимым программным обеспечением и необходимым учебным сетевым коммуникационным оборудованием:</w:t>
      </w:r>
    </w:p>
    <w:p w:rsidR="00E173FC" w:rsidRDefault="00E173FC" w:rsidP="00E173FC">
      <w:pPr>
        <w:ind w:firstLine="567"/>
        <w:jc w:val="both"/>
      </w:pPr>
      <w:r>
        <w:t xml:space="preserve">- коммутаторы </w:t>
      </w:r>
      <w:proofErr w:type="spellStart"/>
      <w:r>
        <w:rPr>
          <w:lang w:val="en-US"/>
        </w:rPr>
        <w:t>DLink</w:t>
      </w:r>
      <w:proofErr w:type="spellEnd"/>
      <w:r w:rsidRPr="00E173FC">
        <w:t xml:space="preserve"> </w:t>
      </w:r>
      <w:r>
        <w:rPr>
          <w:lang w:val="en-US"/>
        </w:rPr>
        <w:t>DES</w:t>
      </w:r>
      <w:r w:rsidRPr="00E173FC">
        <w:t xml:space="preserve"> 3528 </w:t>
      </w:r>
      <w:r>
        <w:t xml:space="preserve"> или аналогичные;</w:t>
      </w:r>
    </w:p>
    <w:p w:rsidR="00E173FC" w:rsidRPr="00E173FC" w:rsidRDefault="00E173FC" w:rsidP="00E173FC">
      <w:pPr>
        <w:ind w:firstLine="567"/>
        <w:jc w:val="both"/>
      </w:pPr>
      <w:r>
        <w:t xml:space="preserve">- </w:t>
      </w:r>
      <w:proofErr w:type="spellStart"/>
      <w:r>
        <w:t>файерволы</w:t>
      </w:r>
      <w:proofErr w:type="spellEnd"/>
      <w:r>
        <w:t xml:space="preserve"> </w:t>
      </w:r>
      <w:proofErr w:type="spellStart"/>
      <w:r>
        <w:rPr>
          <w:lang w:val="en-US"/>
        </w:rPr>
        <w:t>DLink</w:t>
      </w:r>
      <w:proofErr w:type="spellEnd"/>
      <w:r w:rsidRPr="00E173FC">
        <w:t xml:space="preserve"> </w:t>
      </w:r>
      <w:r>
        <w:rPr>
          <w:lang w:val="en-US"/>
        </w:rPr>
        <w:t>DFL</w:t>
      </w:r>
      <w:r w:rsidRPr="00E173FC">
        <w:t>-860</w:t>
      </w:r>
      <w:r>
        <w:rPr>
          <w:lang w:val="en-US"/>
        </w:rPr>
        <w:t>E</w:t>
      </w:r>
      <w:r w:rsidRPr="00E173FC">
        <w:t xml:space="preserve"> </w:t>
      </w:r>
      <w:r>
        <w:t>или аналогичные;</w:t>
      </w:r>
    </w:p>
    <w:p w:rsidR="00E173FC" w:rsidRPr="00E173FC" w:rsidRDefault="00E173FC" w:rsidP="00E173FC">
      <w:pPr>
        <w:ind w:firstLine="567"/>
        <w:jc w:val="both"/>
      </w:pPr>
      <w:r>
        <w:t xml:space="preserve">- </w:t>
      </w:r>
      <w:proofErr w:type="spellStart"/>
      <w:r>
        <w:t>маршрутизаторы</w:t>
      </w:r>
      <w:proofErr w:type="spellEnd"/>
      <w:r>
        <w:t xml:space="preserve"> </w:t>
      </w:r>
      <w:proofErr w:type="spellStart"/>
      <w:r>
        <w:rPr>
          <w:lang w:val="en-US"/>
        </w:rPr>
        <w:t>DLink</w:t>
      </w:r>
      <w:proofErr w:type="spellEnd"/>
      <w:r w:rsidRPr="00E173FC">
        <w:t xml:space="preserve"> </w:t>
      </w:r>
      <w:r>
        <w:rPr>
          <w:lang w:val="en-US"/>
        </w:rPr>
        <w:t>DIR</w:t>
      </w:r>
      <w:r w:rsidRPr="00E173FC">
        <w:t xml:space="preserve">-615 </w:t>
      </w:r>
      <w:r>
        <w:t>или аналогичные</w:t>
      </w:r>
      <w:r w:rsidR="00B449FF">
        <w:t>.</w:t>
      </w:r>
    </w:p>
    <w:p w:rsidR="00075E10" w:rsidRDefault="00242F35" w:rsidP="00112B8B">
      <w:pPr>
        <w:ind w:firstLine="567"/>
        <w:jc w:val="both"/>
      </w:pPr>
      <w:r>
        <w:t>4</w:t>
      </w:r>
      <w:r w:rsidR="00EA28FA">
        <w:t>. Помещения для хранения и профилактического обс</w:t>
      </w:r>
      <w:r w:rsidR="00075E10">
        <w:t>луживания учебного оборудования.</w:t>
      </w:r>
    </w:p>
    <w:p w:rsidR="00AB57D1" w:rsidRDefault="00EA28FA" w:rsidP="00112B8B">
      <w:pPr>
        <w:ind w:firstLine="567"/>
        <w:jc w:val="both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AB57D1" w:rsidRDefault="00EA28FA" w:rsidP="00112B8B">
      <w:pPr>
        <w:ind w:firstLine="567"/>
        <w:jc w:val="both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EA28FA" w:rsidRDefault="00EA28FA" w:rsidP="00112B8B">
      <w:pPr>
        <w:ind w:firstLine="567"/>
        <w:jc w:val="both"/>
      </w:pPr>
      <w:r>
        <w:t>Реализация дисциплины осуществляется с применением электронного обучения</w:t>
      </w:r>
      <w:r w:rsidR="00F16095">
        <w:t xml:space="preserve"> </w:t>
      </w:r>
      <w:r w:rsidR="00B449FF">
        <w:t xml:space="preserve">с использованием </w:t>
      </w:r>
      <w:proofErr w:type="spellStart"/>
      <w:r w:rsidR="00B449FF">
        <w:t>онлайн-курсов</w:t>
      </w:r>
      <w:proofErr w:type="spellEnd"/>
      <w:r w:rsidR="00B449FF">
        <w:t xml:space="preserve"> </w:t>
      </w:r>
      <w:proofErr w:type="spellStart"/>
      <w:proofErr w:type="gramStart"/>
      <w:r w:rsidR="00112B8B">
        <w:t>интернет-</w:t>
      </w:r>
      <w:r w:rsidR="00B449FF">
        <w:t>университета</w:t>
      </w:r>
      <w:proofErr w:type="spellEnd"/>
      <w:proofErr w:type="gramEnd"/>
      <w:r w:rsidR="00B449FF">
        <w:t xml:space="preserve"> </w:t>
      </w:r>
      <w:r w:rsidR="00B449FF">
        <w:rPr>
          <w:lang w:val="en-US"/>
        </w:rPr>
        <w:t>INTUIT</w:t>
      </w:r>
      <w:r w:rsidR="00B449FF" w:rsidRPr="00B449FF">
        <w:t xml:space="preserve">, </w:t>
      </w:r>
      <w:r w:rsidR="00112B8B">
        <w:t xml:space="preserve">а также с использованием </w:t>
      </w:r>
      <w:r w:rsidR="00112B8B" w:rsidRPr="00112B8B">
        <w:t xml:space="preserve">программы </w:t>
      </w:r>
      <w:r w:rsidR="00F16095" w:rsidRPr="00112B8B">
        <w:t xml:space="preserve"> </w:t>
      </w:r>
      <w:r w:rsidR="00112B8B" w:rsidRPr="00112B8B">
        <w:t>эмуляции</w:t>
      </w:r>
      <w:r w:rsidR="00112B8B">
        <w:t xml:space="preserve"> компьютерных сетей </w:t>
      </w:r>
      <w:r w:rsidR="00112B8B">
        <w:rPr>
          <w:lang w:val="en-US"/>
        </w:rPr>
        <w:t>Cisco</w:t>
      </w:r>
      <w:r w:rsidR="00112B8B" w:rsidRPr="00112B8B">
        <w:t xml:space="preserve"> </w:t>
      </w:r>
      <w:r w:rsidR="00112B8B">
        <w:rPr>
          <w:lang w:val="en-US"/>
        </w:rPr>
        <w:t>Packet</w:t>
      </w:r>
      <w:r w:rsidR="00112B8B" w:rsidRPr="00112B8B">
        <w:t xml:space="preserve"> </w:t>
      </w:r>
      <w:r w:rsidR="00112B8B">
        <w:rPr>
          <w:lang w:val="en-US"/>
        </w:rPr>
        <w:t>Tracer</w:t>
      </w:r>
      <w:r w:rsidR="00112B8B" w:rsidRPr="00112B8B">
        <w:t xml:space="preserve"> 6.2 (</w:t>
      </w:r>
      <w:r w:rsidR="00112B8B">
        <w:rPr>
          <w:lang w:val="en-US"/>
        </w:rPr>
        <w:t>Student</w:t>
      </w:r>
      <w:r w:rsidR="00112B8B" w:rsidRPr="00112B8B">
        <w:t xml:space="preserve"> </w:t>
      </w:r>
      <w:r w:rsidR="00112B8B">
        <w:rPr>
          <w:lang w:val="en-US"/>
        </w:rPr>
        <w:t>version</w:t>
      </w:r>
      <w:r w:rsidR="00112B8B" w:rsidRPr="00112B8B">
        <w:t>)</w:t>
      </w:r>
      <w:r w:rsidR="00112B8B">
        <w:t xml:space="preserve">, </w:t>
      </w:r>
      <w:r w:rsidR="00F16095" w:rsidRPr="00112B8B">
        <w:t xml:space="preserve">где </w:t>
      </w:r>
      <w:r w:rsidR="00F16095">
        <w:t>обуч</w:t>
      </w:r>
      <w:r w:rsidR="00C6357E">
        <w:t>ение проводится</w:t>
      </w:r>
      <w:r w:rsidR="00075E10">
        <w:t xml:space="preserve"> на виртуальных аналогах, </w:t>
      </w:r>
      <w:r w:rsidR="00075E10" w:rsidRPr="00075E10">
        <w:t>позволяющи</w:t>
      </w:r>
      <w:r w:rsidR="00112B8B">
        <w:t>х</w:t>
      </w:r>
      <w:r w:rsidR="00075E10">
        <w:t xml:space="preserve"> достигать запланированных результатов по дисциплине</w:t>
      </w:r>
      <w:r w:rsidR="00075E10" w:rsidRPr="00075E10">
        <w:t>.</w:t>
      </w:r>
    </w:p>
    <w:p w:rsidR="00AB57D1" w:rsidRDefault="00CF1EE0" w:rsidP="00112B8B">
      <w:pPr>
        <w:ind w:firstLine="567"/>
        <w:jc w:val="both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Pr="00EA0DA1" w:rsidRDefault="008F31A4" w:rsidP="00BD4BB1">
      <w:pPr>
        <w:pStyle w:val="10"/>
      </w:pPr>
      <w:bookmarkStart w:id="7" w:name="_Toc59105618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7"/>
    </w:p>
    <w:p w:rsidR="00131438" w:rsidRDefault="00D01042" w:rsidP="00131438">
      <w:pPr>
        <w:ind w:firstLine="567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112B8B">
        <w:rPr>
          <w:color w:val="000000"/>
        </w:rPr>
        <w:t xml:space="preserve">«Введение в компьютерные сети» </w:t>
      </w:r>
      <w:r>
        <w:t xml:space="preserve"> 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F31A4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4F4C4B" w:rsidRDefault="004F4C4B" w:rsidP="004F4C4B">
      <w:pPr>
        <w:ind w:firstLine="567"/>
        <w:jc w:val="both"/>
      </w:pPr>
      <w:r>
        <w:t>к формам текущего контроля относится</w:t>
      </w:r>
      <w:r w:rsidR="00BE0E36">
        <w:t>:</w:t>
      </w:r>
    </w:p>
    <w:p w:rsidR="004F4C4B" w:rsidRDefault="004F4C4B" w:rsidP="004F4C4B">
      <w:pPr>
        <w:ind w:firstLine="567"/>
        <w:jc w:val="both"/>
      </w:pPr>
      <w:r>
        <w:t xml:space="preserve">- выполнение лабораторных работ. Текущий контроль выполнения заданий осуществляется регулярно, начиная с первой недели семестра. Контроль и оценивание выполнения лабораторных работ осуществляется по завершении каждой работы </w:t>
      </w:r>
      <w:r w:rsidRPr="000F4815">
        <w:t>по 5-бальной системе</w:t>
      </w:r>
      <w:r>
        <w:t xml:space="preserve">. </w:t>
      </w:r>
    </w:p>
    <w:p w:rsidR="001B4C43" w:rsidRDefault="00BE0E36" w:rsidP="004F4C4B">
      <w:pPr>
        <w:ind w:firstLine="567"/>
        <w:jc w:val="both"/>
      </w:pPr>
      <w:r>
        <w:t xml:space="preserve">- тесты по усвоению наиболее важных тем в процессе изучения дисциплины. В течении семестра </w:t>
      </w:r>
      <w:proofErr w:type="gramStart"/>
      <w:r>
        <w:t>проводится</w:t>
      </w:r>
      <w:proofErr w:type="gramEnd"/>
      <w:r>
        <w:t xml:space="preserve"> по </w:t>
      </w:r>
      <w:r w:rsidR="009A0367">
        <w:t>крайней мере 2 тестовые работы:</w:t>
      </w:r>
    </w:p>
    <w:p w:rsidR="001B4C43" w:rsidRDefault="009A0367" w:rsidP="004F4C4B">
      <w:pPr>
        <w:ind w:firstLine="567"/>
        <w:jc w:val="both"/>
      </w:pPr>
      <w:r>
        <w:t xml:space="preserve"> а) задачи по </w:t>
      </w:r>
      <w:r>
        <w:rPr>
          <w:lang w:val="en-US"/>
        </w:rPr>
        <w:t>IP</w:t>
      </w:r>
      <w:r w:rsidRPr="009A0367">
        <w:t>-</w:t>
      </w:r>
      <w:r>
        <w:t xml:space="preserve">адресации, </w:t>
      </w:r>
    </w:p>
    <w:p w:rsidR="00BE0E36" w:rsidRPr="009A0367" w:rsidRDefault="002E454F" w:rsidP="004F4C4B">
      <w:pPr>
        <w:ind w:firstLine="567"/>
        <w:jc w:val="both"/>
        <w:rPr>
          <w:color w:val="FF0000"/>
          <w:highlight w:val="white"/>
        </w:rPr>
      </w:pPr>
      <w:r>
        <w:t xml:space="preserve"> </w:t>
      </w:r>
      <w:r w:rsidR="009A0367">
        <w:t xml:space="preserve">) тест по модели </w:t>
      </w:r>
      <w:r w:rsidR="009A0367">
        <w:rPr>
          <w:lang w:val="en-US"/>
        </w:rPr>
        <w:t>OSI</w:t>
      </w:r>
      <w:r w:rsidR="009A0367" w:rsidRPr="009A0367">
        <w:t>.</w:t>
      </w:r>
    </w:p>
    <w:p w:rsidR="004F4C4B" w:rsidRDefault="009A0367" w:rsidP="00D645D7">
      <w:pPr>
        <w:ind w:firstLine="567"/>
        <w:jc w:val="both"/>
        <w:rPr>
          <w:color w:val="FF0000"/>
          <w:highlight w:val="white"/>
        </w:rPr>
      </w:pPr>
      <w:r>
        <w:t>Система текущего контроля успеваемости служит в дальнейшем наиболее качественному и объективному оцениванию в ходе промежуточной аттестации.</w:t>
      </w:r>
    </w:p>
    <w:p w:rsidR="00D645D7" w:rsidRDefault="00D645D7" w:rsidP="008B1CD9">
      <w:pPr>
        <w:ind w:firstLine="567"/>
        <w:rPr>
          <w:b/>
          <w:i/>
          <w:highlight w:val="white"/>
        </w:rPr>
      </w:pPr>
    </w:p>
    <w:p w:rsid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651351" w:rsidRDefault="00651351" w:rsidP="00651351">
      <w:pPr>
        <w:pStyle w:val="af0"/>
        <w:shd w:val="clear" w:color="auto" w:fill="FFFFFF"/>
        <w:spacing w:before="0" w:beforeAutospacing="0" w:after="0" w:afterAutospacing="0"/>
        <w:ind w:firstLine="567"/>
        <w:jc w:val="both"/>
        <w:rPr>
          <w:highlight w:val="white"/>
        </w:rPr>
      </w:pPr>
      <w:r w:rsidRPr="00313B0B">
        <w:rPr>
          <w:color w:val="000000"/>
        </w:rPr>
        <w:t>Промежуточная аттестация</w:t>
      </w:r>
      <w:r w:rsidRPr="00313B0B">
        <w:rPr>
          <w:b/>
          <w:color w:val="000000"/>
        </w:rPr>
        <w:t xml:space="preserve"> </w:t>
      </w:r>
      <w:r w:rsidRPr="00313B0B">
        <w:rPr>
          <w:color w:val="000000"/>
        </w:rPr>
        <w:t xml:space="preserve"> (итоговая по дисциплине) проводится </w:t>
      </w:r>
      <w:r w:rsidRPr="00313B0B">
        <w:rPr>
          <w:bCs/>
          <w:color w:val="000000"/>
        </w:rPr>
        <w:t xml:space="preserve">по завершению каждого периода ее освоения (семестра) </w:t>
      </w:r>
      <w:r w:rsidRPr="00313B0B">
        <w:rPr>
          <w:color w:val="000000"/>
        </w:rPr>
        <w:t>в виде проведения</w:t>
      </w:r>
      <w:proofErr w:type="gramStart"/>
      <w:r>
        <w:rPr>
          <w:color w:val="000000"/>
        </w:rPr>
        <w:t xml:space="preserve"> </w:t>
      </w:r>
      <w:r w:rsidRPr="00313B0B">
        <w:rPr>
          <w:color w:val="000000"/>
        </w:rPr>
        <w:t>.</w:t>
      </w:r>
      <w:proofErr w:type="gramEnd"/>
      <w:r>
        <w:rPr>
          <w:highlight w:val="white"/>
        </w:rPr>
        <w:t xml:space="preserve">дифференцированного </w:t>
      </w:r>
      <w:r w:rsidR="008D7842" w:rsidRPr="000F4815">
        <w:rPr>
          <w:highlight w:val="white"/>
        </w:rPr>
        <w:t xml:space="preserve"> зачет</w:t>
      </w:r>
      <w:r>
        <w:rPr>
          <w:highlight w:val="white"/>
        </w:rPr>
        <w:t>а</w:t>
      </w:r>
    </w:p>
    <w:p w:rsidR="008D7842" w:rsidRPr="00651351" w:rsidRDefault="008D7842" w:rsidP="00651351">
      <w:pPr>
        <w:pStyle w:val="af0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F4815">
        <w:rPr>
          <w:highlight w:val="white"/>
        </w:rPr>
        <w:t xml:space="preserve">. Необходимое условие допуска к нему - не менее </w:t>
      </w:r>
      <w:r>
        <w:rPr>
          <w:highlight w:val="white"/>
        </w:rPr>
        <w:t>5</w:t>
      </w:r>
      <w:r w:rsidRPr="000F4815">
        <w:rPr>
          <w:highlight w:val="white"/>
        </w:rPr>
        <w:t xml:space="preserve">0% выполненных лабораторных </w:t>
      </w:r>
      <w:r w:rsidR="00D645D7">
        <w:rPr>
          <w:highlight w:val="white"/>
        </w:rPr>
        <w:t xml:space="preserve">и тестовых </w:t>
      </w:r>
      <w:r w:rsidRPr="000F4815">
        <w:rPr>
          <w:highlight w:val="white"/>
        </w:rPr>
        <w:t xml:space="preserve">работ. Дифференцированный зачет проводится в устной форме по билетам, содержащим вопросы, охватывающие теоретическую часть курса (лекционный материал). </w:t>
      </w:r>
      <w:r>
        <w:rPr>
          <w:highlight w:val="white"/>
        </w:rPr>
        <w:t xml:space="preserve">В </w:t>
      </w:r>
      <w:proofErr w:type="gramStart"/>
      <w:r>
        <w:rPr>
          <w:highlight w:val="white"/>
        </w:rPr>
        <w:t>каждом</w:t>
      </w:r>
      <w:proofErr w:type="gramEnd"/>
      <w:r>
        <w:rPr>
          <w:highlight w:val="white"/>
        </w:rPr>
        <w:t xml:space="preserve"> билете содержится 2 теоретических вопроса из разных </w:t>
      </w:r>
      <w:r w:rsidR="001C70E6">
        <w:rPr>
          <w:highlight w:val="white"/>
        </w:rPr>
        <w:t>разделов</w:t>
      </w:r>
      <w:r>
        <w:rPr>
          <w:highlight w:val="white"/>
        </w:rPr>
        <w:t xml:space="preserve"> курса (см. Приложение 2)</w:t>
      </w:r>
      <w:r w:rsidR="00D645D7">
        <w:rPr>
          <w:highlight w:val="white"/>
        </w:rPr>
        <w:t xml:space="preserve"> и одна задача по </w:t>
      </w:r>
      <w:r w:rsidR="00D645D7">
        <w:rPr>
          <w:highlight w:val="white"/>
          <w:lang w:val="en-US"/>
        </w:rPr>
        <w:t>IP</w:t>
      </w:r>
      <w:r w:rsidR="00D645D7" w:rsidRPr="00D645D7">
        <w:rPr>
          <w:highlight w:val="white"/>
        </w:rPr>
        <w:t>-</w:t>
      </w:r>
      <w:r w:rsidR="00D645D7">
        <w:rPr>
          <w:highlight w:val="white"/>
        </w:rPr>
        <w:t>адресации</w:t>
      </w:r>
      <w:r>
        <w:rPr>
          <w:highlight w:val="white"/>
        </w:rPr>
        <w:t>.</w:t>
      </w:r>
      <w:r w:rsidR="00D645D7">
        <w:rPr>
          <w:highlight w:val="white"/>
        </w:rPr>
        <w:t xml:space="preserve"> </w:t>
      </w:r>
      <w:r w:rsidRPr="000F4815">
        <w:rPr>
          <w:highlight w:val="white"/>
        </w:rPr>
        <w:t>Итоговый оценочный балл вычисляется как среднее арифметическое оценок за теоретическую часть (</w:t>
      </w:r>
      <w:r>
        <w:rPr>
          <w:highlight w:val="white"/>
        </w:rPr>
        <w:t xml:space="preserve">2 </w:t>
      </w:r>
      <w:r w:rsidRPr="000F4815">
        <w:rPr>
          <w:highlight w:val="white"/>
        </w:rPr>
        <w:t>оценк</w:t>
      </w:r>
      <w:r>
        <w:rPr>
          <w:highlight w:val="white"/>
        </w:rPr>
        <w:t>и</w:t>
      </w:r>
      <w:r w:rsidRPr="000F4815">
        <w:rPr>
          <w:highlight w:val="white"/>
        </w:rPr>
        <w:t xml:space="preserve"> за ответ</w:t>
      </w:r>
      <w:r>
        <w:rPr>
          <w:highlight w:val="white"/>
        </w:rPr>
        <w:t>ы</w:t>
      </w:r>
      <w:r w:rsidRPr="000F4815">
        <w:rPr>
          <w:highlight w:val="white"/>
        </w:rPr>
        <w:t xml:space="preserve"> на </w:t>
      </w:r>
      <w:r>
        <w:rPr>
          <w:highlight w:val="white"/>
        </w:rPr>
        <w:t xml:space="preserve">вопросы </w:t>
      </w:r>
      <w:r w:rsidRPr="000F4815">
        <w:rPr>
          <w:highlight w:val="white"/>
        </w:rPr>
        <w:t>билет</w:t>
      </w:r>
      <w:r>
        <w:rPr>
          <w:highlight w:val="white"/>
        </w:rPr>
        <w:t>а</w:t>
      </w:r>
      <w:r w:rsidRPr="000F4815">
        <w:rPr>
          <w:highlight w:val="white"/>
        </w:rPr>
        <w:t xml:space="preserve"> по 5-бальной системе</w:t>
      </w:r>
      <w:r w:rsidR="00D645D7">
        <w:rPr>
          <w:highlight w:val="white"/>
        </w:rPr>
        <w:t xml:space="preserve"> плюс одна оценка за решение задачи</w:t>
      </w:r>
      <w:r w:rsidRPr="000F4815">
        <w:rPr>
          <w:highlight w:val="white"/>
        </w:rPr>
        <w:t xml:space="preserve">) и практическую часть (средневзвешенный балл оценок за лабораторные </w:t>
      </w:r>
      <w:r w:rsidR="00D645D7">
        <w:rPr>
          <w:highlight w:val="white"/>
        </w:rPr>
        <w:t xml:space="preserve">и тестовые </w:t>
      </w:r>
      <w:r w:rsidRPr="000F4815">
        <w:rPr>
          <w:highlight w:val="white"/>
        </w:rPr>
        <w:t>работы).</w:t>
      </w:r>
    </w:p>
    <w:p w:rsidR="008B1CD9" w:rsidRDefault="008B1CD9" w:rsidP="008B1CD9">
      <w:pPr>
        <w:ind w:firstLine="567"/>
        <w:rPr>
          <w:highlight w:val="white"/>
        </w:rPr>
      </w:pPr>
    </w:p>
    <w:p w:rsidR="00F95C00" w:rsidRPr="00E51607" w:rsidRDefault="00F95C00" w:rsidP="00F95C00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</w:t>
      </w:r>
      <w:r w:rsidRPr="00E51607">
        <w:rPr>
          <w:b/>
          <w:i/>
          <w:highlight w:val="white"/>
        </w:rPr>
        <w:t xml:space="preserve">шкал </w:t>
      </w:r>
      <w:proofErr w:type="gramStart"/>
      <w:r w:rsidRPr="00E51607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E51607">
        <w:rPr>
          <w:b/>
          <w:i/>
          <w:highlight w:val="white"/>
        </w:rPr>
        <w:t xml:space="preserve"> по дисциплине </w:t>
      </w:r>
      <w:r w:rsidR="00E51607" w:rsidRPr="00E51607">
        <w:rPr>
          <w:b/>
          <w:i/>
          <w:color w:val="000000"/>
        </w:rPr>
        <w:t>«Введение в компьютерные сети»</w:t>
      </w:r>
    </w:p>
    <w:p w:rsidR="00F95C00" w:rsidRPr="00DF15AF" w:rsidRDefault="00F95C00" w:rsidP="00F95C00">
      <w:pPr>
        <w:ind w:firstLine="567"/>
        <w:rPr>
          <w:color w:val="FF0000"/>
          <w:highlight w:val="white"/>
        </w:rPr>
      </w:pPr>
    </w:p>
    <w:p w:rsidR="00F95C00" w:rsidRDefault="00F95C00" w:rsidP="00F95C00">
      <w:pPr>
        <w:ind w:firstLine="397"/>
        <w:jc w:val="both"/>
      </w:pPr>
      <w:r>
        <w:t xml:space="preserve">Таблица 9.1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F95C00" w:rsidRPr="009D6136" w:rsidTr="00F95C00">
        <w:tc>
          <w:tcPr>
            <w:tcW w:w="1242" w:type="dxa"/>
          </w:tcPr>
          <w:p w:rsidR="00F95C00" w:rsidRPr="009D6136" w:rsidRDefault="00F95C00" w:rsidP="00F95C00">
            <w:pPr>
              <w:jc w:val="center"/>
              <w:rPr>
                <w:b/>
              </w:rPr>
            </w:pPr>
            <w:r w:rsidRPr="009D6136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F95C00" w:rsidRPr="009D6136" w:rsidRDefault="00F95C00" w:rsidP="00F95C00">
            <w:pPr>
              <w:jc w:val="center"/>
              <w:rPr>
                <w:b/>
              </w:rPr>
            </w:pPr>
            <w:r w:rsidRPr="009D6136">
              <w:rPr>
                <w:b/>
              </w:rPr>
              <w:t xml:space="preserve">Результат </w:t>
            </w:r>
            <w:proofErr w:type="gramStart"/>
            <w:r w:rsidRPr="009D6136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F95C00" w:rsidRPr="009D6136" w:rsidRDefault="00F95C00" w:rsidP="00F95C00">
            <w:pPr>
              <w:jc w:val="center"/>
              <w:rPr>
                <w:b/>
              </w:rPr>
            </w:pPr>
            <w:r w:rsidRPr="009D6136">
              <w:rPr>
                <w:b/>
              </w:rPr>
              <w:t>Оценочное средство</w:t>
            </w:r>
          </w:p>
        </w:tc>
      </w:tr>
      <w:tr w:rsidR="00F95C00" w:rsidRPr="00261162" w:rsidTr="00F95C00">
        <w:tc>
          <w:tcPr>
            <w:tcW w:w="1242" w:type="dxa"/>
            <w:vMerge w:val="restart"/>
          </w:tcPr>
          <w:p w:rsidR="00F95C00" w:rsidRDefault="00F95C00" w:rsidP="00F95C00">
            <w:pPr>
              <w:jc w:val="both"/>
            </w:pPr>
          </w:p>
          <w:p w:rsidR="00F95C00" w:rsidRDefault="00F95C00" w:rsidP="00F95C00">
            <w:pPr>
              <w:jc w:val="both"/>
            </w:pPr>
          </w:p>
          <w:p w:rsidR="00F95C00" w:rsidRDefault="00F95C00" w:rsidP="00F95C00">
            <w:pPr>
              <w:jc w:val="both"/>
            </w:pPr>
          </w:p>
          <w:p w:rsidR="00F95C00" w:rsidRDefault="00F95C00" w:rsidP="00F95C00">
            <w:pPr>
              <w:jc w:val="both"/>
            </w:pPr>
          </w:p>
          <w:p w:rsidR="00F95C00" w:rsidRDefault="00F95C00" w:rsidP="00F95C00">
            <w:pPr>
              <w:jc w:val="both"/>
            </w:pPr>
          </w:p>
          <w:p w:rsidR="00F95C00" w:rsidRDefault="00F95C00" w:rsidP="00F95C00">
            <w:pPr>
              <w:jc w:val="both"/>
            </w:pPr>
          </w:p>
          <w:p w:rsidR="00F95C00" w:rsidRDefault="00F95C00" w:rsidP="00F95C00">
            <w:pPr>
              <w:jc w:val="both"/>
            </w:pPr>
          </w:p>
          <w:p w:rsidR="00F95C00" w:rsidRDefault="00F95C00" w:rsidP="00F95C00">
            <w:pPr>
              <w:jc w:val="both"/>
            </w:pPr>
          </w:p>
          <w:p w:rsidR="00F95C00" w:rsidRDefault="00F95C00" w:rsidP="00F95C00">
            <w:pPr>
              <w:jc w:val="both"/>
            </w:pPr>
          </w:p>
          <w:p w:rsidR="00F95C00" w:rsidRDefault="00F95C00" w:rsidP="00F95C00">
            <w:pPr>
              <w:jc w:val="both"/>
            </w:pPr>
          </w:p>
          <w:p w:rsidR="00F95C00" w:rsidRDefault="00F95C00" w:rsidP="00F95C00">
            <w:pPr>
              <w:jc w:val="both"/>
            </w:pPr>
          </w:p>
          <w:p w:rsidR="00F95C00" w:rsidRDefault="00F95C00" w:rsidP="00F95C00">
            <w:pPr>
              <w:jc w:val="both"/>
            </w:pPr>
          </w:p>
          <w:p w:rsidR="00F95C00" w:rsidRDefault="00F95C00" w:rsidP="00F95C00">
            <w:pPr>
              <w:jc w:val="both"/>
            </w:pPr>
          </w:p>
          <w:p w:rsidR="00F95C00" w:rsidRDefault="00F95C00" w:rsidP="00F95C00">
            <w:pPr>
              <w:jc w:val="both"/>
            </w:pPr>
          </w:p>
          <w:p w:rsidR="00F95C00" w:rsidRPr="00261162" w:rsidRDefault="00D71F5A" w:rsidP="00F95C00">
            <w:pPr>
              <w:jc w:val="both"/>
              <w:rPr>
                <w:rFonts w:eastAsia="Arial"/>
                <w:color w:val="2E74B5" w:themeColor="accent1" w:themeShade="BF"/>
              </w:rPr>
            </w:pPr>
            <w:r>
              <w:t>ПК-2</w:t>
            </w:r>
          </w:p>
        </w:tc>
        <w:tc>
          <w:tcPr>
            <w:tcW w:w="5414" w:type="dxa"/>
          </w:tcPr>
          <w:p w:rsidR="00E51607" w:rsidRDefault="00F95C00" w:rsidP="00E51607">
            <w:r>
              <w:t xml:space="preserve">Знание </w:t>
            </w:r>
            <w:r w:rsidR="00E51607">
              <w:t>о</w:t>
            </w:r>
            <w:r w:rsidR="00E51607" w:rsidRPr="00701735">
              <w:t>сновны</w:t>
            </w:r>
            <w:r w:rsidR="00E51607">
              <w:t>х понятий и технологий</w:t>
            </w:r>
            <w:r w:rsidR="00E51607" w:rsidRPr="00701735">
              <w:t xml:space="preserve"> компьютерных сетей</w:t>
            </w:r>
            <w:r w:rsidR="00E51607">
              <w:t>;</w:t>
            </w:r>
          </w:p>
          <w:p w:rsidR="00E51607" w:rsidRPr="00701735" w:rsidRDefault="00E51607" w:rsidP="00E51607">
            <w:r>
              <w:t>Знание принципов построения и проектирования компьютерных сетей</w:t>
            </w:r>
          </w:p>
          <w:p w:rsidR="00F95C00" w:rsidRPr="00581DB0" w:rsidRDefault="00F95C00" w:rsidP="00F95C00"/>
        </w:tc>
        <w:tc>
          <w:tcPr>
            <w:tcW w:w="3197" w:type="dxa"/>
          </w:tcPr>
          <w:p w:rsidR="00F95C00" w:rsidRDefault="00F95C00" w:rsidP="00F95C00">
            <w:pPr>
              <w:jc w:val="both"/>
            </w:pPr>
            <w:r>
              <w:t>Дифференцированный зачет (теоретическая часть)</w:t>
            </w:r>
          </w:p>
          <w:p w:rsidR="0027773B" w:rsidRPr="00261162" w:rsidRDefault="0027773B" w:rsidP="00F95C00">
            <w:pPr>
              <w:jc w:val="both"/>
              <w:rPr>
                <w:color w:val="2E74B5" w:themeColor="accent1" w:themeShade="BF"/>
              </w:rPr>
            </w:pPr>
            <w:r>
              <w:t>Выполнение тестовых заданий</w:t>
            </w:r>
          </w:p>
        </w:tc>
      </w:tr>
      <w:tr w:rsidR="00F95C00" w:rsidRPr="00261162" w:rsidTr="00F95C00">
        <w:tc>
          <w:tcPr>
            <w:tcW w:w="1242" w:type="dxa"/>
            <w:vMerge/>
          </w:tcPr>
          <w:p w:rsidR="00F95C00" w:rsidRPr="00261162" w:rsidRDefault="00F95C00" w:rsidP="00F95C00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D71F5A" w:rsidRDefault="00F95C00" w:rsidP="00D71F5A">
            <w:r>
              <w:t xml:space="preserve">Умение </w:t>
            </w:r>
            <w:r w:rsidR="00D71F5A">
              <w:t>проектировать, создавать и конфигурировать компьютерные сети</w:t>
            </w:r>
            <w:r w:rsidR="0027773B">
              <w:t>;</w:t>
            </w:r>
          </w:p>
          <w:p w:rsidR="00F95C00" w:rsidRPr="00EB35A7" w:rsidRDefault="00D71F5A" w:rsidP="00D71F5A">
            <w:r>
              <w:t>Умение э</w:t>
            </w:r>
            <w:r w:rsidRPr="00737440">
              <w:t xml:space="preserve">ффективно использовать аппаратные и программные компоненты компьютерных сетей при решении различных </w:t>
            </w:r>
            <w:r>
              <w:t xml:space="preserve">прикладных </w:t>
            </w:r>
            <w:r w:rsidRPr="00737440">
              <w:t>задач</w:t>
            </w:r>
            <w:r w:rsidR="0027773B">
              <w:t>;</w:t>
            </w:r>
            <w:r>
              <w:t xml:space="preserve"> </w:t>
            </w:r>
            <w:r w:rsidR="00F95C00">
              <w:t>Умение</w:t>
            </w:r>
            <w:r w:rsidR="00F95C00" w:rsidRPr="00EB35A7">
              <w:t xml:space="preserve"> выбирать оптимальные средства решения задач, минимизировать пути решения, представлять результат; </w:t>
            </w:r>
          </w:p>
          <w:p w:rsidR="00F95C00" w:rsidRPr="00581DB0" w:rsidRDefault="00F95C00" w:rsidP="00F95C00">
            <w:r>
              <w:t xml:space="preserve">Умение </w:t>
            </w:r>
            <w:r w:rsidRPr="00EB35A7">
              <w:t>анализировать недостатки различных вариан</w:t>
            </w:r>
            <w:r>
              <w:t>тов решения поставленной задачи.</w:t>
            </w:r>
          </w:p>
        </w:tc>
        <w:tc>
          <w:tcPr>
            <w:tcW w:w="3197" w:type="dxa"/>
          </w:tcPr>
          <w:p w:rsidR="00F95C00" w:rsidRDefault="00F95C00" w:rsidP="00F95C00">
            <w:pPr>
              <w:jc w:val="both"/>
            </w:pPr>
            <w:r>
              <w:t>Дифференцированный зачет (теоретическая часть)</w:t>
            </w:r>
          </w:p>
          <w:p w:rsidR="00F95C00" w:rsidRPr="00261162" w:rsidRDefault="00F95C00" w:rsidP="00F95C00">
            <w:pPr>
              <w:jc w:val="both"/>
              <w:rPr>
                <w:color w:val="2E74B5" w:themeColor="accent1" w:themeShade="BF"/>
              </w:rPr>
            </w:pPr>
            <w:r>
              <w:t>Текущий контроль выполнения лабораторных работ</w:t>
            </w:r>
          </w:p>
        </w:tc>
      </w:tr>
      <w:tr w:rsidR="00F95C00" w:rsidRPr="00261162" w:rsidTr="00F95C00">
        <w:tc>
          <w:tcPr>
            <w:tcW w:w="1242" w:type="dxa"/>
            <w:vMerge/>
          </w:tcPr>
          <w:p w:rsidR="00F95C00" w:rsidRPr="00261162" w:rsidRDefault="00F95C00" w:rsidP="00F95C00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27773B" w:rsidRDefault="00F95C00" w:rsidP="0027773B">
            <w:r>
              <w:t>Владение</w:t>
            </w:r>
            <w:r w:rsidRPr="00EB35A7">
              <w:t xml:space="preserve">  </w:t>
            </w:r>
            <w:r w:rsidR="0027773B" w:rsidRPr="00451CB4">
              <w:t xml:space="preserve">навыками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="0027773B" w:rsidRPr="00451CB4">
              <w:t>мехатронных</w:t>
            </w:r>
            <w:proofErr w:type="spellEnd"/>
            <w:r w:rsidR="0027773B" w:rsidRPr="00451CB4">
              <w:t xml:space="preserve"> и робототехнических системах</w:t>
            </w:r>
            <w:r w:rsidR="0027773B">
              <w:t>;</w:t>
            </w:r>
          </w:p>
          <w:p w:rsidR="0027773B" w:rsidRDefault="0027773B" w:rsidP="0027773B">
            <w:r>
              <w:t>Владение навыками анализа работы компьютерных сетей;</w:t>
            </w:r>
          </w:p>
          <w:p w:rsidR="00F95C00" w:rsidRPr="00261162" w:rsidRDefault="0027773B" w:rsidP="0027773B">
            <w:pPr>
              <w:rPr>
                <w:bCs/>
                <w:color w:val="2E74B5" w:themeColor="accent1" w:themeShade="BF"/>
              </w:rPr>
            </w:pPr>
            <w:r>
              <w:t>Владение способностями обнаружения и устранения</w:t>
            </w:r>
            <w:r w:rsidRPr="00737440">
              <w:t xml:space="preserve"> ошиб</w:t>
            </w:r>
            <w:r>
              <w:t>ок</w:t>
            </w:r>
            <w:r w:rsidRPr="00737440">
              <w:t xml:space="preserve"> при передаче данных</w:t>
            </w:r>
          </w:p>
        </w:tc>
        <w:tc>
          <w:tcPr>
            <w:tcW w:w="3197" w:type="dxa"/>
          </w:tcPr>
          <w:p w:rsidR="00F95C00" w:rsidRDefault="00F95C00" w:rsidP="00F95C00">
            <w:pPr>
              <w:jc w:val="both"/>
            </w:pPr>
            <w:r>
              <w:t>Дифференцированный зачет (теоретическая часть)</w:t>
            </w:r>
          </w:p>
          <w:p w:rsidR="00F95C00" w:rsidRPr="00261162" w:rsidRDefault="00F95C00" w:rsidP="00F95C00">
            <w:pPr>
              <w:jc w:val="both"/>
              <w:rPr>
                <w:color w:val="2E74B5" w:themeColor="accent1" w:themeShade="BF"/>
              </w:rPr>
            </w:pPr>
            <w:r>
              <w:t>Текущий контроль выполнения лабораторных работ</w:t>
            </w:r>
          </w:p>
        </w:tc>
      </w:tr>
    </w:tbl>
    <w:p w:rsidR="00F95C00" w:rsidRPr="00B625A5" w:rsidRDefault="00F95C00" w:rsidP="00F95C00">
      <w:pPr>
        <w:ind w:firstLine="397"/>
        <w:jc w:val="both"/>
        <w:rPr>
          <w:color w:val="0070C0"/>
        </w:rPr>
      </w:pPr>
    </w:p>
    <w:p w:rsidR="0027773B" w:rsidRDefault="0027773B" w:rsidP="00F95C00">
      <w:pPr>
        <w:ind w:firstLine="397"/>
        <w:jc w:val="both"/>
        <w:rPr>
          <w:color w:val="0070C0"/>
        </w:rPr>
      </w:pPr>
      <w:r>
        <w:rPr>
          <w:color w:val="0070C0"/>
        </w:rPr>
        <w:br w:type="page"/>
      </w:r>
    </w:p>
    <w:p w:rsidR="00F95C00" w:rsidRPr="00B625A5" w:rsidRDefault="00F95C00" w:rsidP="00F95C00">
      <w:pPr>
        <w:ind w:firstLine="397"/>
        <w:jc w:val="both"/>
        <w:rPr>
          <w:color w:val="0070C0"/>
        </w:rPr>
      </w:pPr>
    </w:p>
    <w:p w:rsidR="00F95C00" w:rsidRPr="00EA7ADB" w:rsidRDefault="00F95C00" w:rsidP="00F95C00">
      <w:pPr>
        <w:ind w:firstLine="397"/>
        <w:jc w:val="both"/>
      </w:pPr>
      <w:r w:rsidRPr="00EA7ADB">
        <w:t>Таблица</w:t>
      </w:r>
      <w:r>
        <w:t xml:space="preserve"> 9</w:t>
      </w:r>
      <w:r w:rsidRPr="00EA7ADB">
        <w:t xml:space="preserve">.2 </w:t>
      </w:r>
    </w:p>
    <w:tbl>
      <w:tblPr>
        <w:tblpPr w:leftFromText="180" w:rightFromText="180" w:vertAnchor="text" w:horzAnchor="margin" w:tblpX="-351" w:tblpY="116"/>
        <w:tblW w:w="9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046"/>
        <w:gridCol w:w="1911"/>
      </w:tblGrid>
      <w:tr w:rsidR="00F95C00" w:rsidRPr="00EA7ADB" w:rsidTr="00651351">
        <w:tc>
          <w:tcPr>
            <w:tcW w:w="8046" w:type="dxa"/>
          </w:tcPr>
          <w:p w:rsidR="00F95C00" w:rsidRPr="00EA7ADB" w:rsidRDefault="00F95C00" w:rsidP="00651351">
            <w:pPr>
              <w:spacing w:before="120" w:after="120"/>
              <w:jc w:val="center"/>
              <w:rPr>
                <w:b/>
              </w:rPr>
            </w:pPr>
            <w:r w:rsidRPr="00EA7ADB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1911" w:type="dxa"/>
          </w:tcPr>
          <w:p w:rsidR="00F95C00" w:rsidRPr="00EA7ADB" w:rsidRDefault="00F95C00" w:rsidP="00651351">
            <w:pPr>
              <w:spacing w:before="120"/>
              <w:jc w:val="center"/>
              <w:rPr>
                <w:b/>
              </w:rPr>
            </w:pPr>
            <w:r w:rsidRPr="00EA7ADB">
              <w:rPr>
                <w:b/>
              </w:rPr>
              <w:t>Шкала</w:t>
            </w:r>
          </w:p>
          <w:p w:rsidR="00F95C00" w:rsidRPr="00EA7ADB" w:rsidRDefault="00F95C00" w:rsidP="00651351">
            <w:pPr>
              <w:spacing w:after="120"/>
              <w:jc w:val="center"/>
              <w:rPr>
                <w:b/>
              </w:rPr>
            </w:pPr>
            <w:r w:rsidRPr="00EA7ADB">
              <w:rPr>
                <w:b/>
              </w:rPr>
              <w:t>оценивания</w:t>
            </w:r>
          </w:p>
        </w:tc>
      </w:tr>
      <w:tr w:rsidR="00F95C00" w:rsidRPr="00EA7ADB" w:rsidTr="00651351">
        <w:tc>
          <w:tcPr>
            <w:tcW w:w="8046" w:type="dxa"/>
          </w:tcPr>
          <w:p w:rsidR="00F95C00" w:rsidRPr="00A63A30" w:rsidRDefault="00F95C00" w:rsidP="00651351">
            <w:pPr>
              <w:jc w:val="both"/>
              <w:textAlignment w:val="baseline"/>
              <w:rPr>
                <w:b/>
                <w:u w:val="single"/>
              </w:rPr>
            </w:pPr>
            <w:r w:rsidRPr="00A63A30">
              <w:rPr>
                <w:b/>
                <w:u w:val="single"/>
              </w:rPr>
              <w:t>Текущий контроль (выполнение лабораторных работ)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63A30">
              <w:rPr>
                <w:rFonts w:ascii="Times New Roman" w:hAnsi="Times New Roman" w:cs="Times New Roman"/>
              </w:rPr>
              <w:t>студент свободно применяет полученные знания при выполнении практического задания;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63A30">
              <w:rPr>
                <w:rFonts w:ascii="Times New Roman" w:hAnsi="Times New Roman" w:cs="Times New Roman"/>
              </w:rPr>
              <w:t>выполнил работу в полном объеме с соблюдением необходимой последовательности действий;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A63A30">
              <w:rPr>
                <w:rFonts w:ascii="Times New Roman" w:hAnsi="Times New Roman" w:cs="Times New Roman"/>
              </w:rPr>
              <w:t>при ответах на контрольные вопросы правильно понимает их сущность, дает точное определение и истолкование основных понятий, использует специальную терминологию дисциплины, не затрудняется при ответах на видоизмененные вопросы, сопровождает ответ примерами.</w:t>
            </w:r>
          </w:p>
          <w:p w:rsidR="00A63A30" w:rsidRPr="00A63A30" w:rsidRDefault="00A63A30" w:rsidP="00651351">
            <w:pPr>
              <w:jc w:val="both"/>
              <w:textAlignment w:val="baseline"/>
              <w:rPr>
                <w:bCs/>
              </w:rPr>
            </w:pPr>
            <w:r w:rsidRPr="00A63A30">
              <w:rPr>
                <w:b/>
                <w:u w:val="single"/>
              </w:rPr>
              <w:t>Письменная контрольная (тестовая) работа</w:t>
            </w:r>
            <w:proofErr w:type="gramStart"/>
            <w:r w:rsidRPr="00A63A30">
              <w:rPr>
                <w:u w:val="single"/>
              </w:rPr>
              <w:t xml:space="preserve"> :</w:t>
            </w:r>
            <w:proofErr w:type="gramEnd"/>
          </w:p>
          <w:p w:rsidR="00A63A30" w:rsidRPr="00A63A30" w:rsidRDefault="00A63A30" w:rsidP="00651351">
            <w:pPr>
              <w:pStyle w:val="1"/>
              <w:framePr w:hSpace="0" w:wrap="auto" w:vAnchor="margin" w:hAnchor="text" w:yAlign="inline"/>
            </w:pPr>
            <w:r w:rsidRPr="00A63A30">
              <w:t> точность ответа, отсутствие ошибок.</w:t>
            </w:r>
          </w:p>
          <w:p w:rsidR="00F95C00" w:rsidRPr="00A63A30" w:rsidRDefault="00F95C00" w:rsidP="00651351">
            <w:pPr>
              <w:jc w:val="both"/>
              <w:rPr>
                <w:b/>
                <w:u w:val="single"/>
              </w:rPr>
            </w:pPr>
            <w:r w:rsidRPr="00A63A30">
              <w:rPr>
                <w:b/>
                <w:u w:val="single"/>
              </w:rPr>
              <w:t>Дифференцированный зачет (теоретическая часть)</w:t>
            </w:r>
          </w:p>
          <w:p w:rsidR="00F95C00" w:rsidRPr="00A63A30" w:rsidRDefault="00F95C00" w:rsidP="00651351">
            <w:pPr>
              <w:pStyle w:val="1"/>
              <w:framePr w:hSpace="0" w:wrap="auto" w:vAnchor="margin" w:hAnchor="text" w:yAlign="inline"/>
            </w:pPr>
            <w:r w:rsidRPr="00A63A30">
              <w:t xml:space="preserve"> дается полный исчерпывающий ответ, как на основной вопрос билета, так и на </w:t>
            </w:r>
            <w:proofErr w:type="gramStart"/>
            <w:r w:rsidRPr="00A63A30">
              <w:t>дополнительные</w:t>
            </w:r>
            <w:proofErr w:type="gramEnd"/>
            <w:r w:rsidRPr="00A63A30">
              <w:t>: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A63A30">
              <w:rPr>
                <w:rFonts w:ascii="Times New Roman" w:hAnsi="Times New Roman" w:cs="Times New Roman"/>
                <w:iCs/>
              </w:rPr>
              <w:t xml:space="preserve"> студент свободно владеет терминологией, понятиями;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/>
                <w:u w:val="single"/>
              </w:rPr>
            </w:pPr>
            <w:r w:rsidRPr="00A63A30">
              <w:rPr>
                <w:rFonts w:ascii="Times New Roman" w:hAnsi="Times New Roman" w:cs="Times New Roman"/>
                <w:iCs/>
              </w:rPr>
              <w:t>ответ не содержит фактических ошибок и характеризуется содержательностью, глубиной, полнотой, уверенностью студента.</w:t>
            </w:r>
          </w:p>
        </w:tc>
        <w:tc>
          <w:tcPr>
            <w:tcW w:w="1911" w:type="dxa"/>
          </w:tcPr>
          <w:p w:rsidR="00F95C00" w:rsidRPr="00EA7ADB" w:rsidRDefault="00F95C00" w:rsidP="00651351">
            <w:pPr>
              <w:spacing w:before="120"/>
              <w:jc w:val="center"/>
              <w:rPr>
                <w:i/>
              </w:rPr>
            </w:pPr>
            <w:r w:rsidRPr="00EA7ADB">
              <w:rPr>
                <w:i/>
              </w:rPr>
              <w:t>Отлично</w:t>
            </w:r>
          </w:p>
        </w:tc>
      </w:tr>
      <w:tr w:rsidR="00F95C00" w:rsidRPr="00B625A5" w:rsidTr="00651351">
        <w:tc>
          <w:tcPr>
            <w:tcW w:w="8046" w:type="dxa"/>
          </w:tcPr>
          <w:p w:rsidR="00F95C00" w:rsidRPr="00A63A30" w:rsidRDefault="00F95C00" w:rsidP="00651351">
            <w:pPr>
              <w:jc w:val="both"/>
              <w:textAlignment w:val="baseline"/>
              <w:rPr>
                <w:b/>
                <w:u w:val="single"/>
              </w:rPr>
            </w:pPr>
            <w:r w:rsidRPr="00A63A30">
              <w:rPr>
                <w:b/>
                <w:u w:val="single"/>
              </w:rPr>
              <w:t>Текущий контроль (выполнение лабораторных работ)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63A30">
              <w:rPr>
                <w:rFonts w:ascii="Times New Roman" w:hAnsi="Times New Roman" w:cs="Times New Roman"/>
              </w:rPr>
              <w:t>выполнены требования к оценке «отлично», но допущены 2 – 3 недочета при выполнении практического задания и студент может их исправить самостоятельно или при небольшой помощи преподавателя;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A63A30">
              <w:rPr>
                <w:rFonts w:ascii="Times New Roman" w:hAnsi="Times New Roman" w:cs="Times New Roman"/>
              </w:rPr>
              <w:t>при ответах на контрольные вопросы не допускает серьезных ошибок, легко устраняет отдельные неточности, но затрудняется в применении знаний в новой ситуации, приведении примеров.</w:t>
            </w:r>
          </w:p>
          <w:p w:rsidR="002D2CC6" w:rsidRPr="002D2CC6" w:rsidRDefault="002D2CC6" w:rsidP="00651351">
            <w:pPr>
              <w:jc w:val="both"/>
              <w:textAlignment w:val="baseline"/>
              <w:rPr>
                <w:bCs/>
              </w:rPr>
            </w:pPr>
            <w:r w:rsidRPr="002D2CC6">
              <w:rPr>
                <w:b/>
                <w:u w:val="single"/>
              </w:rPr>
              <w:t>Письменная контрольная (тестовая) работа</w:t>
            </w:r>
            <w:proofErr w:type="gramStart"/>
            <w:r w:rsidRPr="002D2CC6">
              <w:rPr>
                <w:u w:val="single"/>
              </w:rPr>
              <w:t xml:space="preserve"> :</w:t>
            </w:r>
            <w:proofErr w:type="gramEnd"/>
          </w:p>
          <w:p w:rsidR="002D2CC6" w:rsidRPr="00B625A5" w:rsidRDefault="002D2CC6" w:rsidP="00651351">
            <w:pPr>
              <w:pStyle w:val="1"/>
              <w:framePr w:hSpace="0" w:wrap="auto" w:vAnchor="margin" w:hAnchor="text" w:yAlign="inline"/>
            </w:pPr>
            <w:r w:rsidRPr="00B625A5">
              <w:t>не менее 80% ответов должны быть правильными.</w:t>
            </w:r>
          </w:p>
          <w:p w:rsidR="00F95C00" w:rsidRPr="00A63A30" w:rsidRDefault="00F95C00" w:rsidP="00651351">
            <w:pPr>
              <w:jc w:val="both"/>
              <w:rPr>
                <w:b/>
                <w:u w:val="single"/>
              </w:rPr>
            </w:pPr>
            <w:r w:rsidRPr="00A63A30">
              <w:rPr>
                <w:b/>
                <w:u w:val="single"/>
              </w:rPr>
              <w:t>Дифференцированный зачет (теоретическая часть)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A63A30">
              <w:rPr>
                <w:rFonts w:ascii="Times New Roman" w:hAnsi="Times New Roman" w:cs="Times New Roman"/>
                <w:iCs/>
              </w:rPr>
              <w:t>раскрыто содержание билета, но имеются неточности при ответе на дополнительные вопросы: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A63A30">
              <w:rPr>
                <w:rFonts w:ascii="Times New Roman" w:hAnsi="Times New Roman" w:cs="Times New Roman"/>
                <w:iCs/>
              </w:rPr>
              <w:t>в ответе имеют место несущественные фактические ошибки, которые студент способен исправить самостоятельно, благодаря наводящему вопросу;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A63A30">
              <w:rPr>
                <w:rFonts w:ascii="Times New Roman" w:hAnsi="Times New Roman" w:cs="Times New Roman"/>
                <w:iCs/>
              </w:rPr>
              <w:t>недостаточно логично построено изложение вопроса;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/>
                <w:u w:val="single"/>
              </w:rPr>
            </w:pPr>
            <w:r w:rsidRPr="00A63A30">
              <w:rPr>
                <w:rFonts w:ascii="Times New Roman" w:hAnsi="Times New Roman" w:cs="Times New Roman"/>
                <w:iCs/>
              </w:rPr>
              <w:t>ответ прозвучал недостаточно уверенно.</w:t>
            </w:r>
          </w:p>
        </w:tc>
        <w:tc>
          <w:tcPr>
            <w:tcW w:w="1911" w:type="dxa"/>
          </w:tcPr>
          <w:p w:rsidR="00F95C00" w:rsidRPr="00EA7ADB" w:rsidRDefault="00F95C00" w:rsidP="00651351">
            <w:pPr>
              <w:spacing w:before="120"/>
              <w:jc w:val="center"/>
              <w:rPr>
                <w:i/>
              </w:rPr>
            </w:pPr>
            <w:r w:rsidRPr="00EA7ADB">
              <w:rPr>
                <w:i/>
              </w:rPr>
              <w:t>Хорошо</w:t>
            </w:r>
          </w:p>
        </w:tc>
      </w:tr>
      <w:tr w:rsidR="00F95C00" w:rsidRPr="00B625A5" w:rsidTr="00651351">
        <w:tc>
          <w:tcPr>
            <w:tcW w:w="8046" w:type="dxa"/>
          </w:tcPr>
          <w:p w:rsidR="00F95C00" w:rsidRPr="00A63A30" w:rsidRDefault="00F95C00" w:rsidP="00651351">
            <w:pPr>
              <w:jc w:val="both"/>
              <w:textAlignment w:val="baseline"/>
              <w:rPr>
                <w:b/>
                <w:u w:val="single"/>
              </w:rPr>
            </w:pPr>
            <w:r w:rsidRPr="00A63A30">
              <w:rPr>
                <w:b/>
                <w:u w:val="single"/>
              </w:rPr>
              <w:t>Текущий контроль (выполнение лабораторных работ)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63A30">
              <w:rPr>
                <w:rFonts w:ascii="Times New Roman" w:hAnsi="Times New Roman" w:cs="Times New Roman"/>
              </w:rPr>
              <w:t>практическое задание выполнено не полностью, но объем выполненной части позволяет получить правильные результаты и выводы;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63A30">
              <w:rPr>
                <w:rFonts w:ascii="Times New Roman" w:hAnsi="Times New Roman" w:cs="Times New Roman"/>
              </w:rPr>
              <w:t>в ходе выполнения работы студент продемонстрировал слабые практические навыки, были допущены ошибки;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63A30">
              <w:rPr>
                <w:rFonts w:ascii="Times New Roman" w:hAnsi="Times New Roman" w:cs="Times New Roman"/>
              </w:rPr>
              <w:t>студент умеет применять полученные знания при решении простых задач по готовому алгоритму;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63A30">
              <w:rPr>
                <w:rFonts w:ascii="Times New Roman" w:hAnsi="Times New Roman" w:cs="Times New Roman"/>
              </w:rPr>
              <w:t>при ответах на контрольные вопросы правильно понимает их сущность, но в ответе имеются отдельные пробелы и при самостоятельном воспроизведении материала требует дополнительных и уточняющих вопросов преподавателя.</w:t>
            </w:r>
          </w:p>
          <w:p w:rsidR="002D2CC6" w:rsidRPr="002D2CC6" w:rsidRDefault="002D2CC6" w:rsidP="00651351">
            <w:pPr>
              <w:jc w:val="both"/>
              <w:textAlignment w:val="baseline"/>
              <w:rPr>
                <w:b/>
                <w:u w:val="single"/>
              </w:rPr>
            </w:pPr>
            <w:r w:rsidRPr="002D2CC6">
              <w:rPr>
                <w:b/>
                <w:u w:val="single"/>
              </w:rPr>
              <w:t>Письменная контрольная (тестовая) работа:</w:t>
            </w:r>
          </w:p>
          <w:p w:rsidR="002D2CC6" w:rsidRPr="00B625A5" w:rsidRDefault="002D2CC6" w:rsidP="00651351">
            <w:pPr>
              <w:pStyle w:val="1"/>
              <w:framePr w:hSpace="0" w:wrap="auto" w:vAnchor="margin" w:hAnchor="text" w:yAlign="inline"/>
            </w:pPr>
            <w:r w:rsidRPr="00B625A5">
              <w:t>не менее 50% ответов должны быть правильными.</w:t>
            </w:r>
          </w:p>
          <w:p w:rsidR="00F95C00" w:rsidRPr="00A63A30" w:rsidRDefault="00F95C00" w:rsidP="00651351">
            <w:pPr>
              <w:jc w:val="both"/>
              <w:rPr>
                <w:b/>
                <w:u w:val="single"/>
              </w:rPr>
            </w:pPr>
            <w:r w:rsidRPr="00A63A30">
              <w:rPr>
                <w:b/>
                <w:u w:val="single"/>
              </w:rPr>
              <w:t>Дифференцированный зачет (теоретическая часть)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A63A30">
              <w:rPr>
                <w:rFonts w:ascii="Times New Roman" w:hAnsi="Times New Roman" w:cs="Times New Roman"/>
                <w:iCs/>
              </w:rPr>
              <w:t>содержание билета раскрыто слабо, имеются неточности при ответе на основные вопросы билета: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A63A30">
              <w:rPr>
                <w:rFonts w:ascii="Times New Roman" w:hAnsi="Times New Roman" w:cs="Times New Roman"/>
                <w:iCs/>
              </w:rPr>
              <w:t>программный материал в основном излагается, но допущены фактические ошибки;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A63A30">
              <w:rPr>
                <w:rFonts w:ascii="Times New Roman" w:hAnsi="Times New Roman" w:cs="Times New Roman"/>
                <w:iCs/>
              </w:rPr>
              <w:t>ответ носит репродуктивный характер;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A63A30">
              <w:rPr>
                <w:rFonts w:ascii="Times New Roman" w:hAnsi="Times New Roman" w:cs="Times New Roman"/>
                <w:iCs/>
              </w:rPr>
              <w:t>нарушена логика изложения, отсутствует осмысленность представляемого материала.</w:t>
            </w:r>
          </w:p>
        </w:tc>
        <w:tc>
          <w:tcPr>
            <w:tcW w:w="1911" w:type="dxa"/>
          </w:tcPr>
          <w:p w:rsidR="00F95C00" w:rsidRPr="00EA7ADB" w:rsidRDefault="00F95C00" w:rsidP="00651351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EA7ADB">
              <w:rPr>
                <w:i/>
              </w:rPr>
              <w:t>Удовлетво</w:t>
            </w:r>
            <w:r>
              <w:rPr>
                <w:i/>
              </w:rPr>
              <w:t>-</w:t>
            </w:r>
            <w:r w:rsidRPr="00EA7ADB">
              <w:rPr>
                <w:i/>
              </w:rPr>
              <w:t>рительно</w:t>
            </w:r>
            <w:proofErr w:type="spellEnd"/>
            <w:proofErr w:type="gramEnd"/>
          </w:p>
        </w:tc>
      </w:tr>
      <w:tr w:rsidR="00F95C00" w:rsidRPr="00B625A5" w:rsidTr="00651351">
        <w:tc>
          <w:tcPr>
            <w:tcW w:w="8046" w:type="dxa"/>
          </w:tcPr>
          <w:p w:rsidR="00F95C00" w:rsidRPr="00A63A30" w:rsidRDefault="00F95C00" w:rsidP="00651351">
            <w:pPr>
              <w:jc w:val="both"/>
              <w:textAlignment w:val="baseline"/>
              <w:rPr>
                <w:b/>
                <w:u w:val="single"/>
              </w:rPr>
            </w:pPr>
            <w:r w:rsidRPr="00A63A30">
              <w:rPr>
                <w:b/>
                <w:u w:val="single"/>
              </w:rPr>
              <w:t>Текущий контроль (выполнение лабораторных работ)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63A30">
              <w:rPr>
                <w:rFonts w:ascii="Times New Roman" w:hAnsi="Times New Roman" w:cs="Times New Roman"/>
              </w:rPr>
              <w:t>практическое задание выполнено не полностью и объем выполненной работы не позволяет сделать правильные выводы, у студента имеются лишь отдельные представления об изученном материале, большая часть материала не усвоена;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63A30">
              <w:rPr>
                <w:rFonts w:ascii="Times New Roman" w:hAnsi="Times New Roman" w:cs="Times New Roman"/>
              </w:rPr>
              <w:t>на контрольные вопросы студент не может дать ответов, так как не овладел основными знаниями и умениями в соответствии с требованиями программы.</w:t>
            </w:r>
          </w:p>
          <w:p w:rsidR="002D2CC6" w:rsidRPr="002D2CC6" w:rsidRDefault="002D2CC6" w:rsidP="00651351">
            <w:pPr>
              <w:jc w:val="both"/>
              <w:textAlignment w:val="baseline"/>
              <w:rPr>
                <w:bCs/>
              </w:rPr>
            </w:pPr>
            <w:r w:rsidRPr="002D2CC6">
              <w:rPr>
                <w:b/>
                <w:u w:val="single"/>
              </w:rPr>
              <w:t>Письменная контрольная (тестовая) работа</w:t>
            </w:r>
            <w:proofErr w:type="gramStart"/>
            <w:r w:rsidRPr="002D2CC6">
              <w:rPr>
                <w:u w:val="single"/>
              </w:rPr>
              <w:t xml:space="preserve"> :</w:t>
            </w:r>
            <w:proofErr w:type="gramEnd"/>
          </w:p>
          <w:p w:rsidR="002D2CC6" w:rsidRPr="00B625A5" w:rsidRDefault="002D2CC6" w:rsidP="00651351">
            <w:pPr>
              <w:pStyle w:val="1"/>
              <w:framePr w:hSpace="0" w:wrap="auto" w:vAnchor="margin" w:hAnchor="text" w:yAlign="inline"/>
            </w:pPr>
            <w:r w:rsidRPr="00B625A5">
              <w:t>присутстви</w:t>
            </w:r>
            <w:r w:rsidR="00D321C7">
              <w:t>е многочисленных ошибок (более 5</w:t>
            </w:r>
            <w:r w:rsidRPr="00B625A5">
              <w:t>0% ответов содержат ошибки).</w:t>
            </w:r>
          </w:p>
          <w:p w:rsidR="00F95C00" w:rsidRPr="00A63A30" w:rsidRDefault="00F95C00" w:rsidP="00651351">
            <w:pPr>
              <w:jc w:val="both"/>
              <w:rPr>
                <w:b/>
                <w:u w:val="single"/>
              </w:rPr>
            </w:pPr>
            <w:r w:rsidRPr="00A63A30">
              <w:rPr>
                <w:b/>
                <w:u w:val="single"/>
              </w:rPr>
              <w:t>Дифференцированный зачет (теоретическая часть)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A63A30">
              <w:rPr>
                <w:rFonts w:ascii="Times New Roman" w:hAnsi="Times New Roman" w:cs="Times New Roman"/>
                <w:iCs/>
              </w:rPr>
              <w:t>допускаются существенные фактические ошибки, которые студент не может исправить самостоятельно;</w:t>
            </w:r>
          </w:p>
          <w:p w:rsidR="00F95C00" w:rsidRPr="00A63A30" w:rsidRDefault="00F95C00" w:rsidP="00651351">
            <w:pPr>
              <w:pStyle w:val="ae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/>
                <w:u w:val="single"/>
              </w:rPr>
            </w:pPr>
            <w:r w:rsidRPr="00A63A30">
              <w:rPr>
                <w:rFonts w:ascii="Times New Roman" w:hAnsi="Times New Roman" w:cs="Times New Roman"/>
                <w:iCs/>
              </w:rPr>
              <w:t xml:space="preserve">на большую часть дополнительных вопросов по содержанию экзамена студент </w:t>
            </w:r>
            <w:proofErr w:type="gramStart"/>
            <w:r w:rsidRPr="00A63A30">
              <w:rPr>
                <w:rFonts w:ascii="Times New Roman" w:hAnsi="Times New Roman" w:cs="Times New Roman"/>
                <w:iCs/>
              </w:rPr>
              <w:t>затрудняется</w:t>
            </w:r>
            <w:proofErr w:type="gramEnd"/>
            <w:r w:rsidRPr="00A63A30">
              <w:rPr>
                <w:rFonts w:ascii="Times New Roman" w:hAnsi="Times New Roman" w:cs="Times New Roman"/>
                <w:iCs/>
              </w:rPr>
              <w:t xml:space="preserve"> дать ответ или не дает верных ответов.</w:t>
            </w:r>
          </w:p>
        </w:tc>
        <w:tc>
          <w:tcPr>
            <w:tcW w:w="1911" w:type="dxa"/>
          </w:tcPr>
          <w:p w:rsidR="00F95C00" w:rsidRPr="00EA7ADB" w:rsidRDefault="00F95C00" w:rsidP="00651351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EA7ADB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F95C00" w:rsidRDefault="00F95C00" w:rsidP="00F95C00">
      <w:pPr>
        <w:spacing w:after="160" w:line="259" w:lineRule="auto"/>
        <w:rPr>
          <w:b/>
          <w:i/>
          <w:color w:val="0070C0"/>
          <w:highlight w:val="white"/>
        </w:rPr>
      </w:pPr>
      <w:r w:rsidRPr="00B625A5">
        <w:rPr>
          <w:b/>
          <w:i/>
          <w:color w:val="0070C0"/>
          <w:highlight w:val="white"/>
        </w:rP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651351" w:rsidRDefault="00651351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Введение в компьютерные сети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124F2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E92D18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124F20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124F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</w:tr>
      <w:tr w:rsidR="0091623B" w:rsidRPr="00D75FE0" w:rsidTr="00124F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</w:tr>
      <w:tr w:rsidR="0091623B" w:rsidRPr="00D75FE0" w:rsidTr="00124F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</w:tr>
      <w:tr w:rsidR="0091623B" w:rsidRPr="00D75FE0" w:rsidTr="00124F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</w:tr>
      <w:tr w:rsidR="0091623B" w:rsidRPr="00D75FE0" w:rsidTr="00124F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</w:tr>
      <w:tr w:rsidR="0091623B" w:rsidRPr="00D75FE0" w:rsidTr="00124F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</w:tr>
      <w:tr w:rsidR="0091623B" w:rsidRPr="00D75FE0" w:rsidTr="00124F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24F20">
            <w:pPr>
              <w:snapToGrid w:val="0"/>
              <w:jc w:val="center"/>
            </w:pPr>
          </w:p>
        </w:tc>
      </w:tr>
    </w:tbl>
    <w:p w:rsidR="00EA0DA1" w:rsidRPr="00EA0DA1" w:rsidRDefault="00EA0DA1" w:rsidP="00E92D18">
      <w:pPr>
        <w:spacing w:after="160" w:line="259" w:lineRule="auto"/>
      </w:pPr>
    </w:p>
    <w:sectPr w:rsidR="00EA0DA1" w:rsidRPr="00EA0DA1" w:rsidSect="00D2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351" w:rsidRDefault="00651351" w:rsidP="00B62267">
      <w:r>
        <w:separator/>
      </w:r>
    </w:p>
  </w:endnote>
  <w:endnote w:type="continuationSeparator" w:id="0">
    <w:p w:rsidR="00651351" w:rsidRDefault="00651351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351" w:rsidRDefault="00651351" w:rsidP="00B62267">
      <w:r>
        <w:separator/>
      </w:r>
    </w:p>
  </w:footnote>
  <w:footnote w:type="continuationSeparator" w:id="0">
    <w:p w:rsidR="00651351" w:rsidRDefault="00651351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7B0967"/>
    <w:multiLevelType w:val="hybridMultilevel"/>
    <w:tmpl w:val="E7C40AFE"/>
    <w:lvl w:ilvl="0" w:tplc="18E8E470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66477"/>
    <w:multiLevelType w:val="hybridMultilevel"/>
    <w:tmpl w:val="F6C46E18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D91D50"/>
    <w:multiLevelType w:val="hybridMultilevel"/>
    <w:tmpl w:val="96A4A6E0"/>
    <w:lvl w:ilvl="0" w:tplc="6AE41E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F35B2"/>
    <w:multiLevelType w:val="hybridMultilevel"/>
    <w:tmpl w:val="A8680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7027"/>
    <w:multiLevelType w:val="hybridMultilevel"/>
    <w:tmpl w:val="2CCAC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D2BDE"/>
    <w:multiLevelType w:val="multilevel"/>
    <w:tmpl w:val="59A472EA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737D2B"/>
    <w:multiLevelType w:val="hybridMultilevel"/>
    <w:tmpl w:val="576EA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0044A"/>
    <w:multiLevelType w:val="hybridMultilevel"/>
    <w:tmpl w:val="8092E4B6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DC3180"/>
    <w:multiLevelType w:val="hybridMultilevel"/>
    <w:tmpl w:val="CBD08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2F3895"/>
    <w:multiLevelType w:val="hybridMultilevel"/>
    <w:tmpl w:val="DB8ADD10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D70A46"/>
    <w:multiLevelType w:val="hybridMultilevel"/>
    <w:tmpl w:val="2CCAC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A825F6"/>
    <w:multiLevelType w:val="hybridMultilevel"/>
    <w:tmpl w:val="EBB8A7AA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E7FE7"/>
    <w:multiLevelType w:val="hybridMultilevel"/>
    <w:tmpl w:val="453A4B1C"/>
    <w:lvl w:ilvl="0" w:tplc="ECA88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CB48CC"/>
    <w:multiLevelType w:val="hybridMultilevel"/>
    <w:tmpl w:val="F32C7454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BA37C6"/>
    <w:multiLevelType w:val="hybridMultilevel"/>
    <w:tmpl w:val="2CCAC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510E4"/>
    <w:multiLevelType w:val="hybridMultilevel"/>
    <w:tmpl w:val="7EF0494A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CC1A18"/>
    <w:multiLevelType w:val="hybridMultilevel"/>
    <w:tmpl w:val="5AA047EA"/>
    <w:lvl w:ilvl="0" w:tplc="6A64EE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42FF8"/>
    <w:multiLevelType w:val="hybridMultilevel"/>
    <w:tmpl w:val="92E61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E24032"/>
    <w:multiLevelType w:val="hybridMultilevel"/>
    <w:tmpl w:val="048A930E"/>
    <w:lvl w:ilvl="0" w:tplc="8B0CAB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B5089"/>
    <w:multiLevelType w:val="hybridMultilevel"/>
    <w:tmpl w:val="B35A178C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3A7192"/>
    <w:multiLevelType w:val="multilevel"/>
    <w:tmpl w:val="77264E3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F0E0C49"/>
    <w:multiLevelType w:val="hybridMultilevel"/>
    <w:tmpl w:val="0ED460C2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AA6C3E"/>
    <w:multiLevelType w:val="hybridMultilevel"/>
    <w:tmpl w:val="B134B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8"/>
  </w:num>
  <w:num w:numId="5">
    <w:abstractNumId w:val="7"/>
  </w:num>
  <w:num w:numId="6">
    <w:abstractNumId w:val="19"/>
  </w:num>
  <w:num w:numId="7">
    <w:abstractNumId w:val="3"/>
  </w:num>
  <w:num w:numId="8">
    <w:abstractNumId w:val="16"/>
  </w:num>
  <w:num w:numId="9">
    <w:abstractNumId w:val="1"/>
  </w:num>
  <w:num w:numId="10">
    <w:abstractNumId w:val="22"/>
  </w:num>
  <w:num w:numId="11">
    <w:abstractNumId w:val="12"/>
  </w:num>
  <w:num w:numId="12">
    <w:abstractNumId w:val="2"/>
  </w:num>
  <w:num w:numId="13">
    <w:abstractNumId w:val="10"/>
  </w:num>
  <w:num w:numId="14">
    <w:abstractNumId w:val="14"/>
  </w:num>
  <w:num w:numId="15">
    <w:abstractNumId w:val="20"/>
  </w:num>
  <w:num w:numId="16">
    <w:abstractNumId w:val="8"/>
  </w:num>
  <w:num w:numId="17">
    <w:abstractNumId w:val="17"/>
  </w:num>
  <w:num w:numId="18">
    <w:abstractNumId w:val="23"/>
  </w:num>
  <w:num w:numId="19">
    <w:abstractNumId w:val="5"/>
  </w:num>
  <w:num w:numId="20">
    <w:abstractNumId w:val="15"/>
  </w:num>
  <w:num w:numId="21">
    <w:abstractNumId w:val="11"/>
  </w:num>
  <w:num w:numId="22">
    <w:abstractNumId w:val="4"/>
  </w:num>
  <w:num w:numId="23">
    <w:abstractNumId w:val="13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12037"/>
    <w:rsid w:val="00030321"/>
    <w:rsid w:val="00033295"/>
    <w:rsid w:val="00036DC5"/>
    <w:rsid w:val="00057F57"/>
    <w:rsid w:val="00065AC7"/>
    <w:rsid w:val="00072D7F"/>
    <w:rsid w:val="00075E10"/>
    <w:rsid w:val="0009113F"/>
    <w:rsid w:val="000A5C21"/>
    <w:rsid w:val="000C27F4"/>
    <w:rsid w:val="000C442E"/>
    <w:rsid w:val="000D7EBD"/>
    <w:rsid w:val="000F2B69"/>
    <w:rsid w:val="00107A5C"/>
    <w:rsid w:val="00112B8B"/>
    <w:rsid w:val="00124F20"/>
    <w:rsid w:val="00131438"/>
    <w:rsid w:val="00135C2C"/>
    <w:rsid w:val="00153E42"/>
    <w:rsid w:val="001603E2"/>
    <w:rsid w:val="001724E3"/>
    <w:rsid w:val="00182084"/>
    <w:rsid w:val="001B4C43"/>
    <w:rsid w:val="001B7EA6"/>
    <w:rsid w:val="001C70E6"/>
    <w:rsid w:val="001D014F"/>
    <w:rsid w:val="001D20D8"/>
    <w:rsid w:val="001E0D35"/>
    <w:rsid w:val="00201918"/>
    <w:rsid w:val="00220C16"/>
    <w:rsid w:val="002242BC"/>
    <w:rsid w:val="00242F35"/>
    <w:rsid w:val="0027773B"/>
    <w:rsid w:val="002D2CC6"/>
    <w:rsid w:val="002E454F"/>
    <w:rsid w:val="002F2A82"/>
    <w:rsid w:val="00311BFE"/>
    <w:rsid w:val="003222AD"/>
    <w:rsid w:val="0032256C"/>
    <w:rsid w:val="003654EA"/>
    <w:rsid w:val="0037170D"/>
    <w:rsid w:val="0038462C"/>
    <w:rsid w:val="00440178"/>
    <w:rsid w:val="00450091"/>
    <w:rsid w:val="00451CB4"/>
    <w:rsid w:val="00455C21"/>
    <w:rsid w:val="00464D30"/>
    <w:rsid w:val="00467E58"/>
    <w:rsid w:val="004A3DE3"/>
    <w:rsid w:val="004B14F3"/>
    <w:rsid w:val="004B6FE2"/>
    <w:rsid w:val="004F1302"/>
    <w:rsid w:val="004F4C4B"/>
    <w:rsid w:val="005009F2"/>
    <w:rsid w:val="0050645B"/>
    <w:rsid w:val="0050751B"/>
    <w:rsid w:val="00525A50"/>
    <w:rsid w:val="005372F5"/>
    <w:rsid w:val="005779BA"/>
    <w:rsid w:val="00586B13"/>
    <w:rsid w:val="005A47DA"/>
    <w:rsid w:val="005C10F1"/>
    <w:rsid w:val="005C7533"/>
    <w:rsid w:val="005E6ED9"/>
    <w:rsid w:val="005F3EF8"/>
    <w:rsid w:val="005F7322"/>
    <w:rsid w:val="00611C86"/>
    <w:rsid w:val="0062634F"/>
    <w:rsid w:val="0063456A"/>
    <w:rsid w:val="0064046D"/>
    <w:rsid w:val="00651351"/>
    <w:rsid w:val="00670098"/>
    <w:rsid w:val="00672C7B"/>
    <w:rsid w:val="00684751"/>
    <w:rsid w:val="00685D68"/>
    <w:rsid w:val="006A72D4"/>
    <w:rsid w:val="006B264A"/>
    <w:rsid w:val="006C6724"/>
    <w:rsid w:val="00701735"/>
    <w:rsid w:val="007561AA"/>
    <w:rsid w:val="007A19E0"/>
    <w:rsid w:val="007C5A00"/>
    <w:rsid w:val="007D38A3"/>
    <w:rsid w:val="007E0E9E"/>
    <w:rsid w:val="007F7AF0"/>
    <w:rsid w:val="00803C63"/>
    <w:rsid w:val="00830BFF"/>
    <w:rsid w:val="0083167C"/>
    <w:rsid w:val="008411E9"/>
    <w:rsid w:val="00852CE8"/>
    <w:rsid w:val="00856EED"/>
    <w:rsid w:val="00861BDC"/>
    <w:rsid w:val="00871839"/>
    <w:rsid w:val="00876A89"/>
    <w:rsid w:val="00881185"/>
    <w:rsid w:val="008A00BE"/>
    <w:rsid w:val="008B1CD9"/>
    <w:rsid w:val="008D7842"/>
    <w:rsid w:val="008F31A4"/>
    <w:rsid w:val="008F573B"/>
    <w:rsid w:val="0091623B"/>
    <w:rsid w:val="0093162F"/>
    <w:rsid w:val="00953815"/>
    <w:rsid w:val="00960FE0"/>
    <w:rsid w:val="00980457"/>
    <w:rsid w:val="00985019"/>
    <w:rsid w:val="00995D88"/>
    <w:rsid w:val="009A0367"/>
    <w:rsid w:val="009C2935"/>
    <w:rsid w:val="009F4A6F"/>
    <w:rsid w:val="00A12CEF"/>
    <w:rsid w:val="00A14460"/>
    <w:rsid w:val="00A15FCE"/>
    <w:rsid w:val="00A365D5"/>
    <w:rsid w:val="00A61683"/>
    <w:rsid w:val="00A63A30"/>
    <w:rsid w:val="00A76806"/>
    <w:rsid w:val="00A773D1"/>
    <w:rsid w:val="00AB57D1"/>
    <w:rsid w:val="00AC2E05"/>
    <w:rsid w:val="00AE3C44"/>
    <w:rsid w:val="00B3592D"/>
    <w:rsid w:val="00B449FF"/>
    <w:rsid w:val="00B62267"/>
    <w:rsid w:val="00B625A5"/>
    <w:rsid w:val="00B771AA"/>
    <w:rsid w:val="00B85626"/>
    <w:rsid w:val="00B94757"/>
    <w:rsid w:val="00BC5DA3"/>
    <w:rsid w:val="00BD4BB1"/>
    <w:rsid w:val="00BE0E36"/>
    <w:rsid w:val="00C0511C"/>
    <w:rsid w:val="00C40F24"/>
    <w:rsid w:val="00C41AEC"/>
    <w:rsid w:val="00C506CD"/>
    <w:rsid w:val="00C52B5C"/>
    <w:rsid w:val="00C6357E"/>
    <w:rsid w:val="00C679DA"/>
    <w:rsid w:val="00C71FEA"/>
    <w:rsid w:val="00CB020C"/>
    <w:rsid w:val="00CB1CE3"/>
    <w:rsid w:val="00CB3E5B"/>
    <w:rsid w:val="00CB40A2"/>
    <w:rsid w:val="00CD1EB6"/>
    <w:rsid w:val="00CF1EE0"/>
    <w:rsid w:val="00D01042"/>
    <w:rsid w:val="00D27331"/>
    <w:rsid w:val="00D321C7"/>
    <w:rsid w:val="00D35FEF"/>
    <w:rsid w:val="00D36C1A"/>
    <w:rsid w:val="00D43303"/>
    <w:rsid w:val="00D469BD"/>
    <w:rsid w:val="00D645D7"/>
    <w:rsid w:val="00D71F5A"/>
    <w:rsid w:val="00D765FA"/>
    <w:rsid w:val="00DA48CE"/>
    <w:rsid w:val="00DE23D3"/>
    <w:rsid w:val="00DF15AF"/>
    <w:rsid w:val="00DF4674"/>
    <w:rsid w:val="00E12FCE"/>
    <w:rsid w:val="00E173FC"/>
    <w:rsid w:val="00E50C74"/>
    <w:rsid w:val="00E51607"/>
    <w:rsid w:val="00E61CA8"/>
    <w:rsid w:val="00E84CB2"/>
    <w:rsid w:val="00E877BF"/>
    <w:rsid w:val="00E92D18"/>
    <w:rsid w:val="00EA0DA1"/>
    <w:rsid w:val="00EA28FA"/>
    <w:rsid w:val="00EA67FA"/>
    <w:rsid w:val="00EB7880"/>
    <w:rsid w:val="00EC0B5D"/>
    <w:rsid w:val="00EC6D65"/>
    <w:rsid w:val="00EF253C"/>
    <w:rsid w:val="00F04972"/>
    <w:rsid w:val="00F142D9"/>
    <w:rsid w:val="00F16095"/>
    <w:rsid w:val="00F25678"/>
    <w:rsid w:val="00F31A0B"/>
    <w:rsid w:val="00F40BCD"/>
    <w:rsid w:val="00F43BC7"/>
    <w:rsid w:val="00F44E3A"/>
    <w:rsid w:val="00F553B7"/>
    <w:rsid w:val="00F62244"/>
    <w:rsid w:val="00F66AAF"/>
    <w:rsid w:val="00F95C00"/>
    <w:rsid w:val="00FB6FE7"/>
    <w:rsid w:val="00FD0AB2"/>
    <w:rsid w:val="00FD6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2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Основной текст_"/>
    <w:basedOn w:val="a0"/>
    <w:link w:val="13"/>
    <w:rsid w:val="00124F2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3">
    <w:name w:val="Основной текст1"/>
    <w:basedOn w:val="a"/>
    <w:link w:val="ad"/>
    <w:rsid w:val="00124F20"/>
    <w:pPr>
      <w:widowControl w:val="0"/>
      <w:shd w:val="clear" w:color="auto" w:fill="FFFFFF"/>
    </w:pPr>
    <w:rPr>
      <w:sz w:val="22"/>
      <w:szCs w:val="22"/>
      <w:lang w:eastAsia="en-US"/>
    </w:rPr>
  </w:style>
  <w:style w:type="paragraph" w:styleId="ae">
    <w:name w:val="List Paragraph"/>
    <w:basedOn w:val="a"/>
    <w:uiPriority w:val="34"/>
    <w:qFormat/>
    <w:rsid w:val="005F3E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">
    <w:name w:val="No Spacing"/>
    <w:uiPriority w:val="1"/>
    <w:qFormat/>
    <w:rsid w:val="00670098"/>
    <w:pPr>
      <w:spacing w:after="0" w:line="240" w:lineRule="auto"/>
    </w:pPr>
  </w:style>
  <w:style w:type="paragraph" w:customStyle="1" w:styleId="1">
    <w:name w:val="Критерий оценки1"/>
    <w:basedOn w:val="ae"/>
    <w:qFormat/>
    <w:rsid w:val="002D2CC6"/>
    <w:pPr>
      <w:framePr w:hSpace="180" w:wrap="around" w:vAnchor="text" w:hAnchor="margin" w:y="116"/>
      <w:numPr>
        <w:numId w:val="9"/>
      </w:numPr>
      <w:spacing w:after="0" w:line="240" w:lineRule="auto"/>
    </w:pPr>
    <w:rPr>
      <w:rFonts w:ascii="Times New Roman" w:hAnsi="Times New Roman" w:cs="Times New Roman"/>
      <w:iCs/>
    </w:rPr>
  </w:style>
  <w:style w:type="paragraph" w:customStyle="1" w:styleId="21218">
    <w:name w:val="Стиль Список 2 + 12 пт После:  18 пт"/>
    <w:basedOn w:val="22"/>
    <w:uiPriority w:val="99"/>
    <w:rsid w:val="00EC0B5D"/>
    <w:pPr>
      <w:spacing w:after="840"/>
      <w:ind w:left="568" w:hanging="284"/>
      <w:contextualSpacing w:val="0"/>
    </w:pPr>
    <w:rPr>
      <w:szCs w:val="20"/>
    </w:rPr>
  </w:style>
  <w:style w:type="paragraph" w:styleId="22">
    <w:name w:val="List 2"/>
    <w:basedOn w:val="a"/>
    <w:uiPriority w:val="99"/>
    <w:semiHidden/>
    <w:unhideWhenUsed/>
    <w:rsid w:val="00EC0B5D"/>
    <w:pPr>
      <w:ind w:left="566" w:hanging="283"/>
      <w:contextualSpacing/>
    </w:pPr>
  </w:style>
  <w:style w:type="character" w:customStyle="1" w:styleId="23">
    <w:name w:val="Заголовок №2_"/>
    <w:basedOn w:val="a0"/>
    <w:link w:val="24"/>
    <w:rsid w:val="000A5C2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4">
    <w:name w:val="Заголовок №2"/>
    <w:basedOn w:val="a"/>
    <w:link w:val="23"/>
    <w:rsid w:val="000A5C21"/>
    <w:pPr>
      <w:widowControl w:val="0"/>
      <w:shd w:val="clear" w:color="auto" w:fill="FFFFFF"/>
      <w:ind w:firstLine="580"/>
      <w:outlineLvl w:val="1"/>
    </w:pPr>
    <w:rPr>
      <w:b/>
      <w:bCs/>
      <w:sz w:val="22"/>
      <w:szCs w:val="22"/>
      <w:lang w:eastAsia="en-US"/>
    </w:rPr>
  </w:style>
  <w:style w:type="paragraph" w:styleId="af0">
    <w:name w:val="Normal (Web)"/>
    <w:basedOn w:val="a"/>
    <w:uiPriority w:val="99"/>
    <w:unhideWhenUsed/>
    <w:rsid w:val="0065135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512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574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48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782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4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05">
              <w:marLeft w:val="0"/>
              <w:marRight w:val="0"/>
              <w:marTop w:val="105"/>
              <w:marBottom w:val="225"/>
              <w:divBdr>
                <w:top w:val="single" w:sz="6" w:space="2" w:color="DCDCDC"/>
                <w:left w:val="none" w:sz="0" w:space="2" w:color="auto"/>
                <w:bottom w:val="single" w:sz="6" w:space="2" w:color="DCDCDC"/>
                <w:right w:val="none" w:sz="0" w:space="0" w:color="auto"/>
              </w:divBdr>
              <w:divsChild>
                <w:div w:id="1184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08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3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8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04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81">
              <w:marLeft w:val="0"/>
              <w:marRight w:val="0"/>
              <w:marTop w:val="105"/>
              <w:marBottom w:val="225"/>
              <w:divBdr>
                <w:top w:val="single" w:sz="6" w:space="2" w:color="DCDCDC"/>
                <w:left w:val="none" w:sz="0" w:space="2" w:color="auto"/>
                <w:bottom w:val="single" w:sz="6" w:space="2" w:color="DCDCDC"/>
                <w:right w:val="none" w:sz="0" w:space="0" w:color="auto"/>
              </w:divBdr>
              <w:divsChild>
                <w:div w:id="6977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409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742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72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57">
              <w:marLeft w:val="0"/>
              <w:marRight w:val="0"/>
              <w:marTop w:val="105"/>
              <w:marBottom w:val="225"/>
              <w:divBdr>
                <w:top w:val="single" w:sz="6" w:space="2" w:color="DCDCDC"/>
                <w:left w:val="none" w:sz="0" w:space="2" w:color="auto"/>
                <w:bottom w:val="single" w:sz="6" w:space="2" w:color="DCDCDC"/>
                <w:right w:val="none" w:sz="0" w:space="0" w:color="auto"/>
              </w:divBdr>
            </w:div>
            <w:div w:id="13326052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77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019">
              <w:marLeft w:val="0"/>
              <w:marRight w:val="0"/>
              <w:marTop w:val="105"/>
              <w:marBottom w:val="225"/>
              <w:divBdr>
                <w:top w:val="single" w:sz="6" w:space="2" w:color="DCDCDC"/>
                <w:left w:val="none" w:sz="0" w:space="2" w:color="auto"/>
                <w:bottom w:val="single" w:sz="6" w:space="2" w:color="DCDCDC"/>
                <w:right w:val="none" w:sz="0" w:space="0" w:color="auto"/>
              </w:divBdr>
              <w:divsChild>
                <w:div w:id="11262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039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34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3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23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67">
              <w:marLeft w:val="0"/>
              <w:marRight w:val="0"/>
              <w:marTop w:val="105"/>
              <w:marBottom w:val="225"/>
              <w:divBdr>
                <w:top w:val="single" w:sz="6" w:space="2" w:color="DCDCDC"/>
                <w:left w:val="none" w:sz="0" w:space="2" w:color="auto"/>
                <w:bottom w:val="single" w:sz="6" w:space="2" w:color="DCDCDC"/>
                <w:right w:val="none" w:sz="0" w:space="0" w:color="auto"/>
              </w:divBdr>
              <w:divsChild>
                <w:div w:id="621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732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8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79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84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265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27">
              <w:marLeft w:val="0"/>
              <w:marRight w:val="0"/>
              <w:marTop w:val="105"/>
              <w:marBottom w:val="225"/>
              <w:divBdr>
                <w:top w:val="single" w:sz="6" w:space="2" w:color="DCDCDC"/>
                <w:left w:val="none" w:sz="0" w:space="2" w:color="auto"/>
                <w:bottom w:val="single" w:sz="6" w:space="2" w:color="DCDCDC"/>
                <w:right w:val="none" w:sz="0" w:space="0" w:color="auto"/>
              </w:divBdr>
              <w:divsChild>
                <w:div w:id="18275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book&amp;id=576033" TargetMode="External"/><Relationship Id="rId13" Type="http://schemas.openxmlformats.org/officeDocument/2006/relationships/hyperlink" Target="https://biblioclub.ru/index.php?page=book&amp;id=5612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blioclub.ru/index.php?page=book&amp;id=5974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lioclub.ru/index.php?page=book&amp;id=59994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blioclub.ru/index.php?page=book&amp;id=4288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blioclub.ru/index.php?page=book&amp;id=4298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FD08B-1C05-4CF5-B5E2-94322BD9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2999</Words>
  <Characters>17096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22</cp:revision>
  <dcterms:created xsi:type="dcterms:W3CDTF">2020-12-15T10:40:00Z</dcterms:created>
  <dcterms:modified xsi:type="dcterms:W3CDTF">2020-12-25T01:55:00Z</dcterms:modified>
</cp:coreProperties>
</file>