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45" w:rsidRPr="002F2A82" w:rsidRDefault="00FD7345" w:rsidP="00FD7345">
      <w:pPr>
        <w:jc w:val="center"/>
      </w:pPr>
      <w:r w:rsidRPr="002F2A82">
        <w:t>Министерство науки и высшего образования Российской Федерации</w:t>
      </w:r>
    </w:p>
    <w:p w:rsidR="00FD7345" w:rsidRPr="002F2A82" w:rsidRDefault="00FD7345" w:rsidP="00FD7345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FD7345" w:rsidRPr="002F2A82" w:rsidRDefault="00FD7345" w:rsidP="00FD7345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FD7345" w:rsidRPr="002F2A82" w:rsidRDefault="00FD7345" w:rsidP="00FD7345">
      <w:pPr>
        <w:jc w:val="center"/>
        <w:rPr>
          <w:rFonts w:eastAsia="Calibri"/>
          <w:bCs/>
        </w:rPr>
      </w:pPr>
    </w:p>
    <w:p w:rsidR="00FD7345" w:rsidRPr="002F2A82" w:rsidRDefault="00A85919" w:rsidP="00FD7345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60288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FD7345">
        <w:rPr>
          <w:rFonts w:eastAsia="Calibri"/>
          <w:bCs/>
        </w:rPr>
        <w:t>Высший колледж информатики</w:t>
      </w:r>
    </w:p>
    <w:p w:rsidR="00FD7345" w:rsidRDefault="00FD7345" w:rsidP="00FD7345"/>
    <w:p w:rsidR="00FD7345" w:rsidRDefault="00FD7345" w:rsidP="00FD7345"/>
    <w:p w:rsidR="00FD7345" w:rsidRDefault="00FD7345" w:rsidP="00FD7345"/>
    <w:p w:rsidR="00FD7345" w:rsidRDefault="00FD7345" w:rsidP="00FD7345"/>
    <w:p w:rsidR="00FD7345" w:rsidRDefault="00FD7345" w:rsidP="00FD7345">
      <w:pPr>
        <w:jc w:val="right"/>
      </w:pPr>
      <w:r>
        <w:t>Согласовано</w:t>
      </w:r>
    </w:p>
    <w:p w:rsidR="00FD7345" w:rsidRDefault="00FD7345" w:rsidP="00FD7345">
      <w:pPr>
        <w:jc w:val="right"/>
      </w:pPr>
      <w:r>
        <w:t>Директор ВКИ</w:t>
      </w:r>
    </w:p>
    <w:p w:rsidR="00FD7345" w:rsidRDefault="00FD7345" w:rsidP="00FD7345">
      <w:pPr>
        <w:jc w:val="right"/>
      </w:pPr>
      <w:r>
        <w:t>____________________Окунев А.Г.</w:t>
      </w:r>
    </w:p>
    <w:p w:rsidR="00FD7345" w:rsidRPr="0083167C" w:rsidRDefault="00FD7345" w:rsidP="00FD7345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FD7345" w:rsidRDefault="00FD7345" w:rsidP="00FD7345">
      <w:pPr>
        <w:jc w:val="right"/>
      </w:pPr>
      <w:r>
        <w:t>«___» _______________ 20___ г.</w:t>
      </w:r>
    </w:p>
    <w:p w:rsidR="00FD7345" w:rsidRDefault="00FD7345" w:rsidP="00FD7345"/>
    <w:p w:rsidR="00FD7345" w:rsidRDefault="00FD7345" w:rsidP="00FD7345"/>
    <w:p w:rsidR="00FD7345" w:rsidRDefault="00FD7345" w:rsidP="00FD7345"/>
    <w:p w:rsidR="00FD7345" w:rsidRPr="0083167C" w:rsidRDefault="00FD7345" w:rsidP="00FD7345">
      <w:pPr>
        <w:jc w:val="center"/>
      </w:pPr>
      <w:r w:rsidRPr="0083167C">
        <w:t>РАБОЧАЯ ПРОГРАММА ДИСЦИПЛИНЫ</w:t>
      </w:r>
    </w:p>
    <w:p w:rsidR="00FD7345" w:rsidRDefault="00FD7345" w:rsidP="00FD7345"/>
    <w:p w:rsidR="00FD7345" w:rsidRDefault="00FD7345" w:rsidP="00FD7345">
      <w:pPr>
        <w:jc w:val="center"/>
        <w:rPr>
          <w:b/>
        </w:rPr>
      </w:pPr>
      <w:r w:rsidRPr="00416260">
        <w:rPr>
          <w:b/>
        </w:rPr>
        <w:t>ОСНОВЫ УПРАВЛЕНИЯ ПЕРСОНАЛОМ</w:t>
      </w:r>
    </w:p>
    <w:p w:rsidR="00FD7345" w:rsidRDefault="00FD7345" w:rsidP="00FD7345">
      <w:pPr>
        <w:jc w:val="center"/>
      </w:pPr>
      <w:r>
        <w:t xml:space="preserve">направление подготовки: 15.03.06  </w:t>
      </w:r>
      <w:proofErr w:type="spellStart"/>
      <w:r>
        <w:t>Мехатроника</w:t>
      </w:r>
      <w:proofErr w:type="spellEnd"/>
      <w:r>
        <w:t xml:space="preserve"> и робототехника</w:t>
      </w:r>
    </w:p>
    <w:p w:rsidR="00FD7345" w:rsidRDefault="004D3DB7" w:rsidP="00FD7345">
      <w:pPr>
        <w:jc w:val="center"/>
      </w:pPr>
      <w:r>
        <w:t>направленность (профиль)</w:t>
      </w:r>
      <w:r w:rsidR="00FD7345">
        <w:t xml:space="preserve">: </w:t>
      </w:r>
      <w:proofErr w:type="spellStart"/>
      <w:r w:rsidR="00FD7345" w:rsidRPr="00830553">
        <w:t>Мехатроника</w:t>
      </w:r>
      <w:proofErr w:type="spellEnd"/>
      <w:r w:rsidR="00FD7345" w:rsidRPr="00830553">
        <w:t xml:space="preserve"> и робототехника</w:t>
      </w:r>
    </w:p>
    <w:p w:rsidR="00FD7345" w:rsidRDefault="00FD7345" w:rsidP="00FD7345">
      <w:pPr>
        <w:jc w:val="center"/>
      </w:pPr>
    </w:p>
    <w:p w:rsidR="00FD7345" w:rsidRDefault="004D3DB7" w:rsidP="00FD7345">
      <w:pPr>
        <w:jc w:val="center"/>
      </w:pPr>
      <w:r>
        <w:t>Форма обучения</w:t>
      </w:r>
      <w:r w:rsidR="00FD7345">
        <w:t>: очная</w:t>
      </w: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r>
        <w:t>Разработчики:</w:t>
      </w:r>
    </w:p>
    <w:p w:rsidR="00FD7345" w:rsidRDefault="00FD7345" w:rsidP="00FD7345"/>
    <w:p w:rsidR="00FD7345" w:rsidRDefault="00FD7345" w:rsidP="00FD7345">
      <w:r>
        <w:t>д.т.н., доцент</w:t>
      </w:r>
    </w:p>
    <w:p w:rsidR="00FD7345" w:rsidRDefault="00FD7345" w:rsidP="00FD7345">
      <w:r>
        <w:t>Воронин А.Ю.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</w:t>
      </w:r>
    </w:p>
    <w:p w:rsidR="00FD7345" w:rsidRDefault="00FD7345" w:rsidP="00FD7345"/>
    <w:p w:rsidR="00FD7345" w:rsidRDefault="00FD7345" w:rsidP="00FD7345"/>
    <w:p w:rsidR="00FD7345" w:rsidRDefault="00FD7345" w:rsidP="00FD7345"/>
    <w:p w:rsidR="00FD7345" w:rsidRDefault="00FD7345" w:rsidP="00FD7345"/>
    <w:p w:rsidR="00FD7345" w:rsidRDefault="00FD7345" w:rsidP="00FD7345">
      <w:r>
        <w:t>Руководитель программы:</w:t>
      </w:r>
    </w:p>
    <w:p w:rsidR="00FD7345" w:rsidRDefault="00FD7345" w:rsidP="00FD7345"/>
    <w:p w:rsidR="00FD7345" w:rsidRDefault="00FD7345" w:rsidP="006B6430">
      <w:r>
        <w:t>д.</w:t>
      </w:r>
      <w:r w:rsidR="00246C66">
        <w:t xml:space="preserve"> </w:t>
      </w:r>
      <w:r w:rsidR="004A151D">
        <w:t>т</w:t>
      </w:r>
      <w:r>
        <w:t>. н., Назаров А.Д.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  <w:r>
        <w:t>Новосибирск, 2020</w:t>
      </w:r>
    </w:p>
    <w:p w:rsidR="00FD7345" w:rsidRDefault="00FD7345" w:rsidP="00FD734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sdtEndPr>
      <w:sdtContent>
        <w:sdt>
          <w:sdtPr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  <w:id w:val="75887050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1A18F3" w:rsidRPr="00313B0B" w:rsidRDefault="001A18F3" w:rsidP="001A18F3">
              <w:pPr>
                <w:pStyle w:val="a4"/>
                <w:jc w:val="center"/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</w:pPr>
              <w:r w:rsidRPr="00313B0B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>Содержание</w:t>
              </w:r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A85919">
                <w:fldChar w:fldCharType="begin"/>
              </w:r>
              <w:r w:rsidR="001A18F3" w:rsidRPr="00313B0B">
                <w:instrText xml:space="preserve"> TOC \o "1-3" \h \z \u </w:instrText>
              </w:r>
              <w:r w:rsidRPr="00A85919">
                <w:fldChar w:fldCharType="separate"/>
              </w:r>
              <w:hyperlink w:anchor="_Toc52532446" w:history="1">
                <w:r w:rsidR="001A18F3" w:rsidRPr="00FC3711">
                  <w:rPr>
                    <w:rStyle w:val="a5"/>
                    <w:noProof/>
                  </w:rPr>
    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47" w:history="1">
                <w:r w:rsidR="001A18F3" w:rsidRPr="00FC3711">
                  <w:rPr>
                    <w:rStyle w:val="a5"/>
                    <w:noProof/>
                  </w:rPr>
                  <w:t>2. Место дисциплины в структуре образовательной программы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48" w:history="1">
                <w:r w:rsidR="001A18F3" w:rsidRPr="00FC3711">
                  <w:rPr>
                    <w:rStyle w:val="a5"/>
                    <w:noProof/>
                  </w:rPr>
    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49" w:history="1">
                <w:r w:rsidR="001A18F3" w:rsidRPr="00FC3711">
                  <w:rPr>
                    <w:rStyle w:val="a5"/>
                    <w:noProof/>
                  </w:rPr>
    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50" w:history="1">
                <w:r w:rsidR="001A18F3" w:rsidRPr="00FC3711">
                  <w:rPr>
                    <w:rStyle w:val="a5"/>
                    <w:noProof/>
                  </w:rPr>
                  <w:t>5. Перечень учебной литературы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51" w:history="1">
                <w:r w:rsidR="001A18F3" w:rsidRPr="00FC3711">
                  <w:rPr>
                    <w:rStyle w:val="a5"/>
                    <w:noProof/>
                  </w:rPr>
                  <w:t>6. Перечень ресурсов информационно-телекоммуникационной сети «Интернет», необходимых для освоения дисциплины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52" w:history="1">
                <w:r w:rsidR="001A18F3" w:rsidRPr="00FC3711">
                  <w:rPr>
                    <w:rStyle w:val="a5"/>
                    <w:noProof/>
                  </w:rPr>
                  <w:t>7. Перечень информационных технологий, используемых при осуществлении образовательного процесса по дисциплине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53" w:history="1">
                <w:r w:rsidR="001A18F3" w:rsidRPr="00FC3711">
                  <w:rPr>
                    <w:rStyle w:val="a5"/>
                    <w:noProof/>
                  </w:rPr>
                  <w:t>8. Материально-техническая база, необходимая для осуществления образовательного процесса по дисциплине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52532454" w:history="1">
                <w:r w:rsidR="001A18F3" w:rsidRPr="00FC3711">
                  <w:rPr>
                    <w:rStyle w:val="a5"/>
                    <w:noProof/>
                  </w:rPr>
                  <w:t>9. Оценочные средства для проведения текущего контроля и промежуточной аттестации по дисциплине</w:t>
                </w:r>
                <w:r w:rsidR="001A18F3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1A18F3">
                  <w:rPr>
                    <w:noProof/>
                    <w:webHidden/>
                  </w:rPr>
                  <w:instrText xml:space="preserve"> PAGEREF _Toc52532454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1A18F3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1A18F3" w:rsidRDefault="00A85919" w:rsidP="001A18F3">
              <w:pPr>
                <w:pStyle w:val="12"/>
                <w:tabs>
                  <w:tab w:val="right" w:leader="dot" w:pos="9345"/>
                </w:tabs>
                <w:rPr>
                  <w:b/>
                  <w:bCs/>
                </w:rPr>
              </w:pPr>
              <w:r w:rsidRPr="00313B0B">
                <w:rPr>
                  <w:b/>
                  <w:bCs/>
                </w:rPr>
                <w:fldChar w:fldCharType="end"/>
              </w:r>
            </w:p>
          </w:sdtContent>
        </w:sdt>
        <w:p w:rsidR="00FD7345" w:rsidRDefault="00A85919" w:rsidP="001A18F3">
          <w:pPr>
            <w:pStyle w:val="a4"/>
            <w:jc w:val="center"/>
          </w:pPr>
        </w:p>
      </w:sdtContent>
    </w:sdt>
    <w:p w:rsidR="00FD7345" w:rsidRDefault="00FD7345" w:rsidP="00FD7345">
      <w:r w:rsidRPr="004F7DD5">
        <w:t>Приложение 1 Аннотация по дисциплине</w:t>
      </w:r>
    </w:p>
    <w:p w:rsidR="00FD7345" w:rsidRDefault="00FD7345" w:rsidP="00FD7345">
      <w:r>
        <w:t>Приложение 2 Оценочные средства по дисциплине</w:t>
      </w: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jc w:val="center"/>
      </w:pPr>
    </w:p>
    <w:p w:rsidR="00FD7345" w:rsidRDefault="00FD7345" w:rsidP="00FD7345">
      <w:pPr>
        <w:spacing w:after="160" w:line="259" w:lineRule="auto"/>
      </w:pPr>
      <w:r>
        <w:br w:type="page"/>
      </w:r>
    </w:p>
    <w:p w:rsidR="00FD7345" w:rsidRPr="00BD4BB1" w:rsidRDefault="00FD7345" w:rsidP="00FD7345">
      <w:pPr>
        <w:pStyle w:val="10"/>
      </w:pPr>
      <w:bookmarkStart w:id="0" w:name="_Toc53649921"/>
      <w:r w:rsidRPr="00BD4BB1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FD7345" w:rsidRDefault="00FD7345" w:rsidP="00FD7345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091"/>
      </w:tblGrid>
      <w:tr w:rsidR="004D3DB7" w:rsidRPr="004D3DB7" w:rsidTr="00AC5700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7345" w:rsidRPr="004D3DB7" w:rsidRDefault="00FD7345" w:rsidP="00AC5700">
            <w:r w:rsidRPr="004D3DB7">
              <w:t>Результаты освоения образовательной программы</w:t>
            </w:r>
          </w:p>
          <w:p w:rsidR="00FD7345" w:rsidRPr="004D3DB7" w:rsidRDefault="00FD7345" w:rsidP="00AC5700">
            <w:r w:rsidRPr="004D3DB7">
              <w:t>(компетенции)</w:t>
            </w:r>
          </w:p>
        </w:tc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7345" w:rsidRPr="004D3DB7" w:rsidRDefault="004D3DB7" w:rsidP="00AC5700">
            <w:r>
              <w:t xml:space="preserve">В результате изучения </w:t>
            </w:r>
            <w:r w:rsidR="00FD7345" w:rsidRPr="004D3DB7">
              <w:t>дисциплины обучающиеся должны:</w:t>
            </w:r>
          </w:p>
        </w:tc>
      </w:tr>
      <w:tr w:rsidR="004D3DB7" w:rsidRPr="004D3DB7" w:rsidTr="00AC5700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7345" w:rsidRPr="004D3DB7" w:rsidRDefault="00FD7345" w:rsidP="00AC5700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7345" w:rsidRPr="004D3DB7" w:rsidRDefault="00FD7345" w:rsidP="00AC5700">
            <w:r w:rsidRPr="004D3DB7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7345" w:rsidRPr="004D3DB7" w:rsidRDefault="00FD7345" w:rsidP="00AC5700">
            <w:r w:rsidRPr="004D3DB7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7345" w:rsidRPr="004D3DB7" w:rsidRDefault="00FD7345" w:rsidP="00AC5700">
            <w:r w:rsidRPr="004D3DB7">
              <w:t xml:space="preserve">владеть </w:t>
            </w:r>
          </w:p>
        </w:tc>
      </w:tr>
      <w:tr w:rsidR="004D3DB7" w:rsidRPr="004D3DB7" w:rsidTr="00AC5700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C69B4" w:rsidRPr="004D3DB7" w:rsidRDefault="004C69B4" w:rsidP="00AC5700">
            <w:r w:rsidRPr="004D3DB7">
              <w:t xml:space="preserve">ОК-6 </w:t>
            </w:r>
            <w:r w:rsidRPr="004D3DB7">
              <w:rPr>
                <w:bCs/>
              </w:rPr>
              <w:t>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69B4" w:rsidRPr="004D3DB7" w:rsidRDefault="004C69B4" w:rsidP="00416260">
            <w:r w:rsidRPr="004D3DB7">
              <w:t xml:space="preserve">- основные приемы и нормы социального взаимодействия; основные понятия и методы </w:t>
            </w:r>
            <w:proofErr w:type="spellStart"/>
            <w:r w:rsidRPr="004D3DB7">
              <w:t>конфликтологии</w:t>
            </w:r>
            <w:proofErr w:type="spellEnd"/>
            <w:r w:rsidRPr="004D3DB7">
              <w:t>, технологии межличностной и групповой коммуникации в деловом взаимодействии</w:t>
            </w:r>
            <w:r w:rsidR="004D3DB7" w:rsidRPr="004D3DB7">
              <w:t>.</w:t>
            </w:r>
            <w:r w:rsidRPr="004D3DB7">
              <w:t xml:space="preserve"> </w:t>
            </w:r>
          </w:p>
          <w:p w:rsidR="004C69B4" w:rsidRPr="004D3DB7" w:rsidRDefault="004C69B4" w:rsidP="00AC5700"/>
          <w:p w:rsidR="004C69B4" w:rsidRPr="004D3DB7" w:rsidRDefault="004C69B4" w:rsidP="00AC5700"/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6260" w:rsidRPr="004D3DB7" w:rsidRDefault="004C69B4" w:rsidP="00416260">
            <w:r w:rsidRPr="004D3DB7">
              <w:t xml:space="preserve">-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команды- </w:t>
            </w:r>
          </w:p>
          <w:p w:rsidR="004C69B4" w:rsidRPr="004D3DB7" w:rsidRDefault="004C69B4" w:rsidP="00AC5700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C69B4" w:rsidRPr="004D3DB7" w:rsidRDefault="004C69B4" w:rsidP="00AC5700">
            <w:r w:rsidRPr="004D3DB7">
              <w:t xml:space="preserve">- </w:t>
            </w:r>
            <w:r w:rsidR="004D3DB7" w:rsidRPr="004D3DB7">
              <w:t>в</w:t>
            </w:r>
            <w:r w:rsidRPr="004D3DB7">
              <w:t xml:space="preserve">ладеть: простейшими методами и приемами социального взаимодействия и работы в команде </w:t>
            </w:r>
          </w:p>
          <w:p w:rsidR="004C69B4" w:rsidRPr="004D3DB7" w:rsidRDefault="004C69B4" w:rsidP="00416260"/>
        </w:tc>
      </w:tr>
      <w:tr w:rsidR="004D3DB7" w:rsidRPr="004D3DB7" w:rsidTr="00AC5700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D7345" w:rsidRPr="004D3DB7" w:rsidRDefault="00FD7345" w:rsidP="004C69B4">
            <w:r w:rsidRPr="004D3DB7">
              <w:t>ОК-</w:t>
            </w:r>
            <w:r w:rsidR="004C69B4" w:rsidRPr="004D3DB7">
              <w:t xml:space="preserve">7 </w:t>
            </w:r>
            <w:r w:rsidR="004C69B4" w:rsidRPr="004D3DB7">
              <w:rPr>
                <w:bCs/>
              </w:rPr>
              <w:t>способность к самоорганизации и самообразованию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6260" w:rsidRPr="004D3DB7" w:rsidRDefault="00FD7345" w:rsidP="00416260">
            <w:r w:rsidRPr="004D3DB7">
              <w:t xml:space="preserve">- </w:t>
            </w:r>
            <w:r w:rsidR="004D3DB7" w:rsidRPr="004D3DB7">
              <w:t>структуру самосознания, виды самооценки, э</w:t>
            </w:r>
            <w:r w:rsidR="004C69B4" w:rsidRPr="004D3DB7">
              <w:t>тапы, механизмы и трудности социальной адаптации.</w:t>
            </w:r>
            <w:r w:rsidRPr="004D3DB7">
              <w:t xml:space="preserve"> </w:t>
            </w:r>
          </w:p>
          <w:p w:rsidR="00FD7345" w:rsidRPr="004D3DB7" w:rsidRDefault="00FD7345" w:rsidP="00AC5700"/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6260" w:rsidRPr="004D3DB7" w:rsidRDefault="00FD7345" w:rsidP="00416260">
            <w:r w:rsidRPr="004D3DB7">
              <w:t xml:space="preserve">- </w:t>
            </w:r>
            <w:r w:rsidR="004D3DB7" w:rsidRPr="004D3DB7">
              <w:t>с</w:t>
            </w:r>
            <w:r w:rsidR="004C69B4" w:rsidRPr="004D3DB7">
              <w:t xml:space="preserve">амостоятельно </w:t>
            </w:r>
            <w:r w:rsidR="004D3DB7" w:rsidRPr="004D3DB7">
              <w:t xml:space="preserve">оценивать роль новых знаний, </w:t>
            </w:r>
            <w:r w:rsidR="004C69B4" w:rsidRPr="004D3DB7">
              <w:t>оценивать и прогнозировать последствия своей социальной и профессиональной деятельности</w:t>
            </w:r>
            <w:r w:rsidR="004D3DB7" w:rsidRPr="004D3DB7">
              <w:t>.</w:t>
            </w:r>
            <w:r w:rsidR="004C69B4" w:rsidRPr="004D3DB7">
              <w:t xml:space="preserve"> </w:t>
            </w:r>
          </w:p>
          <w:p w:rsidR="00FD7345" w:rsidRPr="004D3DB7" w:rsidRDefault="00FD7345" w:rsidP="00AC5700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7345" w:rsidRPr="004D3DB7" w:rsidRDefault="00FD7345" w:rsidP="00416260">
            <w:r w:rsidRPr="004D3DB7">
              <w:t xml:space="preserve">- </w:t>
            </w:r>
            <w:r w:rsidR="004D3DB7" w:rsidRPr="004D3DB7">
              <w:t>ф</w:t>
            </w:r>
            <w:r w:rsidR="00EC1E63" w:rsidRPr="004D3DB7">
              <w:t>ормами и методами самообучения и самоконтроля.</w:t>
            </w:r>
          </w:p>
        </w:tc>
      </w:tr>
    </w:tbl>
    <w:p w:rsidR="00FD7345" w:rsidRDefault="00FD7345" w:rsidP="00FD7345"/>
    <w:p w:rsidR="00FD7345" w:rsidRPr="00586B13" w:rsidRDefault="00FD7345" w:rsidP="00FD7345">
      <w:pPr>
        <w:pStyle w:val="10"/>
      </w:pPr>
      <w:bookmarkStart w:id="1" w:name="_Toc53649922"/>
      <w:r w:rsidRPr="00586B13">
        <w:t>2. Место дисциплины в структуре образовательной программы</w:t>
      </w:r>
      <w:bookmarkEnd w:id="1"/>
    </w:p>
    <w:p w:rsidR="00FD7345" w:rsidRDefault="00FD7345" w:rsidP="00FD7345"/>
    <w:p w:rsidR="00FD7345" w:rsidRDefault="00FD7345" w:rsidP="004A151D">
      <w:pPr>
        <w:jc w:val="both"/>
      </w:pPr>
      <w:r>
        <w:t xml:space="preserve">Дисциплины (практики), изучение которых необходимо для освоения дисциплины </w:t>
      </w:r>
      <w:r w:rsidR="000D0F00">
        <w:t>Основы управления персоналом</w:t>
      </w:r>
      <w:r>
        <w:t>:</w:t>
      </w:r>
      <w:r w:rsidR="003E57B5">
        <w:t xml:space="preserve"> Психология коммуникаций.</w:t>
      </w:r>
    </w:p>
    <w:p w:rsidR="0009505F" w:rsidRPr="007748A1" w:rsidRDefault="003E57B5" w:rsidP="004A151D">
      <w:pPr>
        <w:ind w:firstLine="567"/>
        <w:jc w:val="both"/>
      </w:pPr>
      <w:r w:rsidRPr="007748A1">
        <w:t>Цель преподавания дисциплины состоит</w:t>
      </w:r>
      <w:r w:rsidR="007748A1" w:rsidRPr="007748A1">
        <w:t xml:space="preserve">: </w:t>
      </w:r>
      <w:r w:rsidR="007748A1">
        <w:t>в</w:t>
      </w:r>
      <w:r w:rsidRPr="007748A1">
        <w:t xml:space="preserve"> способности использовать на практике</w:t>
      </w:r>
      <w:r w:rsidR="007748A1" w:rsidRPr="007748A1">
        <w:t xml:space="preserve">, </w:t>
      </w:r>
      <w:r w:rsidR="0009505F" w:rsidRPr="007748A1">
        <w:t xml:space="preserve"> на основе комплексного представления о системе управления человеческими ресурсами в организации,  навыки работы с людьми в процессе трудового взаимодействия.</w:t>
      </w:r>
    </w:p>
    <w:p w:rsidR="0009505F" w:rsidRPr="007748A1" w:rsidRDefault="0009505F" w:rsidP="004A151D">
      <w:pPr>
        <w:ind w:firstLine="567"/>
        <w:jc w:val="both"/>
      </w:pPr>
    </w:p>
    <w:p w:rsidR="00FD7345" w:rsidRPr="007748A1" w:rsidRDefault="00FD7345" w:rsidP="007748A1">
      <w:pPr>
        <w:jc w:val="center"/>
        <w:rPr>
          <w:b/>
        </w:rPr>
      </w:pPr>
      <w:r w:rsidRPr="007748A1">
        <w:rPr>
          <w:b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</w:p>
    <w:p w:rsidR="00FD7345" w:rsidRPr="007748A1" w:rsidRDefault="00FD7345" w:rsidP="007748A1">
      <w:pPr>
        <w:jc w:val="center"/>
        <w:rPr>
          <w:b/>
        </w:rPr>
      </w:pPr>
    </w:p>
    <w:p w:rsidR="00FD7345" w:rsidRDefault="00FD7345" w:rsidP="00FD7345">
      <w:r>
        <w:t xml:space="preserve">Трудоемкость дисциплины – </w:t>
      </w:r>
      <w:r w:rsidR="0005764C">
        <w:t>2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05764C">
        <w:t>72</w:t>
      </w:r>
      <w:r>
        <w:t xml:space="preserve"> ч)</w:t>
      </w:r>
    </w:p>
    <w:p w:rsidR="00FD7345" w:rsidRDefault="00FD7345" w:rsidP="00FD7345">
      <w:r>
        <w:t>Ф</w:t>
      </w:r>
      <w:r w:rsidR="00C450E7">
        <w:t>орма промежуточной аттестации: 7</w:t>
      </w:r>
      <w:r>
        <w:t xml:space="preserve"> семестр – дифференцированный 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FD7345" w:rsidRPr="00FD0AB2" w:rsidTr="00AC570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FD7345" w:rsidRPr="00FD0AB2" w:rsidTr="00AC5700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05764C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Лекции,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05764C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Практические занятия,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05764C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C450E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C450E7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ч</w:t>
            </w:r>
            <w:r w:rsidR="004D3DB7">
              <w:rPr>
                <w:color w:val="000000"/>
              </w:rPr>
              <w:t>.</w:t>
            </w:r>
          </w:p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 xml:space="preserve">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05764C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из них аудиторных занятий,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05764C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в электронной форме,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>промежуточная аттестация,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05764C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</w:tr>
      <w:tr w:rsidR="00FD7345" w:rsidRPr="00FD0AB2" w:rsidTr="00AC5700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FD7345" w:rsidRPr="00FD0AB2" w:rsidRDefault="00FD7345" w:rsidP="00AC5700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>Всего, 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FD0AB2" w:rsidRDefault="0005764C" w:rsidP="00AC570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</w:tbl>
    <w:p w:rsidR="00FD7345" w:rsidRDefault="00FD7345" w:rsidP="00FD7345"/>
    <w:p w:rsidR="00FD7345" w:rsidRPr="00FD0AB2" w:rsidRDefault="00FD7345" w:rsidP="00FD7345">
      <w:pPr>
        <w:pStyle w:val="10"/>
      </w:pPr>
      <w:bookmarkStart w:id="2" w:name="_Toc53649923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2"/>
    </w:p>
    <w:p w:rsidR="00FD7345" w:rsidRDefault="00FD7345" w:rsidP="00FD7345"/>
    <w:p w:rsidR="00FD7345" w:rsidRPr="00C506CD" w:rsidRDefault="00FD7345" w:rsidP="00FD7345">
      <w:pPr>
        <w:jc w:val="center"/>
        <w:rPr>
          <w:b/>
          <w:i/>
        </w:rPr>
      </w:pPr>
      <w:r>
        <w:rPr>
          <w:b/>
          <w:i/>
        </w:rPr>
        <w:t>6</w:t>
      </w:r>
      <w:r w:rsidRPr="00C506CD">
        <w:rPr>
          <w:b/>
          <w:i/>
        </w:rPr>
        <w:t xml:space="preserve"> семестр</w:t>
      </w:r>
    </w:p>
    <w:p w:rsidR="00FD7345" w:rsidRPr="004D3DB7" w:rsidRDefault="00FD7345" w:rsidP="00FD7345">
      <w:pPr>
        <w:jc w:val="center"/>
        <w:rPr>
          <w:b/>
        </w:rPr>
      </w:pPr>
      <w:r w:rsidRPr="004D3DB7">
        <w:rPr>
          <w:b/>
        </w:rPr>
        <w:t>Лекции (</w:t>
      </w:r>
      <w:r w:rsidR="00FA2AD0" w:rsidRPr="004D3DB7">
        <w:rPr>
          <w:b/>
        </w:rPr>
        <w:t>16</w:t>
      </w:r>
      <w:r w:rsidRPr="004D3DB7">
        <w:rPr>
          <w:b/>
        </w:rPr>
        <w:t xml:space="preserve"> ч)</w:t>
      </w:r>
    </w:p>
    <w:tbl>
      <w:tblPr>
        <w:tblStyle w:val="a3"/>
        <w:tblW w:w="0" w:type="auto"/>
        <w:tblLook w:val="04A0"/>
      </w:tblPr>
      <w:tblGrid>
        <w:gridCol w:w="7792"/>
        <w:gridCol w:w="1134"/>
      </w:tblGrid>
      <w:tr w:rsidR="00FD7345" w:rsidTr="00AC5700">
        <w:tc>
          <w:tcPr>
            <w:tcW w:w="7792" w:type="dxa"/>
          </w:tcPr>
          <w:p w:rsidR="00FD7345" w:rsidRDefault="00FD7345" w:rsidP="00AC570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FD7345" w:rsidRDefault="00FD7345" w:rsidP="00AC5700">
            <w:r>
              <w:t>Объем,</w:t>
            </w:r>
          </w:p>
          <w:p w:rsidR="00FD7345" w:rsidRDefault="00FD7345" w:rsidP="00AC5700">
            <w:r>
              <w:t>час</w:t>
            </w:r>
          </w:p>
        </w:tc>
      </w:tr>
      <w:tr w:rsidR="003C5518" w:rsidTr="00AC5700">
        <w:tc>
          <w:tcPr>
            <w:tcW w:w="8926" w:type="dxa"/>
            <w:gridSpan w:val="2"/>
          </w:tcPr>
          <w:p w:rsidR="003C5518" w:rsidRDefault="003C5518" w:rsidP="00AC5700">
            <w:r>
              <w:t>Современные подходы к управлению персоналом.</w:t>
            </w:r>
          </w:p>
        </w:tc>
      </w:tr>
      <w:tr w:rsidR="003C5518" w:rsidTr="00AC5700">
        <w:tc>
          <w:tcPr>
            <w:tcW w:w="7792" w:type="dxa"/>
          </w:tcPr>
          <w:p w:rsidR="003C5518" w:rsidRDefault="007748A1" w:rsidP="0038479F">
            <w:r>
              <w:t>Тема 1.</w:t>
            </w:r>
            <w:r w:rsidR="0038479F">
              <w:t xml:space="preserve"> </w:t>
            </w:r>
            <w:r w:rsidR="003C5518">
              <w:t>Группы задач решаемые с ЧР</w:t>
            </w:r>
            <w:r w:rsidR="003C5518" w:rsidRPr="007A19E0">
              <w:rPr>
                <w:color w:val="FF0000"/>
              </w:rPr>
              <w:t xml:space="preserve"> </w:t>
            </w:r>
          </w:p>
        </w:tc>
        <w:tc>
          <w:tcPr>
            <w:tcW w:w="1134" w:type="dxa"/>
          </w:tcPr>
          <w:p w:rsidR="003C5518" w:rsidRPr="007748A1" w:rsidRDefault="00893C85" w:rsidP="00AC5700">
            <w:r w:rsidRPr="007748A1">
              <w:t>1</w:t>
            </w:r>
          </w:p>
        </w:tc>
      </w:tr>
      <w:tr w:rsidR="003C5518" w:rsidTr="00AC5700">
        <w:tc>
          <w:tcPr>
            <w:tcW w:w="7792" w:type="dxa"/>
          </w:tcPr>
          <w:p w:rsidR="003C5518" w:rsidRDefault="007748A1" w:rsidP="0038479F">
            <w:r>
              <w:t xml:space="preserve">Тема 2. </w:t>
            </w:r>
            <w:r w:rsidR="003C5518">
              <w:t>Выделение элементов труда, координация элементов труда</w:t>
            </w:r>
            <w:r w:rsidR="00116516">
              <w:t>, стимулирование.</w:t>
            </w:r>
          </w:p>
        </w:tc>
        <w:tc>
          <w:tcPr>
            <w:tcW w:w="1134" w:type="dxa"/>
          </w:tcPr>
          <w:p w:rsidR="003C5518" w:rsidRPr="007748A1" w:rsidRDefault="00116516" w:rsidP="00AC5700">
            <w:r w:rsidRPr="007748A1">
              <w:t>2</w:t>
            </w:r>
          </w:p>
        </w:tc>
      </w:tr>
      <w:tr w:rsidR="003C5518" w:rsidTr="00AC5700">
        <w:tc>
          <w:tcPr>
            <w:tcW w:w="7792" w:type="dxa"/>
          </w:tcPr>
          <w:p w:rsidR="003C5518" w:rsidRDefault="007748A1" w:rsidP="0038479F">
            <w:r>
              <w:t xml:space="preserve">Тема 3. </w:t>
            </w:r>
            <w:r w:rsidR="003C5518">
              <w:t>Власть и стили управления.</w:t>
            </w:r>
          </w:p>
        </w:tc>
        <w:tc>
          <w:tcPr>
            <w:tcW w:w="1134" w:type="dxa"/>
          </w:tcPr>
          <w:p w:rsidR="003C5518" w:rsidRPr="007748A1" w:rsidRDefault="00893C85" w:rsidP="00AC5700">
            <w:r w:rsidRPr="007748A1">
              <w:t>1</w:t>
            </w:r>
          </w:p>
        </w:tc>
      </w:tr>
      <w:tr w:rsidR="003C5518" w:rsidTr="00AC5700">
        <w:tc>
          <w:tcPr>
            <w:tcW w:w="8926" w:type="dxa"/>
            <w:gridSpan w:val="2"/>
          </w:tcPr>
          <w:p w:rsidR="003C5518" w:rsidRPr="007748A1" w:rsidRDefault="003C5518" w:rsidP="003C5518">
            <w:r w:rsidRPr="007748A1">
              <w:t>Человек и организация.</w:t>
            </w:r>
          </w:p>
        </w:tc>
      </w:tr>
      <w:tr w:rsidR="003C5518" w:rsidTr="00AC5700">
        <w:tc>
          <w:tcPr>
            <w:tcW w:w="7792" w:type="dxa"/>
          </w:tcPr>
          <w:p w:rsidR="003C5518" w:rsidRPr="007748A1" w:rsidRDefault="007748A1" w:rsidP="007748A1">
            <w:r>
              <w:t>Тема 1</w:t>
            </w:r>
            <w:r w:rsidRPr="007748A1">
              <w:t xml:space="preserve">. </w:t>
            </w:r>
            <w:r w:rsidR="00893C85" w:rsidRPr="007748A1">
              <w:t>Этапы развития коммерческой организации в РФ</w:t>
            </w:r>
          </w:p>
        </w:tc>
        <w:tc>
          <w:tcPr>
            <w:tcW w:w="1134" w:type="dxa"/>
          </w:tcPr>
          <w:p w:rsidR="003C5518" w:rsidRPr="007748A1" w:rsidRDefault="00893C85" w:rsidP="00AC5700">
            <w:r w:rsidRPr="007748A1">
              <w:t>2</w:t>
            </w:r>
          </w:p>
        </w:tc>
      </w:tr>
      <w:tr w:rsidR="003C5518" w:rsidTr="00AC5700">
        <w:tc>
          <w:tcPr>
            <w:tcW w:w="7792" w:type="dxa"/>
          </w:tcPr>
          <w:p w:rsidR="003C5518" w:rsidRPr="007748A1" w:rsidRDefault="007748A1" w:rsidP="007748A1">
            <w:r>
              <w:t>Тема 2</w:t>
            </w:r>
            <w:r w:rsidRPr="007748A1">
              <w:t xml:space="preserve">. </w:t>
            </w:r>
            <w:r w:rsidR="00893C85" w:rsidRPr="007748A1">
              <w:t>Отношения в коллективе: внутриорганизационная борьба и сотрудничество.</w:t>
            </w:r>
          </w:p>
        </w:tc>
        <w:tc>
          <w:tcPr>
            <w:tcW w:w="1134" w:type="dxa"/>
          </w:tcPr>
          <w:p w:rsidR="003C5518" w:rsidRPr="007748A1" w:rsidRDefault="00893C85" w:rsidP="00AC5700">
            <w:r w:rsidRPr="007748A1">
              <w:t>2</w:t>
            </w:r>
          </w:p>
        </w:tc>
      </w:tr>
      <w:tr w:rsidR="003C5518" w:rsidTr="00AC5700">
        <w:tc>
          <w:tcPr>
            <w:tcW w:w="7792" w:type="dxa"/>
          </w:tcPr>
          <w:p w:rsidR="003C5518" w:rsidRPr="007748A1" w:rsidRDefault="007748A1" w:rsidP="007748A1">
            <w:r>
              <w:t>Тема 3</w:t>
            </w:r>
            <w:r w:rsidRPr="007748A1">
              <w:t xml:space="preserve">. </w:t>
            </w:r>
            <w:r w:rsidR="00893C85" w:rsidRPr="007748A1">
              <w:t>Негативные явления в рабочем взаимодействии</w:t>
            </w:r>
          </w:p>
        </w:tc>
        <w:tc>
          <w:tcPr>
            <w:tcW w:w="1134" w:type="dxa"/>
          </w:tcPr>
          <w:p w:rsidR="003C5518" w:rsidRPr="007748A1" w:rsidRDefault="00893C85" w:rsidP="00AC5700">
            <w:r w:rsidRPr="007748A1">
              <w:t>2</w:t>
            </w:r>
          </w:p>
        </w:tc>
      </w:tr>
      <w:tr w:rsidR="003C5518" w:rsidTr="00AC5700">
        <w:tc>
          <w:tcPr>
            <w:tcW w:w="7792" w:type="dxa"/>
          </w:tcPr>
          <w:p w:rsidR="003C5518" w:rsidRPr="007748A1" w:rsidRDefault="007748A1" w:rsidP="007748A1">
            <w:r>
              <w:t>Тема 4</w:t>
            </w:r>
            <w:r w:rsidRPr="007748A1">
              <w:t xml:space="preserve">. </w:t>
            </w:r>
            <w:r w:rsidR="00893C85" w:rsidRPr="007748A1">
              <w:t>Этика деловых отношений.</w:t>
            </w:r>
          </w:p>
        </w:tc>
        <w:tc>
          <w:tcPr>
            <w:tcW w:w="1134" w:type="dxa"/>
          </w:tcPr>
          <w:p w:rsidR="003C5518" w:rsidRPr="007748A1" w:rsidRDefault="00893C85" w:rsidP="00AC5700">
            <w:r w:rsidRPr="007748A1">
              <w:t>1</w:t>
            </w:r>
          </w:p>
        </w:tc>
      </w:tr>
      <w:tr w:rsidR="003C5518" w:rsidTr="00AC5700">
        <w:tc>
          <w:tcPr>
            <w:tcW w:w="7792" w:type="dxa"/>
          </w:tcPr>
          <w:p w:rsidR="003C5518" w:rsidRPr="007748A1" w:rsidRDefault="007748A1" w:rsidP="007748A1">
            <w:r>
              <w:t>Тема 5</w:t>
            </w:r>
            <w:r w:rsidRPr="007748A1">
              <w:t xml:space="preserve">. </w:t>
            </w:r>
            <w:r w:rsidR="00893C85" w:rsidRPr="007748A1">
              <w:t xml:space="preserve">Особенности работы в </w:t>
            </w:r>
            <w:proofErr w:type="spellStart"/>
            <w:r w:rsidR="00893C85" w:rsidRPr="007748A1">
              <w:t>кросскультурных</w:t>
            </w:r>
            <w:proofErr w:type="spellEnd"/>
            <w:r w:rsidR="00893C85" w:rsidRPr="007748A1">
              <w:t xml:space="preserve"> коллективах.</w:t>
            </w:r>
          </w:p>
        </w:tc>
        <w:tc>
          <w:tcPr>
            <w:tcW w:w="1134" w:type="dxa"/>
          </w:tcPr>
          <w:p w:rsidR="003C5518" w:rsidRPr="007748A1" w:rsidRDefault="00116516" w:rsidP="00AC5700">
            <w:r w:rsidRPr="007748A1">
              <w:t>1</w:t>
            </w:r>
          </w:p>
        </w:tc>
      </w:tr>
      <w:tr w:rsidR="00FD7345" w:rsidTr="00AC5700">
        <w:tc>
          <w:tcPr>
            <w:tcW w:w="8926" w:type="dxa"/>
            <w:gridSpan w:val="2"/>
          </w:tcPr>
          <w:p w:rsidR="00FD7345" w:rsidRPr="007748A1" w:rsidRDefault="00893C85" w:rsidP="00893C85">
            <w:proofErr w:type="spellStart"/>
            <w:r w:rsidRPr="007748A1">
              <w:t>Самоменеджмент</w:t>
            </w:r>
            <w:proofErr w:type="spellEnd"/>
            <w:r w:rsidRPr="007748A1">
              <w:t xml:space="preserve"> и карьера</w:t>
            </w:r>
          </w:p>
        </w:tc>
      </w:tr>
      <w:tr w:rsidR="00FD7345" w:rsidTr="00AC5700">
        <w:tc>
          <w:tcPr>
            <w:tcW w:w="7792" w:type="dxa"/>
          </w:tcPr>
          <w:p w:rsidR="00FD7345" w:rsidRDefault="007748A1" w:rsidP="00893C85">
            <w:r>
              <w:t xml:space="preserve">Тема 1. </w:t>
            </w:r>
            <w:r w:rsidR="00FD7345">
              <w:t xml:space="preserve"> </w:t>
            </w:r>
            <w:r w:rsidR="00893C85">
              <w:t>Постановка целей и принятие решений</w:t>
            </w:r>
          </w:p>
        </w:tc>
        <w:tc>
          <w:tcPr>
            <w:tcW w:w="1134" w:type="dxa"/>
          </w:tcPr>
          <w:p w:rsidR="00FD7345" w:rsidRPr="007748A1" w:rsidRDefault="00053CCB" w:rsidP="00AC5700">
            <w:r w:rsidRPr="007748A1">
              <w:t>2</w:t>
            </w:r>
          </w:p>
        </w:tc>
      </w:tr>
      <w:tr w:rsidR="00FD7345" w:rsidTr="00AC5700">
        <w:tc>
          <w:tcPr>
            <w:tcW w:w="7792" w:type="dxa"/>
          </w:tcPr>
          <w:p w:rsidR="00FD7345" w:rsidRDefault="007748A1" w:rsidP="00AC5700">
            <w:r>
              <w:t xml:space="preserve">Тема 2. </w:t>
            </w:r>
            <w:r w:rsidR="00FD7345">
              <w:t xml:space="preserve"> </w:t>
            </w:r>
            <w:r w:rsidR="00893C85">
              <w:t>Основы тайм-менеджмента</w:t>
            </w:r>
          </w:p>
        </w:tc>
        <w:tc>
          <w:tcPr>
            <w:tcW w:w="1134" w:type="dxa"/>
          </w:tcPr>
          <w:p w:rsidR="00FD7345" w:rsidRPr="007748A1" w:rsidRDefault="00893C85" w:rsidP="00AC5700">
            <w:r w:rsidRPr="007748A1">
              <w:t>1</w:t>
            </w:r>
          </w:p>
        </w:tc>
      </w:tr>
      <w:tr w:rsidR="00FD7345" w:rsidTr="00AC5700">
        <w:tc>
          <w:tcPr>
            <w:tcW w:w="7792" w:type="dxa"/>
          </w:tcPr>
          <w:p w:rsidR="00FD7345" w:rsidRDefault="007748A1" w:rsidP="00AC5700">
            <w:r>
              <w:t xml:space="preserve">Тема 3. </w:t>
            </w:r>
            <w:r w:rsidR="00893C85">
              <w:t>Построение вектора карьеры</w:t>
            </w:r>
          </w:p>
        </w:tc>
        <w:tc>
          <w:tcPr>
            <w:tcW w:w="1134" w:type="dxa"/>
          </w:tcPr>
          <w:p w:rsidR="00FD7345" w:rsidRPr="007748A1" w:rsidRDefault="00893C85" w:rsidP="00AC5700">
            <w:r w:rsidRPr="007748A1">
              <w:t>1</w:t>
            </w:r>
          </w:p>
        </w:tc>
      </w:tr>
      <w:tr w:rsidR="004D3DB7" w:rsidTr="00AC5700">
        <w:tc>
          <w:tcPr>
            <w:tcW w:w="7792" w:type="dxa"/>
          </w:tcPr>
          <w:p w:rsidR="004D3DB7" w:rsidRPr="004D3DB7" w:rsidRDefault="004D3DB7" w:rsidP="00AC5700">
            <w:pPr>
              <w:rPr>
                <w:b/>
              </w:rPr>
            </w:pPr>
            <w:r w:rsidRPr="004D3DB7">
              <w:rPr>
                <w:b/>
              </w:rPr>
              <w:t>Итого:</w:t>
            </w:r>
          </w:p>
        </w:tc>
        <w:tc>
          <w:tcPr>
            <w:tcW w:w="1134" w:type="dxa"/>
          </w:tcPr>
          <w:p w:rsidR="004D3DB7" w:rsidRPr="004D3DB7" w:rsidRDefault="004D3DB7" w:rsidP="00AC5700">
            <w:pPr>
              <w:rPr>
                <w:b/>
              </w:rPr>
            </w:pPr>
            <w:r w:rsidRPr="004D3DB7">
              <w:rPr>
                <w:b/>
              </w:rPr>
              <w:t>16</w:t>
            </w:r>
          </w:p>
        </w:tc>
      </w:tr>
    </w:tbl>
    <w:p w:rsidR="007748A1" w:rsidRDefault="007748A1" w:rsidP="00FD7345">
      <w:pPr>
        <w:jc w:val="center"/>
        <w:rPr>
          <w:b/>
        </w:rPr>
      </w:pPr>
    </w:p>
    <w:p w:rsidR="00FD7345" w:rsidRPr="004D3DB7" w:rsidRDefault="00FD7345" w:rsidP="00FD7345">
      <w:pPr>
        <w:jc w:val="center"/>
        <w:rPr>
          <w:b/>
        </w:rPr>
      </w:pPr>
      <w:r w:rsidRPr="004D3DB7">
        <w:rPr>
          <w:b/>
        </w:rPr>
        <w:t>Практические занятия (</w:t>
      </w:r>
      <w:r w:rsidR="00FA2AD0" w:rsidRPr="004D3DB7">
        <w:rPr>
          <w:b/>
        </w:rPr>
        <w:t>16</w:t>
      </w:r>
      <w:r w:rsidRPr="004D3DB7">
        <w:rPr>
          <w:b/>
        </w:rPr>
        <w:t xml:space="preserve"> ч)</w:t>
      </w:r>
    </w:p>
    <w:tbl>
      <w:tblPr>
        <w:tblStyle w:val="a3"/>
        <w:tblW w:w="0" w:type="auto"/>
        <w:tblLook w:val="04A0"/>
      </w:tblPr>
      <w:tblGrid>
        <w:gridCol w:w="7792"/>
        <w:gridCol w:w="1134"/>
      </w:tblGrid>
      <w:tr w:rsidR="00FD7345" w:rsidTr="00AC5700">
        <w:tc>
          <w:tcPr>
            <w:tcW w:w="7792" w:type="dxa"/>
            <w:vAlign w:val="center"/>
          </w:tcPr>
          <w:p w:rsidR="00FD7345" w:rsidRPr="007A19E0" w:rsidRDefault="00FD7345" w:rsidP="00AC5700">
            <w:pPr>
              <w:jc w:val="center"/>
            </w:pPr>
            <w:r w:rsidRPr="007A19E0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FD7345" w:rsidRPr="007A19E0" w:rsidRDefault="00FD7345" w:rsidP="00AC5700">
            <w:pPr>
              <w:jc w:val="center"/>
            </w:pPr>
            <w:r w:rsidRPr="007A19E0">
              <w:t>Объем</w:t>
            </w:r>
            <w:r>
              <w:t xml:space="preserve">, </w:t>
            </w:r>
            <w:r w:rsidRPr="007A19E0">
              <w:t>час</w:t>
            </w:r>
          </w:p>
        </w:tc>
      </w:tr>
      <w:tr w:rsidR="00FD7345" w:rsidTr="00AC5700">
        <w:tc>
          <w:tcPr>
            <w:tcW w:w="7792" w:type="dxa"/>
          </w:tcPr>
          <w:p w:rsidR="00FD7345" w:rsidRPr="00925044" w:rsidRDefault="007748A1" w:rsidP="003C0974">
            <w:r>
              <w:t xml:space="preserve">Практическое занятие №1 </w:t>
            </w:r>
            <w:r w:rsidR="003C0974">
              <w:t>К</w:t>
            </w:r>
            <w:r w:rsidR="00FE2729" w:rsidRPr="00925044">
              <w:t>ейс: «Распределение функций и обязанностей»</w:t>
            </w:r>
          </w:p>
        </w:tc>
        <w:tc>
          <w:tcPr>
            <w:tcW w:w="1134" w:type="dxa"/>
          </w:tcPr>
          <w:p w:rsidR="00FD7345" w:rsidRDefault="00FD7345" w:rsidP="00AC5700">
            <w:r>
              <w:t>2</w:t>
            </w:r>
          </w:p>
        </w:tc>
      </w:tr>
      <w:tr w:rsidR="00FE2729" w:rsidTr="00AC5700">
        <w:tc>
          <w:tcPr>
            <w:tcW w:w="7792" w:type="dxa"/>
          </w:tcPr>
          <w:p w:rsidR="00FE2729" w:rsidRPr="00925044" w:rsidRDefault="007748A1" w:rsidP="00FE2729">
            <w:r>
              <w:t>Практическое занятие</w:t>
            </w:r>
            <w:r w:rsidR="001A18F3">
              <w:t xml:space="preserve"> №2 </w:t>
            </w:r>
            <w:r>
              <w:t xml:space="preserve"> </w:t>
            </w:r>
            <w:proofErr w:type="spellStart"/>
            <w:r w:rsidR="00FE2729" w:rsidRPr="00925044">
              <w:t>Видеокейс</w:t>
            </w:r>
            <w:proofErr w:type="spellEnd"/>
            <w:r w:rsidR="00FE2729" w:rsidRPr="00925044">
              <w:t>: «Легко ли быть менеджером 1»</w:t>
            </w:r>
          </w:p>
        </w:tc>
        <w:tc>
          <w:tcPr>
            <w:tcW w:w="1134" w:type="dxa"/>
          </w:tcPr>
          <w:p w:rsidR="00FE2729" w:rsidRDefault="00FE2729" w:rsidP="00AC5700">
            <w:r>
              <w:t>1</w:t>
            </w:r>
          </w:p>
        </w:tc>
      </w:tr>
      <w:tr w:rsidR="00FE2729" w:rsidTr="00AC5700">
        <w:tc>
          <w:tcPr>
            <w:tcW w:w="7792" w:type="dxa"/>
          </w:tcPr>
          <w:p w:rsidR="00FE2729" w:rsidRPr="00925044" w:rsidRDefault="007748A1" w:rsidP="00AC5700">
            <w:r>
              <w:t>Практическое занятие</w:t>
            </w:r>
            <w:r w:rsidR="001A18F3">
              <w:t xml:space="preserve"> №3</w:t>
            </w:r>
            <w:r>
              <w:t xml:space="preserve"> </w:t>
            </w:r>
            <w:proofErr w:type="spellStart"/>
            <w:r w:rsidR="0038479F" w:rsidRPr="00925044">
              <w:t>Видеокейс</w:t>
            </w:r>
            <w:proofErr w:type="spellEnd"/>
            <w:r w:rsidR="0038479F" w:rsidRPr="00925044">
              <w:t>: «Легко ли быть менеджером 2»</w:t>
            </w:r>
          </w:p>
        </w:tc>
        <w:tc>
          <w:tcPr>
            <w:tcW w:w="1134" w:type="dxa"/>
          </w:tcPr>
          <w:p w:rsidR="00FE2729" w:rsidRDefault="00FE2729" w:rsidP="00AC5700">
            <w:r>
              <w:t>1</w:t>
            </w:r>
          </w:p>
        </w:tc>
      </w:tr>
      <w:tr w:rsidR="00FE2729" w:rsidTr="00AC5700">
        <w:tc>
          <w:tcPr>
            <w:tcW w:w="7792" w:type="dxa"/>
          </w:tcPr>
          <w:p w:rsidR="00FE2729" w:rsidRPr="00925044" w:rsidRDefault="001A18F3" w:rsidP="003C0974">
            <w:r>
              <w:t xml:space="preserve">Практическое занятие №4 </w:t>
            </w:r>
            <w:r w:rsidR="003C0974">
              <w:t>Кейс</w:t>
            </w:r>
            <w:r w:rsidR="0038479F" w:rsidRPr="00925044">
              <w:t>: «Противостояние варварскому воздействию»</w:t>
            </w:r>
          </w:p>
        </w:tc>
        <w:tc>
          <w:tcPr>
            <w:tcW w:w="1134" w:type="dxa"/>
          </w:tcPr>
          <w:p w:rsidR="00FE2729" w:rsidRDefault="00A63576" w:rsidP="00AC5700">
            <w:r>
              <w:t>2</w:t>
            </w:r>
          </w:p>
        </w:tc>
      </w:tr>
      <w:tr w:rsidR="00FE2729" w:rsidTr="00AC5700">
        <w:tc>
          <w:tcPr>
            <w:tcW w:w="7792" w:type="dxa"/>
          </w:tcPr>
          <w:p w:rsidR="00FE2729" w:rsidRPr="00925044" w:rsidRDefault="007748A1" w:rsidP="00AC5700">
            <w:r>
              <w:t>Практическое занятие</w:t>
            </w:r>
            <w:r w:rsidR="001A18F3">
              <w:t xml:space="preserve"> №5</w:t>
            </w:r>
            <w:r>
              <w:t xml:space="preserve"> </w:t>
            </w:r>
            <w:r w:rsidR="003C0974">
              <w:t>К</w:t>
            </w:r>
            <w:r w:rsidR="003C0974" w:rsidRPr="00925044">
              <w:t xml:space="preserve">ейс </w:t>
            </w:r>
            <w:r w:rsidR="0038479F" w:rsidRPr="00925044">
              <w:t>«Корпоративные культуры»</w:t>
            </w:r>
          </w:p>
        </w:tc>
        <w:tc>
          <w:tcPr>
            <w:tcW w:w="1134" w:type="dxa"/>
          </w:tcPr>
          <w:p w:rsidR="00FE2729" w:rsidRDefault="00A63576" w:rsidP="00AC5700">
            <w:r>
              <w:t>2</w:t>
            </w:r>
          </w:p>
        </w:tc>
      </w:tr>
      <w:tr w:rsidR="00FE2729" w:rsidTr="00AC5700">
        <w:tc>
          <w:tcPr>
            <w:tcW w:w="7792" w:type="dxa"/>
          </w:tcPr>
          <w:p w:rsidR="00FE2729" w:rsidRPr="00925044" w:rsidRDefault="007748A1" w:rsidP="003C0974">
            <w:r>
              <w:t>Практическое занятие</w:t>
            </w:r>
            <w:r w:rsidR="001A18F3">
              <w:t xml:space="preserve"> №6 </w:t>
            </w:r>
            <w:r w:rsidR="003C0974">
              <w:t>К</w:t>
            </w:r>
            <w:r w:rsidR="0038479F" w:rsidRPr="00925044">
              <w:t>ейс: «Руководитель проекта»</w:t>
            </w:r>
          </w:p>
        </w:tc>
        <w:tc>
          <w:tcPr>
            <w:tcW w:w="1134" w:type="dxa"/>
          </w:tcPr>
          <w:p w:rsidR="00FE2729" w:rsidRDefault="00BE774A" w:rsidP="00AC5700">
            <w:r>
              <w:t>2</w:t>
            </w:r>
          </w:p>
        </w:tc>
      </w:tr>
      <w:tr w:rsidR="00FE2729" w:rsidTr="00AC5700">
        <w:tc>
          <w:tcPr>
            <w:tcW w:w="7792" w:type="dxa"/>
          </w:tcPr>
          <w:p w:rsidR="00FE2729" w:rsidRPr="00925044" w:rsidRDefault="007748A1" w:rsidP="00FE2729">
            <w:r>
              <w:t>Практическое занятие</w:t>
            </w:r>
            <w:r w:rsidR="001A18F3">
              <w:t xml:space="preserve"> №7 </w:t>
            </w:r>
            <w:r w:rsidR="003C0974">
              <w:t>К</w:t>
            </w:r>
            <w:r w:rsidR="003C0974" w:rsidRPr="00925044">
              <w:t>ейс</w:t>
            </w:r>
            <w:r w:rsidR="0038479F" w:rsidRPr="00925044">
              <w:t>: «Креативное принятие решений (МФО)»</w:t>
            </w:r>
          </w:p>
        </w:tc>
        <w:tc>
          <w:tcPr>
            <w:tcW w:w="1134" w:type="dxa"/>
          </w:tcPr>
          <w:p w:rsidR="00FE2729" w:rsidRDefault="0038479F" w:rsidP="00AC5700">
            <w:r>
              <w:t>2</w:t>
            </w:r>
          </w:p>
        </w:tc>
      </w:tr>
      <w:tr w:rsidR="0038479F" w:rsidTr="00AC5700">
        <w:tc>
          <w:tcPr>
            <w:tcW w:w="7792" w:type="dxa"/>
          </w:tcPr>
          <w:p w:rsidR="0038479F" w:rsidRPr="00925044" w:rsidRDefault="001A18F3" w:rsidP="00AC5700">
            <w:r>
              <w:t xml:space="preserve">Практическое занятие №8 </w:t>
            </w:r>
            <w:r w:rsidR="0038479F" w:rsidRPr="00925044">
              <w:t>Решение кейса: «Рабочий день начальника отдела»</w:t>
            </w:r>
          </w:p>
        </w:tc>
        <w:tc>
          <w:tcPr>
            <w:tcW w:w="1134" w:type="dxa"/>
          </w:tcPr>
          <w:p w:rsidR="0038479F" w:rsidRDefault="00BE774A" w:rsidP="00AC5700">
            <w:r>
              <w:t>2</w:t>
            </w:r>
          </w:p>
        </w:tc>
      </w:tr>
      <w:tr w:rsidR="0038479F" w:rsidTr="00AC5700">
        <w:tc>
          <w:tcPr>
            <w:tcW w:w="7792" w:type="dxa"/>
          </w:tcPr>
          <w:p w:rsidR="0038479F" w:rsidRPr="00925044" w:rsidRDefault="001A18F3" w:rsidP="00AC5700">
            <w:r>
              <w:t>Практическое занятие №9</w:t>
            </w:r>
            <w:r w:rsidR="0038479F" w:rsidRPr="00925044">
              <w:t xml:space="preserve"> </w:t>
            </w:r>
            <w:r w:rsidR="003C0974">
              <w:t>К</w:t>
            </w:r>
            <w:r w:rsidR="003C0974" w:rsidRPr="00925044">
              <w:t>ейс</w:t>
            </w:r>
            <w:r w:rsidR="0038479F" w:rsidRPr="00925044">
              <w:t>: «Устройство на работу»</w:t>
            </w:r>
          </w:p>
        </w:tc>
        <w:tc>
          <w:tcPr>
            <w:tcW w:w="1134" w:type="dxa"/>
          </w:tcPr>
          <w:p w:rsidR="0038479F" w:rsidRDefault="0038479F" w:rsidP="00AC5700">
            <w:r>
              <w:t>1</w:t>
            </w:r>
          </w:p>
        </w:tc>
      </w:tr>
      <w:tr w:rsidR="0038479F" w:rsidTr="007748A1">
        <w:tc>
          <w:tcPr>
            <w:tcW w:w="7792" w:type="dxa"/>
            <w:tcBorders>
              <w:bottom w:val="single" w:sz="4" w:space="0" w:color="auto"/>
            </w:tcBorders>
          </w:tcPr>
          <w:p w:rsidR="0038479F" w:rsidRPr="00925044" w:rsidRDefault="001A18F3" w:rsidP="00AC5700">
            <w:r>
              <w:t xml:space="preserve">Практическое занятие </w:t>
            </w:r>
            <w:proofErr w:type="spellStart"/>
            <w:r w:rsidR="0038479F" w:rsidRPr="00925044">
              <w:t>Видеокейс</w:t>
            </w:r>
            <w:proofErr w:type="spellEnd"/>
            <w:r w:rsidR="0038479F" w:rsidRPr="00925044">
              <w:t>: «Адаптация нового сотрудника»</w:t>
            </w:r>
          </w:p>
        </w:tc>
        <w:tc>
          <w:tcPr>
            <w:tcW w:w="1134" w:type="dxa"/>
          </w:tcPr>
          <w:p w:rsidR="0038479F" w:rsidRDefault="0038479F" w:rsidP="00AC5700">
            <w:r>
              <w:t>1</w:t>
            </w:r>
          </w:p>
        </w:tc>
      </w:tr>
      <w:tr w:rsidR="0038479F" w:rsidTr="007748A1">
        <w:tc>
          <w:tcPr>
            <w:tcW w:w="7792" w:type="dxa"/>
            <w:tcBorders>
              <w:bottom w:val="single" w:sz="4" w:space="0" w:color="auto"/>
            </w:tcBorders>
          </w:tcPr>
          <w:p w:rsidR="0038479F" w:rsidRPr="004D3DB7" w:rsidRDefault="004D3DB7" w:rsidP="00AC5700">
            <w:pPr>
              <w:rPr>
                <w:b/>
              </w:rPr>
            </w:pPr>
            <w:r w:rsidRPr="004D3DB7">
              <w:rPr>
                <w:b/>
              </w:rPr>
              <w:t>Итого:</w:t>
            </w:r>
          </w:p>
        </w:tc>
        <w:tc>
          <w:tcPr>
            <w:tcW w:w="1134" w:type="dxa"/>
          </w:tcPr>
          <w:p w:rsidR="0038479F" w:rsidRPr="004D3DB7" w:rsidRDefault="004D3DB7" w:rsidP="00AC5700">
            <w:pPr>
              <w:rPr>
                <w:b/>
              </w:rPr>
            </w:pPr>
            <w:r w:rsidRPr="004D3DB7">
              <w:rPr>
                <w:b/>
              </w:rPr>
              <w:t>16</w:t>
            </w:r>
          </w:p>
        </w:tc>
      </w:tr>
    </w:tbl>
    <w:p w:rsidR="00FD7345" w:rsidRPr="007A19E0" w:rsidRDefault="00FD7345" w:rsidP="00FD7345">
      <w:pPr>
        <w:rPr>
          <w:color w:val="FF0000"/>
        </w:rPr>
      </w:pPr>
    </w:p>
    <w:p w:rsidR="00FD7345" w:rsidRPr="004D3DB7" w:rsidRDefault="00FD7345" w:rsidP="00FD7345">
      <w:pPr>
        <w:jc w:val="center"/>
        <w:rPr>
          <w:b/>
          <w:bCs/>
        </w:rPr>
      </w:pPr>
      <w:r w:rsidRPr="004D3DB7">
        <w:rPr>
          <w:b/>
          <w:bCs/>
        </w:rPr>
        <w:t>Самостоятельная работа студентов (</w:t>
      </w:r>
      <w:r w:rsidR="00FA2AD0" w:rsidRPr="004D3DB7">
        <w:rPr>
          <w:b/>
          <w:bCs/>
        </w:rPr>
        <w:t>38</w:t>
      </w:r>
      <w:r w:rsidRPr="004D3DB7">
        <w:rPr>
          <w:b/>
          <w:bCs/>
        </w:rPr>
        <w:t>ч)</w:t>
      </w:r>
    </w:p>
    <w:p w:rsidR="00C450E7" w:rsidRPr="00313B0B" w:rsidRDefault="00C450E7" w:rsidP="00C450E7">
      <w:pPr>
        <w:jc w:val="center"/>
        <w:rPr>
          <w:b/>
          <w:bCs/>
        </w:rPr>
      </w:pPr>
      <w:r w:rsidRPr="00313B0B">
        <w:rPr>
          <w:b/>
          <w:bCs/>
        </w:rPr>
        <w:t>Самостоятельная работа студентов</w:t>
      </w:r>
      <w:r>
        <w:rPr>
          <w:b/>
          <w:bCs/>
        </w:rPr>
        <w:t xml:space="preserve"> (38</w:t>
      </w:r>
      <w:r w:rsidRPr="00313B0B">
        <w:rPr>
          <w:b/>
          <w:bCs/>
        </w:rPr>
        <w:t xml:space="preserve"> ч)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C450E7" w:rsidRPr="00313B0B" w:rsidTr="00C450E7">
        <w:trPr>
          <w:trHeight w:val="781"/>
        </w:trPr>
        <w:tc>
          <w:tcPr>
            <w:tcW w:w="7939" w:type="dxa"/>
          </w:tcPr>
          <w:p w:rsidR="00C450E7" w:rsidRPr="00313B0B" w:rsidRDefault="00C450E7" w:rsidP="00C450E7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C450E7" w:rsidRPr="00313B0B" w:rsidRDefault="00C450E7" w:rsidP="00C450E7">
            <w:pPr>
              <w:jc w:val="center"/>
            </w:pPr>
            <w:r w:rsidRPr="00313B0B">
              <w:t>Объем, час</w:t>
            </w:r>
          </w:p>
        </w:tc>
      </w:tr>
      <w:tr w:rsidR="00C450E7" w:rsidRPr="00313B0B" w:rsidTr="00C450E7">
        <w:tc>
          <w:tcPr>
            <w:tcW w:w="7939" w:type="dxa"/>
            <w:shd w:val="clear" w:color="auto" w:fill="auto"/>
          </w:tcPr>
          <w:p w:rsidR="00C450E7" w:rsidRPr="00313B0B" w:rsidRDefault="00C450E7" w:rsidP="00C450E7">
            <w:pPr>
              <w:rPr>
                <w:color w:val="FF0000"/>
              </w:rPr>
            </w:pPr>
            <w:r w:rsidRPr="00B26010">
              <w:rPr>
                <w:color w:val="000000"/>
              </w:rPr>
              <w:t>Изучение темы дисциплины по учебной литературе, учебным пособиям, поиск в интернете</w:t>
            </w:r>
            <w:r>
              <w:rPr>
                <w:color w:val="000000"/>
              </w:rPr>
              <w:t xml:space="preserve">. </w:t>
            </w:r>
            <w:r w:rsidRPr="00B26010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>
              <w:rPr>
                <w:bCs/>
                <w:color w:val="000000"/>
              </w:rPr>
              <w:t>«</w:t>
            </w:r>
            <w:r>
              <w:t>Основы управления персоналом</w:t>
            </w:r>
            <w:r>
              <w:rPr>
                <w:bCs/>
                <w:color w:val="000000"/>
              </w:rPr>
              <w:t>»</w:t>
            </w:r>
            <w:r w:rsidRPr="00B26010">
              <w:rPr>
                <w:bCs/>
                <w:color w:val="000000"/>
              </w:rPr>
              <w:t xml:space="preserve"> выложены на странице курса в сети Интернет</w:t>
            </w:r>
            <w:proofErr w:type="gramStart"/>
            <w:r w:rsidRPr="00B26010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.</w:t>
            </w:r>
            <w:proofErr w:type="gramEnd"/>
            <w:r w:rsidRPr="00B26010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C450E7" w:rsidRPr="00313B0B" w:rsidRDefault="00C450E7" w:rsidP="00C450E7">
            <w:pPr>
              <w:jc w:val="center"/>
            </w:pPr>
            <w:r>
              <w:t>15</w:t>
            </w:r>
          </w:p>
        </w:tc>
      </w:tr>
      <w:tr w:rsidR="00C450E7" w:rsidRPr="00313B0B" w:rsidTr="00C450E7">
        <w:tc>
          <w:tcPr>
            <w:tcW w:w="7939" w:type="dxa"/>
            <w:shd w:val="clear" w:color="auto" w:fill="auto"/>
          </w:tcPr>
          <w:p w:rsidR="00C450E7" w:rsidRPr="00313B0B" w:rsidRDefault="00C450E7" w:rsidP="00C450E7">
            <w:pPr>
              <w:rPr>
                <w:color w:val="FF0000"/>
              </w:rPr>
            </w:pPr>
            <w:r w:rsidRPr="00B26010">
              <w:rPr>
                <w:color w:val="000000"/>
              </w:rPr>
              <w:t>Подготовка к практическим занятиям</w:t>
            </w:r>
          </w:p>
        </w:tc>
        <w:tc>
          <w:tcPr>
            <w:tcW w:w="1842" w:type="dxa"/>
            <w:shd w:val="clear" w:color="auto" w:fill="auto"/>
          </w:tcPr>
          <w:p w:rsidR="00C450E7" w:rsidRPr="00C450E7" w:rsidRDefault="00C450E7" w:rsidP="00C450E7">
            <w:pPr>
              <w:jc w:val="center"/>
            </w:pPr>
            <w:r w:rsidRPr="00C450E7">
              <w:t>15</w:t>
            </w:r>
          </w:p>
        </w:tc>
      </w:tr>
      <w:tr w:rsidR="00C450E7" w:rsidRPr="00313B0B" w:rsidTr="00C450E7">
        <w:tc>
          <w:tcPr>
            <w:tcW w:w="7939" w:type="dxa"/>
            <w:shd w:val="clear" w:color="auto" w:fill="auto"/>
          </w:tcPr>
          <w:p w:rsidR="00C450E7" w:rsidRPr="007819CC" w:rsidRDefault="00C450E7" w:rsidP="00C450E7">
            <w:pPr>
              <w:widowControl w:val="0"/>
            </w:pPr>
            <w:r w:rsidRPr="00B26010">
              <w:t xml:space="preserve">Подготовка к </w:t>
            </w:r>
            <w:r w:rsidRPr="000201AF">
              <w:t>дифференцированному зачету</w:t>
            </w:r>
            <w:r>
              <w:t xml:space="preserve">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C450E7" w:rsidRPr="00C450E7" w:rsidRDefault="00C450E7" w:rsidP="00C450E7">
            <w:pPr>
              <w:jc w:val="center"/>
            </w:pPr>
            <w:r w:rsidRPr="00C450E7">
              <w:t>8</w:t>
            </w:r>
          </w:p>
        </w:tc>
      </w:tr>
      <w:tr w:rsidR="00C450E7" w:rsidRPr="00313B0B" w:rsidTr="00C450E7">
        <w:tc>
          <w:tcPr>
            <w:tcW w:w="7939" w:type="dxa"/>
            <w:shd w:val="clear" w:color="auto" w:fill="auto"/>
          </w:tcPr>
          <w:p w:rsidR="00C450E7" w:rsidRPr="00FD2785" w:rsidRDefault="00C450E7" w:rsidP="00C450E7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450E7" w:rsidRPr="00FD2785" w:rsidRDefault="00C450E7" w:rsidP="00C450E7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</w:tr>
    </w:tbl>
    <w:p w:rsidR="00FD7345" w:rsidRDefault="00FD7345" w:rsidP="00FD7345">
      <w:pPr>
        <w:jc w:val="center"/>
        <w:rPr>
          <w:b/>
        </w:rPr>
      </w:pPr>
    </w:p>
    <w:p w:rsidR="00FD7345" w:rsidRPr="00AB57D1" w:rsidRDefault="00FD7345" w:rsidP="00FD7345">
      <w:pPr>
        <w:pStyle w:val="10"/>
      </w:pPr>
      <w:bookmarkStart w:id="3" w:name="_Toc53649924"/>
      <w:r>
        <w:t>5</w:t>
      </w:r>
      <w:r w:rsidRPr="00AB57D1">
        <w:t>. Перечень учебной литературы</w:t>
      </w:r>
      <w:bookmarkEnd w:id="3"/>
    </w:p>
    <w:p w:rsidR="00FD7345" w:rsidRPr="008F573B" w:rsidRDefault="00FD7345" w:rsidP="00FD7345">
      <w:pPr>
        <w:rPr>
          <w:b/>
          <w:i/>
        </w:rPr>
      </w:pPr>
      <w:r w:rsidRPr="008F573B">
        <w:rPr>
          <w:b/>
          <w:i/>
        </w:rPr>
        <w:t>5.1 Основная литература</w:t>
      </w:r>
    </w:p>
    <w:p w:rsidR="00356D15" w:rsidRPr="00F737BB" w:rsidRDefault="00A85919" w:rsidP="00356D15">
      <w:pPr>
        <w:pStyle w:val="aa"/>
        <w:numPr>
          <w:ilvl w:val="0"/>
          <w:numId w:val="11"/>
        </w:numPr>
        <w:spacing w:before="60"/>
        <w:ind w:left="709" w:hanging="284"/>
        <w:contextualSpacing w:val="0"/>
        <w:jc w:val="both"/>
      </w:pPr>
      <w:hyperlink r:id="rId5" w:history="1">
        <w:r w:rsidR="00356D15" w:rsidRPr="00586B58">
          <w:t>Дейнека А. В.</w:t>
        </w:r>
      </w:hyperlink>
      <w:r w:rsidR="00356D15" w:rsidRPr="00586B58">
        <w:t xml:space="preserve"> Управление персоналом организации: учебник. Серия: </w:t>
      </w:r>
      <w:hyperlink r:id="rId6" w:history="1">
        <w:r w:rsidR="00356D15" w:rsidRPr="00586B58">
          <w:t>Учебные издания для бакалавров</w:t>
        </w:r>
      </w:hyperlink>
      <w:r w:rsidR="00356D15" w:rsidRPr="00586B58">
        <w:t xml:space="preserve">. Жанр: </w:t>
      </w:r>
      <w:hyperlink r:id="rId7" w:history="1">
        <w:r w:rsidR="00356D15" w:rsidRPr="00586B58">
          <w:t>Учебники и учебные пособия для ВУЗов</w:t>
        </w:r>
      </w:hyperlink>
      <w:r w:rsidR="00356D15" w:rsidRPr="00586B58">
        <w:t xml:space="preserve">/ Рекомендовано уполномоченным учреждением Министерства образования и науки РФ — Государственным университетом управления в качестве учебника для студентов высших учебных заведений, обучающихся по направлениям подготовки «Управление персоналом», «Менеджмент» (квалификация (степень) «бакалавр»). М.: </w:t>
      </w:r>
      <w:hyperlink r:id="rId8" w:history="1">
        <w:r w:rsidR="00356D15" w:rsidRPr="00586B58">
          <w:t>Дашков и Ко</w:t>
        </w:r>
      </w:hyperlink>
      <w:r w:rsidR="00356D15" w:rsidRPr="00586B58">
        <w:t>, 2014.</w:t>
      </w:r>
      <w:r w:rsidR="00356D15" w:rsidRPr="00586B58">
        <w:br/>
      </w:r>
      <w:r w:rsidR="00356D15" w:rsidRPr="00586B58">
        <w:rPr>
          <w:lang w:val="en-US"/>
        </w:rPr>
        <w:t>URL</w:t>
      </w:r>
      <w:r w:rsidR="00356D15" w:rsidRPr="00F737BB">
        <w:t xml:space="preserve">: </w:t>
      </w:r>
      <w:r w:rsidR="00356D15" w:rsidRPr="00586B58">
        <w:rPr>
          <w:lang w:val="en-US"/>
        </w:rPr>
        <w:t>http</w:t>
      </w:r>
      <w:r w:rsidR="00356D15" w:rsidRPr="00F737BB">
        <w:t>://</w:t>
      </w:r>
      <w:proofErr w:type="spellStart"/>
      <w:r w:rsidR="00356D15" w:rsidRPr="00586B58">
        <w:rPr>
          <w:lang w:val="en-US"/>
        </w:rPr>
        <w:t>biblioclub</w:t>
      </w:r>
      <w:proofErr w:type="spellEnd"/>
      <w:r w:rsidR="00356D15" w:rsidRPr="00F737BB">
        <w:t>.</w:t>
      </w:r>
      <w:proofErr w:type="spellStart"/>
      <w:r w:rsidR="00356D15" w:rsidRPr="00586B58">
        <w:rPr>
          <w:lang w:val="en-US"/>
        </w:rPr>
        <w:t>ru</w:t>
      </w:r>
      <w:proofErr w:type="spellEnd"/>
      <w:r w:rsidR="00356D15" w:rsidRPr="00F737BB">
        <w:t>/</w:t>
      </w:r>
      <w:r w:rsidR="00356D15" w:rsidRPr="00586B58">
        <w:rPr>
          <w:lang w:val="en-US"/>
        </w:rPr>
        <w:t>http</w:t>
      </w:r>
      <w:r w:rsidR="00356D15" w:rsidRPr="00F737BB">
        <w:t>://</w:t>
      </w:r>
      <w:proofErr w:type="spellStart"/>
      <w:r w:rsidR="00356D15" w:rsidRPr="00586B58">
        <w:rPr>
          <w:lang w:val="en-US"/>
        </w:rPr>
        <w:t>biblioclub</w:t>
      </w:r>
      <w:proofErr w:type="spellEnd"/>
      <w:r w:rsidR="00356D15" w:rsidRPr="00F737BB">
        <w:t>.</w:t>
      </w:r>
      <w:proofErr w:type="spellStart"/>
      <w:r w:rsidR="00356D15" w:rsidRPr="00586B58">
        <w:rPr>
          <w:lang w:val="en-US"/>
        </w:rPr>
        <w:t>ru</w:t>
      </w:r>
      <w:proofErr w:type="spellEnd"/>
      <w:r w:rsidR="00356D15" w:rsidRPr="00F737BB">
        <w:t>/</w:t>
      </w:r>
      <w:r w:rsidR="00356D15" w:rsidRPr="00586B58">
        <w:rPr>
          <w:lang w:val="en-US"/>
        </w:rPr>
        <w:t>index</w:t>
      </w:r>
      <w:r w:rsidR="00356D15" w:rsidRPr="00F737BB">
        <w:t>.</w:t>
      </w:r>
      <w:proofErr w:type="spellStart"/>
      <w:r w:rsidR="00356D15" w:rsidRPr="00586B58">
        <w:rPr>
          <w:lang w:val="en-US"/>
        </w:rPr>
        <w:t>php</w:t>
      </w:r>
      <w:proofErr w:type="spellEnd"/>
      <w:r w:rsidR="00356D15" w:rsidRPr="00F737BB">
        <w:t>?</w:t>
      </w:r>
      <w:r w:rsidR="00356D15" w:rsidRPr="00586B58">
        <w:rPr>
          <w:lang w:val="en-US"/>
        </w:rPr>
        <w:t>page</w:t>
      </w:r>
      <w:r w:rsidR="00356D15" w:rsidRPr="00F737BB">
        <w:t>=</w:t>
      </w:r>
      <w:r w:rsidR="00356D15" w:rsidRPr="00586B58">
        <w:rPr>
          <w:lang w:val="en-US"/>
        </w:rPr>
        <w:t>book</w:t>
      </w:r>
      <w:r w:rsidR="00356D15" w:rsidRPr="00F737BB">
        <w:t>&amp;</w:t>
      </w:r>
      <w:r w:rsidR="00356D15" w:rsidRPr="00586B58">
        <w:rPr>
          <w:lang w:val="en-US"/>
        </w:rPr>
        <w:t>id</w:t>
      </w:r>
      <w:r w:rsidR="00356D15" w:rsidRPr="00F737BB">
        <w:t>=230039&amp;</w:t>
      </w:r>
      <w:proofErr w:type="spellStart"/>
      <w:r w:rsidR="00356D15" w:rsidRPr="00586B58">
        <w:rPr>
          <w:lang w:val="en-US"/>
        </w:rPr>
        <w:t>sr</w:t>
      </w:r>
      <w:proofErr w:type="spellEnd"/>
      <w:r w:rsidR="00356D15" w:rsidRPr="00F737BB">
        <w:t>=1</w:t>
      </w:r>
    </w:p>
    <w:p w:rsidR="00356D15" w:rsidRPr="001031B3" w:rsidRDefault="00A85919" w:rsidP="00356D15">
      <w:pPr>
        <w:pStyle w:val="aa"/>
        <w:numPr>
          <w:ilvl w:val="0"/>
          <w:numId w:val="11"/>
        </w:numPr>
        <w:spacing w:before="60"/>
        <w:ind w:left="709" w:hanging="284"/>
        <w:contextualSpacing w:val="0"/>
        <w:jc w:val="both"/>
      </w:pPr>
      <w:hyperlink r:id="rId9" w:history="1">
        <w:r w:rsidR="00356D15" w:rsidRPr="001031B3">
          <w:t>Корсакова А. А.</w:t>
        </w:r>
      </w:hyperlink>
      <w:r w:rsidR="00356D15" w:rsidRPr="001031B3">
        <w:t xml:space="preserve">, </w:t>
      </w:r>
      <w:hyperlink r:id="rId10" w:history="1">
        <w:r w:rsidR="00356D15" w:rsidRPr="001031B3">
          <w:t>Иванова-Швец Л. Н.</w:t>
        </w:r>
      </w:hyperlink>
      <w:r w:rsidR="00356D15" w:rsidRPr="001031B3">
        <w:t xml:space="preserve"> Управление персоналом. Учебно-методический комплекс. Жанр: </w:t>
      </w:r>
      <w:hyperlink r:id="rId11" w:history="1">
        <w:r w:rsidR="00356D15" w:rsidRPr="001031B3">
          <w:t>Методическая литература</w:t>
        </w:r>
      </w:hyperlink>
      <w:r w:rsidR="00356D15" w:rsidRPr="001031B3">
        <w:t xml:space="preserve"> / Рекомендовано УМО по образованию в области статистики и антикризисного управления, математических методов в экономике в качестве учебного пособия для студентов высших учебных заведений. М.: </w:t>
      </w:r>
      <w:hyperlink r:id="rId12" w:history="1">
        <w:r w:rsidR="00356D15" w:rsidRPr="001031B3">
          <w:t>Евразийский открытый институт</w:t>
        </w:r>
      </w:hyperlink>
      <w:r w:rsidR="00356D15" w:rsidRPr="001031B3">
        <w:t xml:space="preserve">, 2009. </w:t>
      </w:r>
      <w:r w:rsidR="00356D15" w:rsidRPr="001031B3">
        <w:rPr>
          <w:lang w:val="en-US"/>
        </w:rPr>
        <w:t>URL</w:t>
      </w:r>
      <w:r w:rsidR="00356D15" w:rsidRPr="001031B3">
        <w:t xml:space="preserve">: </w:t>
      </w:r>
      <w:r w:rsidR="00356D15" w:rsidRPr="001031B3">
        <w:rPr>
          <w:lang w:val="en-US"/>
        </w:rPr>
        <w:t>http</w:t>
      </w:r>
      <w:r w:rsidR="00356D15" w:rsidRPr="001031B3">
        <w:t>://</w:t>
      </w:r>
      <w:proofErr w:type="spellStart"/>
      <w:r w:rsidR="00356D15" w:rsidRPr="001031B3">
        <w:rPr>
          <w:lang w:val="en-US"/>
        </w:rPr>
        <w:t>biblioclub</w:t>
      </w:r>
      <w:proofErr w:type="spellEnd"/>
      <w:r w:rsidR="00356D15" w:rsidRPr="001031B3">
        <w:t>.</w:t>
      </w:r>
      <w:proofErr w:type="spellStart"/>
      <w:r w:rsidR="00356D15" w:rsidRPr="001031B3">
        <w:rPr>
          <w:lang w:val="en-US"/>
        </w:rPr>
        <w:t>ru</w:t>
      </w:r>
      <w:proofErr w:type="spellEnd"/>
      <w:r w:rsidR="00356D15" w:rsidRPr="001031B3">
        <w:t>/</w:t>
      </w:r>
      <w:proofErr w:type="spellStart"/>
      <w:r w:rsidR="00356D15" w:rsidRPr="001031B3">
        <w:t>http</w:t>
      </w:r>
      <w:proofErr w:type="spellEnd"/>
      <w:r w:rsidR="00356D15" w:rsidRPr="001031B3">
        <w:t>://</w:t>
      </w:r>
      <w:proofErr w:type="spellStart"/>
      <w:r w:rsidR="00356D15" w:rsidRPr="001031B3">
        <w:t>biblioclub.ru</w:t>
      </w:r>
      <w:proofErr w:type="spellEnd"/>
      <w:r w:rsidR="00356D15" w:rsidRPr="001031B3">
        <w:t>/index.php?page=book&amp;id=90751&amp;sr=1</w:t>
      </w:r>
    </w:p>
    <w:p w:rsidR="00356D15" w:rsidRPr="00586B58" w:rsidRDefault="00356D15" w:rsidP="00356D15">
      <w:pPr>
        <w:tabs>
          <w:tab w:val="num" w:pos="0"/>
          <w:tab w:val="left" w:pos="284"/>
          <w:tab w:val="left" w:pos="540"/>
        </w:tabs>
        <w:ind w:right="-12" w:firstLine="567"/>
        <w:rPr>
          <w:sz w:val="16"/>
          <w:szCs w:val="16"/>
          <w:u w:val="single"/>
        </w:rPr>
      </w:pPr>
    </w:p>
    <w:p w:rsidR="00FD7345" w:rsidRDefault="00FD7345" w:rsidP="00FD7345"/>
    <w:p w:rsidR="00FD7345" w:rsidRPr="008F573B" w:rsidRDefault="00FD7345" w:rsidP="00FD7345">
      <w:pPr>
        <w:rPr>
          <w:b/>
          <w:i/>
        </w:rPr>
      </w:pPr>
      <w:r w:rsidRPr="008F573B">
        <w:rPr>
          <w:b/>
          <w:i/>
        </w:rPr>
        <w:t>5.2 Дополнительная литература</w:t>
      </w:r>
    </w:p>
    <w:p w:rsidR="00356D15" w:rsidRDefault="00FD7345" w:rsidP="00356D15">
      <w:pPr>
        <w:spacing w:before="120" w:after="120"/>
      </w:pPr>
      <w:r>
        <w:t xml:space="preserve">4. </w:t>
      </w:r>
      <w:proofErr w:type="spellStart"/>
      <w:r w:rsidR="00356D15" w:rsidRPr="00586B58">
        <w:t>Армстронг</w:t>
      </w:r>
      <w:proofErr w:type="spellEnd"/>
      <w:r w:rsidR="00356D15" w:rsidRPr="00586B58">
        <w:t xml:space="preserve"> М. Практика управления человеческими ресурсами : [учебник для слушателей по программам "Мастер делового администрирования": пер. с англ.] / Майкл </w:t>
      </w:r>
      <w:proofErr w:type="spellStart"/>
      <w:r w:rsidR="00356D15" w:rsidRPr="00586B58">
        <w:t>Армстронг</w:t>
      </w:r>
      <w:proofErr w:type="spellEnd"/>
      <w:r w:rsidR="00356D15" w:rsidRPr="00586B58">
        <w:t xml:space="preserve"> ; [пер. под ред. С. К. Мордовина] .— 8-е изд. — СПб</w:t>
      </w:r>
      <w:proofErr w:type="gramStart"/>
      <w:r w:rsidR="00356D15" w:rsidRPr="00586B58">
        <w:t>.</w:t>
      </w:r>
      <w:proofErr w:type="gramEnd"/>
      <w:r w:rsidR="00356D15" w:rsidRPr="00586B58">
        <w:t xml:space="preserve"> </w:t>
      </w:r>
      <w:proofErr w:type="gramStart"/>
      <w:r w:rsidR="00356D15" w:rsidRPr="00586B58">
        <w:t>и</w:t>
      </w:r>
      <w:proofErr w:type="gramEnd"/>
      <w:r w:rsidR="00356D15" w:rsidRPr="00586B58">
        <w:t xml:space="preserve"> др. : ПИТЕР, 2008. </w:t>
      </w:r>
      <w:r w:rsidR="00356D15">
        <w:t>(более 30шт.)</w:t>
      </w:r>
    </w:p>
    <w:p w:rsidR="00356D15" w:rsidRDefault="00356D15" w:rsidP="00356D15">
      <w:pPr>
        <w:spacing w:before="120" w:after="120"/>
      </w:pPr>
      <w:r>
        <w:t xml:space="preserve">5. </w:t>
      </w:r>
      <w:proofErr w:type="spellStart"/>
      <w:r w:rsidRPr="00586B58">
        <w:t>Виханский</w:t>
      </w:r>
      <w:proofErr w:type="spellEnd"/>
      <w:r w:rsidRPr="00586B58">
        <w:t xml:space="preserve"> О.С., Наумов А.И. Менеджмент: Учебник, 3-е изд. – М.: </w:t>
      </w:r>
      <w:proofErr w:type="spellStart"/>
      <w:r w:rsidRPr="00586B58">
        <w:t>Гардарика</w:t>
      </w:r>
      <w:proofErr w:type="spellEnd"/>
      <w:r w:rsidRPr="00586B58">
        <w:t xml:space="preserve">, 1998. </w:t>
      </w:r>
      <w:r>
        <w:t>(более 30шт.)</w:t>
      </w:r>
    </w:p>
    <w:p w:rsidR="00356D15" w:rsidRPr="00586B58" w:rsidRDefault="00356D15" w:rsidP="00356D15">
      <w:pPr>
        <w:spacing w:before="120" w:after="120"/>
      </w:pPr>
    </w:p>
    <w:p w:rsidR="00FD7345" w:rsidRDefault="00FD7345" w:rsidP="00FD7345"/>
    <w:p w:rsidR="00FD7345" w:rsidRDefault="004D3DB7" w:rsidP="00FD7345">
      <w:pPr>
        <w:pStyle w:val="10"/>
      </w:pPr>
      <w:bookmarkStart w:id="4" w:name="_Toc53649925"/>
      <w:r>
        <w:t>6</w:t>
      </w:r>
      <w:r w:rsidR="00FD7345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4"/>
    </w:p>
    <w:p w:rsidR="00FD7345" w:rsidRDefault="007C2BB4" w:rsidP="004A151D">
      <w:pPr>
        <w:ind w:firstLine="567"/>
        <w:jc w:val="both"/>
      </w:pPr>
      <w:r>
        <w:t>Для о</w:t>
      </w:r>
      <w:r w:rsidR="00FD7345">
        <w:t>своение дисциплины</w:t>
      </w:r>
      <w:r w:rsidR="00FD7345" w:rsidRPr="009F4A6F">
        <w:t xml:space="preserve"> используются </w:t>
      </w:r>
      <w:r w:rsidR="00FD7345">
        <w:t xml:space="preserve">следующие </w:t>
      </w:r>
      <w:r w:rsidR="00FD7345" w:rsidRPr="009F4A6F">
        <w:t>ресурсы</w:t>
      </w:r>
      <w:r w:rsidR="00FD7345">
        <w:t>:</w:t>
      </w:r>
    </w:p>
    <w:p w:rsidR="00FD7345" w:rsidRDefault="00FD7345" w:rsidP="004A151D">
      <w:pPr>
        <w:ind w:firstLine="567"/>
        <w:jc w:val="both"/>
      </w:pPr>
      <w:r>
        <w:t xml:space="preserve">- </w:t>
      </w:r>
      <w:r w:rsidRPr="009F4A6F">
        <w:t xml:space="preserve"> 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:rsidR="00FD7345" w:rsidRDefault="00FD7345" w:rsidP="004A151D">
      <w:pPr>
        <w:ind w:firstLine="567"/>
        <w:jc w:val="both"/>
      </w:pPr>
      <w:r>
        <w:t xml:space="preserve">- </w:t>
      </w:r>
      <w:r w:rsidRPr="009F4A6F">
        <w:t>образовательные интернет-порталы</w:t>
      </w:r>
      <w:r>
        <w:t>;</w:t>
      </w:r>
    </w:p>
    <w:p w:rsidR="00FD7345" w:rsidRDefault="00FD7345" w:rsidP="004A151D">
      <w:pPr>
        <w:ind w:firstLine="567"/>
        <w:jc w:val="both"/>
      </w:pPr>
      <w:r>
        <w:t>- информационно-телекоммуникационная сеть</w:t>
      </w:r>
      <w:r w:rsidRPr="009F4A6F">
        <w:t xml:space="preserve"> Интернет.  </w:t>
      </w:r>
    </w:p>
    <w:p w:rsidR="00FD7345" w:rsidRPr="00BE413E" w:rsidRDefault="00FD7345" w:rsidP="004A151D">
      <w:pPr>
        <w:ind w:firstLine="567"/>
        <w:jc w:val="both"/>
        <w:rPr>
          <w:b/>
          <w:i/>
        </w:rPr>
      </w:pPr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</w:t>
      </w:r>
      <w:r w:rsidR="000F1C93" w:rsidRPr="00BE413E">
        <w:t xml:space="preserve">электронную почту. </w:t>
      </w:r>
      <w:r w:rsidRPr="00BE413E">
        <w:t xml:space="preserve"> </w:t>
      </w:r>
    </w:p>
    <w:p w:rsidR="00FD7345" w:rsidRPr="008F573B" w:rsidRDefault="004D3DB7" w:rsidP="004A151D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FD7345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FD7345" w:rsidRPr="00BE413E" w:rsidRDefault="00FD7345" w:rsidP="004A151D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BE413E">
        <w:rPr>
          <w:rFonts w:eastAsiaTheme="minorHAnsi"/>
          <w:i/>
          <w:lang w:eastAsia="en-US"/>
        </w:rPr>
        <w:t xml:space="preserve"> «Не используются»</w:t>
      </w:r>
    </w:p>
    <w:p w:rsidR="00FD7345" w:rsidRPr="008F573B" w:rsidRDefault="004D3DB7" w:rsidP="004A151D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FD7345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FD7345" w:rsidRPr="00BE413E" w:rsidRDefault="00FD7345" w:rsidP="004A151D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lang w:eastAsia="en-US"/>
        </w:rPr>
      </w:pPr>
      <w:r w:rsidRPr="00BE413E">
        <w:rPr>
          <w:rFonts w:eastAsiaTheme="minorHAnsi"/>
          <w:i/>
          <w:lang w:eastAsia="en-US"/>
        </w:rPr>
        <w:t xml:space="preserve"> «Не используются»</w:t>
      </w:r>
    </w:p>
    <w:p w:rsidR="00FD7345" w:rsidRDefault="00FD7345" w:rsidP="004A151D">
      <w:pPr>
        <w:ind w:firstLine="567"/>
        <w:jc w:val="both"/>
        <w:rPr>
          <w:i/>
        </w:rPr>
      </w:pPr>
    </w:p>
    <w:p w:rsidR="00FD7345" w:rsidRPr="00AB57D1" w:rsidRDefault="00FD7345" w:rsidP="00FD7345">
      <w:pPr>
        <w:rPr>
          <w:i/>
        </w:rPr>
      </w:pPr>
    </w:p>
    <w:p w:rsidR="00FD7345" w:rsidRPr="00AB57D1" w:rsidRDefault="004D3DB7" w:rsidP="00FD7345">
      <w:pPr>
        <w:pStyle w:val="10"/>
        <w:rPr>
          <w:i/>
        </w:rPr>
      </w:pPr>
      <w:bookmarkStart w:id="5" w:name="_Toc53649926"/>
      <w:r>
        <w:t>7</w:t>
      </w:r>
      <w:r w:rsidR="00FD7345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5"/>
    </w:p>
    <w:p w:rsidR="00FD7345" w:rsidRPr="00AB57D1" w:rsidRDefault="00FD7345" w:rsidP="00E5098C">
      <w:pPr>
        <w:rPr>
          <w:i/>
        </w:rPr>
      </w:pPr>
    </w:p>
    <w:p w:rsidR="00FD7345" w:rsidRPr="00E5098C" w:rsidRDefault="004D3DB7" w:rsidP="00FD7345">
      <w:pPr>
        <w:ind w:firstLine="567"/>
        <w:rPr>
          <w:b/>
          <w:i/>
        </w:rPr>
      </w:pPr>
      <w:r w:rsidRPr="00E5098C">
        <w:rPr>
          <w:b/>
        </w:rPr>
        <w:t>7</w:t>
      </w:r>
      <w:r w:rsidR="00FD7345" w:rsidRPr="00E5098C">
        <w:rPr>
          <w:b/>
        </w:rPr>
        <w:t>.1 Перечень программного обеспечения</w:t>
      </w:r>
    </w:p>
    <w:p w:rsidR="00246C66" w:rsidRDefault="00C450E7" w:rsidP="004A151D">
      <w:pPr>
        <w:ind w:firstLine="567"/>
        <w:jc w:val="both"/>
      </w:pPr>
      <w:r w:rsidRPr="00313B0B">
        <w:rPr>
          <w:color w:val="000000"/>
        </w:rPr>
        <w:t xml:space="preserve">Для обеспечения реализации дисциплины </w:t>
      </w:r>
      <w:r w:rsidRPr="004D3DB7">
        <w:rPr>
          <w:i/>
        </w:rPr>
        <w:t>Основы управления персоналом</w:t>
      </w:r>
      <w:r>
        <w:rPr>
          <w:bCs/>
          <w:color w:val="000000"/>
        </w:rPr>
        <w:t>»</w:t>
      </w:r>
      <w:r w:rsidRPr="00853621">
        <w:rPr>
          <w:bCs/>
          <w:color w:val="000000"/>
        </w:rPr>
        <w:t xml:space="preserve"> </w:t>
      </w:r>
      <w:r w:rsidRPr="00313B0B"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 w:rsidRPr="00313B0B">
        <w:rPr>
          <w:color w:val="000000"/>
        </w:rPr>
        <w:t>обновляемое</w:t>
      </w:r>
      <w:proofErr w:type="gramEnd"/>
      <w:r w:rsidRPr="00313B0B">
        <w:rPr>
          <w:color w:val="000000"/>
        </w:rPr>
        <w:t xml:space="preserve"> лицензионное ПО </w:t>
      </w:r>
      <w:proofErr w:type="spellStart"/>
      <w:r w:rsidRPr="00313B0B">
        <w:rPr>
          <w:color w:val="000000"/>
        </w:rPr>
        <w:t>Windows</w:t>
      </w:r>
      <w:proofErr w:type="spellEnd"/>
      <w:r w:rsidRPr="00313B0B">
        <w:rPr>
          <w:color w:val="000000"/>
        </w:rPr>
        <w:t xml:space="preserve"> и MS </w:t>
      </w:r>
      <w:proofErr w:type="spellStart"/>
      <w:r w:rsidRPr="00313B0B">
        <w:rPr>
          <w:color w:val="000000"/>
        </w:rPr>
        <w:t>Office</w:t>
      </w:r>
      <w:proofErr w:type="spellEnd"/>
      <w:r w:rsidRPr="00313B0B">
        <w:rPr>
          <w:color w:val="000000"/>
        </w:rPr>
        <w:t>.</w:t>
      </w:r>
    </w:p>
    <w:p w:rsidR="00FD7345" w:rsidRPr="00A76806" w:rsidRDefault="004D3DB7" w:rsidP="00FD7345">
      <w:pPr>
        <w:pStyle w:val="10"/>
      </w:pPr>
      <w:bookmarkStart w:id="6" w:name="_Toc53649927"/>
      <w:r>
        <w:t>8</w:t>
      </w:r>
      <w:r w:rsidR="00FD7345" w:rsidRPr="00A76806">
        <w:t>. Материально-техническая база, необходимая для осуществления образовательного процесса по дисциплине</w:t>
      </w:r>
      <w:bookmarkEnd w:id="6"/>
    </w:p>
    <w:p w:rsidR="004D3DB7" w:rsidRPr="004D3DB7" w:rsidRDefault="00FD7345" w:rsidP="004A151D">
      <w:pPr>
        <w:ind w:firstLine="709"/>
        <w:jc w:val="both"/>
        <w:rPr>
          <w:i/>
        </w:rPr>
      </w:pPr>
      <w:r>
        <w:t xml:space="preserve">Для реализации дисциплины </w:t>
      </w:r>
      <w:r w:rsidR="004D3DB7" w:rsidRPr="004D3DB7">
        <w:rPr>
          <w:i/>
        </w:rPr>
        <w:t>Основы управления персоналом</w:t>
      </w:r>
    </w:p>
    <w:p w:rsidR="00FD7345" w:rsidRDefault="00FD7345" w:rsidP="004A151D">
      <w:pPr>
        <w:ind w:firstLine="709"/>
        <w:jc w:val="both"/>
      </w:pPr>
      <w:r>
        <w:t xml:space="preserve"> используются специальные помещения:</w:t>
      </w:r>
    </w:p>
    <w:p w:rsidR="00FD7345" w:rsidRDefault="00FD7345" w:rsidP="004A151D">
      <w:pPr>
        <w:ind w:firstLine="709"/>
        <w:jc w:val="both"/>
      </w:pPr>
      <w:r>
        <w:t>1. Учебные аудитории для проведения занятий лекционного типа, занятий семинарского типа,  текущего контроля, промежуточной и итоговой аттестации;</w:t>
      </w:r>
    </w:p>
    <w:p w:rsidR="00FD7345" w:rsidRDefault="00FD7345" w:rsidP="004A151D">
      <w:pPr>
        <w:ind w:firstLine="709"/>
        <w:jc w:val="both"/>
      </w:pPr>
      <w:r>
        <w:t>2. Помещения для самостоятельной работы обучающихся;</w:t>
      </w:r>
    </w:p>
    <w:p w:rsidR="00FD7345" w:rsidRDefault="00FD7345" w:rsidP="004A151D">
      <w:pPr>
        <w:ind w:firstLine="709"/>
        <w:jc w:val="both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FD7345" w:rsidRDefault="00FD7345" w:rsidP="004A151D">
      <w:pPr>
        <w:ind w:firstLine="709"/>
        <w:jc w:val="both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FD7345" w:rsidRDefault="00FD7345" w:rsidP="004A151D">
      <w:pPr>
        <w:ind w:firstLine="709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>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D7345" w:rsidRDefault="00FD7345" w:rsidP="00FD7345">
      <w:pPr>
        <w:ind w:firstLine="567"/>
      </w:pPr>
    </w:p>
    <w:p w:rsidR="00FD7345" w:rsidRPr="00EA0DA1" w:rsidRDefault="004D3DB7" w:rsidP="00FD7345">
      <w:pPr>
        <w:pStyle w:val="10"/>
      </w:pPr>
      <w:bookmarkStart w:id="7" w:name="_Toc53649928"/>
      <w:r>
        <w:t>9</w:t>
      </w:r>
      <w:r w:rsidR="00FD7345" w:rsidRPr="00EA0DA1">
        <w:t xml:space="preserve">. Оценочные средства для проведения </w:t>
      </w:r>
      <w:r w:rsidR="00FD7345">
        <w:t xml:space="preserve">текущего контроля и </w:t>
      </w:r>
      <w:r w:rsidR="00FD7345" w:rsidRPr="00EA0DA1">
        <w:t>промежуточной аттестации по дисциплине</w:t>
      </w:r>
      <w:bookmarkEnd w:id="7"/>
    </w:p>
    <w:p w:rsidR="00FD7345" w:rsidRDefault="00FD7345" w:rsidP="004A151D">
      <w:pPr>
        <w:ind w:firstLine="567"/>
        <w:jc w:val="both"/>
      </w:pPr>
      <w:r>
        <w:t xml:space="preserve">Перечень результатов обучения по дисциплине </w:t>
      </w:r>
      <w:r w:rsidR="000201AF">
        <w:t>Основы управления персоналом</w:t>
      </w:r>
      <w:r w:rsidRPr="00830553">
        <w:t xml:space="preserve"> деятельности </w:t>
      </w:r>
      <w:r>
        <w:t>и индикаторов их достижения представлен в виде знаний, умений и владений в разделе 1.</w:t>
      </w:r>
    </w:p>
    <w:p w:rsidR="00FD7345" w:rsidRDefault="00FD7345" w:rsidP="00FD7345">
      <w:pPr>
        <w:ind w:firstLine="567"/>
        <w:jc w:val="center"/>
        <w:rPr>
          <w:b/>
          <w:i/>
          <w:highlight w:val="white"/>
        </w:rPr>
      </w:pPr>
    </w:p>
    <w:p w:rsidR="00FD7345" w:rsidRDefault="004D3DB7" w:rsidP="00FD7345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FD7345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FD7345" w:rsidRDefault="00FD7345" w:rsidP="00FD7345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1A18F3" w:rsidRPr="00DE5AEF" w:rsidRDefault="001A18F3" w:rsidP="00DE5AEF">
      <w:pPr>
        <w:jc w:val="both"/>
      </w:pPr>
      <w:r w:rsidRPr="00313B0B">
        <w:rPr>
          <w:bCs/>
          <w:color w:val="000000"/>
        </w:rPr>
        <w:t xml:space="preserve">Текущий контроль по дисциплине </w:t>
      </w:r>
      <w:r w:rsidRPr="001A18F3">
        <w:rPr>
          <w:i/>
        </w:rPr>
        <w:t>Основы управления персоналом</w:t>
      </w:r>
      <w:r w:rsidRPr="00830553">
        <w:t xml:space="preserve"> </w:t>
      </w:r>
      <w:r w:rsidRPr="00313B0B">
        <w:rPr>
          <w:bCs/>
          <w:color w:val="000000"/>
        </w:rPr>
        <w:t>проводится в течение всего семестра на практических занятиях и заключается</w:t>
      </w:r>
      <w:r>
        <w:rPr>
          <w:bCs/>
          <w:color w:val="000000"/>
        </w:rPr>
        <w:t xml:space="preserve"> в выполнении </w:t>
      </w:r>
      <w:r w:rsidR="00DE5AEF">
        <w:t>блиц. контрольных, кейсов и «электронных</w:t>
      </w:r>
      <w:r w:rsidR="00DE5AEF" w:rsidRPr="00472470">
        <w:t>» задания</w:t>
      </w:r>
      <w:r w:rsidR="00DE5AEF">
        <w:t xml:space="preserve">. </w:t>
      </w:r>
    </w:p>
    <w:p w:rsidR="00246C66" w:rsidRDefault="00246C66" w:rsidP="00BD1CE6"/>
    <w:p w:rsidR="00BD1CE6" w:rsidRDefault="00BD1CE6" w:rsidP="004A151D">
      <w:pPr>
        <w:jc w:val="both"/>
      </w:pPr>
      <w:r w:rsidRPr="009916AD">
        <w:rPr>
          <w:b/>
        </w:rPr>
        <w:t>Блиц контрольные работы (БК).</w:t>
      </w:r>
      <w:r>
        <w:t xml:space="preserve"> Проводятся на каждом занятии. </w:t>
      </w:r>
    </w:p>
    <w:p w:rsidR="00BD1CE6" w:rsidRDefault="00BD1CE6" w:rsidP="004A151D">
      <w:pPr>
        <w:jc w:val="both"/>
      </w:pPr>
      <w:r>
        <w:t>Нацелены на проверку теоретического материала предыдущих занятий.</w:t>
      </w:r>
    </w:p>
    <w:p w:rsidR="00BD1CE6" w:rsidRPr="009916AD" w:rsidRDefault="00BD1CE6" w:rsidP="004A151D">
      <w:pPr>
        <w:jc w:val="both"/>
        <w:rPr>
          <w:i/>
        </w:rPr>
      </w:pPr>
      <w:r w:rsidRPr="009916AD">
        <w:rPr>
          <w:i/>
          <w:color w:val="000000"/>
        </w:rPr>
        <w:t xml:space="preserve">(ОК-6.1 Знать: основные приемы и нормы социального взаимодействия; основные понятия и методы </w:t>
      </w:r>
      <w:proofErr w:type="spellStart"/>
      <w:r w:rsidRPr="009916AD">
        <w:rPr>
          <w:i/>
          <w:color w:val="000000"/>
        </w:rPr>
        <w:t>конфликтологии</w:t>
      </w:r>
      <w:proofErr w:type="spellEnd"/>
      <w:r w:rsidRPr="009916AD">
        <w:rPr>
          <w:i/>
          <w:color w:val="000000"/>
        </w:rPr>
        <w:t>, технологии межличностной и групповой коммуникации в деловом взаимодействии)</w:t>
      </w:r>
    </w:p>
    <w:p w:rsidR="00BD1CE6" w:rsidRDefault="00246C66" w:rsidP="004A151D">
      <w:pPr>
        <w:jc w:val="both"/>
      </w:pPr>
      <w:r>
        <w:t xml:space="preserve"> Время выполнения </w:t>
      </w:r>
      <w:r w:rsidR="00BD1CE6">
        <w:t>15-17 минут.</w:t>
      </w:r>
    </w:p>
    <w:p w:rsidR="00BD1CE6" w:rsidRDefault="00BD1CE6" w:rsidP="004A151D">
      <w:pPr>
        <w:jc w:val="both"/>
      </w:pPr>
      <w:r>
        <w:t>Принципы оценки</w:t>
      </w:r>
    </w:p>
    <w:p w:rsidR="00BD1CE6" w:rsidRDefault="00BD1CE6" w:rsidP="004A151D">
      <w:pPr>
        <w:jc w:val="both"/>
      </w:pPr>
      <w:r>
        <w:t>3 балла – ответы на все вопросы правильные.</w:t>
      </w:r>
    </w:p>
    <w:p w:rsidR="00BD1CE6" w:rsidRDefault="00BD1CE6" w:rsidP="004A151D">
      <w:pPr>
        <w:jc w:val="both"/>
      </w:pPr>
      <w:r>
        <w:t>2 балла – имеются незначительные неточности в двух вопросах из восьми</w:t>
      </w:r>
    </w:p>
    <w:p w:rsidR="00BD1CE6" w:rsidRDefault="00246C66" w:rsidP="004A151D">
      <w:pPr>
        <w:jc w:val="both"/>
      </w:pPr>
      <w:r>
        <w:t xml:space="preserve">1 </w:t>
      </w:r>
      <w:r w:rsidR="00BD1CE6">
        <w:t>балла – неправильный ответ на один вопрос</w:t>
      </w:r>
    </w:p>
    <w:p w:rsidR="00BD1CE6" w:rsidRDefault="00BD1CE6" w:rsidP="004A151D">
      <w:pPr>
        <w:jc w:val="both"/>
      </w:pPr>
      <w:r>
        <w:t>0 балов - неправильный ответ на один вопрос и неточности в других ответах на вопросы.</w:t>
      </w:r>
    </w:p>
    <w:p w:rsidR="00BD1CE6" w:rsidRPr="00500639" w:rsidRDefault="00BD1CE6" w:rsidP="004A151D">
      <w:pPr>
        <w:jc w:val="both"/>
        <w:rPr>
          <w:b/>
        </w:rPr>
      </w:pPr>
      <w:r w:rsidRPr="00500639">
        <w:rPr>
          <w:b/>
        </w:rPr>
        <w:t>Кейс</w:t>
      </w:r>
    </w:p>
    <w:p w:rsidR="00BD1CE6" w:rsidRDefault="00BD1CE6" w:rsidP="004A151D">
      <w:pPr>
        <w:jc w:val="both"/>
      </w:pPr>
      <w:r w:rsidRPr="00EF6A4F">
        <w:t>Проблемное задание, в котором обучающемуся предлагают осмыслить реальную профессионально-ориентированную сит</w:t>
      </w:r>
      <w:r w:rsidR="00E5098C">
        <w:t>уацию, необходимую для решения </w:t>
      </w:r>
      <w:r w:rsidRPr="00EF6A4F">
        <w:t>данной проблемы. </w:t>
      </w:r>
      <w:r>
        <w:t>Каждый кейс оценивается до 7 баллов.</w:t>
      </w:r>
    </w:p>
    <w:p w:rsidR="00246C66" w:rsidRDefault="00810241" w:rsidP="004A151D">
      <w:pPr>
        <w:jc w:val="both"/>
        <w:rPr>
          <w:b/>
        </w:rPr>
      </w:pPr>
      <w:r>
        <w:rPr>
          <w:b/>
        </w:rPr>
        <w:t>«</w:t>
      </w:r>
      <w:r w:rsidR="00BD1CE6" w:rsidRPr="00246C66">
        <w:rPr>
          <w:b/>
        </w:rPr>
        <w:t>Эл</w:t>
      </w:r>
      <w:r>
        <w:rPr>
          <w:b/>
        </w:rPr>
        <w:t>ектронные» . з</w:t>
      </w:r>
      <w:r w:rsidR="00BD1CE6" w:rsidRPr="00246C66">
        <w:rPr>
          <w:b/>
        </w:rPr>
        <w:t xml:space="preserve">адание. </w:t>
      </w:r>
    </w:p>
    <w:p w:rsidR="00246C66" w:rsidRPr="00246C66" w:rsidRDefault="00BD1CE6" w:rsidP="004A151D">
      <w:pPr>
        <w:jc w:val="both"/>
        <w:rPr>
          <w:rFonts w:eastAsia="Calibri"/>
          <w:color w:val="000000"/>
          <w:lang w:eastAsia="en-US"/>
        </w:rPr>
      </w:pPr>
      <w:r w:rsidRPr="00246C66">
        <w:rPr>
          <w:b/>
        </w:rPr>
        <w:t xml:space="preserve"> </w:t>
      </w:r>
      <w:r w:rsidRPr="00924B5A">
        <w:t>Задание на самоанализ и проектирование своей будущей профессиональной деятельности.</w:t>
      </w:r>
      <w:r w:rsidR="00246C66">
        <w:t xml:space="preserve"> </w:t>
      </w:r>
      <w:r w:rsidR="00246C66" w:rsidRPr="00246C66">
        <w:rPr>
          <w:rFonts w:eastAsia="Calibri"/>
          <w:color w:val="000000"/>
          <w:lang w:eastAsia="en-US"/>
        </w:rPr>
        <w:t xml:space="preserve"> Выполняются студентом самостоятельно и отправляются по указанной электронной почте в указанный срок.</w:t>
      </w:r>
    </w:p>
    <w:p w:rsidR="00246C66" w:rsidRPr="00246C66" w:rsidRDefault="00246C66" w:rsidP="004A151D">
      <w:pPr>
        <w:ind w:right="-2234"/>
        <w:jc w:val="both"/>
        <w:rPr>
          <w:lang w:eastAsia="en-US"/>
        </w:rPr>
      </w:pPr>
      <w:r w:rsidRPr="00246C66">
        <w:rPr>
          <w:lang w:eastAsia="en-US"/>
        </w:rPr>
        <w:t>Срок выполнения 5 суток с момента получения. Отправляются по электронной почте.</w:t>
      </w:r>
    </w:p>
    <w:p w:rsidR="00246C66" w:rsidRPr="00246C66" w:rsidRDefault="00246C66" w:rsidP="004A151D">
      <w:pPr>
        <w:ind w:right="-2234"/>
        <w:jc w:val="both"/>
        <w:rPr>
          <w:lang w:eastAsia="en-US"/>
        </w:rPr>
      </w:pPr>
      <w:r w:rsidRPr="00246C66">
        <w:rPr>
          <w:lang w:eastAsia="en-US"/>
        </w:rPr>
        <w:t>Оцениваются до 10 баллов.</w:t>
      </w:r>
    </w:p>
    <w:p w:rsidR="00246C66" w:rsidRDefault="00246C66" w:rsidP="004A151D">
      <w:pPr>
        <w:jc w:val="both"/>
        <w:rPr>
          <w:b/>
        </w:rPr>
      </w:pPr>
    </w:p>
    <w:p w:rsidR="00BE413E" w:rsidRPr="00472470" w:rsidRDefault="00BE413E" w:rsidP="004A151D">
      <w:pPr>
        <w:jc w:val="both"/>
      </w:pPr>
      <w:r w:rsidRPr="00472470">
        <w:t>При этом используется «</w:t>
      </w:r>
      <w:proofErr w:type="spellStart"/>
      <w:r w:rsidRPr="00472470">
        <w:t>Балльно-рейтинговая</w:t>
      </w:r>
      <w:proofErr w:type="spellEnd"/>
      <w:r w:rsidRPr="00472470">
        <w:t xml:space="preserve"> система»</w:t>
      </w:r>
    </w:p>
    <w:p w:rsidR="00BE413E" w:rsidRPr="00D47B69" w:rsidRDefault="00BE413E" w:rsidP="004A151D">
      <w:pPr>
        <w:jc w:val="both"/>
      </w:pPr>
      <w:r w:rsidRPr="00D47B69">
        <w:t>Формула оценки  А</w:t>
      </w:r>
    </w:p>
    <w:p w:rsidR="00BE413E" w:rsidRPr="00D47B69" w:rsidRDefault="00BE413E" w:rsidP="004A151D">
      <w:pPr>
        <w:pStyle w:val="aa"/>
        <w:jc w:val="both"/>
      </w:pPr>
      <w:r w:rsidRPr="00D47B69">
        <w:t xml:space="preserve">(мах. 100б., </w:t>
      </w:r>
      <w:r w:rsidRPr="00D47B69">
        <w:rPr>
          <w:lang w:val="en-US"/>
        </w:rPr>
        <w:t>min</w:t>
      </w:r>
      <w:r w:rsidRPr="00D47B69">
        <w:t>. 50б.)</w:t>
      </w:r>
    </w:p>
    <w:p w:rsidR="00BE413E" w:rsidRPr="00D47B69" w:rsidRDefault="00BE413E" w:rsidP="004A151D">
      <w:pPr>
        <w:pStyle w:val="aa"/>
        <w:jc w:val="both"/>
      </w:pPr>
      <w:r w:rsidRPr="00D47B69">
        <w:rPr>
          <w:b/>
          <w:bCs/>
        </w:rPr>
        <w:t xml:space="preserve">А= (БК+ </w:t>
      </w:r>
      <w:r>
        <w:rPr>
          <w:b/>
          <w:bCs/>
        </w:rPr>
        <w:t>К</w:t>
      </w:r>
      <w:r w:rsidRPr="00D47B69">
        <w:rPr>
          <w:b/>
          <w:bCs/>
        </w:rPr>
        <w:t>К + Ак)*ПК</w:t>
      </w:r>
    </w:p>
    <w:p w:rsidR="00BE413E" w:rsidRPr="00D47B69" w:rsidRDefault="00BE413E" w:rsidP="004A151D">
      <w:pPr>
        <w:pStyle w:val="aa"/>
        <w:jc w:val="both"/>
      </w:pPr>
      <w:r w:rsidRPr="00D47B69">
        <w:t xml:space="preserve">БК – блиц контрольные </w:t>
      </w:r>
      <w:r>
        <w:t>6</w:t>
      </w:r>
      <w:r w:rsidRPr="00D47B69">
        <w:t xml:space="preserve"> до </w:t>
      </w:r>
      <w:r>
        <w:t>3</w:t>
      </w:r>
      <w:r w:rsidRPr="00D47B69">
        <w:t xml:space="preserve"> б/</w:t>
      </w:r>
      <w:proofErr w:type="spellStart"/>
      <w:r w:rsidRPr="00D47B69">
        <w:t>шт</w:t>
      </w:r>
      <w:proofErr w:type="spellEnd"/>
      <w:r w:rsidRPr="00D47B69">
        <w:t xml:space="preserve"> </w:t>
      </w:r>
    </w:p>
    <w:p w:rsidR="00BE413E" w:rsidRPr="00D47B69" w:rsidRDefault="00BE413E" w:rsidP="004A151D">
      <w:pPr>
        <w:pStyle w:val="aa"/>
        <w:jc w:val="both"/>
      </w:pPr>
      <w:r>
        <w:t>К</w:t>
      </w:r>
      <w:r w:rsidRPr="00D47B69">
        <w:t xml:space="preserve">К – контрольные по кейсам </w:t>
      </w:r>
      <w:r>
        <w:t xml:space="preserve">10 </w:t>
      </w:r>
      <w:proofErr w:type="spellStart"/>
      <w:r w:rsidRPr="00D47B69">
        <w:t>шт</w:t>
      </w:r>
      <w:proofErr w:type="spellEnd"/>
      <w:r w:rsidRPr="00D47B69">
        <w:t xml:space="preserve"> до </w:t>
      </w:r>
      <w:r>
        <w:t xml:space="preserve">7 </w:t>
      </w:r>
      <w:r w:rsidRPr="00D47B69">
        <w:t>б/</w:t>
      </w:r>
      <w:proofErr w:type="spellStart"/>
      <w:r w:rsidRPr="00D47B69">
        <w:t>шт</w:t>
      </w:r>
      <w:proofErr w:type="spellEnd"/>
      <w:r w:rsidRPr="00D47B69">
        <w:t xml:space="preserve"> </w:t>
      </w:r>
    </w:p>
    <w:p w:rsidR="00BE413E" w:rsidRPr="00D47B69" w:rsidRDefault="00BE413E" w:rsidP="004A151D">
      <w:pPr>
        <w:pStyle w:val="aa"/>
        <w:jc w:val="both"/>
      </w:pPr>
      <w:r w:rsidRPr="00D47B69">
        <w:t>Ак – активность на занятиях до 1</w:t>
      </w:r>
      <w:r>
        <w:t xml:space="preserve">2 </w:t>
      </w:r>
      <w:r w:rsidRPr="00D47B69">
        <w:t>баллов</w:t>
      </w:r>
    </w:p>
    <w:p w:rsidR="00BE413E" w:rsidRPr="00D47B69" w:rsidRDefault="00BE413E" w:rsidP="004A151D">
      <w:pPr>
        <w:pStyle w:val="aa"/>
        <w:spacing w:after="200" w:line="276" w:lineRule="auto"/>
        <w:jc w:val="both"/>
      </w:pPr>
      <w:r w:rsidRPr="00D47B69">
        <w:rPr>
          <w:b/>
          <w:bCs/>
        </w:rPr>
        <w:t>Понижающий Коэффициент</w:t>
      </w:r>
      <w:r w:rsidRPr="00D47B69">
        <w:t xml:space="preserve"> </w:t>
      </w:r>
      <w:r>
        <w:t>(направлен на развитие компетенции ОК-7.3)</w:t>
      </w:r>
    </w:p>
    <w:p w:rsidR="00BE413E" w:rsidRPr="00D47B69" w:rsidRDefault="00BE413E" w:rsidP="004A151D">
      <w:pPr>
        <w:pStyle w:val="aa"/>
        <w:jc w:val="both"/>
      </w:pPr>
      <w:r w:rsidRPr="00D47B69">
        <w:t>ПК (посещение всех занятий) = 1</w:t>
      </w:r>
    </w:p>
    <w:p w:rsidR="00BE413E" w:rsidRPr="00D47B69" w:rsidRDefault="00BE413E" w:rsidP="004A151D">
      <w:pPr>
        <w:pStyle w:val="aa"/>
        <w:jc w:val="both"/>
      </w:pPr>
      <w:r w:rsidRPr="00D47B69">
        <w:t xml:space="preserve">ПК (пропуск </w:t>
      </w:r>
      <w:proofErr w:type="gramStart"/>
      <w:r w:rsidRPr="00D47B69">
        <w:t>:о</w:t>
      </w:r>
      <w:proofErr w:type="gramEnd"/>
      <w:r w:rsidRPr="00D47B69">
        <w:t>дно занятие) = 0.9</w:t>
      </w:r>
    </w:p>
    <w:p w:rsidR="00BE413E" w:rsidRPr="00D47B69" w:rsidRDefault="00BE413E" w:rsidP="004A151D">
      <w:pPr>
        <w:pStyle w:val="aa"/>
        <w:jc w:val="both"/>
      </w:pPr>
      <w:r w:rsidRPr="00D47B69">
        <w:t xml:space="preserve">ПК (пропуск </w:t>
      </w:r>
      <w:proofErr w:type="gramStart"/>
      <w:r w:rsidRPr="00D47B69">
        <w:t>:д</w:t>
      </w:r>
      <w:proofErr w:type="gramEnd"/>
      <w:r w:rsidRPr="00D47B69">
        <w:t>ва занятия)  = 0.8</w:t>
      </w:r>
    </w:p>
    <w:p w:rsidR="00BE413E" w:rsidRDefault="00BE413E" w:rsidP="004A151D">
      <w:pPr>
        <w:pStyle w:val="aa"/>
        <w:jc w:val="both"/>
      </w:pPr>
      <w:r w:rsidRPr="00D47B69">
        <w:t xml:space="preserve">ПК (пропуск </w:t>
      </w:r>
      <w:proofErr w:type="gramStart"/>
      <w:r w:rsidRPr="00D47B69">
        <w:t>:т</w:t>
      </w:r>
      <w:proofErr w:type="gramEnd"/>
      <w:r w:rsidRPr="00D47B69">
        <w:t>ри занятия) = 0.7</w:t>
      </w:r>
    </w:p>
    <w:p w:rsidR="00BE413E" w:rsidRPr="00D47B69" w:rsidRDefault="00BE413E" w:rsidP="004A151D">
      <w:pPr>
        <w:pStyle w:val="aa"/>
        <w:jc w:val="both"/>
      </w:pPr>
      <w:r>
        <w:t>и</w:t>
      </w:r>
      <w:r w:rsidRPr="00D47B69">
        <w:t xml:space="preserve"> т.д.</w:t>
      </w:r>
    </w:p>
    <w:p w:rsidR="00BE413E" w:rsidRPr="00F329F6" w:rsidRDefault="00BE413E" w:rsidP="004A151D">
      <w:pPr>
        <w:jc w:val="both"/>
        <w:rPr>
          <w:bCs/>
        </w:rPr>
      </w:pPr>
    </w:p>
    <w:p w:rsidR="00BE413E" w:rsidRPr="00D47B69" w:rsidRDefault="00BE413E" w:rsidP="004A151D">
      <w:pPr>
        <w:spacing w:line="276" w:lineRule="auto"/>
        <w:jc w:val="both"/>
      </w:pPr>
      <w:r w:rsidRPr="00D47B69">
        <w:t>Формула оценки  В</w:t>
      </w:r>
    </w:p>
    <w:p w:rsidR="00BE413E" w:rsidRDefault="00BE413E" w:rsidP="004A151D">
      <w:pPr>
        <w:jc w:val="both"/>
      </w:pPr>
      <w:r w:rsidRPr="00D47B69">
        <w:t xml:space="preserve">(мах. 100б., </w:t>
      </w:r>
      <w:r w:rsidRPr="00F329F6">
        <w:rPr>
          <w:lang w:val="en-US"/>
        </w:rPr>
        <w:t>min</w:t>
      </w:r>
      <w:r w:rsidRPr="00D47B69">
        <w:t>. 50б.)</w:t>
      </w:r>
    </w:p>
    <w:p w:rsidR="00BE413E" w:rsidRDefault="00BE413E" w:rsidP="004A151D">
      <w:pPr>
        <w:jc w:val="both"/>
      </w:pPr>
      <w:r>
        <w:t xml:space="preserve">10 «электронных»  заданий  до 10 баллов каждое. </w:t>
      </w:r>
    </w:p>
    <w:p w:rsidR="00DE5AEF" w:rsidRDefault="00BE413E" w:rsidP="004A151D">
      <w:pPr>
        <w:jc w:val="both"/>
      </w:pPr>
      <w:r>
        <w:t xml:space="preserve">Баллы каждого задания умножаются на понижающий коэффициент. </w:t>
      </w:r>
    </w:p>
    <w:p w:rsidR="00BE413E" w:rsidRPr="00D47B69" w:rsidRDefault="00BE413E" w:rsidP="004A151D">
      <w:pPr>
        <w:jc w:val="both"/>
      </w:pPr>
      <w:r>
        <w:t xml:space="preserve"> </w:t>
      </w:r>
      <w:r w:rsidR="00DE5AEF">
        <w:tab/>
      </w:r>
      <w:r w:rsidRPr="00F329F6">
        <w:rPr>
          <w:b/>
          <w:bCs/>
        </w:rPr>
        <w:t>Понижающий Коэффициент</w:t>
      </w:r>
      <w:r w:rsidRPr="00D47B69">
        <w:t xml:space="preserve"> </w:t>
      </w:r>
      <w:r>
        <w:t>(направлен на развитие компетенции ОК-7.3)</w:t>
      </w:r>
    </w:p>
    <w:p w:rsidR="00BE413E" w:rsidRPr="00D47B69" w:rsidRDefault="00BE413E" w:rsidP="004A151D">
      <w:pPr>
        <w:pStyle w:val="aa"/>
        <w:jc w:val="both"/>
      </w:pPr>
      <w:r w:rsidRPr="00D47B69">
        <w:t>ПК (в срок) = 1</w:t>
      </w:r>
    </w:p>
    <w:p w:rsidR="00BE413E" w:rsidRPr="00D47B69" w:rsidRDefault="00BE413E" w:rsidP="004A151D">
      <w:pPr>
        <w:pStyle w:val="aa"/>
        <w:jc w:val="both"/>
      </w:pPr>
      <w:r w:rsidRPr="00D47B69">
        <w:t>ПК (1 день просрочки) = 0.9</w:t>
      </w:r>
    </w:p>
    <w:p w:rsidR="00BE413E" w:rsidRPr="00D47B69" w:rsidRDefault="00BE413E" w:rsidP="004A151D">
      <w:pPr>
        <w:pStyle w:val="aa"/>
        <w:jc w:val="both"/>
      </w:pPr>
      <w:r w:rsidRPr="00D47B69">
        <w:t>ПК (2 дня просрочки)  = 0.8</w:t>
      </w:r>
    </w:p>
    <w:p w:rsidR="00BE413E" w:rsidRPr="00D47B69" w:rsidRDefault="00BE413E" w:rsidP="004A151D">
      <w:pPr>
        <w:pStyle w:val="aa"/>
        <w:jc w:val="both"/>
      </w:pPr>
      <w:r w:rsidRPr="00D47B69">
        <w:t>ПК (3 дня просрочки) = 0.7</w:t>
      </w:r>
      <w:r w:rsidR="00246C66">
        <w:t xml:space="preserve"> </w:t>
      </w:r>
      <w:r>
        <w:t>и</w:t>
      </w:r>
      <w:r w:rsidRPr="00D47B69">
        <w:t xml:space="preserve"> т.д.</w:t>
      </w:r>
    </w:p>
    <w:p w:rsidR="00FD7345" w:rsidRPr="008B1CD9" w:rsidRDefault="00FD7345" w:rsidP="004A151D">
      <w:pPr>
        <w:jc w:val="both"/>
        <w:rPr>
          <w:highlight w:val="white"/>
        </w:rPr>
      </w:pPr>
    </w:p>
    <w:p w:rsidR="00FD7345" w:rsidRDefault="00FD7345" w:rsidP="004A151D">
      <w:pPr>
        <w:ind w:firstLine="567"/>
        <w:jc w:val="both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246C66" w:rsidRPr="00246C66" w:rsidRDefault="00DE5AEF" w:rsidP="004A151D">
      <w:pPr>
        <w:pStyle w:val="13"/>
        <w:ind w:left="0" w:right="0" w:firstLine="0"/>
        <w:jc w:val="both"/>
        <w:rPr>
          <w:rFonts w:ascii="Times New Roman" w:hAnsi="Times New Roman"/>
          <w:bCs/>
          <w:sz w:val="24"/>
          <w:szCs w:val="24"/>
        </w:rPr>
      </w:pPr>
      <w:r w:rsidRPr="00246C66">
        <w:rPr>
          <w:rFonts w:ascii="Times New Roman" w:hAnsi="Times New Roman"/>
          <w:color w:val="000000"/>
          <w:sz w:val="24"/>
          <w:szCs w:val="24"/>
        </w:rPr>
        <w:t>Промежуточная аттестация</w:t>
      </w:r>
      <w:r w:rsidRPr="00246C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246C66">
        <w:rPr>
          <w:rFonts w:ascii="Times New Roman" w:hAnsi="Times New Roman"/>
          <w:color w:val="000000"/>
          <w:sz w:val="24"/>
          <w:szCs w:val="24"/>
        </w:rPr>
        <w:t xml:space="preserve">(итоговая по дисциплине) проводится </w:t>
      </w:r>
      <w:r w:rsidRPr="00246C66">
        <w:rPr>
          <w:rFonts w:ascii="Times New Roman" w:hAnsi="Times New Roman"/>
          <w:bCs/>
          <w:color w:val="000000"/>
          <w:sz w:val="24"/>
          <w:szCs w:val="24"/>
        </w:rPr>
        <w:t xml:space="preserve">по завершению периода ее освоения (семестра) </w:t>
      </w:r>
      <w:r w:rsidRPr="00246C66">
        <w:rPr>
          <w:rFonts w:ascii="Times New Roman" w:hAnsi="Times New Roman"/>
          <w:color w:val="000000"/>
          <w:sz w:val="24"/>
          <w:szCs w:val="24"/>
        </w:rPr>
        <w:t>в виде проведения дифференцированного зачета.</w:t>
      </w:r>
      <w:r w:rsidR="00246C66" w:rsidRPr="00246C66">
        <w:rPr>
          <w:rFonts w:ascii="Times New Roman" w:hAnsi="Times New Roman"/>
          <w:bCs/>
          <w:sz w:val="24"/>
          <w:szCs w:val="24"/>
        </w:rPr>
        <w:t xml:space="preserve"> Зачет проходит в письменной форме. В билет входит два вида вопросов:</w:t>
      </w:r>
    </w:p>
    <w:p w:rsidR="00246C66" w:rsidRPr="00246C66" w:rsidRDefault="00246C66" w:rsidP="004A151D">
      <w:pPr>
        <w:ind w:left="360" w:right="-2234"/>
        <w:jc w:val="both"/>
        <w:rPr>
          <w:lang w:eastAsia="en-US"/>
        </w:rPr>
      </w:pPr>
      <w:r w:rsidRPr="00246C66">
        <w:rPr>
          <w:lang w:eastAsia="en-US"/>
        </w:rPr>
        <w:t xml:space="preserve">Блиц вопросы (БВ) </w:t>
      </w:r>
      <w:r w:rsidRPr="00246C66">
        <w:rPr>
          <w:bCs/>
          <w:lang w:eastAsia="en-US"/>
        </w:rPr>
        <w:t xml:space="preserve">5 шт.  за каждый </w:t>
      </w:r>
      <w:r w:rsidRPr="00246C66">
        <w:rPr>
          <w:bCs/>
          <w:lang w:val="en-US" w:eastAsia="en-US"/>
        </w:rPr>
        <w:t>max</w:t>
      </w:r>
      <w:r w:rsidRPr="00246C66">
        <w:rPr>
          <w:bCs/>
          <w:lang w:eastAsia="en-US"/>
        </w:rPr>
        <w:t xml:space="preserve"> 4 баллов</w:t>
      </w:r>
      <w:r w:rsidRPr="00246C66">
        <w:rPr>
          <w:lang w:eastAsia="en-US"/>
        </w:rPr>
        <w:t xml:space="preserve"> </w:t>
      </w:r>
    </w:p>
    <w:p w:rsidR="00246C66" w:rsidRPr="00246C66" w:rsidRDefault="00246C66" w:rsidP="004A151D">
      <w:pPr>
        <w:ind w:left="360" w:right="-2234"/>
        <w:jc w:val="both"/>
        <w:rPr>
          <w:lang w:eastAsia="en-US"/>
        </w:rPr>
      </w:pPr>
      <w:r w:rsidRPr="00246C66">
        <w:rPr>
          <w:lang w:eastAsia="en-US"/>
        </w:rPr>
        <w:t>(вопросы берутся из блиц</w:t>
      </w:r>
      <w:proofErr w:type="gramStart"/>
      <w:r w:rsidRPr="00246C66">
        <w:rPr>
          <w:lang w:eastAsia="en-US"/>
        </w:rPr>
        <w:t>.</w:t>
      </w:r>
      <w:proofErr w:type="gramEnd"/>
      <w:r w:rsidRPr="00246C66">
        <w:rPr>
          <w:lang w:eastAsia="en-US"/>
        </w:rPr>
        <w:t xml:space="preserve"> </w:t>
      </w:r>
      <w:proofErr w:type="gramStart"/>
      <w:r w:rsidRPr="00246C66">
        <w:rPr>
          <w:lang w:eastAsia="en-US"/>
        </w:rPr>
        <w:t>к</w:t>
      </w:r>
      <w:proofErr w:type="gramEnd"/>
      <w:r w:rsidRPr="00246C66">
        <w:rPr>
          <w:lang w:eastAsia="en-US"/>
        </w:rPr>
        <w:t>онтрольных, которые студенты выполняли в течение семестра)</w:t>
      </w:r>
    </w:p>
    <w:p w:rsidR="00246C66" w:rsidRPr="00246C66" w:rsidRDefault="00E5098C" w:rsidP="004A151D">
      <w:pPr>
        <w:ind w:left="360" w:right="-2234"/>
        <w:jc w:val="both"/>
        <w:rPr>
          <w:lang w:eastAsia="en-US"/>
        </w:rPr>
      </w:pPr>
      <w:r>
        <w:rPr>
          <w:bCs/>
          <w:lang w:eastAsia="en-US"/>
        </w:rPr>
        <w:t>Вопросы (В) 4 вопросов,</w:t>
      </w:r>
      <w:r w:rsidR="00246C66" w:rsidRPr="00246C66">
        <w:rPr>
          <w:bCs/>
          <w:lang w:eastAsia="en-US"/>
        </w:rPr>
        <w:t xml:space="preserve"> за каждый </w:t>
      </w:r>
      <w:r w:rsidR="00246C66" w:rsidRPr="00246C66">
        <w:rPr>
          <w:bCs/>
          <w:lang w:val="en-US" w:eastAsia="en-US"/>
        </w:rPr>
        <w:t>max</w:t>
      </w:r>
      <w:r w:rsidR="00246C66" w:rsidRPr="00246C66">
        <w:rPr>
          <w:bCs/>
          <w:lang w:eastAsia="en-US"/>
        </w:rPr>
        <w:t xml:space="preserve"> 20 баллов</w:t>
      </w:r>
      <w:r w:rsidR="00246C66" w:rsidRPr="00246C66">
        <w:rPr>
          <w:lang w:eastAsia="en-US"/>
        </w:rPr>
        <w:t xml:space="preserve"> </w:t>
      </w:r>
    </w:p>
    <w:p w:rsidR="00DE5AEF" w:rsidRPr="00246C66" w:rsidRDefault="00246C66" w:rsidP="004A151D">
      <w:pPr>
        <w:ind w:left="1080" w:right="-2234"/>
        <w:jc w:val="both"/>
        <w:rPr>
          <w:lang w:eastAsia="en-US"/>
        </w:rPr>
      </w:pPr>
      <w:r w:rsidRPr="00246C66">
        <w:rPr>
          <w:bCs/>
          <w:lang w:eastAsia="en-US"/>
        </w:rPr>
        <w:t>На ответ отводиться 60 минут.</w:t>
      </w:r>
      <w:r w:rsidRPr="00246C66">
        <w:rPr>
          <w:lang w:eastAsia="en-US"/>
        </w:rPr>
        <w:t xml:space="preserve"> </w:t>
      </w:r>
      <w:r w:rsidRPr="00246C66">
        <w:rPr>
          <w:color w:val="000000"/>
        </w:rPr>
        <w:t xml:space="preserve"> </w:t>
      </w:r>
    </w:p>
    <w:p w:rsidR="00DE5AEF" w:rsidRPr="00246C66" w:rsidRDefault="00DE5AEF" w:rsidP="004A151D">
      <w:pPr>
        <w:jc w:val="both"/>
      </w:pPr>
      <w:r w:rsidRPr="00246C66">
        <w:t xml:space="preserve">Условием допуска к </w:t>
      </w:r>
      <w:proofErr w:type="spellStart"/>
      <w:r w:rsidRPr="00246C66">
        <w:t>диф</w:t>
      </w:r>
      <w:proofErr w:type="spellEnd"/>
      <w:r w:rsidRPr="00246C66">
        <w:t>. зачету служит наличие у студента не менее 30 баллов по формуле итоговой оценки за работу в семестре.</w:t>
      </w:r>
    </w:p>
    <w:p w:rsidR="00BE413E" w:rsidRDefault="00BE413E" w:rsidP="004A151D">
      <w:pPr>
        <w:jc w:val="both"/>
      </w:pPr>
    </w:p>
    <w:p w:rsidR="006A40E3" w:rsidRPr="006A40E3" w:rsidRDefault="006A40E3" w:rsidP="004A151D">
      <w:pPr>
        <w:pStyle w:val="aa"/>
        <w:jc w:val="both"/>
        <w:rPr>
          <w:b/>
        </w:rPr>
      </w:pPr>
      <w:r w:rsidRPr="006A40E3">
        <w:rPr>
          <w:b/>
        </w:rPr>
        <w:t>Формула итоговой оценки (И.О.)</w:t>
      </w:r>
    </w:p>
    <w:p w:rsidR="006A40E3" w:rsidRPr="00472470" w:rsidRDefault="006A40E3" w:rsidP="004A151D">
      <w:pPr>
        <w:pStyle w:val="aa"/>
        <w:jc w:val="both"/>
      </w:pPr>
      <w:r w:rsidRPr="00472470">
        <w:t xml:space="preserve">(мах. 100б., </w:t>
      </w:r>
      <w:r w:rsidRPr="00472470">
        <w:rPr>
          <w:lang w:val="en-US"/>
        </w:rPr>
        <w:t>min</w:t>
      </w:r>
      <w:r w:rsidRPr="00472470">
        <w:t>. 50б.)</w:t>
      </w:r>
    </w:p>
    <w:p w:rsidR="006A40E3" w:rsidRPr="00472470" w:rsidRDefault="006A40E3" w:rsidP="004A151D">
      <w:pPr>
        <w:pStyle w:val="aa"/>
        <w:jc w:val="both"/>
      </w:pPr>
      <w:r w:rsidRPr="00472470">
        <w:t>А – работа на заняти</w:t>
      </w:r>
      <w:r w:rsidR="00A61B16">
        <w:t xml:space="preserve">ях </w:t>
      </w:r>
      <w:r w:rsidRPr="00472470">
        <w:t>(в течении семестра)</w:t>
      </w:r>
    </w:p>
    <w:p w:rsidR="006A40E3" w:rsidRPr="00472470" w:rsidRDefault="006A40E3" w:rsidP="004A151D">
      <w:pPr>
        <w:pStyle w:val="aa"/>
        <w:jc w:val="both"/>
      </w:pPr>
      <w:r w:rsidRPr="00472470">
        <w:t>В – оценка за «электронные задания» (в течении семестра)</w:t>
      </w:r>
    </w:p>
    <w:p w:rsidR="006A40E3" w:rsidRPr="00472470" w:rsidRDefault="006A40E3" w:rsidP="004A151D">
      <w:pPr>
        <w:pStyle w:val="aa"/>
        <w:jc w:val="both"/>
      </w:pPr>
      <w:r w:rsidRPr="00472470">
        <w:t xml:space="preserve">С – оценка на </w:t>
      </w:r>
      <w:proofErr w:type="spellStart"/>
      <w:r w:rsidRPr="00472470">
        <w:t>диф</w:t>
      </w:r>
      <w:proofErr w:type="spellEnd"/>
      <w:r w:rsidRPr="00472470">
        <w:t>. зачете</w:t>
      </w:r>
    </w:p>
    <w:p w:rsidR="006A40E3" w:rsidRPr="00472470" w:rsidRDefault="006A40E3" w:rsidP="004A151D">
      <w:pPr>
        <w:pStyle w:val="aa"/>
        <w:jc w:val="both"/>
        <w:rPr>
          <w:b/>
          <w:bCs/>
        </w:rPr>
      </w:pPr>
    </w:p>
    <w:p w:rsidR="006A40E3" w:rsidRDefault="006A40E3" w:rsidP="004A151D">
      <w:pPr>
        <w:pStyle w:val="aa"/>
        <w:jc w:val="both"/>
        <w:rPr>
          <w:b/>
          <w:bCs/>
        </w:rPr>
      </w:pPr>
      <w:r w:rsidRPr="00D47B69">
        <w:rPr>
          <w:b/>
          <w:bCs/>
        </w:rPr>
        <w:t>И.О.= А*0,</w:t>
      </w:r>
      <w:r>
        <w:rPr>
          <w:b/>
          <w:bCs/>
        </w:rPr>
        <w:t>5</w:t>
      </w:r>
      <w:r w:rsidRPr="00D47B69">
        <w:rPr>
          <w:b/>
          <w:bCs/>
        </w:rPr>
        <w:t xml:space="preserve"> + В*0</w:t>
      </w:r>
      <w:r>
        <w:rPr>
          <w:b/>
          <w:bCs/>
        </w:rPr>
        <w:t>,3</w:t>
      </w:r>
      <w:r w:rsidRPr="00D47B69">
        <w:rPr>
          <w:b/>
          <w:bCs/>
        </w:rPr>
        <w:t xml:space="preserve"> + С*0,2</w:t>
      </w:r>
    </w:p>
    <w:p w:rsidR="006A40E3" w:rsidRDefault="006A40E3" w:rsidP="004A151D">
      <w:pPr>
        <w:pStyle w:val="aa"/>
        <w:jc w:val="both"/>
        <w:rPr>
          <w:b/>
          <w:bCs/>
        </w:rPr>
      </w:pPr>
    </w:p>
    <w:p w:rsidR="006A40E3" w:rsidRPr="00F329F6" w:rsidRDefault="006A40E3" w:rsidP="004A151D">
      <w:pPr>
        <w:jc w:val="both"/>
        <w:rPr>
          <w:bCs/>
        </w:rPr>
      </w:pPr>
      <w:r w:rsidRPr="00F329F6">
        <w:rPr>
          <w:bCs/>
        </w:rPr>
        <w:t>0-50 – неудовлетворительно</w:t>
      </w:r>
    </w:p>
    <w:p w:rsidR="006A40E3" w:rsidRPr="00F329F6" w:rsidRDefault="006A40E3" w:rsidP="004A151D">
      <w:pPr>
        <w:jc w:val="both"/>
        <w:rPr>
          <w:bCs/>
        </w:rPr>
      </w:pPr>
      <w:r w:rsidRPr="00F329F6">
        <w:rPr>
          <w:bCs/>
        </w:rPr>
        <w:t>50-60 – удовлетворительно</w:t>
      </w:r>
    </w:p>
    <w:p w:rsidR="006A40E3" w:rsidRPr="00F329F6" w:rsidRDefault="006A40E3" w:rsidP="004A151D">
      <w:pPr>
        <w:jc w:val="both"/>
        <w:rPr>
          <w:bCs/>
        </w:rPr>
      </w:pPr>
      <w:r w:rsidRPr="00F329F6">
        <w:rPr>
          <w:bCs/>
        </w:rPr>
        <w:t>60-80 – хорошо</w:t>
      </w:r>
    </w:p>
    <w:p w:rsidR="006A40E3" w:rsidRDefault="006A40E3" w:rsidP="004A151D">
      <w:pPr>
        <w:jc w:val="both"/>
        <w:rPr>
          <w:bCs/>
        </w:rPr>
      </w:pPr>
      <w:r w:rsidRPr="00F329F6">
        <w:rPr>
          <w:bCs/>
        </w:rPr>
        <w:t xml:space="preserve">80-100 </w:t>
      </w:r>
      <w:r>
        <w:rPr>
          <w:bCs/>
        </w:rPr>
        <w:t>–</w:t>
      </w:r>
      <w:r w:rsidRPr="00F329F6">
        <w:rPr>
          <w:bCs/>
        </w:rPr>
        <w:t xml:space="preserve"> отлично</w:t>
      </w:r>
    </w:p>
    <w:p w:rsidR="00FD7345" w:rsidRPr="008B1CD9" w:rsidRDefault="00FD7345" w:rsidP="00FD7345">
      <w:pPr>
        <w:ind w:firstLine="567"/>
        <w:rPr>
          <w:highlight w:val="white"/>
        </w:rPr>
      </w:pPr>
    </w:p>
    <w:p w:rsidR="009916AD" w:rsidRDefault="00FD7345" w:rsidP="009916AD">
      <w:pPr>
        <w:ind w:firstLine="567"/>
        <w:jc w:val="center"/>
        <w:rPr>
          <w:b/>
          <w:i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оценивания индикаторов достижения результатов обучения по дисциплине </w:t>
      </w:r>
      <w:r w:rsidR="009916AD">
        <w:rPr>
          <w:b/>
          <w:i/>
        </w:rPr>
        <w:t>Основы управления персоналом</w:t>
      </w:r>
    </w:p>
    <w:p w:rsidR="00DE5AEF" w:rsidRDefault="00DE5AEF" w:rsidP="00E5098C">
      <w:pPr>
        <w:rPr>
          <w:b/>
          <w:i/>
        </w:rPr>
      </w:pPr>
      <w:bookmarkStart w:id="8" w:name="_GoBack"/>
      <w:bookmarkEnd w:id="8"/>
    </w:p>
    <w:p w:rsidR="00F10D15" w:rsidRPr="00313B0B" w:rsidRDefault="00F10D15" w:rsidP="00F10D15">
      <w:pPr>
        <w:ind w:firstLine="397"/>
        <w:jc w:val="both"/>
      </w:pPr>
      <w:r w:rsidRPr="00313B0B">
        <w:t xml:space="preserve">Таблица 9.1 </w:t>
      </w:r>
    </w:p>
    <w:tbl>
      <w:tblPr>
        <w:tblStyle w:val="a3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F10D15" w:rsidRPr="00313B0B" w:rsidTr="00B560E8">
        <w:trPr>
          <w:trHeight w:val="906"/>
        </w:trPr>
        <w:tc>
          <w:tcPr>
            <w:tcW w:w="1242" w:type="dxa"/>
          </w:tcPr>
          <w:p w:rsidR="00F10D15" w:rsidRPr="00B560E8" w:rsidRDefault="00F10D15" w:rsidP="006B6430">
            <w:pPr>
              <w:jc w:val="center"/>
              <w:rPr>
                <w:b/>
                <w:sz w:val="24"/>
                <w:szCs w:val="24"/>
              </w:rPr>
            </w:pPr>
            <w:r w:rsidRPr="00B560E8">
              <w:rPr>
                <w:b/>
                <w:sz w:val="24"/>
                <w:szCs w:val="24"/>
              </w:rPr>
              <w:t>Код компетенции</w:t>
            </w:r>
          </w:p>
        </w:tc>
        <w:tc>
          <w:tcPr>
            <w:tcW w:w="5414" w:type="dxa"/>
          </w:tcPr>
          <w:p w:rsidR="00F10D15" w:rsidRPr="00B560E8" w:rsidRDefault="00F10D15" w:rsidP="006B6430">
            <w:pPr>
              <w:jc w:val="center"/>
              <w:rPr>
                <w:b/>
                <w:sz w:val="24"/>
                <w:szCs w:val="24"/>
              </w:rPr>
            </w:pPr>
            <w:r w:rsidRPr="00B560E8">
              <w:rPr>
                <w:b/>
                <w:sz w:val="24"/>
                <w:szCs w:val="24"/>
              </w:rPr>
              <w:t>Результат обучения по дисциплине</w:t>
            </w:r>
          </w:p>
        </w:tc>
        <w:tc>
          <w:tcPr>
            <w:tcW w:w="3197" w:type="dxa"/>
          </w:tcPr>
          <w:p w:rsidR="00F10D15" w:rsidRPr="00B560E8" w:rsidRDefault="00F10D15" w:rsidP="006B6430">
            <w:pPr>
              <w:jc w:val="center"/>
              <w:rPr>
                <w:b/>
                <w:sz w:val="24"/>
                <w:szCs w:val="24"/>
              </w:rPr>
            </w:pPr>
            <w:r w:rsidRPr="00B560E8">
              <w:rPr>
                <w:b/>
                <w:sz w:val="24"/>
                <w:szCs w:val="24"/>
              </w:rPr>
              <w:t>Оценочное средство</w:t>
            </w:r>
          </w:p>
        </w:tc>
      </w:tr>
      <w:tr w:rsidR="00F10D15" w:rsidRPr="00313B0B" w:rsidTr="006B6430">
        <w:tc>
          <w:tcPr>
            <w:tcW w:w="1242" w:type="dxa"/>
            <w:vMerge w:val="restart"/>
          </w:tcPr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</w:p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</w:p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</w:p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</w:p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</w:p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  <w:r w:rsidRPr="00B560E8">
              <w:rPr>
                <w:sz w:val="24"/>
                <w:szCs w:val="24"/>
              </w:rPr>
              <w:t>ОК-6</w:t>
            </w:r>
          </w:p>
          <w:p w:rsidR="00B560E8" w:rsidRPr="00B560E8" w:rsidRDefault="00B560E8" w:rsidP="006B6430">
            <w:pPr>
              <w:jc w:val="both"/>
              <w:rPr>
                <w:sz w:val="24"/>
                <w:szCs w:val="24"/>
              </w:rPr>
            </w:pPr>
            <w:r w:rsidRPr="00B560E8">
              <w:rPr>
                <w:sz w:val="24"/>
                <w:szCs w:val="24"/>
              </w:rPr>
              <w:t>ОК-7</w:t>
            </w:r>
          </w:p>
        </w:tc>
        <w:tc>
          <w:tcPr>
            <w:tcW w:w="5414" w:type="dxa"/>
          </w:tcPr>
          <w:p w:rsidR="00F10D15" w:rsidRPr="00B560E8" w:rsidRDefault="00F10D15" w:rsidP="006B6430">
            <w:pPr>
              <w:jc w:val="both"/>
              <w:rPr>
                <w:color w:val="000000"/>
                <w:sz w:val="24"/>
                <w:szCs w:val="24"/>
              </w:rPr>
            </w:pPr>
            <w:r w:rsidRPr="00B560E8">
              <w:rPr>
                <w:sz w:val="24"/>
                <w:szCs w:val="24"/>
              </w:rPr>
              <w:t xml:space="preserve">Знать: </w:t>
            </w:r>
            <w:r w:rsidRPr="00B560E8">
              <w:rPr>
                <w:color w:val="000000"/>
                <w:sz w:val="24"/>
                <w:szCs w:val="24"/>
              </w:rPr>
              <w:t xml:space="preserve">основные приемы и нормы социального взаимодействия; основные понятия и методы </w:t>
            </w:r>
            <w:proofErr w:type="spellStart"/>
            <w:r w:rsidRPr="00B560E8">
              <w:rPr>
                <w:color w:val="000000"/>
                <w:sz w:val="24"/>
                <w:szCs w:val="24"/>
              </w:rPr>
              <w:t>конфликтологии</w:t>
            </w:r>
            <w:proofErr w:type="spellEnd"/>
            <w:r w:rsidRPr="00B560E8">
              <w:rPr>
                <w:color w:val="000000"/>
                <w:sz w:val="24"/>
                <w:szCs w:val="24"/>
              </w:rPr>
              <w:t>, технологии межличностной и групповой коммуникации в деловом взаимодействии.</w:t>
            </w:r>
          </w:p>
          <w:p w:rsidR="00B560E8" w:rsidRPr="00B560E8" w:rsidRDefault="00B560E8" w:rsidP="006B6430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560E8" w:rsidRPr="00B560E8" w:rsidRDefault="00B560E8" w:rsidP="006B6430">
            <w:pPr>
              <w:jc w:val="both"/>
              <w:rPr>
                <w:b/>
                <w:sz w:val="24"/>
                <w:szCs w:val="24"/>
              </w:rPr>
            </w:pPr>
            <w:r w:rsidRPr="00B560E8">
              <w:rPr>
                <w:sz w:val="24"/>
                <w:szCs w:val="24"/>
              </w:rPr>
              <w:t xml:space="preserve">Знать: </w:t>
            </w:r>
            <w:r w:rsidRPr="00B560E8">
              <w:rPr>
                <w:color w:val="000000"/>
                <w:sz w:val="24"/>
                <w:szCs w:val="24"/>
              </w:rPr>
              <w:t>Структуру самосознания, виды самооценки, этапы, механизмы и трудности социальной адаптации.</w:t>
            </w:r>
          </w:p>
        </w:tc>
        <w:tc>
          <w:tcPr>
            <w:tcW w:w="3197" w:type="dxa"/>
          </w:tcPr>
          <w:p w:rsidR="00F10D15" w:rsidRPr="00B560E8" w:rsidRDefault="00F10D15" w:rsidP="006B6430">
            <w:pPr>
              <w:jc w:val="center"/>
              <w:rPr>
                <w:sz w:val="24"/>
                <w:szCs w:val="24"/>
              </w:rPr>
            </w:pPr>
          </w:p>
          <w:p w:rsidR="00F10D15" w:rsidRPr="00B560E8" w:rsidRDefault="00F10D15" w:rsidP="006B6430">
            <w:pPr>
              <w:jc w:val="center"/>
              <w:rPr>
                <w:sz w:val="24"/>
                <w:szCs w:val="24"/>
              </w:rPr>
            </w:pPr>
          </w:p>
          <w:p w:rsidR="00F10D15" w:rsidRDefault="00B560E8" w:rsidP="006B64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заданий</w:t>
            </w:r>
          </w:p>
          <w:p w:rsidR="00B560E8" w:rsidRPr="00DE5AEF" w:rsidRDefault="00B560E8" w:rsidP="00B560E8">
            <w:pPr>
              <w:jc w:val="both"/>
            </w:pPr>
            <w:r>
              <w:rPr>
                <w:sz w:val="24"/>
                <w:szCs w:val="24"/>
              </w:rPr>
              <w:t>(</w:t>
            </w:r>
            <w:r>
              <w:t>блиц. контрольные работы, кейсы</w:t>
            </w:r>
            <w:r w:rsidR="008E0FC9">
              <w:t xml:space="preserve"> и «электронные</w:t>
            </w:r>
            <w:r w:rsidRPr="00472470">
              <w:t>» задания</w:t>
            </w:r>
            <w:r w:rsidR="008E0FC9">
              <w:t>)</w:t>
            </w:r>
            <w:r>
              <w:t xml:space="preserve"> </w:t>
            </w:r>
          </w:p>
          <w:p w:rsidR="00B560E8" w:rsidRPr="00B560E8" w:rsidRDefault="00B560E8" w:rsidP="006B6430">
            <w:pPr>
              <w:jc w:val="center"/>
              <w:rPr>
                <w:sz w:val="24"/>
                <w:szCs w:val="24"/>
              </w:rPr>
            </w:pPr>
          </w:p>
          <w:p w:rsidR="00F10D15" w:rsidRPr="00B560E8" w:rsidRDefault="00B560E8" w:rsidP="006B643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Дифференцированный зачет</w:t>
            </w:r>
          </w:p>
        </w:tc>
      </w:tr>
      <w:tr w:rsidR="00F10D15" w:rsidRPr="00313B0B" w:rsidTr="006B6430">
        <w:tc>
          <w:tcPr>
            <w:tcW w:w="1242" w:type="dxa"/>
            <w:vMerge/>
          </w:tcPr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14" w:type="dxa"/>
          </w:tcPr>
          <w:p w:rsidR="00F10D15" w:rsidRPr="00B560E8" w:rsidRDefault="00F10D15" w:rsidP="006B6430">
            <w:pPr>
              <w:jc w:val="both"/>
              <w:rPr>
                <w:color w:val="000000"/>
                <w:sz w:val="24"/>
                <w:szCs w:val="24"/>
              </w:rPr>
            </w:pPr>
            <w:r w:rsidRPr="00B560E8">
              <w:rPr>
                <w:sz w:val="24"/>
                <w:szCs w:val="24"/>
              </w:rPr>
              <w:t xml:space="preserve">Уметь: </w:t>
            </w:r>
            <w:r w:rsidRPr="00B560E8">
              <w:rPr>
                <w:color w:val="000000"/>
                <w:sz w:val="24"/>
                <w:szCs w:val="24"/>
              </w:rPr>
              <w:t>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команды.</w:t>
            </w:r>
          </w:p>
          <w:p w:rsidR="00B560E8" w:rsidRPr="00B560E8" w:rsidRDefault="00B560E8" w:rsidP="006B6430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560E8" w:rsidRPr="00B560E8" w:rsidRDefault="00B560E8" w:rsidP="006B6430">
            <w:pPr>
              <w:jc w:val="both"/>
              <w:rPr>
                <w:sz w:val="24"/>
                <w:szCs w:val="24"/>
              </w:rPr>
            </w:pPr>
            <w:r w:rsidRPr="00B560E8">
              <w:rPr>
                <w:sz w:val="24"/>
                <w:szCs w:val="24"/>
              </w:rPr>
              <w:t xml:space="preserve">Уметь: </w:t>
            </w:r>
            <w:r w:rsidRPr="00B560E8">
              <w:rPr>
                <w:color w:val="000000"/>
                <w:sz w:val="24"/>
                <w:szCs w:val="24"/>
              </w:rPr>
              <w:t>самостоятельно оценивать роль новых знаний, оценивать и прогнозировать последствия своей социальной и профессиональной деятельности.</w:t>
            </w:r>
          </w:p>
        </w:tc>
        <w:tc>
          <w:tcPr>
            <w:tcW w:w="3197" w:type="dxa"/>
          </w:tcPr>
          <w:p w:rsidR="00F10D15" w:rsidRPr="00B560E8" w:rsidRDefault="00F10D15" w:rsidP="008E0FC9">
            <w:pPr>
              <w:rPr>
                <w:sz w:val="24"/>
                <w:szCs w:val="24"/>
              </w:rPr>
            </w:pPr>
          </w:p>
          <w:p w:rsidR="00F10D15" w:rsidRPr="00B560E8" w:rsidRDefault="00F10D15" w:rsidP="006B6430">
            <w:pPr>
              <w:jc w:val="center"/>
              <w:rPr>
                <w:sz w:val="24"/>
                <w:szCs w:val="24"/>
              </w:rPr>
            </w:pPr>
          </w:p>
          <w:p w:rsidR="008E0FC9" w:rsidRDefault="008E0FC9" w:rsidP="008E0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заданий</w:t>
            </w:r>
          </w:p>
          <w:p w:rsidR="008E0FC9" w:rsidRPr="00DE5AEF" w:rsidRDefault="008E0FC9" w:rsidP="008E0FC9">
            <w:pPr>
              <w:jc w:val="center"/>
            </w:pPr>
            <w:r>
              <w:rPr>
                <w:sz w:val="24"/>
                <w:szCs w:val="24"/>
              </w:rPr>
              <w:t>(</w:t>
            </w:r>
            <w:r>
              <w:t>блиц. контрольные работы, кейсы и «электронные</w:t>
            </w:r>
            <w:r w:rsidRPr="00472470">
              <w:t>» задания</w:t>
            </w:r>
            <w:r>
              <w:t>)</w:t>
            </w:r>
          </w:p>
          <w:p w:rsidR="008E0FC9" w:rsidRPr="00B560E8" w:rsidRDefault="008E0FC9" w:rsidP="008E0FC9">
            <w:pPr>
              <w:jc w:val="center"/>
              <w:rPr>
                <w:sz w:val="24"/>
                <w:szCs w:val="24"/>
              </w:rPr>
            </w:pPr>
          </w:p>
          <w:p w:rsidR="00F10D15" w:rsidRPr="00B560E8" w:rsidRDefault="008E0FC9" w:rsidP="008E0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Дифференцированный зачет</w:t>
            </w:r>
          </w:p>
        </w:tc>
      </w:tr>
      <w:tr w:rsidR="00F10D15" w:rsidRPr="00313B0B" w:rsidTr="006B6430">
        <w:tc>
          <w:tcPr>
            <w:tcW w:w="1242" w:type="dxa"/>
            <w:vMerge/>
          </w:tcPr>
          <w:p w:rsidR="00F10D15" w:rsidRPr="00B560E8" w:rsidRDefault="00F10D15" w:rsidP="006B64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414" w:type="dxa"/>
          </w:tcPr>
          <w:p w:rsidR="00F10D15" w:rsidRPr="00B560E8" w:rsidRDefault="00F10D15" w:rsidP="006B6430">
            <w:pPr>
              <w:rPr>
                <w:color w:val="000000"/>
                <w:sz w:val="24"/>
                <w:szCs w:val="24"/>
              </w:rPr>
            </w:pPr>
            <w:r w:rsidRPr="00B560E8">
              <w:rPr>
                <w:color w:val="000000"/>
                <w:sz w:val="24"/>
                <w:szCs w:val="24"/>
              </w:rPr>
              <w:t>Владеть: простейшими методами и приемами социального взаимодействия и работы в команде</w:t>
            </w:r>
            <w:r w:rsidR="00B560E8" w:rsidRPr="00B560E8">
              <w:rPr>
                <w:color w:val="000000"/>
                <w:sz w:val="24"/>
                <w:szCs w:val="24"/>
              </w:rPr>
              <w:t>.</w:t>
            </w:r>
          </w:p>
          <w:p w:rsidR="00B560E8" w:rsidRPr="00B560E8" w:rsidRDefault="00B560E8" w:rsidP="006B6430">
            <w:pPr>
              <w:rPr>
                <w:color w:val="000000"/>
                <w:sz w:val="24"/>
                <w:szCs w:val="24"/>
              </w:rPr>
            </w:pPr>
          </w:p>
          <w:p w:rsidR="00B560E8" w:rsidRPr="00B560E8" w:rsidRDefault="00B560E8" w:rsidP="006B6430">
            <w:pPr>
              <w:rPr>
                <w:sz w:val="24"/>
                <w:szCs w:val="24"/>
              </w:rPr>
            </w:pPr>
            <w:r w:rsidRPr="00B560E8">
              <w:rPr>
                <w:sz w:val="24"/>
                <w:szCs w:val="24"/>
              </w:rPr>
              <w:t xml:space="preserve">Владеть: </w:t>
            </w:r>
            <w:r w:rsidRPr="00B560E8">
              <w:rPr>
                <w:color w:val="000000"/>
                <w:sz w:val="24"/>
                <w:szCs w:val="24"/>
              </w:rPr>
              <w:t>формами и методами самообучения и самоконтроля</w:t>
            </w:r>
          </w:p>
        </w:tc>
        <w:tc>
          <w:tcPr>
            <w:tcW w:w="3197" w:type="dxa"/>
          </w:tcPr>
          <w:p w:rsidR="008E0FC9" w:rsidRPr="00B560E8" w:rsidRDefault="008E0FC9" w:rsidP="008E0FC9">
            <w:pPr>
              <w:jc w:val="center"/>
              <w:rPr>
                <w:sz w:val="24"/>
                <w:szCs w:val="24"/>
              </w:rPr>
            </w:pPr>
          </w:p>
          <w:p w:rsidR="008E0FC9" w:rsidRDefault="008E0FC9" w:rsidP="008E0F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Набор заданий</w:t>
            </w:r>
          </w:p>
          <w:p w:rsidR="008E0FC9" w:rsidRPr="00DE5AEF" w:rsidRDefault="008E0FC9" w:rsidP="008E0FC9">
            <w:pPr>
              <w:jc w:val="center"/>
            </w:pPr>
            <w:r>
              <w:rPr>
                <w:sz w:val="24"/>
                <w:szCs w:val="24"/>
              </w:rPr>
              <w:t>(</w:t>
            </w:r>
            <w:r>
              <w:t>блиц. контрольные работы, кейсы и «электронные</w:t>
            </w:r>
            <w:r w:rsidRPr="00472470">
              <w:t>» задания</w:t>
            </w:r>
            <w:r>
              <w:t>)</w:t>
            </w:r>
          </w:p>
          <w:p w:rsidR="00F10D15" w:rsidRPr="00B560E8" w:rsidRDefault="00F10D15" w:rsidP="006B643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0D15" w:rsidRPr="00A61B16" w:rsidRDefault="00A61B16" w:rsidP="00A61B16">
      <w:pPr>
        <w:ind w:firstLine="397"/>
        <w:jc w:val="both"/>
      </w:pPr>
      <w:r w:rsidRPr="00313B0B">
        <w:t>Таблица 9</w:t>
      </w:r>
      <w:r>
        <w:t xml:space="preserve">.2 </w:t>
      </w:r>
      <w:r w:rsidR="00F10D15" w:rsidRPr="00313B0B">
        <w:rPr>
          <w:color w:val="0070C0"/>
        </w:rPr>
        <w:t xml:space="preserve"> </w:t>
      </w:r>
    </w:p>
    <w:tbl>
      <w:tblPr>
        <w:tblpPr w:leftFromText="180" w:rightFromText="180" w:vertAnchor="text" w:horzAnchor="margin" w:tblpY="116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046"/>
        <w:gridCol w:w="1701"/>
      </w:tblGrid>
      <w:tr w:rsidR="00F10D15" w:rsidRPr="00313B0B" w:rsidTr="00A61B16">
        <w:tc>
          <w:tcPr>
            <w:tcW w:w="8046" w:type="dxa"/>
          </w:tcPr>
          <w:p w:rsidR="00F10D15" w:rsidRPr="00313B0B" w:rsidRDefault="00F10D15" w:rsidP="006B6430">
            <w:pPr>
              <w:spacing w:before="120" w:after="120"/>
              <w:jc w:val="center"/>
              <w:rPr>
                <w:b/>
              </w:rPr>
            </w:pPr>
            <w:r w:rsidRPr="00313B0B">
              <w:rPr>
                <w:b/>
              </w:rPr>
              <w:t>Кри</w:t>
            </w:r>
            <w:r w:rsidR="008E0FC9">
              <w:rPr>
                <w:b/>
              </w:rPr>
              <w:t>терии</w:t>
            </w:r>
            <w:r w:rsidRPr="00313B0B">
              <w:rPr>
                <w:b/>
              </w:rPr>
              <w:t xml:space="preserve"> оценивания результатов обучения</w:t>
            </w:r>
          </w:p>
        </w:tc>
        <w:tc>
          <w:tcPr>
            <w:tcW w:w="1701" w:type="dxa"/>
          </w:tcPr>
          <w:p w:rsidR="00F10D15" w:rsidRPr="00313B0B" w:rsidRDefault="00F10D15" w:rsidP="006B6430">
            <w:pPr>
              <w:spacing w:before="120"/>
              <w:jc w:val="center"/>
              <w:rPr>
                <w:b/>
              </w:rPr>
            </w:pPr>
            <w:r w:rsidRPr="00313B0B">
              <w:rPr>
                <w:b/>
              </w:rPr>
              <w:t>Шкала</w:t>
            </w:r>
          </w:p>
          <w:p w:rsidR="00F10D15" w:rsidRPr="00313B0B" w:rsidRDefault="00F10D15" w:rsidP="006B6430">
            <w:pPr>
              <w:spacing w:after="120"/>
              <w:jc w:val="center"/>
              <w:rPr>
                <w:b/>
              </w:rPr>
            </w:pPr>
            <w:r w:rsidRPr="00313B0B">
              <w:rPr>
                <w:b/>
              </w:rPr>
              <w:t>оценивания</w:t>
            </w:r>
          </w:p>
        </w:tc>
      </w:tr>
      <w:tr w:rsidR="00F10D15" w:rsidRPr="00313B0B" w:rsidTr="00A61B16">
        <w:tc>
          <w:tcPr>
            <w:tcW w:w="8046" w:type="dxa"/>
          </w:tcPr>
          <w:p w:rsidR="00F10D15" w:rsidRPr="00313B0B" w:rsidRDefault="00F10D15" w:rsidP="006B6430">
            <w:pPr>
              <w:jc w:val="both"/>
              <w:textAlignment w:val="baseline"/>
              <w:rPr>
                <w:b/>
                <w:u w:val="single"/>
              </w:rPr>
            </w:pPr>
          </w:p>
          <w:p w:rsidR="008E0FC9" w:rsidRPr="008E0FC9" w:rsidRDefault="008E0FC9" w:rsidP="008E0FC9">
            <w:pPr>
              <w:jc w:val="center"/>
              <w:rPr>
                <w:b/>
                <w:u w:val="single"/>
              </w:rPr>
            </w:pPr>
            <w:r w:rsidRPr="008E0FC9">
              <w:rPr>
                <w:b/>
                <w:u w:val="single"/>
              </w:rPr>
              <w:t>Набор заданий</w:t>
            </w:r>
            <w:r>
              <w:rPr>
                <w:b/>
                <w:u w:val="single"/>
              </w:rPr>
              <w:t>:</w:t>
            </w:r>
          </w:p>
          <w:p w:rsidR="00F10D15" w:rsidRDefault="008E0FC9" w:rsidP="008E0FC9">
            <w:pPr>
              <w:jc w:val="both"/>
              <w:rPr>
                <w:szCs w:val="28"/>
              </w:rPr>
            </w:pPr>
            <w:r>
              <w:t>(блиц. контрольные работы, кейсы и «электронные</w:t>
            </w:r>
            <w:r w:rsidRPr="00472470">
              <w:t>» задания</w:t>
            </w:r>
            <w:r>
              <w:t>)</w:t>
            </w:r>
            <w:r w:rsidRPr="00313B0B">
              <w:rPr>
                <w:szCs w:val="28"/>
              </w:rPr>
              <w:t xml:space="preserve"> </w:t>
            </w:r>
          </w:p>
          <w:p w:rsidR="008E0FC9" w:rsidRPr="00313B0B" w:rsidRDefault="008E0FC9" w:rsidP="008E0FC9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За все виды работ, выполненные в семестре</w:t>
            </w:r>
            <w:r w:rsidR="00E84D5F">
              <w:rPr>
                <w:szCs w:val="28"/>
              </w:rPr>
              <w:t xml:space="preserve"> студент получает от 80 до 100 баллов.</w:t>
            </w:r>
            <w:r>
              <w:rPr>
                <w:szCs w:val="28"/>
              </w:rPr>
              <w:t xml:space="preserve"> </w:t>
            </w:r>
          </w:p>
          <w:p w:rsidR="00F10D15" w:rsidRDefault="008E0FC9" w:rsidP="006B6430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="00F10D15" w:rsidRPr="00313B0B">
              <w:rPr>
                <w:b/>
                <w:u w:val="single"/>
              </w:rPr>
              <w:t xml:space="preserve">: </w:t>
            </w:r>
          </w:p>
          <w:p w:rsidR="00A61B16" w:rsidRPr="00E14107" w:rsidRDefault="00E84D5F" w:rsidP="00A61B16">
            <w:pPr>
              <w:jc w:val="both"/>
              <w:textAlignment w:val="baseline"/>
              <w:rPr>
                <w:kern w:val="2"/>
              </w:rPr>
            </w:pPr>
            <w:r w:rsidRPr="00E84D5F">
              <w:t>Ответы на вопросы билета</w:t>
            </w:r>
            <w:r>
              <w:t xml:space="preserve">. </w:t>
            </w:r>
            <w:r w:rsidRPr="003D734E">
              <w:t xml:space="preserve"> Демонстрирует углубленные знания </w:t>
            </w:r>
            <w:r>
              <w:t>о вопросе. Свободно приводит примеры.</w:t>
            </w:r>
            <w:r w:rsidR="00A61B16">
              <w:t xml:space="preserve"> </w:t>
            </w:r>
            <w:r w:rsidR="00A61B16">
              <w:rPr>
                <w:kern w:val="2"/>
              </w:rPr>
              <w:t xml:space="preserve"> Дает развернутые ответы на поставленные вопросы,</w:t>
            </w:r>
            <w:r w:rsidR="00A61B16" w:rsidRPr="00B625A5">
              <w:rPr>
                <w:color w:val="0070C0"/>
              </w:rPr>
              <w:t xml:space="preserve"> </w:t>
            </w:r>
            <w:r w:rsidR="00A61B16" w:rsidRPr="00E14107">
              <w:t xml:space="preserve">подкрепленные теоретическим и фактическим материалом, </w:t>
            </w:r>
            <w:r w:rsidR="00A61B16" w:rsidRPr="00E14107">
              <w:rPr>
                <w:kern w:val="2"/>
              </w:rPr>
              <w:t xml:space="preserve"> </w:t>
            </w:r>
          </w:p>
          <w:p w:rsidR="00A61B16" w:rsidRPr="00E14107" w:rsidRDefault="00A61B16" w:rsidP="00A61B16">
            <w:pPr>
              <w:tabs>
                <w:tab w:val="left" w:pos="6946"/>
              </w:tabs>
            </w:pPr>
            <w:r w:rsidRPr="00E14107">
              <w:t xml:space="preserve">логичность и аргументированность изложения материала. </w:t>
            </w:r>
          </w:p>
          <w:p w:rsidR="008E0FC9" w:rsidRPr="00313B0B" w:rsidRDefault="00A61B16" w:rsidP="00A61B16">
            <w:pPr>
              <w:jc w:val="both"/>
              <w:textAlignment w:val="baseline"/>
            </w:pPr>
            <w:r w:rsidRPr="00E14107">
              <w:t>Полнота раскрытия темы, отсутствие затруднений при формулировке собственных суждений.</w:t>
            </w:r>
          </w:p>
        </w:tc>
        <w:tc>
          <w:tcPr>
            <w:tcW w:w="1701" w:type="dxa"/>
          </w:tcPr>
          <w:p w:rsidR="00F10D15" w:rsidRPr="00313B0B" w:rsidRDefault="00F10D15" w:rsidP="006B6430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Отлично</w:t>
            </w:r>
          </w:p>
        </w:tc>
      </w:tr>
      <w:tr w:rsidR="00F10D15" w:rsidRPr="00313B0B" w:rsidTr="00A61B16">
        <w:tc>
          <w:tcPr>
            <w:tcW w:w="8046" w:type="dxa"/>
          </w:tcPr>
          <w:p w:rsidR="00E84D5F" w:rsidRPr="008E0FC9" w:rsidRDefault="00E84D5F" w:rsidP="00E84D5F">
            <w:pPr>
              <w:jc w:val="center"/>
              <w:rPr>
                <w:b/>
                <w:u w:val="single"/>
              </w:rPr>
            </w:pPr>
            <w:r w:rsidRPr="008E0FC9">
              <w:rPr>
                <w:b/>
                <w:u w:val="single"/>
              </w:rPr>
              <w:t>Набор заданий</w:t>
            </w:r>
            <w:r>
              <w:rPr>
                <w:b/>
                <w:u w:val="single"/>
              </w:rPr>
              <w:t>:</w:t>
            </w:r>
          </w:p>
          <w:p w:rsidR="00E84D5F" w:rsidRDefault="00E84D5F" w:rsidP="00E84D5F">
            <w:pPr>
              <w:jc w:val="both"/>
              <w:rPr>
                <w:szCs w:val="28"/>
              </w:rPr>
            </w:pPr>
            <w:r>
              <w:t>(блиц. контрольные работы, кейсы и «электронные</w:t>
            </w:r>
            <w:r w:rsidRPr="00472470">
              <w:t>» задания</w:t>
            </w:r>
            <w:r>
              <w:t>)</w:t>
            </w:r>
            <w:r w:rsidRPr="00313B0B">
              <w:rPr>
                <w:szCs w:val="28"/>
              </w:rPr>
              <w:t xml:space="preserve"> </w:t>
            </w:r>
          </w:p>
          <w:p w:rsidR="00E84D5F" w:rsidRPr="00313B0B" w:rsidRDefault="00E84D5F" w:rsidP="00E84D5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 все виды работ, выполненные в семестре студент получает от 60 до 80 баллов. </w:t>
            </w:r>
          </w:p>
          <w:p w:rsidR="00E84D5F" w:rsidRDefault="00E84D5F" w:rsidP="00E84D5F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313B0B">
              <w:rPr>
                <w:b/>
                <w:u w:val="single"/>
              </w:rPr>
              <w:t xml:space="preserve">: </w:t>
            </w:r>
          </w:p>
          <w:p w:rsidR="00A61B16" w:rsidRPr="00A61B16" w:rsidRDefault="00E84D5F" w:rsidP="00A61B16">
            <w:pPr>
              <w:jc w:val="both"/>
              <w:textAlignment w:val="baseline"/>
              <w:rPr>
                <w:kern w:val="2"/>
              </w:rPr>
            </w:pPr>
            <w:r w:rsidRPr="00E84D5F">
              <w:t>Ответы на вопросы билета</w:t>
            </w:r>
            <w:r>
              <w:t>.</w:t>
            </w:r>
            <w:r w:rsidRPr="00EF6A4F">
              <w:t xml:space="preserve"> Имеет цельное представление </w:t>
            </w:r>
            <w:r>
              <w:t>о вопросе</w:t>
            </w:r>
            <w:r w:rsidR="00A61B16">
              <w:t>, при этом, неполнота</w:t>
            </w:r>
            <w:r w:rsidR="00A61B16">
              <w:rPr>
                <w:kern w:val="2"/>
              </w:rPr>
              <w:t xml:space="preserve"> ответов на поставленные вопросы,</w:t>
            </w:r>
            <w:r w:rsidR="00A61B16" w:rsidRPr="00B625A5">
              <w:rPr>
                <w:color w:val="0070C0"/>
              </w:rPr>
              <w:t xml:space="preserve"> </w:t>
            </w:r>
            <w:r w:rsidR="00A61B16" w:rsidRPr="00E14107">
              <w:t xml:space="preserve">подкрепленные теоретическим и фактическим материалом, </w:t>
            </w:r>
            <w:r w:rsidR="00A61B16" w:rsidRPr="00E14107">
              <w:rPr>
                <w:kern w:val="2"/>
              </w:rPr>
              <w:t xml:space="preserve"> </w:t>
            </w:r>
            <w:r w:rsidR="00A61B16" w:rsidRPr="00E14107">
              <w:t xml:space="preserve">логичность и аргументированность изложения материала. </w:t>
            </w:r>
          </w:p>
          <w:p w:rsidR="00F10D15" w:rsidRPr="00313B0B" w:rsidRDefault="00A61B16" w:rsidP="006B6430">
            <w:pPr>
              <w:spacing w:after="120"/>
              <w:jc w:val="both"/>
              <w:textAlignment w:val="baseline"/>
            </w:pPr>
            <w:r>
              <w:t>Наличие</w:t>
            </w:r>
            <w:r w:rsidRPr="00E14107">
              <w:t xml:space="preserve"> затруднений при формулировке собственных суждений.</w:t>
            </w:r>
          </w:p>
        </w:tc>
        <w:tc>
          <w:tcPr>
            <w:tcW w:w="1701" w:type="dxa"/>
          </w:tcPr>
          <w:p w:rsidR="00F10D15" w:rsidRPr="00313B0B" w:rsidRDefault="00F10D15" w:rsidP="006B6430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Хорошо</w:t>
            </w:r>
          </w:p>
        </w:tc>
      </w:tr>
      <w:tr w:rsidR="00F10D15" w:rsidRPr="00313B0B" w:rsidTr="00A61B16">
        <w:tc>
          <w:tcPr>
            <w:tcW w:w="8046" w:type="dxa"/>
          </w:tcPr>
          <w:p w:rsidR="00E84D5F" w:rsidRPr="008E0FC9" w:rsidRDefault="00E84D5F" w:rsidP="00E84D5F">
            <w:pPr>
              <w:jc w:val="center"/>
              <w:rPr>
                <w:b/>
                <w:u w:val="single"/>
              </w:rPr>
            </w:pPr>
            <w:r w:rsidRPr="008E0FC9">
              <w:rPr>
                <w:b/>
                <w:u w:val="single"/>
              </w:rPr>
              <w:t>Набор заданий</w:t>
            </w:r>
            <w:r>
              <w:rPr>
                <w:b/>
                <w:u w:val="single"/>
              </w:rPr>
              <w:t>:</w:t>
            </w:r>
          </w:p>
          <w:p w:rsidR="00E84D5F" w:rsidRDefault="00E84D5F" w:rsidP="00E84D5F">
            <w:pPr>
              <w:jc w:val="both"/>
              <w:rPr>
                <w:szCs w:val="28"/>
              </w:rPr>
            </w:pPr>
            <w:r>
              <w:t>(блиц. контрольные работы, кейсы и «электронные</w:t>
            </w:r>
            <w:r w:rsidRPr="00472470">
              <w:t>» задания</w:t>
            </w:r>
            <w:r>
              <w:t>)</w:t>
            </w:r>
            <w:r w:rsidRPr="00313B0B">
              <w:rPr>
                <w:szCs w:val="28"/>
              </w:rPr>
              <w:t xml:space="preserve"> </w:t>
            </w:r>
          </w:p>
          <w:p w:rsidR="00E84D5F" w:rsidRPr="00313B0B" w:rsidRDefault="00E84D5F" w:rsidP="00E84D5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 все виды работ, выполненные в семестре студент получает от 50 до 60 баллов. </w:t>
            </w:r>
          </w:p>
          <w:p w:rsidR="00E84D5F" w:rsidRDefault="00E84D5F" w:rsidP="00E84D5F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313B0B">
              <w:rPr>
                <w:b/>
                <w:u w:val="single"/>
              </w:rPr>
              <w:t xml:space="preserve">: </w:t>
            </w:r>
          </w:p>
          <w:p w:rsidR="00E5098C" w:rsidRPr="00A447F3" w:rsidRDefault="00E84D5F" w:rsidP="00E5098C">
            <w:pPr>
              <w:jc w:val="both"/>
              <w:textAlignment w:val="baseline"/>
              <w:rPr>
                <w:kern w:val="2"/>
              </w:rPr>
            </w:pPr>
            <w:r w:rsidRPr="00E84D5F">
              <w:t>Ответы на вопросы билета</w:t>
            </w:r>
            <w:r>
              <w:t xml:space="preserve">. </w:t>
            </w:r>
            <w:r w:rsidRPr="00EF6A4F">
              <w:t xml:space="preserve"> </w:t>
            </w:r>
            <w:r w:rsidR="00A61B16" w:rsidRPr="00C7762C">
              <w:t xml:space="preserve"> </w:t>
            </w:r>
            <w:r w:rsidR="00A61B16">
              <w:t xml:space="preserve">Имеет цельное представление </w:t>
            </w:r>
            <w:r w:rsidR="00A61B16" w:rsidRPr="00C7762C">
              <w:t>о вопросе</w:t>
            </w:r>
            <w:r w:rsidR="00A61B16" w:rsidRPr="00C7762C">
              <w:rPr>
                <w:color w:val="000000"/>
              </w:rPr>
              <w:t xml:space="preserve"> </w:t>
            </w:r>
            <w:r w:rsidR="00E5098C" w:rsidRPr="00A447F3">
              <w:t xml:space="preserve"> частичное понимание темы и неполное изложение </w:t>
            </w:r>
            <w:r w:rsidR="00E5098C">
              <w:rPr>
                <w:kern w:val="2"/>
              </w:rPr>
              <w:t>ответов на поставленные</w:t>
            </w:r>
            <w:r w:rsidR="00E5098C" w:rsidRPr="00A447F3">
              <w:rPr>
                <w:kern w:val="2"/>
              </w:rPr>
              <w:t xml:space="preserve"> вопросы,</w:t>
            </w:r>
            <w:r w:rsidR="00E5098C" w:rsidRPr="00A447F3">
              <w:t xml:space="preserve"> слабое подкрепленные теоретическим и фактическим материалом, </w:t>
            </w:r>
            <w:r w:rsidR="00E5098C" w:rsidRPr="00A447F3">
              <w:rPr>
                <w:kern w:val="2"/>
              </w:rPr>
              <w:t xml:space="preserve"> </w:t>
            </w:r>
          </w:p>
          <w:p w:rsidR="00E5098C" w:rsidRPr="00A447F3" w:rsidRDefault="00E5098C" w:rsidP="00E5098C">
            <w:pPr>
              <w:jc w:val="both"/>
              <w:textAlignment w:val="baseline"/>
            </w:pPr>
            <w:r w:rsidRPr="00A447F3">
              <w:t xml:space="preserve">Наличие ошибок в логике и аргументации изложения материала. </w:t>
            </w:r>
          </w:p>
          <w:p w:rsidR="00F10D15" w:rsidRPr="00313B0B" w:rsidRDefault="00E5098C" w:rsidP="00E5098C">
            <w:pPr>
              <w:jc w:val="both"/>
              <w:rPr>
                <w:szCs w:val="28"/>
              </w:rPr>
            </w:pPr>
            <w:r>
              <w:t>Н</w:t>
            </w:r>
            <w:r w:rsidRPr="00A447F3">
              <w:t>аличие затруднений при формулировке собственных суждений.</w:t>
            </w:r>
          </w:p>
        </w:tc>
        <w:tc>
          <w:tcPr>
            <w:tcW w:w="1701" w:type="dxa"/>
          </w:tcPr>
          <w:p w:rsidR="00F10D15" w:rsidRPr="00313B0B" w:rsidRDefault="00F10D15" w:rsidP="006B6430">
            <w:pPr>
              <w:spacing w:before="120"/>
              <w:jc w:val="center"/>
              <w:rPr>
                <w:i/>
              </w:rPr>
            </w:pPr>
            <w:r w:rsidRPr="00313B0B">
              <w:rPr>
                <w:i/>
              </w:rPr>
              <w:t>Удовлетворительно</w:t>
            </w:r>
          </w:p>
        </w:tc>
      </w:tr>
      <w:tr w:rsidR="00F10D15" w:rsidRPr="00313B0B" w:rsidTr="00A61B16">
        <w:tc>
          <w:tcPr>
            <w:tcW w:w="8046" w:type="dxa"/>
          </w:tcPr>
          <w:p w:rsidR="00E84D5F" w:rsidRPr="008E0FC9" w:rsidRDefault="00E84D5F" w:rsidP="00E84D5F">
            <w:pPr>
              <w:jc w:val="center"/>
              <w:rPr>
                <w:b/>
                <w:u w:val="single"/>
              </w:rPr>
            </w:pPr>
            <w:r w:rsidRPr="008E0FC9">
              <w:rPr>
                <w:b/>
                <w:u w:val="single"/>
              </w:rPr>
              <w:t>Набор заданий</w:t>
            </w:r>
            <w:r>
              <w:rPr>
                <w:b/>
                <w:u w:val="single"/>
              </w:rPr>
              <w:t>:</w:t>
            </w:r>
          </w:p>
          <w:p w:rsidR="00E84D5F" w:rsidRDefault="00E84D5F" w:rsidP="00E84D5F">
            <w:pPr>
              <w:jc w:val="both"/>
              <w:rPr>
                <w:szCs w:val="28"/>
              </w:rPr>
            </w:pPr>
            <w:r>
              <w:t>(блиц. контрольные работы, кейсы и «электронные</w:t>
            </w:r>
            <w:r w:rsidRPr="00472470">
              <w:t>» задания</w:t>
            </w:r>
            <w:r>
              <w:t>)</w:t>
            </w:r>
            <w:r w:rsidRPr="00313B0B">
              <w:rPr>
                <w:szCs w:val="28"/>
              </w:rPr>
              <w:t xml:space="preserve"> </w:t>
            </w:r>
          </w:p>
          <w:p w:rsidR="00E84D5F" w:rsidRPr="00313B0B" w:rsidRDefault="00E84D5F" w:rsidP="00E84D5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 все виды работ, выполненные в семестре студент получает от 0 до 50 баллов. </w:t>
            </w:r>
          </w:p>
          <w:p w:rsidR="00E84D5F" w:rsidRDefault="00E84D5F" w:rsidP="00E84D5F">
            <w:pPr>
              <w:jc w:val="both"/>
              <w:textAlignment w:val="baseline"/>
              <w:rPr>
                <w:b/>
                <w:u w:val="single"/>
              </w:rPr>
            </w:pPr>
            <w:r>
              <w:rPr>
                <w:b/>
                <w:u w:val="single"/>
              </w:rPr>
              <w:t>Дифференцированный зачет</w:t>
            </w:r>
            <w:r w:rsidRPr="00313B0B">
              <w:rPr>
                <w:b/>
                <w:u w:val="single"/>
              </w:rPr>
              <w:t xml:space="preserve">: </w:t>
            </w:r>
          </w:p>
          <w:p w:rsidR="00F10D15" w:rsidRPr="00313B0B" w:rsidRDefault="00E84D5F" w:rsidP="00E5098C">
            <w:pPr>
              <w:spacing w:after="120"/>
              <w:jc w:val="both"/>
              <w:textAlignment w:val="baseline"/>
            </w:pPr>
            <w:r w:rsidRPr="00E84D5F">
              <w:t>Ответы на вопросы билета</w:t>
            </w:r>
            <w:r>
              <w:t>.</w:t>
            </w:r>
            <w:r w:rsidR="00A61B16">
              <w:t xml:space="preserve"> </w:t>
            </w:r>
            <w:r w:rsidR="00A61B16" w:rsidRPr="00C132D0">
              <w:t xml:space="preserve"> Имеет фрагментарное представление о вопросе</w:t>
            </w:r>
            <w:r w:rsidR="00E5098C">
              <w:t xml:space="preserve">. </w:t>
            </w:r>
            <w:r w:rsidR="00E5098C" w:rsidRPr="00102203">
              <w:t>Неосмысленное, нелогичное и неаргументированное изложение материала. Отсутствие ответов на дополнительные вопросы</w:t>
            </w:r>
          </w:p>
        </w:tc>
        <w:tc>
          <w:tcPr>
            <w:tcW w:w="1701" w:type="dxa"/>
          </w:tcPr>
          <w:p w:rsidR="00F10D15" w:rsidRPr="00313B0B" w:rsidRDefault="00F10D15" w:rsidP="006B6430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313B0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DE5AEF" w:rsidRDefault="00DE5AEF" w:rsidP="009916AD">
      <w:pPr>
        <w:ind w:firstLine="567"/>
        <w:jc w:val="center"/>
        <w:rPr>
          <w:b/>
          <w:i/>
        </w:rPr>
      </w:pPr>
    </w:p>
    <w:p w:rsidR="00924B5A" w:rsidRDefault="00924B5A" w:rsidP="00E5098C">
      <w:pPr>
        <w:rPr>
          <w:highlight w:val="white"/>
        </w:rPr>
      </w:pPr>
    </w:p>
    <w:p w:rsidR="00FD7345" w:rsidRPr="0050751B" w:rsidRDefault="00FD7345" w:rsidP="00FD7345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FD7345" w:rsidRDefault="00FD7345" w:rsidP="00FD7345">
      <w:pPr>
        <w:ind w:firstLine="567"/>
        <w:rPr>
          <w:highlight w:val="white"/>
        </w:rPr>
      </w:pPr>
    </w:p>
    <w:p w:rsidR="009916AD" w:rsidRPr="00D40E2E" w:rsidRDefault="00EA1473" w:rsidP="00FD7345">
      <w:pPr>
        <w:ind w:firstLine="567"/>
        <w:rPr>
          <w:b/>
          <w:highlight w:val="white"/>
        </w:rPr>
      </w:pPr>
      <w:r w:rsidRPr="00D40E2E">
        <w:rPr>
          <w:b/>
          <w:highlight w:val="white"/>
        </w:rPr>
        <w:t xml:space="preserve">Вопросы </w:t>
      </w:r>
      <w:proofErr w:type="spellStart"/>
      <w:r w:rsidRPr="00D40E2E">
        <w:rPr>
          <w:b/>
          <w:highlight w:val="white"/>
        </w:rPr>
        <w:t>блиц.контрольных</w:t>
      </w:r>
      <w:proofErr w:type="spellEnd"/>
      <w:r w:rsidR="00896F6C" w:rsidRPr="00D40E2E">
        <w:rPr>
          <w:b/>
          <w:highlight w:val="white"/>
        </w:rPr>
        <w:t>: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Определение организации.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Жизненный цикл организации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 xml:space="preserve">«Золотое» правило (карьера) 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Язык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Д.И. – определение.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 xml:space="preserve">Авторитарный стиль (игра в демократию) 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 xml:space="preserve">Ресурсы организации. </w:t>
      </w:r>
    </w:p>
    <w:p w:rsidR="00D40E2E" w:rsidRDefault="00D40E2E" w:rsidP="00D40E2E">
      <w:pPr>
        <w:numPr>
          <w:ilvl w:val="0"/>
          <w:numId w:val="9"/>
        </w:numPr>
      </w:pPr>
      <w:r w:rsidRPr="00CC7A0C">
        <w:t>Техника безопасности</w:t>
      </w:r>
      <w:r>
        <w:t>.</w:t>
      </w:r>
    </w:p>
    <w:p w:rsidR="00D40E2E" w:rsidRDefault="00D40E2E" w:rsidP="00D40E2E">
      <w:pPr>
        <w:pStyle w:val="aa"/>
        <w:numPr>
          <w:ilvl w:val="0"/>
          <w:numId w:val="9"/>
        </w:numPr>
        <w:spacing w:after="200" w:line="276" w:lineRule="auto"/>
      </w:pPr>
      <w:r>
        <w:t>Виды функций и обязанностей выполняемые работником на своем раб месте.</w:t>
      </w:r>
    </w:p>
    <w:p w:rsidR="00D40E2E" w:rsidRDefault="00D40E2E" w:rsidP="00D40E2E">
      <w:pPr>
        <w:pStyle w:val="aa"/>
        <w:numPr>
          <w:ilvl w:val="0"/>
          <w:numId w:val="9"/>
        </w:numPr>
        <w:spacing w:after="200" w:line="276" w:lineRule="auto"/>
      </w:pPr>
      <w:r>
        <w:t>4 функции менеджмента</w:t>
      </w:r>
    </w:p>
    <w:p w:rsidR="00D40E2E" w:rsidRDefault="00D40E2E" w:rsidP="00D40E2E">
      <w:pPr>
        <w:pStyle w:val="aa"/>
        <w:numPr>
          <w:ilvl w:val="0"/>
          <w:numId w:val="9"/>
        </w:numPr>
        <w:spacing w:after="200" w:line="276" w:lineRule="auto"/>
      </w:pPr>
      <w:r>
        <w:t>5 особенностей человеческих ресурсов</w:t>
      </w:r>
    </w:p>
    <w:p w:rsidR="00D40E2E" w:rsidRDefault="00D40E2E" w:rsidP="00D40E2E">
      <w:pPr>
        <w:pStyle w:val="aa"/>
        <w:numPr>
          <w:ilvl w:val="0"/>
          <w:numId w:val="9"/>
        </w:numPr>
        <w:spacing w:after="200" w:line="276" w:lineRule="auto"/>
      </w:pPr>
      <w:r>
        <w:t>Три группы задач менеджера</w:t>
      </w:r>
    </w:p>
    <w:p w:rsidR="00D40E2E" w:rsidRDefault="00D40E2E" w:rsidP="00D40E2E">
      <w:pPr>
        <w:pStyle w:val="aa"/>
        <w:numPr>
          <w:ilvl w:val="0"/>
          <w:numId w:val="9"/>
        </w:numPr>
        <w:spacing w:after="200" w:line="276" w:lineRule="auto"/>
      </w:pPr>
      <w:r>
        <w:t>Описание этапа развития коммерческой организации в РФ «Тусовка</w:t>
      </w:r>
      <w:proofErr w:type="gramStart"/>
      <w:r>
        <w:t>»(</w:t>
      </w:r>
      <w:proofErr w:type="spellStart"/>
      <w:proofErr w:type="gramEnd"/>
      <w:r>
        <w:t>стартап</w:t>
      </w:r>
      <w:proofErr w:type="spellEnd"/>
      <w:r>
        <w:t>)</w:t>
      </w:r>
    </w:p>
    <w:p w:rsidR="00D40E2E" w:rsidRDefault="00D40E2E" w:rsidP="00D40E2E">
      <w:pPr>
        <w:pStyle w:val="aa"/>
        <w:numPr>
          <w:ilvl w:val="0"/>
          <w:numId w:val="9"/>
        </w:numPr>
      </w:pPr>
      <w:r>
        <w:t>Кризисы этапа развития коммерческой организации в РФ «Тусовка</w:t>
      </w:r>
      <w:proofErr w:type="gramStart"/>
      <w:r>
        <w:t>»(</w:t>
      </w:r>
      <w:proofErr w:type="spellStart"/>
      <w:proofErr w:type="gramEnd"/>
      <w:r>
        <w:t>стартап</w:t>
      </w:r>
      <w:proofErr w:type="spellEnd"/>
      <w:r>
        <w:t>)</w:t>
      </w:r>
    </w:p>
    <w:p w:rsidR="00D40E2E" w:rsidRPr="00CC7A0C" w:rsidRDefault="00D40E2E" w:rsidP="00D40E2E">
      <w:pPr>
        <w:pStyle w:val="aa"/>
        <w:numPr>
          <w:ilvl w:val="0"/>
          <w:numId w:val="9"/>
        </w:numPr>
      </w:pPr>
      <w:r>
        <w:t>Кризисы этапа развития коммерческой организации в РФ «Механистический»</w:t>
      </w:r>
    </w:p>
    <w:p w:rsidR="00D40E2E" w:rsidRPr="00CC7A0C" w:rsidRDefault="00D40E2E" w:rsidP="00D40E2E">
      <w:pPr>
        <w:numPr>
          <w:ilvl w:val="0"/>
          <w:numId w:val="9"/>
        </w:numPr>
      </w:pPr>
      <w:r>
        <w:t>О</w:t>
      </w:r>
      <w:r w:rsidRPr="00CC7A0C">
        <w:t>собенности человеческих ресурсов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Три мероприятия на новой должности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Три группы задач менеджера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Производственное поведение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Ограничения внутрен</w:t>
      </w:r>
      <w:r>
        <w:t xml:space="preserve">него </w:t>
      </w:r>
      <w:r w:rsidRPr="00CC7A0C">
        <w:t xml:space="preserve"> контроля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Руководителю все свои соображения на  бумаге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Два комплекса задач менеджмента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 xml:space="preserve">Аксиомы контроля 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Главная аксиома контроля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Принцип Питера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 xml:space="preserve">Парадокс принципа Питера 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Профессионал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Построение системы дисциплинарных воздействий</w:t>
      </w:r>
      <w:r w:rsidRPr="00CC7A0C">
        <w:rPr>
          <w:lang w:val="en-US"/>
        </w:rPr>
        <w:t xml:space="preserve"> 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 xml:space="preserve">Дисциплина 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Уважительные причины  (ваша политика)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>Требования к целям</w:t>
      </w:r>
      <w:r w:rsidRPr="00CC7A0C">
        <w:rPr>
          <w:lang w:val="en-US"/>
        </w:rPr>
        <w:t xml:space="preserve"> </w:t>
      </w:r>
    </w:p>
    <w:p w:rsidR="00D40E2E" w:rsidRPr="00CC7A0C" w:rsidRDefault="00D40E2E" w:rsidP="00D40E2E">
      <w:pPr>
        <w:numPr>
          <w:ilvl w:val="0"/>
          <w:numId w:val="9"/>
        </w:numPr>
      </w:pPr>
      <w:r w:rsidRPr="00CC7A0C">
        <w:t xml:space="preserve">Сектора постановки целей </w:t>
      </w:r>
    </w:p>
    <w:p w:rsidR="00896F6C" w:rsidRDefault="00896F6C" w:rsidP="00FD7345">
      <w:pPr>
        <w:ind w:firstLine="567"/>
        <w:rPr>
          <w:highlight w:val="white"/>
        </w:rPr>
      </w:pPr>
    </w:p>
    <w:p w:rsidR="00896F6C" w:rsidRDefault="00896F6C" w:rsidP="00FD7345">
      <w:pPr>
        <w:ind w:firstLine="567"/>
        <w:rPr>
          <w:highlight w:val="white"/>
        </w:rPr>
      </w:pPr>
    </w:p>
    <w:p w:rsidR="00896F6C" w:rsidRPr="00D40E2E" w:rsidRDefault="00896F6C" w:rsidP="00FD7345">
      <w:pPr>
        <w:ind w:firstLine="567"/>
        <w:rPr>
          <w:b/>
          <w:highlight w:val="white"/>
        </w:rPr>
      </w:pPr>
      <w:r w:rsidRPr="00D40E2E">
        <w:rPr>
          <w:b/>
          <w:highlight w:val="white"/>
        </w:rPr>
        <w:t xml:space="preserve">Вопросы к </w:t>
      </w:r>
      <w:proofErr w:type="spellStart"/>
      <w:r w:rsidRPr="00D40E2E">
        <w:rPr>
          <w:b/>
          <w:highlight w:val="white"/>
        </w:rPr>
        <w:t>диф.зачету</w:t>
      </w:r>
      <w:proofErr w:type="spellEnd"/>
      <w:r w:rsidRPr="00D40E2E">
        <w:rPr>
          <w:b/>
          <w:highlight w:val="white"/>
        </w:rPr>
        <w:t>: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 xml:space="preserve">Кадры, персонал, человеческие ресурсы (ЧР). Группы задач решаемые с ЧР. Особенности ЧР. </w:t>
      </w:r>
    </w:p>
    <w:p w:rsidR="00D40E2E" w:rsidRPr="00021560" w:rsidRDefault="00D40E2E" w:rsidP="00D40E2E">
      <w:pPr>
        <w:pStyle w:val="aa"/>
        <w:numPr>
          <w:ilvl w:val="0"/>
          <w:numId w:val="8"/>
        </w:numPr>
      </w:pPr>
      <w:r w:rsidRPr="00021560">
        <w:t xml:space="preserve">Негативные явления в коллективе:  </w:t>
      </w:r>
      <w:proofErr w:type="spellStart"/>
      <w:r w:rsidRPr="00021560">
        <w:t>моббинг</w:t>
      </w:r>
      <w:proofErr w:type="spellEnd"/>
      <w:r w:rsidRPr="00021560">
        <w:t xml:space="preserve"> (обстоятельства, приемы, профилактика).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Негативные явления в коллективе: варварское воздействие (суть, мишени, противостояние).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Конфликты в коллективе (причины, виды, разрешения)</w:t>
      </w:r>
    </w:p>
    <w:p w:rsidR="00D40E2E" w:rsidRDefault="00D40E2E" w:rsidP="00D40E2E">
      <w:pPr>
        <w:pStyle w:val="aa"/>
        <w:numPr>
          <w:ilvl w:val="0"/>
          <w:numId w:val="8"/>
        </w:numPr>
      </w:pPr>
      <w:proofErr w:type="spellStart"/>
      <w:r>
        <w:t>Кросскультурное</w:t>
      </w:r>
      <w:proofErr w:type="spellEnd"/>
      <w:r>
        <w:t xml:space="preserve"> взаимодействие в коллективе. Типология Р. </w:t>
      </w:r>
      <w:proofErr w:type="spellStart"/>
      <w:r>
        <w:t>Льюса</w:t>
      </w:r>
      <w:proofErr w:type="spellEnd"/>
      <w:r>
        <w:t>.</w:t>
      </w:r>
    </w:p>
    <w:p w:rsidR="00D40E2E" w:rsidRDefault="00D40E2E" w:rsidP="00D40E2E">
      <w:pPr>
        <w:pStyle w:val="aa"/>
        <w:numPr>
          <w:ilvl w:val="0"/>
          <w:numId w:val="8"/>
        </w:numPr>
      </w:pPr>
      <w:proofErr w:type="spellStart"/>
      <w:r>
        <w:t>Кросскультурное</w:t>
      </w:r>
      <w:proofErr w:type="spellEnd"/>
      <w:r>
        <w:t xml:space="preserve"> взаимодействие в коллективе. Высоко и низко контекстные культуры.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 xml:space="preserve">Формы и методы стимулирования персонала. 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Проект, стадии, формирование команды,  командные роли.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Лидерство и руководство. Теории лидерства. Стили управления.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Отдача распоряжений и делегирование.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 xml:space="preserve">Методы воздействия на персонал. 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Классическая структура организации (виды подразделений, цели подразделений, особенности взаимодействия).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Этика деловых отношений в коллективе.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 xml:space="preserve">Этикет делового человека. 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Особенности социальной адаптации на разных стадиях развития организации.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 xml:space="preserve">Карьера. Виды карьер. Построение вектора карьеры.  Роль руководителя в карьере 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Методы стимулирования персонала.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Постановка целей, декомпозиция, ресурсный анализ.</w:t>
      </w:r>
    </w:p>
    <w:p w:rsidR="00D40E2E" w:rsidRDefault="00D40E2E" w:rsidP="00D40E2E">
      <w:pPr>
        <w:pStyle w:val="aa"/>
        <w:numPr>
          <w:ilvl w:val="0"/>
          <w:numId w:val="8"/>
        </w:numPr>
      </w:pPr>
      <w:r>
        <w:t>Личное планирование. Основы «тайм-менеджмента».</w:t>
      </w:r>
    </w:p>
    <w:p w:rsidR="00D40E2E" w:rsidRPr="00D40E2E" w:rsidRDefault="00D40E2E" w:rsidP="00D40E2E">
      <w:pPr>
        <w:pStyle w:val="aa"/>
        <w:numPr>
          <w:ilvl w:val="0"/>
          <w:numId w:val="8"/>
        </w:numPr>
      </w:pPr>
      <w:r w:rsidRPr="00D40E2E">
        <w:rPr>
          <w:color w:val="000000"/>
        </w:rPr>
        <w:t>Структура самосознания. Виды самооценки.</w:t>
      </w:r>
    </w:p>
    <w:p w:rsidR="00D40E2E" w:rsidRDefault="00D40E2E" w:rsidP="00D40E2E"/>
    <w:p w:rsidR="00D40E2E" w:rsidRDefault="00D40E2E" w:rsidP="00FD7345">
      <w:pPr>
        <w:ind w:firstLine="567"/>
      </w:pPr>
    </w:p>
    <w:p w:rsidR="00FD7345" w:rsidRPr="0091623B" w:rsidRDefault="00FD7345" w:rsidP="00FD7345">
      <w:pPr>
        <w:ind w:firstLine="567"/>
      </w:pPr>
      <w:r w:rsidRPr="00DF15AF">
        <w:t>Оценочные материалы по промежуточной аттестации</w:t>
      </w:r>
      <w:r>
        <w:t xml:space="preserve"> (приложение 2)</w:t>
      </w:r>
      <w:r w:rsidRPr="00DF15AF">
        <w:t xml:space="preserve">, предназначенные для проверки соответствия уровня подготовки по дисциплине </w:t>
      </w:r>
      <w:r w:rsidRPr="0091623B">
        <w:t xml:space="preserve">требованиям ФГОС, хранятся на кафедре-разработчике РПД в печатном и электронном виде. </w:t>
      </w:r>
    </w:p>
    <w:p w:rsidR="00FD7345" w:rsidRDefault="00FD7345" w:rsidP="00FD7345">
      <w:pPr>
        <w:ind w:firstLine="567"/>
      </w:pPr>
    </w:p>
    <w:p w:rsidR="00FD7345" w:rsidRDefault="00FD7345" w:rsidP="00FD7345">
      <w:pPr>
        <w:ind w:firstLine="567"/>
      </w:pPr>
    </w:p>
    <w:p w:rsidR="00500639" w:rsidRDefault="00FD7345" w:rsidP="00FD7345">
      <w:pPr>
        <w:spacing w:after="160" w:line="259" w:lineRule="auto"/>
      </w:pPr>
      <w:r>
        <w:br w:type="page"/>
      </w:r>
    </w:p>
    <w:p w:rsidR="001F1B03" w:rsidRDefault="001F1B03" w:rsidP="00FD7345">
      <w:pPr>
        <w:spacing w:after="160" w:line="259" w:lineRule="auto"/>
      </w:pPr>
    </w:p>
    <w:p w:rsidR="00FD7345" w:rsidRDefault="00FD7345" w:rsidP="00FD7345">
      <w:pPr>
        <w:pStyle w:val="a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FD7345" w:rsidRPr="004F1F34" w:rsidRDefault="00FD7345" w:rsidP="00FD7345">
      <w:pPr>
        <w:pStyle w:val="a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4A151D">
        <w:rPr>
          <w:rFonts w:ascii="Times New Roman" w:hAnsi="Times New Roman"/>
          <w:b/>
          <w:sz w:val="24"/>
          <w:szCs w:val="24"/>
          <w:lang w:val="ru-RU"/>
        </w:rPr>
        <w:t>Основы управления персоналом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FD7345" w:rsidRPr="00940BEE" w:rsidRDefault="00FD7345" w:rsidP="00FD7345">
      <w:pPr>
        <w:pStyle w:val="a6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FD7345" w:rsidRPr="00D75FE0" w:rsidTr="00AC570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jc w:val="center"/>
            </w:pPr>
            <w:r w:rsidRPr="00940BEE">
              <w:t>Подпись</w:t>
            </w:r>
          </w:p>
          <w:p w:rsidR="00FD7345" w:rsidRPr="00940BEE" w:rsidRDefault="00FD7345" w:rsidP="00AC5700">
            <w:pPr>
              <w:jc w:val="center"/>
            </w:pPr>
            <w:r w:rsidRPr="00940BEE">
              <w:t>ответственного</w:t>
            </w:r>
          </w:p>
        </w:tc>
      </w:tr>
      <w:tr w:rsidR="00FD7345" w:rsidRPr="00D75FE0" w:rsidTr="00AC570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</w:tr>
      <w:tr w:rsidR="00FD7345" w:rsidRPr="00D75FE0" w:rsidTr="00AC570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</w:tr>
      <w:tr w:rsidR="00FD7345" w:rsidRPr="00D75FE0" w:rsidTr="00AC570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</w:tr>
      <w:tr w:rsidR="00FD7345" w:rsidRPr="00D75FE0" w:rsidTr="00AC570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</w:tr>
      <w:tr w:rsidR="00FD7345" w:rsidRPr="00D75FE0" w:rsidTr="00AC570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</w:tr>
      <w:tr w:rsidR="00FD7345" w:rsidRPr="00D75FE0" w:rsidTr="00AC570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</w:tr>
      <w:tr w:rsidR="00FD7345" w:rsidRPr="00D75FE0" w:rsidTr="00AC570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345" w:rsidRPr="00940BEE" w:rsidRDefault="00FD7345" w:rsidP="00AC5700">
            <w:pPr>
              <w:snapToGrid w:val="0"/>
              <w:jc w:val="center"/>
            </w:pPr>
          </w:p>
        </w:tc>
      </w:tr>
    </w:tbl>
    <w:p w:rsidR="00FD7345" w:rsidRDefault="00FD7345" w:rsidP="004A151D">
      <w:pPr>
        <w:rPr>
          <w:color w:val="FF0000"/>
          <w:sz w:val="32"/>
          <w:szCs w:val="32"/>
        </w:rPr>
      </w:pPr>
    </w:p>
    <w:sectPr w:rsidR="00FD7345" w:rsidSect="00AC5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973"/>
    <w:multiLevelType w:val="hybridMultilevel"/>
    <w:tmpl w:val="67688D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EB4F00"/>
    <w:multiLevelType w:val="hybridMultilevel"/>
    <w:tmpl w:val="FD04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93CC6"/>
    <w:multiLevelType w:val="hybridMultilevel"/>
    <w:tmpl w:val="7E68CA88"/>
    <w:lvl w:ilvl="0" w:tplc="7D7EC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F0A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5E5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0ED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C45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A88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C40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F01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D66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2E44F75"/>
    <w:multiLevelType w:val="hybridMultilevel"/>
    <w:tmpl w:val="1BEA629C"/>
    <w:lvl w:ilvl="0" w:tplc="86260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20445D"/>
    <w:multiLevelType w:val="hybridMultilevel"/>
    <w:tmpl w:val="661E0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B0774"/>
    <w:multiLevelType w:val="hybridMultilevel"/>
    <w:tmpl w:val="75B0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0145C"/>
    <w:multiLevelType w:val="hybridMultilevel"/>
    <w:tmpl w:val="A16C5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154A0"/>
    <w:multiLevelType w:val="hybridMultilevel"/>
    <w:tmpl w:val="AF60613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0A051D"/>
    <w:multiLevelType w:val="multilevel"/>
    <w:tmpl w:val="B11E7E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10">
    <w:nsid w:val="60212D77"/>
    <w:multiLevelType w:val="hybridMultilevel"/>
    <w:tmpl w:val="D786B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35D0F"/>
    <w:multiLevelType w:val="hybridMultilevel"/>
    <w:tmpl w:val="13A2A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76E0C"/>
    <w:multiLevelType w:val="hybridMultilevel"/>
    <w:tmpl w:val="BE8A27C4"/>
    <w:lvl w:ilvl="0" w:tplc="5792D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0"/>
  </w:num>
  <w:num w:numId="12">
    <w:abstractNumId w:val="3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D7345"/>
    <w:rsid w:val="000201AF"/>
    <w:rsid w:val="00053CCB"/>
    <w:rsid w:val="0005764C"/>
    <w:rsid w:val="0009505F"/>
    <w:rsid w:val="000D0F00"/>
    <w:rsid w:val="000F1C93"/>
    <w:rsid w:val="00116516"/>
    <w:rsid w:val="001A18F3"/>
    <w:rsid w:val="001F1B03"/>
    <w:rsid w:val="00222D78"/>
    <w:rsid w:val="00246C66"/>
    <w:rsid w:val="002B5DAD"/>
    <w:rsid w:val="002C549D"/>
    <w:rsid w:val="00326774"/>
    <w:rsid w:val="0033055E"/>
    <w:rsid w:val="00356D15"/>
    <w:rsid w:val="0038479F"/>
    <w:rsid w:val="003B7CD3"/>
    <w:rsid w:val="003C0974"/>
    <w:rsid w:val="003C5518"/>
    <w:rsid w:val="003E57B5"/>
    <w:rsid w:val="00400ACE"/>
    <w:rsid w:val="00416260"/>
    <w:rsid w:val="0049681E"/>
    <w:rsid w:val="004A151D"/>
    <w:rsid w:val="004C69B4"/>
    <w:rsid w:val="004D3DB7"/>
    <w:rsid w:val="004F7DD5"/>
    <w:rsid w:val="00500639"/>
    <w:rsid w:val="005315E9"/>
    <w:rsid w:val="005752B5"/>
    <w:rsid w:val="005F069F"/>
    <w:rsid w:val="00636100"/>
    <w:rsid w:val="0068559B"/>
    <w:rsid w:val="006A40E3"/>
    <w:rsid w:val="006B6430"/>
    <w:rsid w:val="006E5FE9"/>
    <w:rsid w:val="00756EB7"/>
    <w:rsid w:val="007748A1"/>
    <w:rsid w:val="007C2BB4"/>
    <w:rsid w:val="007E0A89"/>
    <w:rsid w:val="00810241"/>
    <w:rsid w:val="00871D67"/>
    <w:rsid w:val="00893C85"/>
    <w:rsid w:val="00896F6C"/>
    <w:rsid w:val="008A11BC"/>
    <w:rsid w:val="008E0FC9"/>
    <w:rsid w:val="00924B5A"/>
    <w:rsid w:val="00925044"/>
    <w:rsid w:val="009916AD"/>
    <w:rsid w:val="009A3708"/>
    <w:rsid w:val="00A271AA"/>
    <w:rsid w:val="00A61B16"/>
    <w:rsid w:val="00A63576"/>
    <w:rsid w:val="00A85919"/>
    <w:rsid w:val="00A86F72"/>
    <w:rsid w:val="00AC5700"/>
    <w:rsid w:val="00B55325"/>
    <w:rsid w:val="00B560E8"/>
    <w:rsid w:val="00B616FD"/>
    <w:rsid w:val="00BD1CE6"/>
    <w:rsid w:val="00BE413E"/>
    <w:rsid w:val="00BE774A"/>
    <w:rsid w:val="00C450E7"/>
    <w:rsid w:val="00CA0984"/>
    <w:rsid w:val="00D40E2E"/>
    <w:rsid w:val="00D53656"/>
    <w:rsid w:val="00D8080B"/>
    <w:rsid w:val="00D83F58"/>
    <w:rsid w:val="00DE08FA"/>
    <w:rsid w:val="00DE0F21"/>
    <w:rsid w:val="00DE5AEF"/>
    <w:rsid w:val="00E447B6"/>
    <w:rsid w:val="00E5098C"/>
    <w:rsid w:val="00E84D5F"/>
    <w:rsid w:val="00EA1473"/>
    <w:rsid w:val="00EC1E63"/>
    <w:rsid w:val="00F10D15"/>
    <w:rsid w:val="00FA2AD0"/>
    <w:rsid w:val="00FD7345"/>
    <w:rsid w:val="00FE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FD734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D7345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table" w:styleId="a3">
    <w:name w:val="Table Grid"/>
    <w:basedOn w:val="a1"/>
    <w:uiPriority w:val="39"/>
    <w:rsid w:val="00FD7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0"/>
    <w:next w:val="a"/>
    <w:uiPriority w:val="39"/>
    <w:unhideWhenUsed/>
    <w:qFormat/>
    <w:rsid w:val="00FD7345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FD7345"/>
    <w:pPr>
      <w:spacing w:after="100"/>
    </w:pPr>
  </w:style>
  <w:style w:type="character" w:styleId="a5">
    <w:name w:val="Hyperlink"/>
    <w:basedOn w:val="a0"/>
    <w:uiPriority w:val="99"/>
    <w:unhideWhenUsed/>
    <w:rsid w:val="00FD7345"/>
    <w:rPr>
      <w:color w:val="0000FF" w:themeColor="hyperlink"/>
      <w:u w:val="single"/>
    </w:rPr>
  </w:style>
  <w:style w:type="paragraph" w:styleId="a6">
    <w:name w:val="Body Text"/>
    <w:basedOn w:val="a"/>
    <w:link w:val="a7"/>
    <w:rsid w:val="00FD7345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7">
    <w:name w:val="Основной текст Знак"/>
    <w:basedOn w:val="a0"/>
    <w:link w:val="a6"/>
    <w:rsid w:val="00FD7345"/>
    <w:rPr>
      <w:rFonts w:ascii="Arial" w:eastAsia="Times New Roman" w:hAnsi="Arial" w:cs="Times New Roman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FD73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D734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link w:val="ab"/>
    <w:uiPriority w:val="34"/>
    <w:qFormat/>
    <w:rsid w:val="00893C85"/>
    <w:pPr>
      <w:ind w:left="720"/>
      <w:contextualSpacing/>
    </w:pPr>
  </w:style>
  <w:style w:type="character" w:customStyle="1" w:styleId="ab">
    <w:name w:val="Абзац списка Знак"/>
    <w:link w:val="aa"/>
    <w:uiPriority w:val="34"/>
    <w:rsid w:val="00BE41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тиль1"/>
    <w:basedOn w:val="a"/>
    <w:rsid w:val="00500639"/>
    <w:pPr>
      <w:numPr>
        <w:numId w:val="5"/>
      </w:numPr>
      <w:tabs>
        <w:tab w:val="left" w:pos="993"/>
      </w:tabs>
      <w:ind w:left="0" w:firstLine="567"/>
      <w:jc w:val="both"/>
    </w:pPr>
    <w:rPr>
      <w:b/>
      <w:lang w:eastAsia="en-US"/>
    </w:rPr>
  </w:style>
  <w:style w:type="paragraph" w:customStyle="1" w:styleId="3">
    <w:name w:val="Стиль3"/>
    <w:basedOn w:val="a"/>
    <w:link w:val="30"/>
    <w:rsid w:val="00500639"/>
    <w:pPr>
      <w:numPr>
        <w:ilvl w:val="1"/>
        <w:numId w:val="5"/>
      </w:numPr>
      <w:tabs>
        <w:tab w:val="left" w:pos="993"/>
      </w:tabs>
      <w:ind w:left="0" w:firstLine="567"/>
      <w:jc w:val="both"/>
    </w:pPr>
    <w:rPr>
      <w:b/>
      <w:lang w:eastAsia="en-US"/>
    </w:rPr>
  </w:style>
  <w:style w:type="character" w:customStyle="1" w:styleId="30">
    <w:name w:val="Стиль3 Знак"/>
    <w:link w:val="3"/>
    <w:locked/>
    <w:rsid w:val="00500639"/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356D1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56D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DE5AEF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link w:val="ListParagraphChar"/>
    <w:rsid w:val="00246C66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3"/>
    <w:locked/>
    <w:rsid w:val="00246C66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publisher&amp;pub_id=3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blioclub.ru/index.php?page=search&amp;external&amp;genre_11" TargetMode="External"/><Relationship Id="rId12" Type="http://schemas.openxmlformats.org/officeDocument/2006/relationships/hyperlink" Target="http://biblioclub.ru/index.php?page=publisher&amp;pub_id=26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club.ru/index.php?page=series&amp;ser=&#1059;&#1095;&#1077;&#1073;&#1085;&#1099;&#1077;%20&#1080;&#1079;&#1076;&#1072;&#1085;&#1080;&#1103;%20&#1076;&#1083;&#1103;%20&#1073;&#1072;&#1082;&#1072;&#1083;&#1072;&#1074;&#1088;&#1086;&#1074;" TargetMode="External"/><Relationship Id="rId11" Type="http://schemas.openxmlformats.org/officeDocument/2006/relationships/hyperlink" Target="http://biblioclub.ru/index.php?page=search&amp;external&amp;genre_21" TargetMode="External"/><Relationship Id="rId5" Type="http://schemas.openxmlformats.org/officeDocument/2006/relationships/hyperlink" Target="http://biblioclub.ru/index.php?page=author&amp;id=19941" TargetMode="External"/><Relationship Id="rId10" Type="http://schemas.openxmlformats.org/officeDocument/2006/relationships/hyperlink" Target="http://biblioclub.ru/index.php?page=author&amp;id=235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author&amp;id=2353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12</Pages>
  <Words>3069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karpunina</cp:lastModifiedBy>
  <cp:revision>27</cp:revision>
  <dcterms:created xsi:type="dcterms:W3CDTF">2020-10-10T23:40:00Z</dcterms:created>
  <dcterms:modified xsi:type="dcterms:W3CDTF">2020-12-10T08:09:00Z</dcterms:modified>
</cp:coreProperties>
</file>