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2F2A82" w:rsidRDefault="002F2A82" w:rsidP="002F2A82">
      <w:pPr>
        <w:jc w:val="center"/>
        <w:rPr>
          <w:rFonts w:eastAsia="Calibri"/>
          <w:bCs/>
        </w:rPr>
      </w:pPr>
    </w:p>
    <w:p w:rsidR="002F2A82" w:rsidRPr="002F2A82" w:rsidRDefault="004D6AC0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30553">
        <w:rPr>
          <w:rFonts w:eastAsia="Calibri"/>
          <w:bCs/>
        </w:rPr>
        <w:t>Высший колледж информатики</w:t>
      </w:r>
    </w:p>
    <w:p w:rsidR="005779BA" w:rsidRDefault="005779BA"/>
    <w:p w:rsidR="002F2A82" w:rsidRDefault="002F2A82"/>
    <w:p w:rsidR="002F2A82" w:rsidRDefault="002F2A82"/>
    <w:p w:rsidR="002F2A82" w:rsidRDefault="002F2A82"/>
    <w:p w:rsidR="0083167C" w:rsidRDefault="0083167C" w:rsidP="0083167C">
      <w:pPr>
        <w:jc w:val="right"/>
      </w:pPr>
      <w:r>
        <w:t>Согласовано</w:t>
      </w:r>
    </w:p>
    <w:p w:rsidR="0083167C" w:rsidRDefault="00830553" w:rsidP="0083167C">
      <w:pPr>
        <w:jc w:val="right"/>
      </w:pPr>
      <w:r>
        <w:t>Директор ВКИ</w:t>
      </w:r>
    </w:p>
    <w:p w:rsidR="0083167C" w:rsidRDefault="0083167C" w:rsidP="0083167C">
      <w:pPr>
        <w:jc w:val="right"/>
      </w:pPr>
      <w:proofErr w:type="spellStart"/>
      <w:r>
        <w:t>____________________</w:t>
      </w:r>
      <w:r w:rsidR="00830553">
        <w:t>Окунев</w:t>
      </w:r>
      <w:proofErr w:type="spellEnd"/>
      <w:r w:rsidR="00830553">
        <w:t xml:space="preserve"> А.Г.</w:t>
      </w:r>
    </w:p>
    <w:p w:rsidR="0083167C" w:rsidRPr="0083167C" w:rsidRDefault="0083167C" w:rsidP="0083167C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83167C" w:rsidRDefault="0083167C" w:rsidP="0083167C">
      <w:pPr>
        <w:jc w:val="right"/>
      </w:pPr>
      <w:r>
        <w:t>«___» _______________ 20___ г.</w:t>
      </w:r>
    </w:p>
    <w:p w:rsidR="0083167C" w:rsidRDefault="0083167C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83167C" w:rsidRDefault="00DA5189" w:rsidP="0083167C">
      <w:pPr>
        <w:jc w:val="center"/>
        <w:rPr>
          <w:b/>
        </w:rPr>
      </w:pPr>
      <w:r>
        <w:rPr>
          <w:b/>
        </w:rPr>
        <w:t>ЭКОНОМИКА ПРОИЗВОДСТВА И ИННОВАЦИОННАЯ ДЕЯТЕЛЬНОСТЬ</w:t>
      </w:r>
    </w:p>
    <w:p w:rsidR="0083167C" w:rsidRDefault="0083167C"/>
    <w:p w:rsidR="002F2A82" w:rsidRDefault="00830553" w:rsidP="0083167C">
      <w:pPr>
        <w:jc w:val="center"/>
      </w:pPr>
      <w:r>
        <w:t>направление подготовки: 15.03.06</w:t>
      </w:r>
      <w:r w:rsidR="0083167C">
        <w:t xml:space="preserve">  </w:t>
      </w:r>
      <w:proofErr w:type="spellStart"/>
      <w:r>
        <w:t>Мехатроника</w:t>
      </w:r>
      <w:proofErr w:type="spellEnd"/>
      <w:r>
        <w:t xml:space="preserve"> и робототехника</w:t>
      </w:r>
    </w:p>
    <w:p w:rsidR="0083167C" w:rsidRDefault="00E402D5" w:rsidP="0083167C">
      <w:pPr>
        <w:jc w:val="center"/>
      </w:pPr>
      <w:r>
        <w:t>направленность (профиль)</w:t>
      </w:r>
      <w:r w:rsidR="00881185">
        <w:t xml:space="preserve">: </w:t>
      </w:r>
      <w:proofErr w:type="spellStart"/>
      <w:r w:rsidR="00830553" w:rsidRPr="00830553">
        <w:t>Мехатроника</w:t>
      </w:r>
      <w:proofErr w:type="spellEnd"/>
      <w:r w:rsidR="00830553" w:rsidRPr="00830553">
        <w:t xml:space="preserve"> и робототехника</w:t>
      </w:r>
    </w:p>
    <w:p w:rsidR="0083167C" w:rsidRDefault="0083167C" w:rsidP="0083167C">
      <w:pPr>
        <w:jc w:val="center"/>
      </w:pPr>
    </w:p>
    <w:p w:rsidR="00881185" w:rsidRDefault="002E639B" w:rsidP="00B02997">
      <w:pPr>
        <w:jc w:val="center"/>
      </w:pPr>
      <w:r>
        <w:t>Форма обучения</w:t>
      </w:r>
      <w:r w:rsidR="00881185">
        <w:t>: очная</w:t>
      </w:r>
    </w:p>
    <w:p w:rsidR="00B02997" w:rsidRDefault="00B02997" w:rsidP="00B02997">
      <w:pPr>
        <w:jc w:val="center"/>
      </w:pPr>
    </w:p>
    <w:p w:rsidR="00B02997" w:rsidRDefault="00B02997" w:rsidP="00B02997">
      <w:pPr>
        <w:jc w:val="center"/>
      </w:pPr>
    </w:p>
    <w:p w:rsidR="00BD4BB1" w:rsidRDefault="00B02997" w:rsidP="00BD4BB1">
      <w:r>
        <w:t>Разработчик</w:t>
      </w:r>
      <w:r w:rsidR="00BD4BB1">
        <w:t>:</w:t>
      </w:r>
    </w:p>
    <w:p w:rsidR="00BD4BB1" w:rsidRDefault="00BD4BB1" w:rsidP="00BD4BB1"/>
    <w:p w:rsidR="00BD4BB1" w:rsidRDefault="00DA5189" w:rsidP="00BD4BB1">
      <w:proofErr w:type="spellStart"/>
      <w:r>
        <w:t>к.э</w:t>
      </w:r>
      <w:proofErr w:type="gramStart"/>
      <w:r>
        <w:t>.н</w:t>
      </w:r>
      <w:proofErr w:type="spellEnd"/>
      <w:proofErr w:type="gramEnd"/>
      <w:r w:rsidR="00117804">
        <w:tab/>
      </w:r>
      <w:proofErr w:type="spellStart"/>
      <w:r>
        <w:t>Бобылев</w:t>
      </w:r>
      <w:proofErr w:type="spellEnd"/>
      <w:r>
        <w:t xml:space="preserve"> Г.В.</w:t>
      </w:r>
      <w:r w:rsidR="00117804">
        <w:tab/>
      </w:r>
      <w:r w:rsidR="00117804">
        <w:tab/>
      </w:r>
      <w:r w:rsidR="00117804">
        <w:tab/>
      </w:r>
      <w:r w:rsidR="00117804">
        <w:tab/>
      </w:r>
      <w:r w:rsidR="00117804">
        <w:tab/>
      </w:r>
      <w:r w:rsidR="00117804">
        <w:tab/>
      </w:r>
      <w:r w:rsidR="00117804">
        <w:tab/>
      </w:r>
      <w:r w:rsidR="00117804">
        <w:tab/>
        <w:t>_________________</w:t>
      </w:r>
    </w:p>
    <w:p w:rsidR="00BD4BB1" w:rsidRDefault="00BD4BB1" w:rsidP="00BD4BB1"/>
    <w:p w:rsidR="00BD4BB1" w:rsidRDefault="00BD4BB1" w:rsidP="00BD4BB1"/>
    <w:p w:rsidR="00BD4BB1" w:rsidRPr="00A8499E" w:rsidRDefault="00BD4BB1" w:rsidP="00BD4BB1"/>
    <w:p w:rsidR="00BD4BB1" w:rsidRPr="00A8499E" w:rsidRDefault="00BD4BB1" w:rsidP="00BD4BB1">
      <w:r w:rsidRPr="00A8499E">
        <w:t>Руководитель программы:</w:t>
      </w:r>
    </w:p>
    <w:p w:rsidR="00BD4BB1" w:rsidRDefault="00BD4BB1" w:rsidP="00BD4BB1"/>
    <w:p w:rsidR="00881185" w:rsidRDefault="00BD4BB1" w:rsidP="00BD4BB1">
      <w:pPr>
        <w:jc w:val="center"/>
      </w:pPr>
      <w:r>
        <w:t>д.</w:t>
      </w:r>
      <w:r w:rsidR="005579EA">
        <w:t>т</w:t>
      </w:r>
      <w:r>
        <w:t xml:space="preserve">. н., </w:t>
      </w:r>
      <w:r w:rsidR="00830553">
        <w:t>Назаров А.Д.</w:t>
      </w:r>
      <w:r w:rsidR="00960FE0">
        <w:tab/>
      </w:r>
      <w:r w:rsidR="00960FE0">
        <w:tab/>
      </w:r>
      <w:r>
        <w:tab/>
      </w:r>
      <w:r>
        <w:tab/>
      </w:r>
      <w:r>
        <w:tab/>
      </w:r>
      <w:r>
        <w:tab/>
        <w:t>_________________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02997" w:rsidRDefault="00B02997" w:rsidP="00881185">
      <w:pPr>
        <w:jc w:val="center"/>
      </w:pPr>
    </w:p>
    <w:p w:rsidR="00B02997" w:rsidRDefault="00B02997" w:rsidP="00881185">
      <w:pPr>
        <w:jc w:val="center"/>
      </w:pPr>
    </w:p>
    <w:p w:rsidR="00B02997" w:rsidRDefault="00B02997" w:rsidP="00881185">
      <w:pPr>
        <w:jc w:val="center"/>
      </w:pPr>
    </w:p>
    <w:p w:rsidR="00B02997" w:rsidRDefault="00B02997" w:rsidP="00881185">
      <w:pPr>
        <w:jc w:val="center"/>
      </w:pPr>
    </w:p>
    <w:p w:rsidR="00B02997" w:rsidRDefault="00B02997" w:rsidP="00881185">
      <w:pPr>
        <w:jc w:val="center"/>
      </w:pPr>
    </w:p>
    <w:p w:rsidR="00B02997" w:rsidRDefault="00B02997" w:rsidP="00881185">
      <w:pPr>
        <w:jc w:val="center"/>
      </w:pPr>
    </w:p>
    <w:p w:rsidR="00B02997" w:rsidRDefault="00B02997" w:rsidP="00881185">
      <w:pPr>
        <w:jc w:val="center"/>
      </w:pPr>
    </w:p>
    <w:p w:rsidR="00B02997" w:rsidRDefault="00B02997" w:rsidP="00881185">
      <w:pPr>
        <w:jc w:val="center"/>
      </w:pPr>
    </w:p>
    <w:p w:rsidR="00881185" w:rsidRDefault="00830553" w:rsidP="00881185">
      <w:pPr>
        <w:jc w:val="center"/>
      </w:pPr>
      <w:r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5579EA" w:rsidRDefault="004D6AC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D6AC0">
            <w:fldChar w:fldCharType="begin"/>
          </w:r>
          <w:r w:rsidR="00BD4BB1">
            <w:instrText xml:space="preserve"> TOC \o "1-3" \h \z \u </w:instrText>
          </w:r>
          <w:r w:rsidRPr="004D6AC0">
            <w:fldChar w:fldCharType="separate"/>
          </w:r>
          <w:hyperlink w:anchor="_Toc58568550" w:history="1">
            <w:r w:rsidR="005579EA" w:rsidRPr="00B71E5B">
              <w:rPr>
                <w:rStyle w:val="a8"/>
                <w:noProof/>
              </w:rPr>
              <w:t>1.</w:t>
            </w:r>
            <w:r w:rsidR="005579E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79EA" w:rsidRPr="00B71E5B">
              <w:rPr>
                <w:rStyle w:val="a8"/>
                <w:noProof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557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9EA">
              <w:rPr>
                <w:noProof/>
                <w:webHidden/>
              </w:rPr>
              <w:instrText xml:space="preserve"> PAGEREF _Toc58568550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9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EA" w:rsidRDefault="004D6A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68551" w:history="1">
            <w:r w:rsidR="005579EA" w:rsidRPr="00B71E5B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557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9EA">
              <w:rPr>
                <w:noProof/>
                <w:webHidden/>
              </w:rPr>
              <w:instrText xml:space="preserve"> PAGEREF _Toc58568551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9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EA" w:rsidRDefault="004D6AC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68552" w:history="1">
            <w:r w:rsidR="005579EA" w:rsidRPr="00B71E5B">
              <w:rPr>
                <w:rStyle w:val="a8"/>
                <w:noProof/>
              </w:rPr>
              <w:t>1.</w:t>
            </w:r>
            <w:r w:rsidR="005579E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79EA" w:rsidRPr="00B71E5B">
              <w:rPr>
                <w:rStyle w:val="a8"/>
                <w:noProof/>
              </w:rPr>
              <w:t>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557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9EA">
              <w:rPr>
                <w:noProof/>
                <w:webHidden/>
              </w:rPr>
              <w:instrText xml:space="preserve"> PAGEREF _Toc58568552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9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EA" w:rsidRDefault="004D6A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68553" w:history="1">
            <w:r w:rsidR="005579EA" w:rsidRPr="00B71E5B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557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9EA">
              <w:rPr>
                <w:noProof/>
                <w:webHidden/>
              </w:rPr>
              <w:instrText xml:space="preserve"> PAGEREF _Toc58568553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9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EA" w:rsidRDefault="004D6A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68554" w:history="1">
            <w:r w:rsidR="005579EA" w:rsidRPr="00B71E5B">
              <w:rPr>
                <w:rStyle w:val="a8"/>
                <w:noProof/>
              </w:rPr>
              <w:t>5. Перечень учебной литературы</w:t>
            </w:r>
            <w:r w:rsidR="00557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9EA">
              <w:rPr>
                <w:noProof/>
                <w:webHidden/>
              </w:rPr>
              <w:instrText xml:space="preserve"> PAGEREF _Toc58568554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9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EA" w:rsidRDefault="004D6A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68555" w:history="1">
            <w:r w:rsidR="005579EA" w:rsidRPr="00B71E5B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557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9EA">
              <w:rPr>
                <w:noProof/>
                <w:webHidden/>
              </w:rPr>
              <w:instrText xml:space="preserve"> PAGEREF _Toc58568555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9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EA" w:rsidRDefault="004D6A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68556" w:history="1">
            <w:r w:rsidR="005579EA" w:rsidRPr="00B71E5B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557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9EA">
              <w:rPr>
                <w:noProof/>
                <w:webHidden/>
              </w:rPr>
              <w:instrText xml:space="preserve"> PAGEREF _Toc58568556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9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EA" w:rsidRDefault="004D6A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68557" w:history="1">
            <w:r w:rsidR="005579EA" w:rsidRPr="00B71E5B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557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9EA">
              <w:rPr>
                <w:noProof/>
                <w:webHidden/>
              </w:rPr>
              <w:instrText xml:space="preserve"> PAGEREF _Toc58568557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9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EA" w:rsidRDefault="004D6A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568558" w:history="1">
            <w:r w:rsidR="005579EA" w:rsidRPr="00B71E5B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5579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79EA">
              <w:rPr>
                <w:noProof/>
                <w:webHidden/>
              </w:rPr>
              <w:instrText xml:space="preserve"> PAGEREF _Toc58568558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9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4D6AC0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5579EA" w:rsidRPr="0098743E" w:rsidRDefault="005579EA" w:rsidP="005579EA">
      <w:r w:rsidRPr="007A124D">
        <w:t>Приложение 1 Аннотация по дисциплине</w:t>
      </w:r>
    </w:p>
    <w:p w:rsidR="005579EA" w:rsidRPr="0098743E" w:rsidRDefault="005579EA" w:rsidP="005579EA">
      <w:r w:rsidRPr="0098743E">
        <w:t>Приложение 2 Оценочные средства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Default="00586B13" w:rsidP="003A29E5">
      <w:pPr>
        <w:pStyle w:val="1"/>
        <w:numPr>
          <w:ilvl w:val="0"/>
          <w:numId w:val="15"/>
        </w:numPr>
      </w:pPr>
      <w:bookmarkStart w:id="0" w:name="_Toc58568550"/>
      <w:r w:rsidRPr="00BD4BB1">
        <w:lastRenderedPageBreak/>
        <w:t xml:space="preserve">Перечень </w:t>
      </w:r>
      <w:r w:rsidRPr="003A29E5">
        <w:t>планируемых</w:t>
      </w:r>
      <w:r w:rsidRPr="00BD4BB1">
        <w:t xml:space="preserve">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792C1D" w:rsidRDefault="00792C1D" w:rsidP="00632F05"/>
    <w:p w:rsidR="00D42286" w:rsidRDefault="00D42286" w:rsidP="00D42286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92"/>
        <w:gridCol w:w="2268"/>
        <w:gridCol w:w="2268"/>
        <w:gridCol w:w="2410"/>
      </w:tblGrid>
      <w:tr w:rsidR="00586B13" w:rsidRPr="00DA5189" w:rsidTr="00484C95">
        <w:trPr>
          <w:tblHeader/>
        </w:trPr>
        <w:tc>
          <w:tcPr>
            <w:tcW w:w="22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5189" w:rsidRDefault="00586B13" w:rsidP="008F573B">
            <w:r w:rsidRPr="00DA5189">
              <w:t>Результаты освоения образовательной программы</w:t>
            </w:r>
          </w:p>
          <w:p w:rsidR="00586B13" w:rsidRPr="00DA5189" w:rsidRDefault="00586B13" w:rsidP="008F573B">
            <w:r w:rsidRPr="00DA5189">
              <w:t>(компетенции)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5189" w:rsidRDefault="00DA5189" w:rsidP="008F573B">
            <w:r w:rsidRPr="00DA5189">
              <w:t xml:space="preserve">В результате изучения </w:t>
            </w:r>
            <w:r w:rsidR="000617FD" w:rsidRPr="00DA5189">
              <w:t>дисциплины,</w:t>
            </w:r>
            <w:r w:rsidR="00586B13" w:rsidRPr="00DA5189">
              <w:t xml:space="preserve"> обучающиеся должны:</w:t>
            </w:r>
          </w:p>
        </w:tc>
      </w:tr>
      <w:tr w:rsidR="00586B13" w:rsidRPr="00DA5189" w:rsidTr="00484C95">
        <w:trPr>
          <w:tblHeader/>
        </w:trPr>
        <w:tc>
          <w:tcPr>
            <w:tcW w:w="22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5189" w:rsidRDefault="00586B13" w:rsidP="008F573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5189" w:rsidRDefault="00586B13" w:rsidP="008F573B">
            <w:r w:rsidRPr="00DA5189">
              <w:t>знать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5189" w:rsidRDefault="00586B13" w:rsidP="008F573B">
            <w:r w:rsidRPr="00DA5189">
              <w:t>уметь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5189" w:rsidRDefault="00586B13" w:rsidP="008F573B">
            <w:r w:rsidRPr="00DA5189">
              <w:t xml:space="preserve">владеть </w:t>
            </w:r>
          </w:p>
        </w:tc>
      </w:tr>
      <w:tr w:rsidR="00DA5189" w:rsidRPr="00DA5189" w:rsidTr="00484C95"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E397D" w:rsidRPr="003110E8" w:rsidRDefault="00FE397D" w:rsidP="00FE397D">
            <w:r w:rsidRPr="003110E8">
              <w:t>ОК</w:t>
            </w:r>
            <w:r w:rsidR="00632F05">
              <w:t>-</w:t>
            </w:r>
            <w:r w:rsidRPr="003110E8">
              <w:t>3</w:t>
            </w:r>
            <w:r w:rsidR="00B64BA0">
              <w:t xml:space="preserve"> </w:t>
            </w:r>
            <w:r w:rsidR="00B64BA0" w:rsidRPr="00B64BA0">
              <w:t>способность использовать основы экономических знаний в различных сферах деятельности</w:t>
            </w:r>
          </w:p>
          <w:p w:rsidR="00DA5189" w:rsidRPr="00DA5189" w:rsidRDefault="00DA5189" w:rsidP="00830553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397D" w:rsidRPr="00CB744F" w:rsidRDefault="00FE397D" w:rsidP="00FE397D">
            <w:r w:rsidRPr="00CB744F">
              <w:rPr>
                <w:sz w:val="22"/>
                <w:szCs w:val="22"/>
              </w:rPr>
              <w:t>принципы, методы и средства решения стандартных задач профессиональной деятельности с учетом экономических, экологических, социальных и других ограничений на всех этапах жизненного уровня.</w:t>
            </w:r>
          </w:p>
          <w:p w:rsidR="00FE397D" w:rsidRPr="00CB744F" w:rsidRDefault="00FE397D" w:rsidP="00FE397D">
            <w:r w:rsidRPr="00CB744F">
              <w:rPr>
                <w:color w:val="000000"/>
                <w:sz w:val="22"/>
                <w:szCs w:val="22"/>
              </w:rPr>
              <w:t>Базовые методы   технико-экономического обоснования проектов</w:t>
            </w:r>
          </w:p>
          <w:p w:rsidR="00DA5189" w:rsidRPr="00CB744F" w:rsidRDefault="00DA5189" w:rsidP="00484C95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397D" w:rsidRPr="00CB744F" w:rsidRDefault="00FE397D" w:rsidP="00FE397D">
            <w:r w:rsidRPr="00CB744F">
              <w:rPr>
                <w:sz w:val="22"/>
                <w:szCs w:val="22"/>
              </w:rPr>
              <w:t>решать стандартные задачи профессиональной деятельности с учетом экономических, экологических, социальных и других ограничений на всех этапах жизненного уровня.</w:t>
            </w:r>
          </w:p>
          <w:p w:rsidR="00DA5189" w:rsidRPr="00CB744F" w:rsidRDefault="00FE397D" w:rsidP="006A5A9C">
            <w:pPr>
              <w:jc w:val="both"/>
            </w:pPr>
            <w:r w:rsidRPr="00CB744F">
              <w:rPr>
                <w:sz w:val="22"/>
                <w:szCs w:val="22"/>
              </w:rPr>
              <w:t xml:space="preserve">Применять экономические знания для задач разработки высокотехнологичных продуктов и развития высокотехнологичных проектов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397D" w:rsidRPr="00141D35" w:rsidRDefault="00FE397D" w:rsidP="00FE397D">
            <w:pPr>
              <w:jc w:val="both"/>
            </w:pPr>
            <w:r w:rsidRPr="00141D35">
              <w:rPr>
                <w:sz w:val="22"/>
                <w:szCs w:val="22"/>
              </w:rPr>
              <w:t>навыками  решения стандартных задач профессиональной деятельности с учетом экономических, экологических, социальных и других ограничений на всех этапах жизненного уровня.</w:t>
            </w:r>
          </w:p>
          <w:p w:rsidR="00DA5189" w:rsidRPr="00CB744F" w:rsidRDefault="006A5A9C" w:rsidP="006A5A9C">
            <w:r w:rsidRPr="00141D35">
              <w:rPr>
                <w:sz w:val="22"/>
                <w:szCs w:val="22"/>
              </w:rPr>
              <w:t>Современными методами</w:t>
            </w:r>
            <w:r w:rsidR="002D6F7C" w:rsidRPr="00141D35">
              <w:rPr>
                <w:sz w:val="22"/>
                <w:szCs w:val="22"/>
              </w:rPr>
              <w:t xml:space="preserve"> разработки продуктов учитывающих обратную связь от потребителей</w:t>
            </w:r>
          </w:p>
        </w:tc>
      </w:tr>
      <w:tr w:rsidR="00DA5189" w:rsidRPr="00DA5189" w:rsidTr="00484C95"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5189" w:rsidRPr="00DA5189" w:rsidRDefault="00DA5189" w:rsidP="00830553">
            <w:r w:rsidRPr="00DA5189">
              <w:t>ОПК</w:t>
            </w:r>
            <w:r w:rsidR="00632F05">
              <w:t>-</w:t>
            </w:r>
            <w:r w:rsidRPr="00DA5189">
              <w:t>5</w:t>
            </w:r>
            <w:r w:rsidRPr="00DA5189">
              <w:tab/>
            </w:r>
            <w:r w:rsidR="006D2B75">
              <w:t xml:space="preserve"> </w:t>
            </w:r>
            <w:r w:rsidRPr="00DA5189">
              <w:t>способность использовать основы экономических знаний при оценке эффективности результатов своей профессиональной деятельности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5189" w:rsidRPr="00CB744F" w:rsidRDefault="00DA5189" w:rsidP="00DA5189">
            <w:pPr>
              <w:rPr>
                <w:color w:val="000000"/>
              </w:rPr>
            </w:pPr>
            <w:r w:rsidRPr="00CB744F">
              <w:rPr>
                <w:color w:val="000000"/>
                <w:sz w:val="22"/>
                <w:szCs w:val="22"/>
              </w:rPr>
              <w:t>основы экономических знаний при оценке эффективности результатов своей профессиональной деятельности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5189" w:rsidRPr="00CB744F" w:rsidRDefault="00DA5189" w:rsidP="00586B13">
            <w:r w:rsidRPr="00CB744F">
              <w:rPr>
                <w:sz w:val="22"/>
                <w:szCs w:val="22"/>
              </w:rPr>
              <w:t>использовать основы экономических знаний</w:t>
            </w:r>
            <w:r w:rsidR="00484C95" w:rsidRPr="00CB744F">
              <w:rPr>
                <w:sz w:val="22"/>
                <w:szCs w:val="22"/>
              </w:rPr>
              <w:t>. Применять финансово-экономическое моделирование для оценки экономической эффективности реализации инновационных проектов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4C95" w:rsidRPr="00CB744F" w:rsidRDefault="00141D35" w:rsidP="00484C95">
            <w:pPr>
              <w:jc w:val="both"/>
            </w:pPr>
            <w:r>
              <w:rPr>
                <w:sz w:val="22"/>
                <w:szCs w:val="22"/>
              </w:rPr>
              <w:t>н</w:t>
            </w:r>
            <w:r w:rsidR="006A5A9C" w:rsidRPr="00CB744F">
              <w:rPr>
                <w:sz w:val="22"/>
                <w:szCs w:val="22"/>
              </w:rPr>
              <w:t>авыками использования основ экономических знаний М</w:t>
            </w:r>
            <w:r w:rsidR="00484C95" w:rsidRPr="00CB744F">
              <w:rPr>
                <w:sz w:val="22"/>
                <w:szCs w:val="22"/>
              </w:rPr>
              <w:t>етодами оценки  и выявления инновационного потенциала компании как</w:t>
            </w:r>
          </w:p>
          <w:p w:rsidR="00484C95" w:rsidRPr="00CB744F" w:rsidRDefault="00484C95" w:rsidP="00484C95">
            <w:pPr>
              <w:jc w:val="both"/>
            </w:pPr>
            <w:r w:rsidRPr="00CB744F">
              <w:rPr>
                <w:sz w:val="22"/>
                <w:szCs w:val="22"/>
              </w:rPr>
              <w:t>основного  фактора повышения конкурентоспособности корпоративных инновационных систем.</w:t>
            </w:r>
          </w:p>
          <w:p w:rsidR="00DA5189" w:rsidRPr="00CB744F" w:rsidRDefault="00DA5189" w:rsidP="00484C95">
            <w:pPr>
              <w:jc w:val="both"/>
            </w:pPr>
          </w:p>
        </w:tc>
      </w:tr>
    </w:tbl>
    <w:p w:rsidR="00586B13" w:rsidRPr="00586B13" w:rsidRDefault="00586B13" w:rsidP="00BD4BB1">
      <w:pPr>
        <w:pStyle w:val="1"/>
      </w:pPr>
      <w:bookmarkStart w:id="1" w:name="_Toc58568551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593817" w:rsidRDefault="00593817" w:rsidP="005B7665">
      <w:pPr>
        <w:ind w:firstLine="708"/>
        <w:jc w:val="both"/>
      </w:pPr>
      <w:r>
        <w:t>Настоящая д</w:t>
      </w:r>
      <w:r w:rsidR="00797927">
        <w:t>исциплина</w:t>
      </w:r>
      <w:r>
        <w:t xml:space="preserve"> «Экономика </w:t>
      </w:r>
      <w:r w:rsidR="00061D54" w:rsidRPr="00061D54">
        <w:t xml:space="preserve"> </w:t>
      </w:r>
      <w:r w:rsidR="00061D54">
        <w:t xml:space="preserve">производства </w:t>
      </w:r>
      <w:r>
        <w:t xml:space="preserve">и инновационная деятельность» является обязательной дисциплиной базового учебного плана </w:t>
      </w:r>
      <w:r w:rsidR="00797927">
        <w:t xml:space="preserve"> </w:t>
      </w:r>
      <w:r>
        <w:t xml:space="preserve">подготовки бакалавров по направлению 15.03.06  </w:t>
      </w:r>
      <w:proofErr w:type="spellStart"/>
      <w:r>
        <w:t>Мехатроника</w:t>
      </w:r>
      <w:proofErr w:type="spellEnd"/>
      <w:r>
        <w:t xml:space="preserve"> и робототехника, реализуется </w:t>
      </w:r>
      <w:r w:rsidR="006B66E5">
        <w:t>на 4-м курсе в 7-м семестре.</w:t>
      </w:r>
    </w:p>
    <w:p w:rsidR="00586B13" w:rsidRDefault="006B66E5" w:rsidP="00632F05">
      <w:pPr>
        <w:ind w:firstLine="708"/>
        <w:jc w:val="both"/>
      </w:pPr>
      <w:r>
        <w:t xml:space="preserve">Данный курс базируется на комплексе знаний и </w:t>
      </w:r>
      <w:r w:rsidR="00D42286">
        <w:t>компетенций,</w:t>
      </w:r>
      <w:r>
        <w:t xml:space="preserve"> приобретаемых слушателями в рамках школьной </w:t>
      </w:r>
      <w:r w:rsidR="00D42286">
        <w:t>программы, а</w:t>
      </w:r>
      <w:r w:rsidR="00632F05">
        <w:t xml:space="preserve"> также курсов «В</w:t>
      </w:r>
      <w:r>
        <w:t>ведение в алгебру и анализ» «</w:t>
      </w:r>
      <w:r w:rsidR="00632F05">
        <w:t>Т</w:t>
      </w:r>
      <w:r>
        <w:t xml:space="preserve">еория вероятностей и математическая статистика». </w:t>
      </w:r>
    </w:p>
    <w:p w:rsidR="00797927" w:rsidRDefault="006B66E5" w:rsidP="00632F05">
      <w:pPr>
        <w:jc w:val="both"/>
      </w:pPr>
      <w:r>
        <w:t>Часть компет</w:t>
      </w:r>
      <w:r w:rsidR="00117804">
        <w:t>енций изучаемых в рамках темы «Ф</w:t>
      </w:r>
      <w:r>
        <w:t xml:space="preserve">ормирование и развитие команды» рассматривается </w:t>
      </w:r>
      <w:r w:rsidR="00632F05">
        <w:t>в рамках курса П</w:t>
      </w:r>
      <w:r w:rsidR="00F14355">
        <w:t>сих</w:t>
      </w:r>
      <w:r>
        <w:t>ология коммуникаций</w:t>
      </w:r>
      <w:proofErr w:type="gramStart"/>
      <w:r w:rsidR="00632F05">
        <w:t>.</w:t>
      </w:r>
      <w:r>
        <w:t>.</w:t>
      </w:r>
      <w:proofErr w:type="gramEnd"/>
    </w:p>
    <w:p w:rsidR="006B66E5" w:rsidRDefault="00632F05" w:rsidP="00BD776E">
      <w:pPr>
        <w:ind w:firstLine="708"/>
        <w:jc w:val="both"/>
      </w:pPr>
      <w:r>
        <w:t xml:space="preserve">Основные положения дисциплины </w:t>
      </w:r>
      <w:r w:rsidR="006B66E5">
        <w:t xml:space="preserve"> могут быть использованы в </w:t>
      </w:r>
      <w:r w:rsidR="00D42286">
        <w:t>дальнейшем процессе</w:t>
      </w:r>
      <w:r w:rsidR="006B66E5">
        <w:t xml:space="preserve"> научно-исследовательской работы студентов, при выполнении выпускной квалификационной работы, в профессиональной деятельности.</w:t>
      </w:r>
    </w:p>
    <w:p w:rsidR="00482D61" w:rsidRDefault="00482D61" w:rsidP="00BD776E">
      <w:pPr>
        <w:ind w:firstLine="708"/>
        <w:jc w:val="both"/>
      </w:pPr>
    </w:p>
    <w:p w:rsidR="00C71FEA" w:rsidRDefault="00B62267" w:rsidP="006A5A9C">
      <w:pPr>
        <w:pStyle w:val="1"/>
        <w:numPr>
          <w:ilvl w:val="0"/>
          <w:numId w:val="3"/>
        </w:numPr>
      </w:pPr>
      <w:bookmarkStart w:id="2" w:name="_Toc58568552"/>
      <w:r>
        <w:lastRenderedPageBreak/>
        <w:t>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632F05" w:rsidRDefault="00632F05" w:rsidP="00632F05">
      <w:r>
        <w:t xml:space="preserve">Трудоемкость дисциплины – 4 </w:t>
      </w:r>
      <w:proofErr w:type="spellStart"/>
      <w:r>
        <w:t>з.е</w:t>
      </w:r>
      <w:proofErr w:type="spellEnd"/>
      <w:r>
        <w:t>. (144 ч)</w:t>
      </w:r>
    </w:p>
    <w:p w:rsidR="00632F05" w:rsidRDefault="00632F05" w:rsidP="00632F05">
      <w:r>
        <w:t>Форма промежуточной аттестации: 7 семестр – экзамен</w:t>
      </w:r>
    </w:p>
    <w:p w:rsidR="00CB744F" w:rsidRPr="00CB744F" w:rsidRDefault="00CB744F" w:rsidP="00CB744F"/>
    <w:tbl>
      <w:tblPr>
        <w:tblW w:w="8824" w:type="dxa"/>
        <w:tblInd w:w="392" w:type="dxa"/>
        <w:tblLook w:val="04A0"/>
      </w:tblPr>
      <w:tblGrid>
        <w:gridCol w:w="584"/>
        <w:gridCol w:w="6640"/>
        <w:gridCol w:w="1600"/>
      </w:tblGrid>
      <w:tr w:rsidR="006A5A9C" w:rsidTr="006A5A9C">
        <w:trPr>
          <w:trHeight w:val="636"/>
        </w:trPr>
        <w:tc>
          <w:tcPr>
            <w:tcW w:w="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6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Семестр</w:t>
            </w:r>
          </w:p>
        </w:tc>
      </w:tr>
      <w:tr w:rsidR="006A5A9C" w:rsidTr="006A5A9C">
        <w:trPr>
          <w:trHeight w:val="312"/>
        </w:trPr>
        <w:tc>
          <w:tcPr>
            <w:tcW w:w="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</w:p>
        </w:tc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</w:tr>
      <w:tr w:rsidR="006A5A9C" w:rsidTr="006A5A9C">
        <w:trPr>
          <w:trHeight w:val="31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  <w:r>
              <w:rPr>
                <w:color w:val="000000"/>
              </w:rPr>
              <w:t xml:space="preserve">Лекции,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6A5A9C" w:rsidTr="006A5A9C">
        <w:trPr>
          <w:trHeight w:val="31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Практические занятия,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32F05" w:rsidP="00E318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6A5A9C" w:rsidTr="006A5A9C">
        <w:trPr>
          <w:trHeight w:val="31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117804">
            <w:pPr>
              <w:rPr>
                <w:color w:val="000000"/>
              </w:rPr>
            </w:pPr>
            <w:r>
              <w:rPr>
                <w:color w:val="000000"/>
              </w:rPr>
              <w:t xml:space="preserve">Лабораторные </w:t>
            </w:r>
            <w:r w:rsidR="00117804">
              <w:rPr>
                <w:color w:val="000000"/>
              </w:rPr>
              <w:t>работы</w:t>
            </w:r>
            <w:r>
              <w:rPr>
                <w:color w:val="000000"/>
              </w:rPr>
              <w:t xml:space="preserve">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B744F">
              <w:rPr>
                <w:color w:val="000000"/>
              </w:rPr>
              <w:t>-</w:t>
            </w:r>
          </w:p>
        </w:tc>
      </w:tr>
      <w:tr w:rsidR="006A5A9C" w:rsidTr="006A5A9C">
        <w:trPr>
          <w:trHeight w:val="312"/>
        </w:trPr>
        <w:tc>
          <w:tcPr>
            <w:tcW w:w="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6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  <w:r>
              <w:rPr>
                <w:color w:val="000000"/>
              </w:rPr>
              <w:t xml:space="preserve">Занятия в контактной форме,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32F05" w:rsidP="00E318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6A5A9C" w:rsidTr="006A5A9C">
        <w:trPr>
          <w:trHeight w:val="288"/>
        </w:trPr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</w:p>
        </w:tc>
        <w:tc>
          <w:tcPr>
            <w:tcW w:w="6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</w:p>
        </w:tc>
      </w:tr>
      <w:tr w:rsidR="006A5A9C" w:rsidTr="006A5A9C">
        <w:trPr>
          <w:trHeight w:val="31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  <w:r>
              <w:rPr>
                <w:color w:val="000000"/>
              </w:rPr>
              <w:t xml:space="preserve">из них аудиторных занятий,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6A5A9C" w:rsidTr="006A5A9C">
        <w:trPr>
          <w:trHeight w:val="31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  <w:r>
              <w:rPr>
                <w:color w:val="000000"/>
              </w:rPr>
              <w:t xml:space="preserve">в электронной форме,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6A5A9C" w:rsidTr="006A5A9C">
        <w:trPr>
          <w:trHeight w:val="31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  <w:r>
              <w:rPr>
                <w:color w:val="000000"/>
              </w:rPr>
              <w:t>консультаций, час.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32F05" w:rsidP="00E318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A5A9C" w:rsidTr="006A5A9C">
        <w:trPr>
          <w:trHeight w:val="31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32F05" w:rsidP="00E318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A5A9C" w:rsidTr="006A5A9C">
        <w:trPr>
          <w:trHeight w:val="31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  <w:r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32F05" w:rsidP="00E318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6A5A9C" w:rsidTr="006A5A9C">
        <w:trPr>
          <w:trHeight w:val="31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rPr>
                <w:color w:val="000000"/>
              </w:rPr>
            </w:pPr>
            <w:r>
              <w:rPr>
                <w:color w:val="000000"/>
              </w:rPr>
              <w:t xml:space="preserve">Всего,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A9C" w:rsidRDefault="006A5A9C" w:rsidP="00E318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5F615B" w:rsidRDefault="005F615B" w:rsidP="00586B13"/>
    <w:p w:rsidR="00C71FEA" w:rsidRPr="00FD0AB2" w:rsidRDefault="00FD0AB2" w:rsidP="00BD4BB1">
      <w:pPr>
        <w:pStyle w:val="1"/>
      </w:pPr>
      <w:bookmarkStart w:id="3" w:name="_Toc58568553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5F615B" w:rsidRPr="00B02997" w:rsidRDefault="00482D61" w:rsidP="00B02997">
      <w:pPr>
        <w:spacing w:before="240"/>
        <w:jc w:val="center"/>
        <w:rPr>
          <w:b/>
          <w:i/>
        </w:rPr>
      </w:pPr>
      <w:r>
        <w:rPr>
          <w:b/>
          <w:i/>
        </w:rPr>
        <w:t>7</w:t>
      </w:r>
      <w:r w:rsidR="00C506CD" w:rsidRPr="00C506CD">
        <w:rPr>
          <w:b/>
          <w:i/>
        </w:rPr>
        <w:t xml:space="preserve"> семестр</w:t>
      </w:r>
      <w:r w:rsidR="00B02997">
        <w:rPr>
          <w:b/>
          <w:i/>
        </w:rPr>
        <w:t xml:space="preserve">, </w:t>
      </w:r>
      <w:r w:rsidR="00B02997">
        <w:t>л</w:t>
      </w:r>
      <w:r w:rsidR="005F615B">
        <w:t>екции (32 ч)</w:t>
      </w:r>
    </w:p>
    <w:tbl>
      <w:tblPr>
        <w:tblStyle w:val="a6"/>
        <w:tblW w:w="0" w:type="auto"/>
        <w:jc w:val="right"/>
        <w:tblInd w:w="-537" w:type="dxa"/>
        <w:tblLook w:val="04A0"/>
      </w:tblPr>
      <w:tblGrid>
        <w:gridCol w:w="8505"/>
        <w:gridCol w:w="958"/>
      </w:tblGrid>
      <w:tr w:rsidR="005F615B" w:rsidTr="005F615B">
        <w:trPr>
          <w:jc w:val="right"/>
        </w:trPr>
        <w:tc>
          <w:tcPr>
            <w:tcW w:w="8505" w:type="dxa"/>
          </w:tcPr>
          <w:p w:rsidR="005F615B" w:rsidRPr="005F615B" w:rsidRDefault="005F615B" w:rsidP="005F615B">
            <w:pPr>
              <w:rPr>
                <w:b/>
              </w:rPr>
            </w:pPr>
            <w:r>
              <w:rPr>
                <w:b/>
              </w:rPr>
              <w:t>Наименование тем</w:t>
            </w:r>
            <w:r w:rsidRPr="005F615B">
              <w:rPr>
                <w:b/>
              </w:rPr>
              <w:t xml:space="preserve"> </w:t>
            </w:r>
            <w:r>
              <w:rPr>
                <w:b/>
              </w:rPr>
              <w:t xml:space="preserve">теоретических занятий </w:t>
            </w:r>
            <w:r w:rsidRPr="005F615B">
              <w:rPr>
                <w:b/>
              </w:rPr>
              <w:t>и их содержание</w:t>
            </w:r>
          </w:p>
        </w:tc>
        <w:tc>
          <w:tcPr>
            <w:tcW w:w="958" w:type="dxa"/>
          </w:tcPr>
          <w:p w:rsidR="005F615B" w:rsidRPr="005F615B" w:rsidRDefault="005F615B" w:rsidP="005F615B">
            <w:pPr>
              <w:rPr>
                <w:b/>
              </w:rPr>
            </w:pPr>
            <w:r w:rsidRPr="005F615B">
              <w:rPr>
                <w:b/>
              </w:rPr>
              <w:t>Объем,</w:t>
            </w:r>
          </w:p>
          <w:p w:rsidR="005F615B" w:rsidRDefault="005F615B" w:rsidP="005F615B">
            <w:proofErr w:type="gramStart"/>
            <w:r>
              <w:rPr>
                <w:b/>
              </w:rPr>
              <w:t>(</w:t>
            </w:r>
            <w:r w:rsidRPr="005F615B">
              <w:rPr>
                <w:b/>
              </w:rPr>
              <w:t>час</w:t>
            </w:r>
            <w:proofErr w:type="gramEnd"/>
          </w:p>
        </w:tc>
      </w:tr>
      <w:tr w:rsidR="005F615B" w:rsidTr="005F615B">
        <w:trPr>
          <w:jc w:val="right"/>
        </w:trPr>
        <w:tc>
          <w:tcPr>
            <w:tcW w:w="9463" w:type="dxa"/>
            <w:gridSpan w:val="2"/>
          </w:tcPr>
          <w:p w:rsidR="005F615B" w:rsidRPr="00331070" w:rsidRDefault="005F615B" w:rsidP="005F615B">
            <w:pPr>
              <w:rPr>
                <w:b/>
              </w:rPr>
            </w:pPr>
            <w:r w:rsidRPr="00331070">
              <w:rPr>
                <w:b/>
              </w:rPr>
              <w:t>Инновации и высокотехнологичная компания</w:t>
            </w:r>
          </w:p>
        </w:tc>
      </w:tr>
      <w:tr w:rsidR="005F615B" w:rsidTr="005F615B">
        <w:trPr>
          <w:jc w:val="right"/>
        </w:trPr>
        <w:tc>
          <w:tcPr>
            <w:tcW w:w="8505" w:type="dxa"/>
          </w:tcPr>
          <w:p w:rsidR="005F615B" w:rsidRDefault="005F615B" w:rsidP="005F615B">
            <w:r>
              <w:t>Понятие фирмы и экономические основы её функционирования. Основные цели фирмы. Направления, по которым определяются различные цели фирмы и показатели степени их достижения. Процесс разработки и постановки цели.</w:t>
            </w:r>
            <w:r w:rsidR="006A5A9C">
              <w:t xml:space="preserve"> Теория и этапы развития инновационной экономики.</w:t>
            </w:r>
          </w:p>
          <w:p w:rsidR="005F615B" w:rsidRDefault="005F615B" w:rsidP="005F615B">
            <w:r>
              <w:t>Определение и эко</w:t>
            </w:r>
            <w:r w:rsidR="006A5A9C">
              <w:t xml:space="preserve">номическая сущность инноваций. </w:t>
            </w:r>
            <w:r>
              <w:t>Инновации как средство достижения конкурентного преимущества компании. Классификация инноваций. Инновационный процесс. Модели и стадии инновационного процесса (линейные и итерационные).</w:t>
            </w:r>
          </w:p>
          <w:p w:rsidR="005F615B" w:rsidRDefault="005F615B" w:rsidP="005F615B">
            <w:r>
              <w:t xml:space="preserve">Компания и инновационная среда. Модели роста компании. Турбулентность в </w:t>
            </w:r>
            <w:proofErr w:type="spellStart"/>
            <w:proofErr w:type="gramStart"/>
            <w:r>
              <w:t>бизнес-окружении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Emery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Trist</w:t>
            </w:r>
            <w:proofErr w:type="spellEnd"/>
            <w:r>
              <w:t xml:space="preserve">). Жизненный цикл инноваций-продуктов. Технологические пределы и разрывы (S-кривые </w:t>
            </w:r>
            <w:proofErr w:type="spellStart"/>
            <w:r>
              <w:t>Фостера</w:t>
            </w:r>
            <w:proofErr w:type="spellEnd"/>
            <w:r>
              <w:t xml:space="preserve">). Цикл </w:t>
            </w:r>
            <w:proofErr w:type="spellStart"/>
            <w:r>
              <w:t>Гартнера</w:t>
            </w:r>
            <w:proofErr w:type="spellEnd"/>
            <w:r>
              <w:t>.</w:t>
            </w:r>
          </w:p>
          <w:p w:rsidR="005F615B" w:rsidRDefault="005F615B" w:rsidP="005F615B">
            <w:r>
              <w:t>Инновационный потенциал компании. Диагностика и оценка потенциала. Стратегии развития потенциала</w:t>
            </w:r>
            <w:r w:rsidR="00B02997">
              <w:t>. Инновационный климат компании</w:t>
            </w:r>
            <w:r>
              <w:t xml:space="preserve"> </w:t>
            </w:r>
          </w:p>
        </w:tc>
        <w:tc>
          <w:tcPr>
            <w:tcW w:w="958" w:type="dxa"/>
          </w:tcPr>
          <w:p w:rsidR="005F615B" w:rsidRDefault="005F615B" w:rsidP="005F615B">
            <w:pPr>
              <w:jc w:val="center"/>
            </w:pPr>
            <w:r>
              <w:t>4</w:t>
            </w:r>
          </w:p>
        </w:tc>
      </w:tr>
      <w:tr w:rsidR="005F615B" w:rsidTr="005F615B">
        <w:trPr>
          <w:jc w:val="right"/>
        </w:trPr>
        <w:tc>
          <w:tcPr>
            <w:tcW w:w="9463" w:type="dxa"/>
            <w:gridSpan w:val="2"/>
          </w:tcPr>
          <w:p w:rsidR="005F615B" w:rsidRPr="00331070" w:rsidRDefault="005F615B" w:rsidP="005F615B">
            <w:pPr>
              <w:rPr>
                <w:b/>
              </w:rPr>
            </w:pPr>
            <w:r w:rsidRPr="00331070">
              <w:rPr>
                <w:b/>
              </w:rPr>
              <w:t>Формирование и развитие команды</w:t>
            </w:r>
          </w:p>
        </w:tc>
      </w:tr>
      <w:tr w:rsidR="005F615B" w:rsidTr="005F615B">
        <w:trPr>
          <w:jc w:val="right"/>
        </w:trPr>
        <w:tc>
          <w:tcPr>
            <w:tcW w:w="8505" w:type="dxa"/>
          </w:tcPr>
          <w:p w:rsidR="005F615B" w:rsidRDefault="005F615B" w:rsidP="005F615B">
            <w:r>
              <w:t>Понятие командной работы</w:t>
            </w:r>
            <w:r w:rsidRPr="006E74BE">
              <w:t>;</w:t>
            </w:r>
            <w:r>
              <w:t xml:space="preserve"> параметры команды, структура предпочтений и структура власти. Л</w:t>
            </w:r>
            <w:r w:rsidRPr="006E74BE">
              <w:t>идер; руководитель; структура коммуникаций; коммуникативный центр команды; коммуникативная се</w:t>
            </w:r>
            <w:r>
              <w:t>ть. М</w:t>
            </w:r>
            <w:r w:rsidRPr="006E74BE">
              <w:t>отивация команды; распреде</w:t>
            </w:r>
            <w:r>
              <w:t xml:space="preserve">ление командных ролей и функций. Подходы и методы </w:t>
            </w:r>
            <w:r w:rsidRPr="006E74BE">
              <w:t>разви</w:t>
            </w:r>
            <w:r>
              <w:t>тия команды; технологии поддержания команд</w:t>
            </w:r>
            <w:r w:rsidRPr="006E74BE">
              <w:t xml:space="preserve">ного духа; </w:t>
            </w:r>
            <w:r>
              <w:t xml:space="preserve">методы </w:t>
            </w:r>
            <w:r w:rsidRPr="006E74BE">
              <w:t>учет</w:t>
            </w:r>
            <w:r>
              <w:t>а</w:t>
            </w:r>
            <w:r w:rsidRPr="006E74BE">
              <w:t xml:space="preserve"> психологических особенностей личности; технологии </w:t>
            </w:r>
            <w:proofErr w:type="spellStart"/>
            <w:r w:rsidRPr="006E74BE">
              <w:t>командообразования</w:t>
            </w:r>
            <w:proofErr w:type="spellEnd"/>
            <w:r w:rsidRPr="006E74BE">
              <w:t>.</w:t>
            </w:r>
            <w:r>
              <w:t xml:space="preserve"> Особенности эффективной структуры команды технологического проекта или </w:t>
            </w:r>
            <w:proofErr w:type="spellStart"/>
            <w:r>
              <w:t>стартапа</w:t>
            </w:r>
            <w:proofErr w:type="spellEnd"/>
            <w:r>
              <w:t>. Создание новых продуктов как командный вид спорта</w:t>
            </w:r>
          </w:p>
        </w:tc>
        <w:tc>
          <w:tcPr>
            <w:tcW w:w="958" w:type="dxa"/>
          </w:tcPr>
          <w:p w:rsidR="005F615B" w:rsidRDefault="005F615B" w:rsidP="005F615B">
            <w:pPr>
              <w:jc w:val="center"/>
            </w:pPr>
            <w:r>
              <w:t>2</w:t>
            </w:r>
          </w:p>
        </w:tc>
      </w:tr>
      <w:tr w:rsidR="005F615B" w:rsidTr="005F615B">
        <w:trPr>
          <w:jc w:val="right"/>
        </w:trPr>
        <w:tc>
          <w:tcPr>
            <w:tcW w:w="9463" w:type="dxa"/>
            <w:gridSpan w:val="2"/>
          </w:tcPr>
          <w:p w:rsidR="005F615B" w:rsidRPr="00331070" w:rsidRDefault="005F615B" w:rsidP="005F615B">
            <w:pPr>
              <w:rPr>
                <w:b/>
              </w:rPr>
            </w:pPr>
            <w:r w:rsidRPr="00331070">
              <w:rPr>
                <w:b/>
              </w:rPr>
              <w:t>Разработка продукта</w:t>
            </w:r>
          </w:p>
        </w:tc>
      </w:tr>
      <w:tr w:rsidR="005F615B" w:rsidTr="005F615B">
        <w:trPr>
          <w:jc w:val="right"/>
        </w:trPr>
        <w:tc>
          <w:tcPr>
            <w:tcW w:w="8505" w:type="dxa"/>
          </w:tcPr>
          <w:p w:rsidR="005F615B" w:rsidRPr="003B287A" w:rsidRDefault="005F615B" w:rsidP="005F615B">
            <w:r>
              <w:lastRenderedPageBreak/>
              <w:t xml:space="preserve">Роль новых продуктов в развитии ведущих технологических компаний. Новизна продукта как элемент развития бизнеса. Структура портфеля инноваций компаний различного типа. Определение продукта и критерии его новизны. Новый продукт как инструмент успешной эволюции компании в конкурентной среде. Ключевые факторы успеха создания нового продукта. Создание и выведение нового продукта на рынок. Этапы и итерации создания нового продукта. Основные приёмы и инструменты разработки новых продуктов. Каскадный метод, технология </w:t>
            </w:r>
            <w:r>
              <w:rPr>
                <w:lang w:val="en-US"/>
              </w:rPr>
              <w:t>agile</w:t>
            </w:r>
            <w:r w:rsidRPr="003B287A">
              <w:t xml:space="preserve">. </w:t>
            </w:r>
            <w:r>
              <w:t>Уровни технологической готовности и методы их оценки. Теория решения изобретательских задач. Теория ограничений.  CALS-технологии</w:t>
            </w:r>
          </w:p>
        </w:tc>
        <w:tc>
          <w:tcPr>
            <w:tcW w:w="958" w:type="dxa"/>
          </w:tcPr>
          <w:p w:rsidR="005F615B" w:rsidRDefault="005F615B" w:rsidP="005F615B">
            <w:pPr>
              <w:jc w:val="center"/>
            </w:pPr>
            <w:r>
              <w:t>2</w:t>
            </w:r>
          </w:p>
        </w:tc>
      </w:tr>
      <w:tr w:rsidR="005F615B" w:rsidTr="005F615B">
        <w:trPr>
          <w:jc w:val="right"/>
        </w:trPr>
        <w:tc>
          <w:tcPr>
            <w:tcW w:w="9463" w:type="dxa"/>
            <w:gridSpan w:val="2"/>
          </w:tcPr>
          <w:p w:rsidR="005F615B" w:rsidRDefault="005F615B" w:rsidP="005F615B">
            <w:r w:rsidRPr="000C551A">
              <w:rPr>
                <w:b/>
              </w:rPr>
              <w:t>Методы оценки рынка и продвижения продукции</w:t>
            </w:r>
          </w:p>
        </w:tc>
      </w:tr>
      <w:tr w:rsidR="005F615B" w:rsidTr="005F615B">
        <w:trPr>
          <w:jc w:val="right"/>
        </w:trPr>
        <w:tc>
          <w:tcPr>
            <w:tcW w:w="8505" w:type="dxa"/>
          </w:tcPr>
          <w:p w:rsidR="005F615B" w:rsidRPr="00B23863" w:rsidRDefault="005F615B" w:rsidP="00504EE1">
            <w:r>
              <w:t>Маркетинговый анализ в системе управления компанией. Ключевые факторы, которые необходимо учитывать при выводе на рынок инновационной продукции. Определение рынка. Структура анализа рынка и продвижения продукции: каналы продаж, корпоративная конкуренция, цепочки поставок, бизнес-модель. Структура потребителей: конечные потребители, промежуточные потребители, потребители на смежных рынках, агенты влияния.  Рыночная цель: потребности, желания, эффект для потребителя. Объём</w:t>
            </w:r>
            <w:r w:rsidR="00504EE1">
              <w:t>, емкость</w:t>
            </w:r>
            <w:r>
              <w:t xml:space="preserve"> и динамика рынка. Способы оценки </w:t>
            </w:r>
            <w:r w:rsidR="00504EE1">
              <w:t xml:space="preserve">объёма </w:t>
            </w:r>
            <w:r>
              <w:t xml:space="preserve">рынка. Структурирование рынка по модели </w:t>
            </w:r>
            <w:r>
              <w:rPr>
                <w:lang w:val="en-US"/>
              </w:rPr>
              <w:t>TAM</w:t>
            </w:r>
            <w:r w:rsidRPr="00B23863">
              <w:t xml:space="preserve">, </w:t>
            </w:r>
            <w:r>
              <w:rPr>
                <w:lang w:val="en-US"/>
              </w:rPr>
              <w:t>SAM</w:t>
            </w:r>
            <w:r>
              <w:t>,</w:t>
            </w:r>
            <w:r w:rsidRPr="00B23863">
              <w:t xml:space="preserve"> </w:t>
            </w:r>
            <w:r>
              <w:rPr>
                <w:lang w:val="en-US"/>
              </w:rPr>
              <w:t>SOM</w:t>
            </w:r>
            <w:r w:rsidRPr="00B23863">
              <w:t xml:space="preserve">. </w:t>
            </w:r>
            <w:r>
              <w:t xml:space="preserve"> Модель SPACE. Сравнительный анализ конкурентных преимуще</w:t>
            </w:r>
            <w:proofErr w:type="gramStart"/>
            <w:r>
              <w:t>ств пр</w:t>
            </w:r>
            <w:proofErr w:type="gramEnd"/>
            <w:r>
              <w:t>одукции</w:t>
            </w:r>
          </w:p>
        </w:tc>
        <w:tc>
          <w:tcPr>
            <w:tcW w:w="958" w:type="dxa"/>
          </w:tcPr>
          <w:p w:rsidR="005F615B" w:rsidRPr="00B23863" w:rsidRDefault="005F615B" w:rsidP="005F615B">
            <w:pPr>
              <w:jc w:val="center"/>
            </w:pPr>
            <w:r w:rsidRPr="00B23863">
              <w:t xml:space="preserve">2 </w:t>
            </w:r>
          </w:p>
        </w:tc>
      </w:tr>
      <w:tr w:rsidR="005F615B" w:rsidTr="005F615B">
        <w:trPr>
          <w:jc w:val="right"/>
        </w:trPr>
        <w:tc>
          <w:tcPr>
            <w:tcW w:w="8505" w:type="dxa"/>
          </w:tcPr>
          <w:p w:rsidR="005F615B" w:rsidRPr="00331070" w:rsidRDefault="005F615B" w:rsidP="005F615B">
            <w:pPr>
              <w:rPr>
                <w:b/>
              </w:rPr>
            </w:pPr>
            <w:r w:rsidRPr="00331070">
              <w:rPr>
                <w:b/>
              </w:rPr>
              <w:t>Исследование потребителей и выведение продукта на рынок</w:t>
            </w:r>
          </w:p>
        </w:tc>
        <w:tc>
          <w:tcPr>
            <w:tcW w:w="958" w:type="dxa"/>
          </w:tcPr>
          <w:p w:rsidR="005F615B" w:rsidRDefault="005F615B" w:rsidP="005F615B">
            <w:pPr>
              <w:jc w:val="center"/>
            </w:pPr>
          </w:p>
        </w:tc>
      </w:tr>
      <w:tr w:rsidR="005F615B" w:rsidTr="005F615B">
        <w:trPr>
          <w:jc w:val="right"/>
        </w:trPr>
        <w:tc>
          <w:tcPr>
            <w:tcW w:w="8505" w:type="dxa"/>
          </w:tcPr>
          <w:p w:rsidR="00464AB4" w:rsidRDefault="005F615B" w:rsidP="005F615B">
            <w:pPr>
              <w:jc w:val="both"/>
            </w:pPr>
            <w:r>
              <w:t>М</w:t>
            </w:r>
            <w:r w:rsidRPr="00840BCD">
              <w:t xml:space="preserve">одель </w:t>
            </w:r>
            <w:proofErr w:type="spellStart"/>
            <w:r w:rsidRPr="00840BCD">
              <w:t>Customer</w:t>
            </w:r>
            <w:proofErr w:type="spellEnd"/>
            <w:r w:rsidRPr="00840BCD">
              <w:t xml:space="preserve"> </w:t>
            </w:r>
            <w:proofErr w:type="spellStart"/>
            <w:r w:rsidRPr="00840BCD">
              <w:t>Development</w:t>
            </w:r>
            <w:proofErr w:type="spellEnd"/>
            <w:r>
              <w:t xml:space="preserve">. </w:t>
            </w:r>
            <w:r w:rsidRPr="00D26227">
              <w:t>Инструменты качественных исследований</w:t>
            </w:r>
            <w:r>
              <w:t>.</w:t>
            </w:r>
            <w:r w:rsidRPr="00D26227">
              <w:t xml:space="preserve"> Инструменты количественных исследований</w:t>
            </w:r>
            <w:r>
              <w:t>. Создание</w:t>
            </w:r>
            <w:r w:rsidRPr="00CA4644">
              <w:t xml:space="preserve"> и оптимизации идеи при разработке продуктов.</w:t>
            </w:r>
            <w:r>
              <w:t xml:space="preserve"> Модель </w:t>
            </w:r>
            <w:r>
              <w:rPr>
                <w:lang w:val="en-US"/>
              </w:rPr>
              <w:t>HADI</w:t>
            </w:r>
            <w:r>
              <w:t>. Поиск идей и составление гипотез</w:t>
            </w:r>
            <w:r w:rsidRPr="00CA4644">
              <w:t>.</w:t>
            </w:r>
            <w:r>
              <w:t xml:space="preserve"> Поиск решений и проверка гипотез</w:t>
            </w:r>
            <w:r w:rsidRPr="00CA4644">
              <w:t xml:space="preserve">. </w:t>
            </w:r>
            <w:r>
              <w:t>Соответствие рынка и продукта (</w:t>
            </w:r>
            <w:proofErr w:type="spellStart"/>
            <w:r w:rsidRPr="00CA4644">
              <w:t>Product</w:t>
            </w:r>
            <w:proofErr w:type="spellEnd"/>
            <w:r w:rsidRPr="00CA4644">
              <w:t xml:space="preserve"> </w:t>
            </w:r>
            <w:proofErr w:type="spellStart"/>
            <w:r w:rsidRPr="00CA4644">
              <w:t>market</w:t>
            </w:r>
            <w:proofErr w:type="spellEnd"/>
            <w:r w:rsidRPr="00CA4644">
              <w:t xml:space="preserve"> </w:t>
            </w:r>
            <w:proofErr w:type="spellStart"/>
            <w:r w:rsidRPr="00CA4644">
              <w:t>fit</w:t>
            </w:r>
            <w:proofErr w:type="spellEnd"/>
            <w:r>
              <w:t>). Роль технологии</w:t>
            </w:r>
            <w:r w:rsidRPr="00CA4644">
              <w:t xml:space="preserve"> </w:t>
            </w:r>
            <w:r>
              <w:rPr>
                <w:lang w:val="en-US"/>
              </w:rPr>
              <w:t>Customer</w:t>
            </w:r>
            <w:r w:rsidRPr="00840BCD">
              <w:t xml:space="preserve"> </w:t>
            </w:r>
            <w:r>
              <w:rPr>
                <w:lang w:val="en-US"/>
              </w:rPr>
              <w:t>Development</w:t>
            </w:r>
            <w:r w:rsidRPr="00840BCD">
              <w:t xml:space="preserve"> </w:t>
            </w:r>
            <w:r>
              <w:t>при разработке новых продуктов высокотехнологичными компаниями</w:t>
            </w:r>
          </w:p>
          <w:p w:rsidR="00CB4386" w:rsidRPr="00840BCD" w:rsidRDefault="00CB4386" w:rsidP="005F615B">
            <w:pPr>
              <w:jc w:val="both"/>
            </w:pPr>
          </w:p>
        </w:tc>
        <w:tc>
          <w:tcPr>
            <w:tcW w:w="958" w:type="dxa"/>
          </w:tcPr>
          <w:p w:rsidR="005F615B" w:rsidRDefault="005F615B" w:rsidP="005F615B">
            <w:pPr>
              <w:jc w:val="center"/>
            </w:pPr>
            <w:r>
              <w:t>2</w:t>
            </w:r>
          </w:p>
        </w:tc>
      </w:tr>
      <w:tr w:rsidR="005F615B" w:rsidTr="005F615B">
        <w:trPr>
          <w:trHeight w:val="219"/>
          <w:jc w:val="right"/>
        </w:trPr>
        <w:tc>
          <w:tcPr>
            <w:tcW w:w="8505" w:type="dxa"/>
          </w:tcPr>
          <w:p w:rsidR="005F615B" w:rsidRPr="00331070" w:rsidRDefault="005F615B" w:rsidP="005F615B">
            <w:pPr>
              <w:rPr>
                <w:b/>
              </w:rPr>
            </w:pPr>
            <w:proofErr w:type="spellStart"/>
            <w:r w:rsidRPr="00331070">
              <w:rPr>
                <w:b/>
              </w:rPr>
              <w:t>Трансфер</w:t>
            </w:r>
            <w:proofErr w:type="spellEnd"/>
            <w:r w:rsidRPr="00331070">
              <w:rPr>
                <w:b/>
              </w:rPr>
              <w:t xml:space="preserve"> технологий и лицензирование</w:t>
            </w:r>
          </w:p>
        </w:tc>
        <w:tc>
          <w:tcPr>
            <w:tcW w:w="958" w:type="dxa"/>
          </w:tcPr>
          <w:p w:rsidR="005F615B" w:rsidRDefault="005F615B" w:rsidP="005F615B">
            <w:pPr>
              <w:jc w:val="center"/>
            </w:pPr>
          </w:p>
        </w:tc>
      </w:tr>
      <w:tr w:rsidR="005F615B" w:rsidTr="005F615B">
        <w:trPr>
          <w:jc w:val="right"/>
        </w:trPr>
        <w:tc>
          <w:tcPr>
            <w:tcW w:w="8505" w:type="dxa"/>
          </w:tcPr>
          <w:p w:rsidR="005F615B" w:rsidRPr="00D26227" w:rsidRDefault="005F615B" w:rsidP="005F615B">
            <w:pPr>
              <w:jc w:val="both"/>
            </w:pPr>
            <w:r>
              <w:t xml:space="preserve">Понятие </w:t>
            </w:r>
            <w:proofErr w:type="spellStart"/>
            <w:r>
              <w:t>трансфера</w:t>
            </w:r>
            <w:proofErr w:type="spellEnd"/>
            <w:r>
              <w:t xml:space="preserve"> технологий. Роль </w:t>
            </w:r>
            <w:proofErr w:type="spellStart"/>
            <w:r>
              <w:t>трансфера</w:t>
            </w:r>
            <w:proofErr w:type="spellEnd"/>
            <w:r>
              <w:t xml:space="preserve"> технологий в развитии инновационной экономики. Виды </w:t>
            </w:r>
            <w:proofErr w:type="spellStart"/>
            <w:r>
              <w:t>трансфера</w:t>
            </w:r>
            <w:proofErr w:type="spellEnd"/>
            <w:r>
              <w:t xml:space="preserve"> технологий. Этапы </w:t>
            </w:r>
            <w:proofErr w:type="spellStart"/>
            <w:r>
              <w:t>трансфера</w:t>
            </w:r>
            <w:proofErr w:type="spellEnd"/>
            <w:r>
              <w:t xml:space="preserve"> технологий.  Технологический </w:t>
            </w:r>
            <w:r w:rsidR="006A5A9C">
              <w:t xml:space="preserve">аудит. Технологический запрос. </w:t>
            </w:r>
            <w:r>
              <w:t xml:space="preserve">Технологическое предложение. Российские и международные сети </w:t>
            </w:r>
            <w:proofErr w:type="spellStart"/>
            <w:r>
              <w:t>трансфера</w:t>
            </w:r>
            <w:proofErr w:type="spellEnd"/>
            <w:r>
              <w:t xml:space="preserve"> технологий. </w:t>
            </w:r>
            <w:r w:rsidR="00FB24D7">
              <w:t xml:space="preserve">Роль </w:t>
            </w:r>
            <w:proofErr w:type="spellStart"/>
            <w:r w:rsidR="00FB24D7">
              <w:t>трансфера</w:t>
            </w:r>
            <w:proofErr w:type="spellEnd"/>
            <w:r w:rsidR="00FB24D7">
              <w:t xml:space="preserve"> технологий в развитии инновационной экономики. </w:t>
            </w:r>
            <w:r>
              <w:t>Подходы к оценке цены лицензионного договора. Р</w:t>
            </w:r>
            <w:r w:rsidRPr="004F6ED7">
              <w:t>оялти и паушальный платеж</w:t>
            </w:r>
            <w:r>
              <w:t>.  Лицензирование как элемент стратегии развития высокотехнологической компании</w:t>
            </w:r>
          </w:p>
        </w:tc>
        <w:tc>
          <w:tcPr>
            <w:tcW w:w="958" w:type="dxa"/>
          </w:tcPr>
          <w:p w:rsidR="005F615B" w:rsidRDefault="005F615B" w:rsidP="005F615B">
            <w:r>
              <w:t xml:space="preserve">       2</w:t>
            </w:r>
          </w:p>
        </w:tc>
      </w:tr>
      <w:tr w:rsidR="005F615B" w:rsidTr="005F615B">
        <w:trPr>
          <w:jc w:val="right"/>
        </w:trPr>
        <w:tc>
          <w:tcPr>
            <w:tcW w:w="9463" w:type="dxa"/>
            <w:gridSpan w:val="2"/>
          </w:tcPr>
          <w:p w:rsidR="005F615B" w:rsidRDefault="005F615B" w:rsidP="005F615B">
            <w:r w:rsidRPr="00B23863">
              <w:rPr>
                <w:b/>
              </w:rPr>
              <w:t>Организация и проведение заказных научно-исследовательских работ</w:t>
            </w:r>
          </w:p>
        </w:tc>
      </w:tr>
      <w:tr w:rsidR="005F615B" w:rsidTr="005F615B">
        <w:trPr>
          <w:jc w:val="right"/>
        </w:trPr>
        <w:tc>
          <w:tcPr>
            <w:tcW w:w="8505" w:type="dxa"/>
          </w:tcPr>
          <w:p w:rsidR="005F615B" w:rsidRPr="00632F05" w:rsidRDefault="005F615B" w:rsidP="005F615B">
            <w:r>
              <w:t>Особенности заказных НИОКР как объекта договорных отношений с различными типами заказчиков: индустриальными партнерами, исследовательскими и другими организациями. Формирование предложения и выбор потенциальных партнеров. Время и механизмы принятия решений о проведении «заказных»  индустриальными компаниями.</w:t>
            </w:r>
            <w:r w:rsidR="00B02997">
              <w:t xml:space="preserve"> </w:t>
            </w:r>
            <w:r>
              <w:t xml:space="preserve">Поиск потенциальных заказчиков с применением сетей </w:t>
            </w:r>
            <w:proofErr w:type="spellStart"/>
            <w:r>
              <w:t>трансфера</w:t>
            </w:r>
            <w:proofErr w:type="spellEnd"/>
            <w:r>
              <w:t xml:space="preserve"> технологий. Составление технического</w:t>
            </w:r>
            <w:r w:rsidR="006A5A9C">
              <w:t xml:space="preserve"> задания – типовая структура.</w:t>
            </w:r>
          </w:p>
          <w:p w:rsidR="005F615B" w:rsidRDefault="005F615B" w:rsidP="005F615B">
            <w:r>
              <w:t>Вопросы управления интеллектуальной собственностью при проведении «заказных»  исследований. Организация и привлечение соисполнителей.</w:t>
            </w:r>
            <w:r w:rsidR="00B02997">
              <w:t xml:space="preserve"> </w:t>
            </w:r>
            <w:r>
              <w:t xml:space="preserve">Планирование проектирования и разработки. </w:t>
            </w:r>
            <w:r w:rsidRPr="009E5C4F">
              <w:t>Алгоритм процесса «Проектирование и разработка НИОКР»</w:t>
            </w:r>
            <w:r>
              <w:t>.  Входные</w:t>
            </w:r>
            <w:r w:rsidRPr="009E5C4F">
              <w:t xml:space="preserve"> </w:t>
            </w:r>
            <w:r>
              <w:t xml:space="preserve"> и выходные данные</w:t>
            </w:r>
            <w:r w:rsidRPr="009E5C4F">
              <w:t xml:space="preserve"> д</w:t>
            </w:r>
            <w:r>
              <w:t>ля проектирования и разработки. Анализ проекта.</w:t>
            </w:r>
            <w:r w:rsidR="006A5A9C">
              <w:t xml:space="preserve"> Верификация и </w:t>
            </w:r>
            <w:proofErr w:type="spellStart"/>
            <w:r w:rsidR="006A5A9C">
              <w:t>валидация</w:t>
            </w:r>
            <w:proofErr w:type="spellEnd"/>
            <w:r w:rsidR="006A5A9C">
              <w:t xml:space="preserve"> НИОКР.</w:t>
            </w:r>
            <w:r>
              <w:t xml:space="preserve"> </w:t>
            </w:r>
            <w:r w:rsidR="00B02997">
              <w:t xml:space="preserve">Управление изменениями </w:t>
            </w:r>
            <w:r w:rsidRPr="009E5C4F">
              <w:t>НИОКР</w:t>
            </w:r>
            <w:r>
              <w:t>.</w:t>
            </w:r>
          </w:p>
        </w:tc>
        <w:tc>
          <w:tcPr>
            <w:tcW w:w="958" w:type="dxa"/>
          </w:tcPr>
          <w:p w:rsidR="005F615B" w:rsidRDefault="005F615B" w:rsidP="005F615B">
            <w:r>
              <w:t xml:space="preserve">       2</w:t>
            </w:r>
          </w:p>
        </w:tc>
      </w:tr>
      <w:tr w:rsidR="005F615B" w:rsidTr="005F615B">
        <w:trPr>
          <w:jc w:val="right"/>
        </w:trPr>
        <w:tc>
          <w:tcPr>
            <w:tcW w:w="9463" w:type="dxa"/>
            <w:gridSpan w:val="2"/>
          </w:tcPr>
          <w:p w:rsidR="005F615B" w:rsidRPr="00393530" w:rsidRDefault="005F615B" w:rsidP="005F615B">
            <w:pPr>
              <w:rPr>
                <w:b/>
              </w:rPr>
            </w:pPr>
            <w:r w:rsidRPr="00393530">
              <w:rPr>
                <w:b/>
              </w:rPr>
              <w:t>Оценка инвестиционной привлекательности проекта</w:t>
            </w:r>
          </w:p>
        </w:tc>
      </w:tr>
      <w:tr w:rsidR="005F615B" w:rsidRPr="003D54E3" w:rsidTr="005F615B">
        <w:trPr>
          <w:jc w:val="right"/>
        </w:trPr>
        <w:tc>
          <w:tcPr>
            <w:tcW w:w="8505" w:type="dxa"/>
          </w:tcPr>
          <w:p w:rsidR="005F615B" w:rsidRDefault="005F615B" w:rsidP="005F615B">
            <w:r>
              <w:t xml:space="preserve">Сущность экономической оценки эффективности инноваций. </w:t>
            </w:r>
          </w:p>
          <w:p w:rsidR="005F615B" w:rsidRDefault="005F615B" w:rsidP="005F615B">
            <w:pPr>
              <w:jc w:val="both"/>
            </w:pPr>
            <w:r>
              <w:t>Особенности оценки экономической эффективности инвестиций в инновации. Понятие и классификация затрат. Ключевые  виды издержек – общие издержки, прямы</w:t>
            </w:r>
            <w:proofErr w:type="gramStart"/>
            <w:r>
              <w:t>е-</w:t>
            </w:r>
            <w:proofErr w:type="gramEnd"/>
            <w:r>
              <w:t xml:space="preserve"> переменные издержки. Оценка стоимости работ. Структура стоимости проекта. </w:t>
            </w:r>
            <w:r w:rsidRPr="00C461E1">
              <w:t xml:space="preserve">Себестоимость продукции: её состав и виды. </w:t>
            </w:r>
            <w:r>
              <w:t xml:space="preserve"> Виды прибыли. Прибыль до вычета процентов, налогов и амортизации (EBITDA). Прибыль до вычета процентов и налогов (EBIT). Налогооблагаемая прибыль (EBT). Чистая прибыль (NI). Чистый финансовый поток. </w:t>
            </w:r>
            <w:proofErr w:type="spellStart"/>
            <w:r>
              <w:t>Комбинированно-ситуационный</w:t>
            </w:r>
            <w:proofErr w:type="spellEnd"/>
            <w:r>
              <w:t xml:space="preserve"> подход к оценке проектов.</w:t>
            </w:r>
          </w:p>
          <w:p w:rsidR="005F615B" w:rsidRPr="003D54E3" w:rsidRDefault="005F615B" w:rsidP="005F615B">
            <w:pPr>
              <w:jc w:val="both"/>
            </w:pPr>
            <w:r>
              <w:t xml:space="preserve">Инвестиции. Концепция временной стоимости денег. Метод дисконтированных </w:t>
            </w:r>
            <w:r>
              <w:lastRenderedPageBreak/>
              <w:t xml:space="preserve">денежных потоков. Ставка дисконтирования. Определение ставки дисконтирования для оценки инновационных проектов высокотехнологических компаний (WACC, CAPM). Эффективность методов количественной оценки эффективности инновационных проектов в зависимости от стадии инновационного процесса, на которой они находятся. Финансовое моделирование денежных потоков компании. Динамические (дисконтированные) методы оценки эффективности (NPV, </w:t>
            </w:r>
            <w:r>
              <w:rPr>
                <w:lang w:val="en-US"/>
              </w:rPr>
              <w:t>PB</w:t>
            </w:r>
            <w:r>
              <w:t>, IRR</w:t>
            </w:r>
            <w:r w:rsidRPr="00D10519">
              <w:t xml:space="preserve">). </w:t>
            </w:r>
            <w:r>
              <w:t xml:space="preserve">Модель </w:t>
            </w:r>
            <w:proofErr w:type="gramStart"/>
            <w:r>
              <w:t>вероятностного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NPV</w:t>
            </w:r>
            <w:r w:rsidRPr="00D10519">
              <w:t>.</w:t>
            </w:r>
            <w:r>
              <w:t xml:space="preserve"> </w:t>
            </w:r>
            <w:r>
              <w:rPr>
                <w:lang w:val="en-US"/>
              </w:rPr>
              <w:t>Unit</w:t>
            </w:r>
            <w:r w:rsidRPr="00B16774">
              <w:t xml:space="preserve"> </w:t>
            </w:r>
            <w:r w:rsidR="006A5A9C">
              <w:t xml:space="preserve">экономика. </w:t>
            </w:r>
            <w:r>
              <w:t>Информационные технологии для оценки эффективности инновационных</w:t>
            </w:r>
            <w:r w:rsidRPr="003D54E3">
              <w:t xml:space="preserve"> </w:t>
            </w:r>
            <w:r>
              <w:t>проектов</w:t>
            </w:r>
            <w:r w:rsidRPr="003D54E3">
              <w:t xml:space="preserve"> (</w:t>
            </w:r>
            <w:r w:rsidRPr="002C7969">
              <w:rPr>
                <w:lang w:val="en-US"/>
              </w:rPr>
              <w:t>MS</w:t>
            </w:r>
            <w:r w:rsidRPr="003D54E3">
              <w:t xml:space="preserve"> </w:t>
            </w:r>
            <w:r w:rsidRPr="002C7969">
              <w:rPr>
                <w:lang w:val="en-US"/>
              </w:rPr>
              <w:t>Project</w:t>
            </w:r>
            <w:r w:rsidRPr="003D54E3">
              <w:t xml:space="preserve">, </w:t>
            </w:r>
            <w:r>
              <w:rPr>
                <w:lang w:val="en-US"/>
              </w:rPr>
              <w:t>Project</w:t>
            </w:r>
            <w:r w:rsidRPr="003D54E3">
              <w:t xml:space="preserve"> </w:t>
            </w:r>
            <w:r>
              <w:rPr>
                <w:lang w:val="en-US"/>
              </w:rPr>
              <w:t>Expert</w:t>
            </w:r>
            <w:r w:rsidRPr="003D54E3">
              <w:t xml:space="preserve"> </w:t>
            </w:r>
            <w:r>
              <w:t>и др.)</w:t>
            </w:r>
          </w:p>
        </w:tc>
        <w:tc>
          <w:tcPr>
            <w:tcW w:w="958" w:type="dxa"/>
          </w:tcPr>
          <w:p w:rsidR="005F615B" w:rsidRPr="003D54E3" w:rsidRDefault="005F615B" w:rsidP="005F615B">
            <w:r>
              <w:lastRenderedPageBreak/>
              <w:t xml:space="preserve">     4</w:t>
            </w:r>
          </w:p>
        </w:tc>
      </w:tr>
      <w:tr w:rsidR="005F615B" w:rsidTr="005F615B">
        <w:trPr>
          <w:jc w:val="right"/>
        </w:trPr>
        <w:tc>
          <w:tcPr>
            <w:tcW w:w="9463" w:type="dxa"/>
            <w:gridSpan w:val="2"/>
          </w:tcPr>
          <w:p w:rsidR="005F615B" w:rsidRPr="00331070" w:rsidRDefault="005F615B" w:rsidP="005F615B">
            <w:pPr>
              <w:rPr>
                <w:b/>
              </w:rPr>
            </w:pPr>
            <w:r>
              <w:lastRenderedPageBreak/>
              <w:t xml:space="preserve"> </w:t>
            </w:r>
            <w:r w:rsidRPr="00331070">
              <w:rPr>
                <w:b/>
              </w:rPr>
              <w:t xml:space="preserve">Управление высокотехнологичным проектом </w:t>
            </w:r>
          </w:p>
        </w:tc>
      </w:tr>
      <w:tr w:rsidR="005F615B" w:rsidTr="005F615B">
        <w:trPr>
          <w:jc w:val="right"/>
        </w:trPr>
        <w:tc>
          <w:tcPr>
            <w:tcW w:w="8505" w:type="dxa"/>
          </w:tcPr>
          <w:p w:rsidR="005F615B" w:rsidRDefault="005F615B" w:rsidP="005F615B">
            <w:r>
              <w:t>Сущность и содержание инновационного проекта. Классификация проектов.</w:t>
            </w:r>
          </w:p>
          <w:p w:rsidR="005F615B" w:rsidRPr="00B16774" w:rsidRDefault="005F615B" w:rsidP="005F615B">
            <w:r>
              <w:t xml:space="preserve">Фазы проекта. План и цели проекта. </w:t>
            </w:r>
            <w:proofErr w:type="spellStart"/>
            <w:r>
              <w:t>Стейкхолдеры</w:t>
            </w:r>
            <w:proofErr w:type="spellEnd"/>
            <w:r>
              <w:t xml:space="preserve"> и содержание проекта. Функциональные области управления проектом.  Общая логика организации проекта и диаграмма </w:t>
            </w:r>
            <w:proofErr w:type="spellStart"/>
            <w:r>
              <w:t>Ганта</w:t>
            </w:r>
            <w:proofErr w:type="spellEnd"/>
            <w:r>
              <w:t xml:space="preserve">. Сетевая модель проекта (PERT). Метод «критического пути». </w:t>
            </w:r>
            <w:r w:rsidR="00B02997">
              <w:t xml:space="preserve">Календарно сетевое планирование. </w:t>
            </w:r>
            <w:r>
              <w:t xml:space="preserve">Сетевые графы. Расчет параметров сетевого графа. Стохастические графы. Методы отбора инновационных проектов. </w:t>
            </w:r>
            <w:proofErr w:type="spellStart"/>
            <w:r>
              <w:t>Stage-bate</w:t>
            </w:r>
            <w:proofErr w:type="spellEnd"/>
            <w:r>
              <w:t xml:space="preserve"> модель. Модель </w:t>
            </w:r>
            <w:proofErr w:type="spellStart"/>
            <w:r>
              <w:t>Кано</w:t>
            </w:r>
            <w:proofErr w:type="spellEnd"/>
            <w:r>
              <w:t>. Альфа и бета тестирования инноваций-продуктов.</w:t>
            </w:r>
            <w:r w:rsidR="00B02997">
              <w:t xml:space="preserve"> </w:t>
            </w:r>
            <w:r>
              <w:t xml:space="preserve">Роли в проекте. Коммуникации в проекте. </w:t>
            </w:r>
            <w:r w:rsidR="006A5A9C" w:rsidRPr="006A5A9C">
              <w:t xml:space="preserve"> </w:t>
            </w:r>
            <w:r>
              <w:t>Методологии управления проектами: «водопадная» (</w:t>
            </w:r>
            <w:proofErr w:type="spellStart"/>
            <w:r>
              <w:t>Waterfall</w:t>
            </w:r>
            <w:proofErr w:type="spellEnd"/>
            <w:r>
              <w:t>), метод</w:t>
            </w:r>
            <w:r w:rsidRPr="00B16774">
              <w:t xml:space="preserve"> </w:t>
            </w:r>
            <w:r>
              <w:t>критического</w:t>
            </w:r>
            <w:r w:rsidRPr="00B16774">
              <w:t xml:space="preserve"> </w:t>
            </w:r>
            <w:r>
              <w:t>пути</w:t>
            </w:r>
            <w:r w:rsidRPr="00B16774">
              <w:t xml:space="preserve"> (</w:t>
            </w:r>
            <w:r w:rsidRPr="00B16774">
              <w:rPr>
                <w:lang w:val="en-US"/>
              </w:rPr>
              <w:t>Critical</w:t>
            </w:r>
            <w:r w:rsidRPr="00B16774">
              <w:t xml:space="preserve"> </w:t>
            </w:r>
            <w:r w:rsidRPr="00B16774">
              <w:rPr>
                <w:lang w:val="en-US"/>
              </w:rPr>
              <w:t>Path</w:t>
            </w:r>
            <w:r w:rsidRPr="00B16774">
              <w:t xml:space="preserve"> </w:t>
            </w:r>
            <w:r w:rsidRPr="00B16774">
              <w:rPr>
                <w:lang w:val="en-US"/>
              </w:rPr>
              <w:t>Method</w:t>
            </w:r>
            <w:r w:rsidRPr="00B16774">
              <w:t xml:space="preserve">, </w:t>
            </w:r>
            <w:r w:rsidRPr="00B16774">
              <w:rPr>
                <w:lang w:val="en-US"/>
              </w:rPr>
              <w:t>CPM</w:t>
            </w:r>
            <w:r w:rsidRPr="00B16774">
              <w:t>)</w:t>
            </w:r>
            <w:r>
              <w:t xml:space="preserve">, </w:t>
            </w:r>
            <w:r w:rsidRPr="00B16774">
              <w:t xml:space="preserve"> </w:t>
            </w:r>
            <w:r>
              <w:t>метод</w:t>
            </w:r>
            <w:r w:rsidRPr="00B16774">
              <w:t xml:space="preserve"> </w:t>
            </w:r>
            <w:r>
              <w:t>критической</w:t>
            </w:r>
            <w:r w:rsidRPr="00B16774">
              <w:t xml:space="preserve"> </w:t>
            </w:r>
            <w:r>
              <w:t>цепи</w:t>
            </w:r>
            <w:r w:rsidRPr="00B16774">
              <w:t xml:space="preserve"> (</w:t>
            </w:r>
            <w:r w:rsidRPr="00B16774">
              <w:rPr>
                <w:lang w:val="en-US"/>
              </w:rPr>
              <w:t>Critical</w:t>
            </w:r>
            <w:r w:rsidRPr="00B16774">
              <w:t xml:space="preserve"> </w:t>
            </w:r>
            <w:r w:rsidRPr="00B16774">
              <w:rPr>
                <w:lang w:val="en-US"/>
              </w:rPr>
              <w:t>Chain</w:t>
            </w:r>
            <w:r w:rsidRPr="00B16774">
              <w:t xml:space="preserve"> </w:t>
            </w:r>
            <w:r w:rsidRPr="00B16774">
              <w:rPr>
                <w:lang w:val="en-US"/>
              </w:rPr>
              <w:t>Project</w:t>
            </w:r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>, CCPM) и др.</w:t>
            </w:r>
          </w:p>
          <w:p w:rsidR="005F615B" w:rsidRPr="006A5A9C" w:rsidRDefault="005F615B" w:rsidP="00B02997">
            <w:r>
              <w:t>Особенности научно-исследовательских проектов (НИОКР). Управление стоимостью проекта. Контроль стоимости проекта.</w:t>
            </w:r>
            <w:r w:rsidR="00B02997">
              <w:t xml:space="preserve"> </w:t>
            </w:r>
            <w:r>
              <w:t>Управление качеством проекта. Корпоративный портфель инновационных проектов. Матричн</w:t>
            </w:r>
            <w:r w:rsidR="00B02997">
              <w:t>ые методы управления портфелем</w:t>
            </w:r>
            <w:r>
              <w:t xml:space="preserve"> </w:t>
            </w:r>
            <w:r w:rsidR="006A5A9C">
              <w:t>проектов</w:t>
            </w:r>
          </w:p>
        </w:tc>
        <w:tc>
          <w:tcPr>
            <w:tcW w:w="958" w:type="dxa"/>
          </w:tcPr>
          <w:p w:rsidR="005F615B" w:rsidRDefault="005F615B" w:rsidP="00B02997">
            <w:pPr>
              <w:jc w:val="center"/>
            </w:pPr>
            <w:r>
              <w:t>2</w:t>
            </w:r>
          </w:p>
        </w:tc>
      </w:tr>
      <w:tr w:rsidR="005F615B" w:rsidTr="005F615B">
        <w:trPr>
          <w:jc w:val="right"/>
        </w:trPr>
        <w:tc>
          <w:tcPr>
            <w:tcW w:w="9463" w:type="dxa"/>
            <w:gridSpan w:val="2"/>
          </w:tcPr>
          <w:p w:rsidR="005F615B" w:rsidRPr="00331070" w:rsidRDefault="005F615B" w:rsidP="005F615B">
            <w:pPr>
              <w:rPr>
                <w:b/>
              </w:rPr>
            </w:pPr>
            <w:r w:rsidRPr="00331070">
              <w:rPr>
                <w:b/>
              </w:rPr>
              <w:t>Управление рисками проекта</w:t>
            </w:r>
          </w:p>
        </w:tc>
      </w:tr>
      <w:tr w:rsidR="005F615B" w:rsidTr="005F615B">
        <w:trPr>
          <w:jc w:val="right"/>
        </w:trPr>
        <w:tc>
          <w:tcPr>
            <w:tcW w:w="8505" w:type="dxa"/>
          </w:tcPr>
          <w:p w:rsidR="005F615B" w:rsidRDefault="005F615B" w:rsidP="005F615B">
            <w:r>
              <w:t xml:space="preserve">Риск менеджмент и его </w:t>
            </w:r>
            <w:r w:rsidR="006A5A9C">
              <w:t xml:space="preserve">функции. Классификация рисков. </w:t>
            </w:r>
            <w:r>
              <w:t>Методы анализа рисков проекта: анализ чувствительности, Сценарный анализ. Методы управления рисками. Система эффективного риск - менеджмента. Взаимодействие партнеров по проекту как источник нефинансового риска. Структура отношений заказчика и исполнителя инжинирингового проекта и  процесса управления нефинансовыми рисками. Страхование рисков, диверсификация</w:t>
            </w:r>
          </w:p>
        </w:tc>
        <w:tc>
          <w:tcPr>
            <w:tcW w:w="958" w:type="dxa"/>
          </w:tcPr>
          <w:p w:rsidR="005F615B" w:rsidRDefault="005F615B" w:rsidP="005F615B">
            <w:r>
              <w:t xml:space="preserve">     2</w:t>
            </w:r>
          </w:p>
        </w:tc>
      </w:tr>
      <w:tr w:rsidR="005F615B" w:rsidTr="005F615B">
        <w:trPr>
          <w:jc w:val="right"/>
        </w:trPr>
        <w:tc>
          <w:tcPr>
            <w:tcW w:w="9463" w:type="dxa"/>
            <w:gridSpan w:val="2"/>
          </w:tcPr>
          <w:p w:rsidR="005F615B" w:rsidRPr="009E5C4F" w:rsidRDefault="005F615B" w:rsidP="005F615B">
            <w:pPr>
              <w:rPr>
                <w:b/>
              </w:rPr>
            </w:pPr>
            <w:r w:rsidRPr="009E5C4F">
              <w:rPr>
                <w:b/>
              </w:rPr>
              <w:t>Источники финансирования инновационной деятельности и технологии привлечения инвестиций</w:t>
            </w:r>
          </w:p>
        </w:tc>
      </w:tr>
      <w:tr w:rsidR="005F615B" w:rsidTr="005F615B">
        <w:trPr>
          <w:jc w:val="right"/>
        </w:trPr>
        <w:tc>
          <w:tcPr>
            <w:tcW w:w="8505" w:type="dxa"/>
          </w:tcPr>
          <w:p w:rsidR="005F615B" w:rsidRPr="00EF55F6" w:rsidRDefault="005F615B" w:rsidP="005F615B">
            <w:r>
              <w:t xml:space="preserve">Виды источников финансирования инновационного проекта: </w:t>
            </w:r>
            <w:proofErr w:type="spellStart"/>
            <w:r>
              <w:t>грантовое</w:t>
            </w:r>
            <w:proofErr w:type="spellEnd"/>
            <w:r>
              <w:t xml:space="preserve"> финансирование - средства бюджета и внебюджетных фондов, государственных институтов развития, </w:t>
            </w:r>
            <w:proofErr w:type="spellStart"/>
            <w:r>
              <w:t>бизнес-ангелов</w:t>
            </w:r>
            <w:proofErr w:type="spellEnd"/>
            <w:r>
              <w:t xml:space="preserve">, венчурное финансирование, фонды прямых инвестиций, публичное размещение </w:t>
            </w:r>
            <w:proofErr w:type="gramStart"/>
            <w:r>
              <w:t xml:space="preserve">( </w:t>
            </w:r>
            <w:proofErr w:type="gramEnd"/>
            <w:r>
              <w:rPr>
                <w:lang w:val="en-US"/>
              </w:rPr>
              <w:t>IPO</w:t>
            </w:r>
            <w:r w:rsidRPr="00EF55F6">
              <w:t xml:space="preserve">). </w:t>
            </w:r>
            <w:r>
              <w:t>Доступность различных источников инвестиций в зависимости от этапа жизненного цикла компании.</w:t>
            </w:r>
          </w:p>
          <w:p w:rsidR="005F615B" w:rsidRDefault="005F615B" w:rsidP="005F615B">
            <w:r>
              <w:t>Источники финансирования инновационных проектов высокотехнологичных компаний осуществляемых совместно с  Вузами и научно-исследовательскими институтами. Практические вопросы привлечения инвестиций – подготовка инвестиционного предложения и проведение переговоров с инвесторами о финансировании проекта</w:t>
            </w:r>
          </w:p>
        </w:tc>
        <w:tc>
          <w:tcPr>
            <w:tcW w:w="958" w:type="dxa"/>
          </w:tcPr>
          <w:p w:rsidR="005F615B" w:rsidRDefault="005F615B" w:rsidP="005F615B">
            <w:r>
              <w:t>2</w:t>
            </w:r>
          </w:p>
        </w:tc>
      </w:tr>
      <w:tr w:rsidR="005F615B" w:rsidTr="005F615B">
        <w:trPr>
          <w:jc w:val="right"/>
        </w:trPr>
        <w:tc>
          <w:tcPr>
            <w:tcW w:w="9463" w:type="dxa"/>
            <w:gridSpan w:val="2"/>
          </w:tcPr>
          <w:p w:rsidR="005F615B" w:rsidRPr="00331070" w:rsidRDefault="005F615B" w:rsidP="005F615B">
            <w:pPr>
              <w:rPr>
                <w:b/>
              </w:rPr>
            </w:pPr>
            <w:r w:rsidRPr="006A7AF8">
              <w:rPr>
                <w:b/>
              </w:rPr>
              <w:t xml:space="preserve">Управление </w:t>
            </w:r>
            <w:r>
              <w:rPr>
                <w:b/>
              </w:rPr>
              <w:t xml:space="preserve">интеллектуальной собственностью </w:t>
            </w:r>
            <w:r w:rsidRPr="006A7AF8">
              <w:rPr>
                <w:b/>
              </w:rPr>
              <w:t xml:space="preserve">как фактором </w:t>
            </w:r>
            <w:r>
              <w:rPr>
                <w:b/>
              </w:rPr>
              <w:t xml:space="preserve"> увеличения </w:t>
            </w:r>
            <w:r w:rsidRPr="006A7AF8">
              <w:rPr>
                <w:b/>
              </w:rPr>
              <w:t>стоимости компании</w:t>
            </w:r>
          </w:p>
        </w:tc>
      </w:tr>
      <w:tr w:rsidR="005F615B" w:rsidTr="005F615B">
        <w:trPr>
          <w:jc w:val="right"/>
        </w:trPr>
        <w:tc>
          <w:tcPr>
            <w:tcW w:w="8505" w:type="dxa"/>
          </w:tcPr>
          <w:p w:rsidR="005F615B" w:rsidRDefault="005F615B" w:rsidP="005F615B">
            <w:r>
              <w:t>Понятие интеллектуальной собственн</w:t>
            </w:r>
            <w:r w:rsidR="006A5A9C">
              <w:t xml:space="preserve">ости и нематериальных активов. </w:t>
            </w:r>
            <w:r>
              <w:t>Виды и</w:t>
            </w:r>
            <w:r w:rsidR="006A5A9C">
              <w:t xml:space="preserve">нтеллектуальной собственности. </w:t>
            </w:r>
            <w:r>
              <w:t xml:space="preserve">Виды нематериальных активов: авторские права патенты, ноу-хау, товарные знаки, знаки обслуживания, фирменное наименование. </w:t>
            </w:r>
            <w:proofErr w:type="spellStart"/>
            <w:r>
              <w:t>Гудвил</w:t>
            </w:r>
            <w:proofErr w:type="spellEnd"/>
            <w:r>
              <w:t xml:space="preserve"> бизнеса. Понятие интеллектуального капитала: человеческий капитал, организационный капитал, потребительский  капитал. Управление интеллектуальны</w:t>
            </w:r>
            <w:r w:rsidR="006A5A9C">
              <w:t xml:space="preserve">м капиталом. </w:t>
            </w:r>
            <w:r>
              <w:t>Основные режимы правовой охраны результатов интеллектуальной деятельности — авторское право, патентное право,  различия между ними.</w:t>
            </w:r>
          </w:p>
          <w:p w:rsidR="005F615B" w:rsidRDefault="005F615B" w:rsidP="005F615B">
            <w:r>
              <w:t xml:space="preserve">Патентование, системы и процедуры патентования в России и </w:t>
            </w:r>
            <w:proofErr w:type="gramStart"/>
            <w:r>
              <w:t>на</w:t>
            </w:r>
            <w:proofErr w:type="gramEnd"/>
            <w:r>
              <w:t xml:space="preserve"> </w:t>
            </w:r>
          </w:p>
          <w:p w:rsidR="005F615B" w:rsidRDefault="005F615B" w:rsidP="005F615B">
            <w:r>
              <w:t xml:space="preserve">международном </w:t>
            </w:r>
            <w:proofErr w:type="gramStart"/>
            <w:r>
              <w:t>уровне</w:t>
            </w:r>
            <w:proofErr w:type="gramEnd"/>
            <w:r>
              <w:t xml:space="preserve">. </w:t>
            </w:r>
            <w:r w:rsidRPr="00A8152B">
              <w:t>Догов</w:t>
            </w:r>
            <w:r>
              <w:t>ор о патентной кооперации (РСТ)</w:t>
            </w:r>
            <w:r w:rsidRPr="00A8152B">
              <w:t xml:space="preserve">. </w:t>
            </w:r>
            <w:r>
              <w:t>Понятия формулы изобретения (полезной модели)», «приоритета», «</w:t>
            </w:r>
            <w:r w:rsidR="00802A42">
              <w:t>уровня</w:t>
            </w:r>
            <w:r>
              <w:t xml:space="preserve"> техники», «патентного поиска», «патентной чистоты».</w:t>
            </w:r>
          </w:p>
          <w:p w:rsidR="005F615B" w:rsidRDefault="005F615B" w:rsidP="005F615B">
            <w:r>
              <w:t>Вопросы создания и управления портфеля объектов интеллектуальной собственности</w:t>
            </w:r>
          </w:p>
        </w:tc>
        <w:tc>
          <w:tcPr>
            <w:tcW w:w="958" w:type="dxa"/>
          </w:tcPr>
          <w:p w:rsidR="005F615B" w:rsidRDefault="005F615B" w:rsidP="005F615B">
            <w:r>
              <w:t xml:space="preserve">        2</w:t>
            </w:r>
          </w:p>
        </w:tc>
      </w:tr>
      <w:tr w:rsidR="005F615B" w:rsidTr="005F615B">
        <w:trPr>
          <w:jc w:val="right"/>
        </w:trPr>
        <w:tc>
          <w:tcPr>
            <w:tcW w:w="9463" w:type="dxa"/>
            <w:gridSpan w:val="2"/>
          </w:tcPr>
          <w:p w:rsidR="005F615B" w:rsidRDefault="005F615B" w:rsidP="005F615B">
            <w:r w:rsidRPr="000C551A">
              <w:rPr>
                <w:b/>
              </w:rPr>
              <w:t>Технологии эффективной презентации проек</w:t>
            </w:r>
            <w:r>
              <w:t>та</w:t>
            </w:r>
          </w:p>
        </w:tc>
      </w:tr>
      <w:tr w:rsidR="005F615B" w:rsidTr="005F615B">
        <w:trPr>
          <w:jc w:val="right"/>
        </w:trPr>
        <w:tc>
          <w:tcPr>
            <w:tcW w:w="8505" w:type="dxa"/>
          </w:tcPr>
          <w:p w:rsidR="005F615B" w:rsidRDefault="005F615B" w:rsidP="005F615B">
            <w:r>
              <w:t xml:space="preserve">Презентация как эффективный способ проектной коммуникации.  Факторы, влияющие </w:t>
            </w:r>
            <w:r>
              <w:lastRenderedPageBreak/>
              <w:t>на эффективность презентации. Типовые случаи проведения презентаций и соответствующие им типы презентаций:   презентация для технического персонала, презентация для держателей бюджета,   презентация продукта потенциальному покупателю и др.</w:t>
            </w:r>
          </w:p>
          <w:p w:rsidR="005F615B" w:rsidRDefault="005F615B" w:rsidP="005F615B">
            <w:r>
              <w:t>Технология эффективной организации подготовки презентации</w:t>
            </w:r>
            <w:proofErr w:type="gramStart"/>
            <w:r>
              <w:t xml:space="preserve"> .</w:t>
            </w:r>
            <w:proofErr w:type="gramEnd"/>
            <w:r>
              <w:t xml:space="preserve"> Роль формирования навыков публичных выступлений для качественной презентации проекта. Методы привлечения и удержания внимания </w:t>
            </w:r>
            <w:r w:rsidR="006A5A9C">
              <w:t>аудитории</w:t>
            </w:r>
          </w:p>
        </w:tc>
        <w:tc>
          <w:tcPr>
            <w:tcW w:w="958" w:type="dxa"/>
          </w:tcPr>
          <w:p w:rsidR="005F615B" w:rsidRDefault="005F615B" w:rsidP="005F615B">
            <w:r>
              <w:lastRenderedPageBreak/>
              <w:t xml:space="preserve">      2</w:t>
            </w:r>
          </w:p>
        </w:tc>
      </w:tr>
      <w:tr w:rsidR="005F615B" w:rsidTr="005F615B">
        <w:trPr>
          <w:jc w:val="right"/>
        </w:trPr>
        <w:tc>
          <w:tcPr>
            <w:tcW w:w="9463" w:type="dxa"/>
            <w:gridSpan w:val="2"/>
          </w:tcPr>
          <w:p w:rsidR="005F615B" w:rsidRPr="000C551A" w:rsidRDefault="005F615B" w:rsidP="005F615B">
            <w:pPr>
              <w:rPr>
                <w:b/>
              </w:rPr>
            </w:pPr>
            <w:r w:rsidRPr="000C551A">
              <w:rPr>
                <w:b/>
              </w:rPr>
              <w:lastRenderedPageBreak/>
              <w:t xml:space="preserve">Современная инновационная система для развития высокотехнологичной компании </w:t>
            </w:r>
          </w:p>
        </w:tc>
      </w:tr>
      <w:tr w:rsidR="005F615B" w:rsidTr="005F615B">
        <w:trPr>
          <w:trHeight w:val="2050"/>
          <w:jc w:val="right"/>
        </w:trPr>
        <w:tc>
          <w:tcPr>
            <w:tcW w:w="8505" w:type="dxa"/>
          </w:tcPr>
          <w:p w:rsidR="005F615B" w:rsidRDefault="006A5A9C" w:rsidP="005F615B">
            <w:r>
              <w:t xml:space="preserve">Современная </w:t>
            </w:r>
            <w:r w:rsidR="005F615B">
              <w:t>государственная инновационная политика, её инструменты и этапы развития. Ключевые рамочные документы: ст</w:t>
            </w:r>
            <w:r w:rsidR="00B02997">
              <w:t xml:space="preserve">ратегия научно-технологического </w:t>
            </w:r>
            <w:r w:rsidR="005F615B">
              <w:t>развития Российской Федерации, Национальная технологическая инициатива и др.</w:t>
            </w:r>
          </w:p>
          <w:p w:rsidR="005F615B" w:rsidRDefault="005F615B" w:rsidP="00AD3EC0">
            <w:r>
              <w:t xml:space="preserve">Национальная инновационная система. Инновационная среда и инновационная экосистема: институты развития инноваций, технопарки, </w:t>
            </w:r>
            <w:proofErr w:type="spellStart"/>
            <w:proofErr w:type="gramStart"/>
            <w:r>
              <w:t>бизнес-инкуб</w:t>
            </w:r>
            <w:r w:rsidR="00AD3EC0">
              <w:t>аторы</w:t>
            </w:r>
            <w:proofErr w:type="spellEnd"/>
            <w:proofErr w:type="gramEnd"/>
            <w:r w:rsidR="00AD3EC0">
              <w:t xml:space="preserve">, инжиниринговые центры. </w:t>
            </w:r>
            <w:r>
              <w:t>Роль университетов в инновационной экосистеме.   Институциональная среда (нормы, законы, традиции, правила поведения и др.</w:t>
            </w:r>
            <w:proofErr w:type="gramStart"/>
            <w:r>
              <w:t xml:space="preserve"> )</w:t>
            </w:r>
            <w:proofErr w:type="gramEnd"/>
            <w:r>
              <w:t xml:space="preserve"> Российские и международные рейтинги измеряющие развитие инноваций. </w:t>
            </w:r>
            <w:r w:rsidR="00B02997">
              <w:t xml:space="preserve">Ведущие центры инновационного развития: </w:t>
            </w:r>
            <w:r w:rsidR="00AD3EC0">
              <w:t>«</w:t>
            </w:r>
            <w:r w:rsidR="00B02997">
              <w:t>Силиконовая долина</w:t>
            </w:r>
            <w:r w:rsidR="00AD3EC0">
              <w:t>»</w:t>
            </w:r>
            <w:r w:rsidR="00B02997">
              <w:t xml:space="preserve">, «28 – шоссе», </w:t>
            </w:r>
            <w:r w:rsidR="00AD3EC0">
              <w:t>Инновационный центр «</w:t>
            </w:r>
            <w:proofErr w:type="spellStart"/>
            <w:r w:rsidR="00B02997">
              <w:t>Сколково</w:t>
            </w:r>
            <w:proofErr w:type="spellEnd"/>
            <w:r w:rsidR="00AD3EC0">
              <w:t>»</w:t>
            </w:r>
            <w:r w:rsidR="00B02997">
              <w:t xml:space="preserve"> и др</w:t>
            </w:r>
            <w:proofErr w:type="gramStart"/>
            <w:r w:rsidR="00B02997">
              <w:t>.</w:t>
            </w:r>
            <w:r>
              <w:t>Т</w:t>
            </w:r>
            <w:proofErr w:type="gramEnd"/>
            <w:r>
              <w:t xml:space="preserve">ехнологическая и инновационная инфраструктура как инструмент развития высокотехнологичной компании. </w:t>
            </w:r>
          </w:p>
        </w:tc>
        <w:tc>
          <w:tcPr>
            <w:tcW w:w="958" w:type="dxa"/>
          </w:tcPr>
          <w:p w:rsidR="005F615B" w:rsidRDefault="005F615B" w:rsidP="005F615B"/>
          <w:p w:rsidR="005F615B" w:rsidRDefault="005F615B" w:rsidP="005F615B">
            <w:pPr>
              <w:jc w:val="center"/>
            </w:pPr>
          </w:p>
          <w:p w:rsidR="005F615B" w:rsidRDefault="005F615B" w:rsidP="005F615B">
            <w:r>
              <w:t xml:space="preserve">      2</w:t>
            </w:r>
          </w:p>
        </w:tc>
      </w:tr>
      <w:tr w:rsidR="00632F05" w:rsidTr="00632F05">
        <w:trPr>
          <w:trHeight w:val="549"/>
          <w:jc w:val="right"/>
        </w:trPr>
        <w:tc>
          <w:tcPr>
            <w:tcW w:w="8505" w:type="dxa"/>
          </w:tcPr>
          <w:p w:rsidR="00632F05" w:rsidRPr="00117804" w:rsidRDefault="00632F05" w:rsidP="005F615B">
            <w:pPr>
              <w:rPr>
                <w:b/>
              </w:rPr>
            </w:pPr>
            <w:r w:rsidRPr="00117804">
              <w:rPr>
                <w:b/>
              </w:rPr>
              <w:t>Итого:</w:t>
            </w:r>
          </w:p>
        </w:tc>
        <w:tc>
          <w:tcPr>
            <w:tcW w:w="958" w:type="dxa"/>
          </w:tcPr>
          <w:p w:rsidR="00632F05" w:rsidRPr="00117804" w:rsidRDefault="00632F05" w:rsidP="005F615B">
            <w:pPr>
              <w:rPr>
                <w:b/>
              </w:rPr>
            </w:pPr>
            <w:r w:rsidRPr="00117804">
              <w:rPr>
                <w:b/>
              </w:rPr>
              <w:t>32</w:t>
            </w:r>
          </w:p>
        </w:tc>
      </w:tr>
    </w:tbl>
    <w:p w:rsidR="00F60E0E" w:rsidRDefault="00F60E0E" w:rsidP="007464A9"/>
    <w:p w:rsidR="00EA5664" w:rsidRPr="00BD1668" w:rsidRDefault="00EA5664" w:rsidP="00EA5664">
      <w:pPr>
        <w:jc w:val="center"/>
      </w:pPr>
      <w:r>
        <w:t>П</w:t>
      </w:r>
      <w:r w:rsidR="00C506CD">
        <w:t>рактические занятия</w:t>
      </w:r>
      <w:r w:rsidR="003F2C7D">
        <w:t xml:space="preserve"> (</w:t>
      </w:r>
      <w:r w:rsidR="00632F05" w:rsidRPr="00BD1668">
        <w:t>32</w:t>
      </w:r>
      <w:r w:rsidR="007A19E0" w:rsidRPr="00BD1668">
        <w:t>ч)</w:t>
      </w:r>
    </w:p>
    <w:p w:rsidR="00EA5664" w:rsidRPr="00BD1668" w:rsidRDefault="00EA5664" w:rsidP="00EA5664">
      <w:pPr>
        <w:jc w:val="center"/>
      </w:pPr>
    </w:p>
    <w:tbl>
      <w:tblPr>
        <w:tblW w:w="9051" w:type="dxa"/>
        <w:jc w:val="center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21"/>
        <w:gridCol w:w="1530"/>
      </w:tblGrid>
      <w:tr w:rsidR="00991158" w:rsidRPr="00BD1668" w:rsidTr="00AD3EC0">
        <w:trPr>
          <w:trHeight w:val="300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Содержание практического занятия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Объем, час</w:t>
            </w:r>
          </w:p>
        </w:tc>
      </w:tr>
      <w:tr w:rsidR="00991158" w:rsidRPr="00BD1668" w:rsidTr="00AD3EC0">
        <w:trPr>
          <w:trHeight w:val="672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AD3EC0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Семинар</w:t>
            </w:r>
            <w:proofErr w:type="gramStart"/>
            <w:r w:rsidRPr="00BD1668">
              <w:rPr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BD1668">
              <w:rPr>
                <w:color w:val="000000"/>
                <w:sz w:val="22"/>
                <w:szCs w:val="22"/>
              </w:rPr>
              <w:t xml:space="preserve"> «Анализ </w:t>
            </w:r>
            <w:r w:rsidR="00991158" w:rsidRPr="00BD1668">
              <w:rPr>
                <w:color w:val="000000"/>
                <w:sz w:val="22"/>
                <w:szCs w:val="22"/>
              </w:rPr>
              <w:t>компаний входящих в национальный рейтинг быстрорастущих технологических компаний ТЕХУСПЕХ: технология ее рынок и реализация</w:t>
            </w:r>
            <w:r w:rsidRPr="00BD1668">
              <w:rPr>
                <w:color w:val="000000"/>
                <w:sz w:val="22"/>
                <w:szCs w:val="22"/>
              </w:rPr>
              <w:t>».</w:t>
            </w:r>
            <w:r w:rsidR="00991158" w:rsidRPr="00BD1668">
              <w:rPr>
                <w:color w:val="000000"/>
                <w:sz w:val="22"/>
                <w:szCs w:val="22"/>
              </w:rPr>
              <w:t xml:space="preserve"> (http://ratingtechup.ru/)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2</w:t>
            </w:r>
          </w:p>
        </w:tc>
      </w:tr>
      <w:tr w:rsidR="00991158" w:rsidRPr="00BD1668" w:rsidTr="00AD3EC0">
        <w:trPr>
          <w:trHeight w:val="348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Деловая игра: «Формирование команды технологического проекта»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BD166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1</w:t>
            </w:r>
          </w:p>
        </w:tc>
      </w:tr>
      <w:tr w:rsidR="00991158" w:rsidRPr="00BD1668" w:rsidTr="00AD3EC0">
        <w:trPr>
          <w:trHeight w:val="660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Практикум по оценке уровня технологической готовности технологий и выбора метода разработки продукта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BD166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2</w:t>
            </w:r>
          </w:p>
        </w:tc>
      </w:tr>
      <w:tr w:rsidR="00991158" w:rsidRPr="00BD1668" w:rsidTr="00AD3EC0">
        <w:trPr>
          <w:trHeight w:val="473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Практикум по исследованию потребителей инновационной продукции</w:t>
            </w:r>
            <w:proofErr w:type="gramStart"/>
            <w:r w:rsidRPr="00BD1668">
              <w:rPr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BD1668">
              <w:rPr>
                <w:color w:val="000000"/>
                <w:sz w:val="22"/>
                <w:szCs w:val="22"/>
              </w:rPr>
              <w:t xml:space="preserve"> "Как сформулировать гипотезу о поведении потребителей и ее протестировать"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2</w:t>
            </w:r>
          </w:p>
        </w:tc>
      </w:tr>
      <w:tr w:rsidR="00991158" w:rsidRPr="00BD1668" w:rsidTr="00AD3EC0">
        <w:trPr>
          <w:trHeight w:val="312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Семинар по применению модели TAM, SAM, SOM для оценки рынка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BD166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1</w:t>
            </w:r>
          </w:p>
        </w:tc>
      </w:tr>
      <w:tr w:rsidR="00991158" w:rsidRPr="00BD1668" w:rsidTr="00AD3EC0">
        <w:trPr>
          <w:trHeight w:val="504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 xml:space="preserve">Оценка реализуемости </w:t>
            </w:r>
            <w:proofErr w:type="spellStart"/>
            <w:proofErr w:type="gramStart"/>
            <w:r w:rsidRPr="00BD1668">
              <w:rPr>
                <w:color w:val="000000"/>
                <w:sz w:val="22"/>
                <w:szCs w:val="22"/>
              </w:rPr>
              <w:t>бизнес-модели</w:t>
            </w:r>
            <w:proofErr w:type="spellEnd"/>
            <w:proofErr w:type="gramEnd"/>
            <w:r w:rsidRPr="00BD1668">
              <w:rPr>
                <w:color w:val="000000"/>
                <w:sz w:val="22"/>
                <w:szCs w:val="22"/>
              </w:rPr>
              <w:t xml:space="preserve"> с применением модели SPACE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2</w:t>
            </w:r>
          </w:p>
        </w:tc>
      </w:tr>
      <w:tr w:rsidR="00991158" w:rsidRPr="00BD1668" w:rsidTr="00AD3EC0">
        <w:trPr>
          <w:trHeight w:val="396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Практикум: «Оценка цены лицензионного договора»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2</w:t>
            </w:r>
          </w:p>
        </w:tc>
      </w:tr>
      <w:tr w:rsidR="00991158" w:rsidRPr="00BD1668" w:rsidTr="00AD3EC0">
        <w:trPr>
          <w:trHeight w:val="564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 xml:space="preserve">Деловая игра: «Подготовка  и согласование договора на проведение </w:t>
            </w:r>
            <w:proofErr w:type="gramStart"/>
            <w:r w:rsidRPr="00BD1668">
              <w:rPr>
                <w:color w:val="000000"/>
                <w:sz w:val="22"/>
                <w:szCs w:val="22"/>
              </w:rPr>
              <w:t>заказных</w:t>
            </w:r>
            <w:proofErr w:type="gramEnd"/>
            <w:r w:rsidRPr="00BD1668">
              <w:rPr>
                <w:color w:val="000000"/>
                <w:sz w:val="22"/>
                <w:szCs w:val="22"/>
              </w:rPr>
              <w:t xml:space="preserve"> НИОКР</w:t>
            </w:r>
            <w:r w:rsidR="00AD3EC0" w:rsidRPr="00BD1668">
              <w:rPr>
                <w:color w:val="000000"/>
                <w:sz w:val="22"/>
                <w:szCs w:val="22"/>
              </w:rPr>
              <w:t>»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2</w:t>
            </w:r>
          </w:p>
        </w:tc>
      </w:tr>
      <w:tr w:rsidR="00991158" w:rsidRPr="00BD1668" w:rsidTr="00AD3EC0">
        <w:trPr>
          <w:trHeight w:val="539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 xml:space="preserve">Практикум по подготовке информации </w:t>
            </w:r>
            <w:proofErr w:type="gramStart"/>
            <w:r w:rsidRPr="00BD1668">
              <w:rPr>
                <w:color w:val="000000"/>
                <w:sz w:val="22"/>
                <w:szCs w:val="22"/>
              </w:rPr>
              <w:t>о</w:t>
            </w:r>
            <w:proofErr w:type="gramEnd"/>
            <w:r w:rsidRPr="00BD1668">
              <w:rPr>
                <w:color w:val="000000"/>
                <w:sz w:val="22"/>
                <w:szCs w:val="22"/>
              </w:rPr>
              <w:t xml:space="preserve"> экономических параметрах инновационного проекта для разработки его финансовой модели денежных 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2</w:t>
            </w:r>
          </w:p>
        </w:tc>
      </w:tr>
      <w:tr w:rsidR="00991158" w:rsidRPr="00BD1668" w:rsidTr="00AD3EC0">
        <w:trPr>
          <w:trHeight w:val="495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 xml:space="preserve">Практикум анализ технологических предложений университета в сетях </w:t>
            </w:r>
            <w:proofErr w:type="spellStart"/>
            <w:r w:rsidRPr="00BD1668">
              <w:rPr>
                <w:color w:val="000000"/>
                <w:sz w:val="22"/>
                <w:szCs w:val="22"/>
              </w:rPr>
              <w:t>трансфера</w:t>
            </w:r>
            <w:proofErr w:type="spellEnd"/>
            <w:r w:rsidRPr="00BD1668">
              <w:rPr>
                <w:color w:val="000000"/>
                <w:sz w:val="22"/>
                <w:szCs w:val="22"/>
              </w:rPr>
              <w:t xml:space="preserve"> технологий  (https://www.nsu.ru/n/innovatsii/proekty/</w:t>
            </w:r>
            <w:proofErr w:type="gramStart"/>
            <w:r w:rsidRPr="00BD1668">
              <w:rPr>
                <w:color w:val="000000"/>
                <w:sz w:val="22"/>
                <w:szCs w:val="22"/>
              </w:rPr>
              <w:t xml:space="preserve"> )</w:t>
            </w:r>
            <w:proofErr w:type="gramEnd"/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2</w:t>
            </w:r>
          </w:p>
        </w:tc>
      </w:tr>
      <w:tr w:rsidR="00991158" w:rsidRPr="00BD1668" w:rsidTr="00AD3EC0">
        <w:trPr>
          <w:trHeight w:val="672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 xml:space="preserve">Практикум по разработке финансовой модели денежных потоков инновационного проекта в </w:t>
            </w:r>
            <w:proofErr w:type="spellStart"/>
            <w:r w:rsidRPr="00BD1668">
              <w:rPr>
                <w:color w:val="000000"/>
                <w:sz w:val="22"/>
                <w:szCs w:val="22"/>
              </w:rPr>
              <w:t>Excel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2</w:t>
            </w:r>
          </w:p>
        </w:tc>
      </w:tr>
      <w:tr w:rsidR="00991158" w:rsidRPr="00BD1668" w:rsidTr="00AD3EC0">
        <w:trPr>
          <w:trHeight w:val="564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Деловая игра: «Разработка управленческих решений в сфере управления проектами»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BD166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1</w:t>
            </w:r>
          </w:p>
        </w:tc>
      </w:tr>
      <w:tr w:rsidR="00991158" w:rsidRPr="00BD1668" w:rsidTr="00AD3EC0">
        <w:trPr>
          <w:trHeight w:val="300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Семинар: «Управление рисками проекта»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BD166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1</w:t>
            </w:r>
          </w:p>
        </w:tc>
      </w:tr>
      <w:tr w:rsidR="00991158" w:rsidRPr="00BD1668" w:rsidTr="00AD3EC0">
        <w:trPr>
          <w:trHeight w:val="300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Деловая игра: «Привлечение инвестиций в технологическую компанию»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BD166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1</w:t>
            </w:r>
          </w:p>
        </w:tc>
      </w:tr>
      <w:tr w:rsidR="00991158" w:rsidRPr="00BD1668" w:rsidTr="00AD3EC0">
        <w:trPr>
          <w:trHeight w:val="552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Семинар по анализу портфеля интеллектуальной собственности технологической компании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2</w:t>
            </w:r>
          </w:p>
        </w:tc>
      </w:tr>
      <w:tr w:rsidR="00991158" w:rsidRPr="00BD1668" w:rsidTr="00AD3EC0">
        <w:trPr>
          <w:trHeight w:val="396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lastRenderedPageBreak/>
              <w:t xml:space="preserve">Семинар по подготовке и презентации проекта 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2</w:t>
            </w:r>
          </w:p>
        </w:tc>
      </w:tr>
      <w:tr w:rsidR="00991158" w:rsidRPr="00BD1668" w:rsidTr="00AD3EC0">
        <w:trPr>
          <w:trHeight w:val="564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 xml:space="preserve">Анализ кейса по развитию ведущей зарубежной технологической компании на примере </w:t>
            </w:r>
            <w:proofErr w:type="spellStart"/>
            <w:r w:rsidRPr="00BD1668">
              <w:rPr>
                <w:color w:val="000000"/>
                <w:sz w:val="22"/>
                <w:szCs w:val="22"/>
              </w:rPr>
              <w:t>Facebook</w:t>
            </w:r>
            <w:proofErr w:type="spellEnd"/>
            <w:r w:rsidRPr="00BD166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D1668">
              <w:rPr>
                <w:color w:val="000000"/>
                <w:sz w:val="22"/>
                <w:szCs w:val="22"/>
              </w:rPr>
              <w:t>Amazon</w:t>
            </w:r>
            <w:proofErr w:type="spellEnd"/>
            <w:r w:rsidRPr="00BD1668">
              <w:rPr>
                <w:color w:val="000000"/>
                <w:sz w:val="22"/>
                <w:szCs w:val="22"/>
              </w:rPr>
              <w:t xml:space="preserve"> и др.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BD166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1</w:t>
            </w:r>
          </w:p>
        </w:tc>
      </w:tr>
      <w:tr w:rsidR="00991158" w:rsidRPr="00BD1668" w:rsidTr="00AD3EC0">
        <w:trPr>
          <w:trHeight w:val="348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Практикум</w:t>
            </w:r>
            <w:proofErr w:type="gramStart"/>
            <w:r w:rsidRPr="00BD1668">
              <w:rPr>
                <w:color w:val="000000"/>
                <w:sz w:val="22"/>
                <w:szCs w:val="22"/>
              </w:rPr>
              <w:t>:"</w:t>
            </w:r>
            <w:proofErr w:type="gramEnd"/>
            <w:r w:rsidRPr="00BD1668">
              <w:rPr>
                <w:color w:val="000000"/>
                <w:sz w:val="22"/>
                <w:szCs w:val="22"/>
              </w:rPr>
              <w:t>Оценка UNIT экономики проекта"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BD166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1</w:t>
            </w:r>
          </w:p>
        </w:tc>
      </w:tr>
      <w:tr w:rsidR="00991158" w:rsidRPr="00BD1668" w:rsidTr="00AD3EC0">
        <w:trPr>
          <w:trHeight w:val="396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Анализ кейса: «Инновационная экосистема научного центра»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99115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2</w:t>
            </w:r>
          </w:p>
        </w:tc>
      </w:tr>
      <w:tr w:rsidR="00991158" w:rsidRPr="00BD1668" w:rsidTr="00AD3EC0">
        <w:trPr>
          <w:trHeight w:val="576"/>
          <w:jc w:val="center"/>
        </w:trPr>
        <w:tc>
          <w:tcPr>
            <w:tcW w:w="7521" w:type="dxa"/>
            <w:shd w:val="clear" w:color="auto" w:fill="auto"/>
            <w:vAlign w:val="center"/>
            <w:hideMark/>
          </w:tcPr>
          <w:p w:rsidR="00991158" w:rsidRPr="00BD1668" w:rsidRDefault="00AD3EC0">
            <w:pPr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Практикум: «Разработке</w:t>
            </w:r>
            <w:r w:rsidR="00991158" w:rsidRPr="00BD1668">
              <w:rPr>
                <w:color w:val="000000"/>
                <w:sz w:val="22"/>
                <w:szCs w:val="22"/>
              </w:rPr>
              <w:t xml:space="preserve"> концепции коммерциализации проекта и оценка параметров его экономической эффективности</w:t>
            </w:r>
            <w:r w:rsidRPr="00BD1668">
              <w:rPr>
                <w:color w:val="000000"/>
                <w:sz w:val="22"/>
                <w:szCs w:val="22"/>
              </w:rPr>
              <w:t>»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991158" w:rsidRPr="00BD1668" w:rsidRDefault="00BD1668">
            <w:pPr>
              <w:jc w:val="center"/>
              <w:rPr>
                <w:color w:val="000000"/>
              </w:rPr>
            </w:pPr>
            <w:r w:rsidRPr="00BD1668">
              <w:rPr>
                <w:color w:val="000000"/>
                <w:sz w:val="22"/>
                <w:szCs w:val="22"/>
              </w:rPr>
              <w:t>1</w:t>
            </w:r>
          </w:p>
        </w:tc>
      </w:tr>
      <w:tr w:rsidR="00BD1668" w:rsidTr="00BD1668">
        <w:trPr>
          <w:trHeight w:val="378"/>
          <w:jc w:val="center"/>
        </w:trPr>
        <w:tc>
          <w:tcPr>
            <w:tcW w:w="7521" w:type="dxa"/>
            <w:shd w:val="clear" w:color="auto" w:fill="auto"/>
            <w:vAlign w:val="center"/>
          </w:tcPr>
          <w:p w:rsidR="00BD1668" w:rsidRPr="00AF327B" w:rsidRDefault="00BD1668">
            <w:pPr>
              <w:rPr>
                <w:b/>
                <w:color w:val="000000"/>
              </w:rPr>
            </w:pPr>
            <w:r w:rsidRPr="00AF327B">
              <w:rPr>
                <w:b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D1668" w:rsidRPr="00AF327B" w:rsidRDefault="00BD1668">
            <w:pPr>
              <w:jc w:val="center"/>
              <w:rPr>
                <w:b/>
                <w:color w:val="000000"/>
              </w:rPr>
            </w:pPr>
            <w:r w:rsidRPr="00AF327B">
              <w:rPr>
                <w:b/>
                <w:color w:val="000000"/>
                <w:sz w:val="22"/>
                <w:szCs w:val="22"/>
              </w:rPr>
              <w:t>32</w:t>
            </w:r>
          </w:p>
        </w:tc>
      </w:tr>
    </w:tbl>
    <w:p w:rsidR="00C506CD" w:rsidRPr="00AD3EC0" w:rsidRDefault="00EA5664" w:rsidP="00464AB4">
      <w:pPr>
        <w:jc w:val="center"/>
        <w:rPr>
          <w:bCs/>
        </w:rPr>
      </w:pPr>
      <w:r w:rsidRPr="00AD3EC0">
        <w:rPr>
          <w:bCs/>
        </w:rPr>
        <w:t xml:space="preserve"> </w:t>
      </w:r>
    </w:p>
    <w:p w:rsidR="007A19E0" w:rsidRDefault="007A19E0" w:rsidP="00AE3C44">
      <w:pPr>
        <w:jc w:val="center"/>
        <w:rPr>
          <w:bCs/>
        </w:rPr>
      </w:pPr>
      <w:r w:rsidRPr="00AE3C44">
        <w:rPr>
          <w:bCs/>
        </w:rPr>
        <w:t>Самостоятельная работа студентов</w:t>
      </w:r>
      <w:r w:rsidR="003F2C7D">
        <w:rPr>
          <w:bCs/>
        </w:rPr>
        <w:t xml:space="preserve"> (</w:t>
      </w:r>
      <w:r w:rsidR="00AF327B">
        <w:rPr>
          <w:bCs/>
        </w:rPr>
        <w:t>76</w:t>
      </w:r>
      <w:r w:rsidR="00AE3C44">
        <w:rPr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AF327B" w:rsidRPr="00313B0B" w:rsidTr="00AF327B">
        <w:trPr>
          <w:trHeight w:val="781"/>
        </w:trPr>
        <w:tc>
          <w:tcPr>
            <w:tcW w:w="7939" w:type="dxa"/>
          </w:tcPr>
          <w:p w:rsidR="00AF327B" w:rsidRPr="00313B0B" w:rsidRDefault="00AF327B" w:rsidP="00AF327B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AF327B" w:rsidRPr="00313B0B" w:rsidRDefault="00AF327B" w:rsidP="00AF327B">
            <w:pPr>
              <w:jc w:val="center"/>
            </w:pPr>
            <w:r w:rsidRPr="00313B0B">
              <w:t>Объем, час</w:t>
            </w:r>
          </w:p>
        </w:tc>
      </w:tr>
      <w:tr w:rsidR="00AF327B" w:rsidRPr="00313B0B" w:rsidTr="00AF327B">
        <w:tc>
          <w:tcPr>
            <w:tcW w:w="7939" w:type="dxa"/>
            <w:shd w:val="clear" w:color="auto" w:fill="auto"/>
          </w:tcPr>
          <w:p w:rsidR="00AF327B" w:rsidRPr="00313B0B" w:rsidRDefault="00AF327B" w:rsidP="00AF327B">
            <w:pPr>
              <w:rPr>
                <w:color w:val="FF0000"/>
              </w:rPr>
            </w:pPr>
            <w:r w:rsidRPr="00B26010">
              <w:rPr>
                <w:color w:val="000000"/>
              </w:rPr>
              <w:t>Изучение темы дисциплины по учебной литературе, учебным пособиям, поиск в интернете</w:t>
            </w:r>
            <w:r>
              <w:rPr>
                <w:color w:val="000000"/>
              </w:rPr>
              <w:t xml:space="preserve">. </w:t>
            </w:r>
            <w:r w:rsidRPr="00B26010"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</w:t>
            </w:r>
            <w:r w:rsidR="00061D54">
              <w:t xml:space="preserve">«Экономика </w:t>
            </w:r>
            <w:r w:rsidR="00061D54" w:rsidRPr="00061D54">
              <w:t xml:space="preserve"> </w:t>
            </w:r>
            <w:r w:rsidR="00061D54">
              <w:t xml:space="preserve">производства и инновационная деятельность» </w:t>
            </w:r>
            <w:r w:rsidRPr="00B26010">
              <w:rPr>
                <w:bCs/>
                <w:color w:val="000000"/>
              </w:rPr>
              <w:t>выложены на странице курса в сети Интернет</w:t>
            </w:r>
            <w:proofErr w:type="gramStart"/>
            <w:r w:rsidRPr="00B26010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.</w:t>
            </w:r>
            <w:proofErr w:type="gramEnd"/>
            <w:r w:rsidRPr="00B26010">
              <w:rPr>
                <w:szCs w:val="28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AF327B" w:rsidRPr="00313B0B" w:rsidRDefault="00AF327B" w:rsidP="00AF327B">
            <w:pPr>
              <w:jc w:val="center"/>
            </w:pPr>
            <w:r>
              <w:t>10</w:t>
            </w:r>
          </w:p>
        </w:tc>
      </w:tr>
      <w:tr w:rsidR="00AF327B" w:rsidRPr="00313B0B" w:rsidTr="00AF327B">
        <w:tc>
          <w:tcPr>
            <w:tcW w:w="7939" w:type="dxa"/>
            <w:shd w:val="clear" w:color="auto" w:fill="auto"/>
          </w:tcPr>
          <w:p w:rsidR="00AF327B" w:rsidRPr="00313B0B" w:rsidRDefault="00AF327B" w:rsidP="00AF327B">
            <w:pPr>
              <w:rPr>
                <w:color w:val="FF0000"/>
              </w:rPr>
            </w:pPr>
            <w:r w:rsidRPr="00B26010">
              <w:rPr>
                <w:color w:val="000000"/>
              </w:rPr>
              <w:t>Под</w:t>
            </w:r>
            <w:r>
              <w:rPr>
                <w:color w:val="000000"/>
              </w:rPr>
              <w:t>готовка к практическим занятиям</w:t>
            </w:r>
            <w:proofErr w:type="gramStart"/>
            <w:r>
              <w:rPr>
                <w:color w:val="000000"/>
              </w:rPr>
              <w:t xml:space="preserve"> ,</w:t>
            </w:r>
            <w:proofErr w:type="gramEnd"/>
            <w:r>
              <w:rPr>
                <w:color w:val="000000"/>
              </w:rPr>
              <w:t xml:space="preserve"> </w:t>
            </w:r>
            <w:r w:rsidRPr="00B26010">
              <w:t xml:space="preserve"> </w:t>
            </w:r>
            <w:r w:rsidRPr="00B26010">
              <w:rPr>
                <w:color w:val="000000"/>
              </w:rPr>
              <w:t>к текущему  контролю</w:t>
            </w:r>
            <w:r>
              <w:rPr>
                <w:color w:val="000000"/>
              </w:rPr>
              <w:t xml:space="preserve">, </w:t>
            </w:r>
            <w:r w:rsidRPr="00B26010">
              <w:t xml:space="preserve"> </w:t>
            </w:r>
            <w:r>
              <w:t>подготовка эссе и презентации инновационного проекта</w:t>
            </w:r>
            <w:r w:rsidRPr="00B26010">
              <w:rPr>
                <w:color w:val="000000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AF327B" w:rsidRPr="00313B0B" w:rsidRDefault="00AF327B" w:rsidP="00AF327B">
            <w:pPr>
              <w:jc w:val="center"/>
            </w:pPr>
            <w:r>
              <w:t>30</w:t>
            </w:r>
          </w:p>
        </w:tc>
      </w:tr>
      <w:tr w:rsidR="00AF327B" w:rsidRPr="00313B0B" w:rsidTr="00AF327B">
        <w:tc>
          <w:tcPr>
            <w:tcW w:w="7939" w:type="dxa"/>
            <w:shd w:val="clear" w:color="auto" w:fill="auto"/>
          </w:tcPr>
          <w:p w:rsidR="00AF327B" w:rsidRPr="007819CC" w:rsidRDefault="00AF327B" w:rsidP="00AF327B">
            <w:pPr>
              <w:widowControl w:val="0"/>
            </w:pPr>
            <w:r w:rsidRPr="00B26010">
              <w:t xml:space="preserve">Подготовка к </w:t>
            </w:r>
            <w:r>
              <w:t xml:space="preserve">экзамену. </w:t>
            </w:r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AF327B" w:rsidRPr="00313B0B" w:rsidRDefault="00AF327B" w:rsidP="00AF327B">
            <w:pPr>
              <w:jc w:val="center"/>
            </w:pPr>
            <w:r>
              <w:t>36</w:t>
            </w:r>
          </w:p>
        </w:tc>
      </w:tr>
      <w:tr w:rsidR="00AF327B" w:rsidRPr="00FD2785" w:rsidTr="00AF327B">
        <w:tc>
          <w:tcPr>
            <w:tcW w:w="7939" w:type="dxa"/>
            <w:shd w:val="clear" w:color="auto" w:fill="auto"/>
          </w:tcPr>
          <w:p w:rsidR="00AF327B" w:rsidRPr="00FD2785" w:rsidRDefault="00AF327B" w:rsidP="00AF327B">
            <w:pPr>
              <w:rPr>
                <w:b/>
              </w:rPr>
            </w:pPr>
            <w:r w:rsidRPr="00FD2785">
              <w:rPr>
                <w:b/>
              </w:rPr>
              <w:t>Итого: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F327B" w:rsidRPr="00FD2785" w:rsidRDefault="00AF327B" w:rsidP="00AF327B">
            <w:pPr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</w:tr>
    </w:tbl>
    <w:p w:rsidR="00464AB4" w:rsidRPr="00AE3C44" w:rsidRDefault="00464AB4" w:rsidP="007464A9">
      <w:pPr>
        <w:rPr>
          <w:bCs/>
        </w:rPr>
      </w:pPr>
    </w:p>
    <w:p w:rsidR="00AB57D1" w:rsidRDefault="00AB57D1" w:rsidP="00BD4BB1">
      <w:pPr>
        <w:pStyle w:val="1"/>
      </w:pPr>
      <w:bookmarkStart w:id="4" w:name="_Toc58568554"/>
      <w:r>
        <w:t>5</w:t>
      </w:r>
      <w:r w:rsidRPr="00AB57D1">
        <w:t>. Перечень учебной литературы</w:t>
      </w:r>
      <w:bookmarkEnd w:id="4"/>
    </w:p>
    <w:p w:rsidR="00EA5664" w:rsidRDefault="00EA5664" w:rsidP="00EA5664"/>
    <w:p w:rsidR="00991158" w:rsidRDefault="00991158" w:rsidP="00EA5664">
      <w:pPr>
        <w:rPr>
          <w:b/>
        </w:rPr>
      </w:pPr>
      <w:r w:rsidRPr="00CB744F">
        <w:rPr>
          <w:b/>
        </w:rPr>
        <w:t>5.1</w:t>
      </w:r>
      <w:r w:rsidR="00CB744F">
        <w:rPr>
          <w:b/>
        </w:rPr>
        <w:t>.</w:t>
      </w:r>
      <w:r w:rsidRPr="00CB744F">
        <w:rPr>
          <w:b/>
        </w:rPr>
        <w:t xml:space="preserve"> </w:t>
      </w:r>
      <w:r>
        <w:rPr>
          <w:b/>
        </w:rPr>
        <w:t>Основная литература</w:t>
      </w:r>
    </w:p>
    <w:p w:rsidR="00991158" w:rsidRDefault="00991158" w:rsidP="00EA5664">
      <w:pPr>
        <w:rPr>
          <w:b/>
        </w:rPr>
      </w:pPr>
    </w:p>
    <w:p w:rsidR="00991158" w:rsidRPr="00B31BBC" w:rsidRDefault="00991158" w:rsidP="00991158">
      <w:pPr>
        <w:pStyle w:val="ad"/>
        <w:numPr>
          <w:ilvl w:val="0"/>
          <w:numId w:val="9"/>
        </w:numPr>
      </w:pPr>
      <w:r w:rsidRPr="00B31BBC">
        <w:t xml:space="preserve">Бланк С. </w:t>
      </w:r>
      <w:proofErr w:type="spellStart"/>
      <w:r w:rsidRPr="00B31BBC">
        <w:t>Стартап</w:t>
      </w:r>
      <w:proofErr w:type="spellEnd"/>
      <w:r w:rsidRPr="00B31BBC">
        <w:t xml:space="preserve">: Настольная книга основателя / С. Бланк, Б. </w:t>
      </w:r>
      <w:proofErr w:type="spellStart"/>
      <w:r w:rsidRPr="00B31BBC">
        <w:t>Дорф</w:t>
      </w:r>
      <w:proofErr w:type="spellEnd"/>
      <w:r w:rsidRPr="00B31BBC">
        <w:t xml:space="preserve">; пер. с англ. — М.: </w:t>
      </w:r>
      <w:proofErr w:type="spellStart"/>
      <w:r w:rsidRPr="00B31BBC">
        <w:t>Альпина</w:t>
      </w:r>
      <w:proofErr w:type="spellEnd"/>
      <w:r w:rsidRPr="00B31BBC">
        <w:t xml:space="preserve"> </w:t>
      </w:r>
      <w:proofErr w:type="spellStart"/>
      <w:r w:rsidRPr="00B31BBC">
        <w:t>Паблишер</w:t>
      </w:r>
      <w:proofErr w:type="spellEnd"/>
      <w:r w:rsidRPr="00B31BBC">
        <w:t xml:space="preserve">, 2013. — 616 с. 3. </w:t>
      </w:r>
    </w:p>
    <w:p w:rsidR="00991158" w:rsidRPr="00B31BBC" w:rsidRDefault="00991158" w:rsidP="00991158">
      <w:pPr>
        <w:pStyle w:val="ad"/>
        <w:numPr>
          <w:ilvl w:val="0"/>
          <w:numId w:val="9"/>
        </w:numPr>
      </w:pPr>
      <w:proofErr w:type="spellStart"/>
      <w:r w:rsidRPr="00B31BBC">
        <w:t>Кристенсен</w:t>
      </w:r>
      <w:proofErr w:type="spellEnd"/>
      <w:r w:rsidRPr="00B31BBC">
        <w:t xml:space="preserve"> К., </w:t>
      </w:r>
      <w:proofErr w:type="spellStart"/>
      <w:r w:rsidRPr="00B31BBC">
        <w:t>Рейнор</w:t>
      </w:r>
      <w:proofErr w:type="spellEnd"/>
      <w:r w:rsidRPr="00B31BBC">
        <w:t xml:space="preserve"> М. Решение проблемы инноваций в бизнесе. Как создать растущий бизнес и успешно поддерживать его рост. — М.: </w:t>
      </w:r>
      <w:proofErr w:type="spellStart"/>
      <w:r w:rsidRPr="00B31BBC">
        <w:t>Альпина</w:t>
      </w:r>
      <w:proofErr w:type="spellEnd"/>
      <w:r w:rsidRPr="00B31BBC">
        <w:t xml:space="preserve"> Бизнес Букс, 2004. — 240 с. 4. </w:t>
      </w:r>
      <w:proofErr w:type="spellStart"/>
      <w:r w:rsidRPr="00B31BBC">
        <w:t>Яковец</w:t>
      </w:r>
      <w:proofErr w:type="spellEnd"/>
      <w:r w:rsidRPr="00B31BBC">
        <w:t xml:space="preserve"> Ю.В. Эпохальные инновации. — М.: ЗАО «Издательство “Экономика”», 2004. — 444 </w:t>
      </w:r>
      <w:proofErr w:type="gramStart"/>
      <w:r w:rsidRPr="00B31BBC">
        <w:t>с</w:t>
      </w:r>
      <w:proofErr w:type="gramEnd"/>
      <w:r w:rsidRPr="00B31BBC">
        <w:t xml:space="preserve">. </w:t>
      </w:r>
    </w:p>
    <w:p w:rsidR="00991158" w:rsidRPr="00B31BBC" w:rsidRDefault="00991158" w:rsidP="00991158">
      <w:pPr>
        <w:pStyle w:val="ad"/>
        <w:numPr>
          <w:ilvl w:val="0"/>
          <w:numId w:val="9"/>
        </w:numPr>
      </w:pPr>
      <w:proofErr w:type="spellStart"/>
      <w:r w:rsidRPr="00B31BBC">
        <w:t>Кристенсен</w:t>
      </w:r>
      <w:proofErr w:type="spellEnd"/>
      <w:r w:rsidRPr="00B31BBC">
        <w:t xml:space="preserve"> К. Дилемма </w:t>
      </w:r>
      <w:proofErr w:type="spellStart"/>
      <w:r w:rsidRPr="00B31BBC">
        <w:t>инноватора</w:t>
      </w:r>
      <w:proofErr w:type="spellEnd"/>
      <w:r w:rsidRPr="00B31BBC">
        <w:t xml:space="preserve">. Как из-за новых технологий погибают сильные компании. — М.: </w:t>
      </w:r>
      <w:proofErr w:type="spellStart"/>
      <w:r w:rsidRPr="00B31BBC">
        <w:t>Альпина</w:t>
      </w:r>
      <w:proofErr w:type="spellEnd"/>
      <w:r w:rsidRPr="00B31BBC">
        <w:t xml:space="preserve"> </w:t>
      </w:r>
      <w:proofErr w:type="spellStart"/>
      <w:r w:rsidRPr="00B31BBC">
        <w:t>Паблишер</w:t>
      </w:r>
      <w:proofErr w:type="spellEnd"/>
      <w:r w:rsidRPr="00B31BBC">
        <w:t xml:space="preserve">, 2012. — 290 с. </w:t>
      </w:r>
    </w:p>
    <w:p w:rsidR="00991158" w:rsidRPr="00B31BBC" w:rsidRDefault="00991158" w:rsidP="00991158">
      <w:pPr>
        <w:pStyle w:val="ad"/>
        <w:numPr>
          <w:ilvl w:val="0"/>
          <w:numId w:val="9"/>
        </w:numPr>
      </w:pPr>
      <w:proofErr w:type="spellStart"/>
      <w:r w:rsidRPr="00B31BBC">
        <w:t>Белбин</w:t>
      </w:r>
      <w:proofErr w:type="spellEnd"/>
      <w:r w:rsidRPr="00B31BBC">
        <w:t xml:space="preserve"> Р.М. Команды менеджеров. — Манн, Иванов и Фербер, 2012. — 238 </w:t>
      </w:r>
      <w:proofErr w:type="gramStart"/>
      <w:r w:rsidRPr="00B31BBC">
        <w:t>с</w:t>
      </w:r>
      <w:proofErr w:type="gramEnd"/>
      <w:r w:rsidRPr="00B31BBC">
        <w:t xml:space="preserve">. (с. 16–39, 111–168). </w:t>
      </w:r>
    </w:p>
    <w:p w:rsidR="00991158" w:rsidRPr="00B31BBC" w:rsidRDefault="00991158" w:rsidP="00991158">
      <w:pPr>
        <w:pStyle w:val="ad"/>
        <w:numPr>
          <w:ilvl w:val="0"/>
          <w:numId w:val="9"/>
        </w:numPr>
      </w:pPr>
      <w:r w:rsidRPr="00B31BBC">
        <w:t xml:space="preserve"> Жуков Ю.М. Методы практической социальной  психологии. — М.: Аспект Пресс, 2014. — 389 с. (гл. «Методы и технологии </w:t>
      </w:r>
      <w:proofErr w:type="spellStart"/>
      <w:r w:rsidRPr="00B31BBC">
        <w:t>командообразования</w:t>
      </w:r>
      <w:proofErr w:type="spellEnd"/>
      <w:r w:rsidRPr="00B31BBC">
        <w:t>», с. 230–253)</w:t>
      </w:r>
    </w:p>
    <w:p w:rsidR="00991158" w:rsidRPr="00B31BBC" w:rsidRDefault="00991158" w:rsidP="00991158">
      <w:pPr>
        <w:pStyle w:val="ad"/>
        <w:numPr>
          <w:ilvl w:val="0"/>
          <w:numId w:val="9"/>
        </w:numPr>
      </w:pPr>
      <w:proofErr w:type="spellStart"/>
      <w:r w:rsidRPr="00B31BBC">
        <w:t>Макарченко</w:t>
      </w:r>
      <w:proofErr w:type="spellEnd"/>
      <w:r w:rsidRPr="00B31BBC">
        <w:t xml:space="preserve"> М.А. Теория организации и организационное поведение: учебное пособие для бакалавров. — СПб., </w:t>
      </w:r>
      <w:proofErr w:type="spellStart"/>
      <w:r w:rsidRPr="00B31BBC">
        <w:t>СПбГУНиПТ</w:t>
      </w:r>
      <w:proofErr w:type="spellEnd"/>
      <w:r w:rsidRPr="00B31BBC">
        <w:t xml:space="preserve">, 2008. — 160 </w:t>
      </w:r>
      <w:proofErr w:type="gramStart"/>
      <w:r w:rsidRPr="00B31BBC">
        <w:t>с</w:t>
      </w:r>
      <w:proofErr w:type="gramEnd"/>
      <w:r w:rsidRPr="00B31BBC">
        <w:t xml:space="preserve">. (с. 48–56). </w:t>
      </w:r>
    </w:p>
    <w:p w:rsidR="00991158" w:rsidRPr="00B31BBC" w:rsidRDefault="00991158" w:rsidP="00991158">
      <w:pPr>
        <w:pStyle w:val="ad"/>
        <w:numPr>
          <w:ilvl w:val="0"/>
          <w:numId w:val="9"/>
        </w:numPr>
      </w:pPr>
      <w:proofErr w:type="spellStart"/>
      <w:r w:rsidRPr="00B31BBC">
        <w:t>Ример</w:t>
      </w:r>
      <w:proofErr w:type="spellEnd"/>
      <w:r w:rsidRPr="00B31BBC">
        <w:t xml:space="preserve"> М.П. Экономическая оценка инвестиций: учебник для вузов. 5-е изд. — СПб</w:t>
      </w:r>
      <w:proofErr w:type="gramStart"/>
      <w:r w:rsidRPr="00B31BBC">
        <w:t xml:space="preserve">.: </w:t>
      </w:r>
      <w:proofErr w:type="gramEnd"/>
      <w:r w:rsidRPr="00B31BBC">
        <w:t>Питер, 2014</w:t>
      </w:r>
    </w:p>
    <w:p w:rsidR="00991158" w:rsidRPr="00B31BBC" w:rsidRDefault="00991158" w:rsidP="00991158">
      <w:pPr>
        <w:pStyle w:val="ad"/>
        <w:numPr>
          <w:ilvl w:val="0"/>
          <w:numId w:val="9"/>
        </w:numPr>
      </w:pPr>
      <w:r w:rsidRPr="00B31BBC">
        <w:t xml:space="preserve">Васюхин О.В., Павлова Е.А. Экономическая оценка инвестиций: практикум: учебно-методическое пособие. — СПб.: СПб НИУ ИТМО, 2013. — 432 </w:t>
      </w:r>
      <w:proofErr w:type="gramStart"/>
      <w:r w:rsidRPr="00B31BBC">
        <w:t>с</w:t>
      </w:r>
      <w:proofErr w:type="gramEnd"/>
      <w:r w:rsidRPr="00B31BBC">
        <w:t xml:space="preserve">. </w:t>
      </w:r>
    </w:p>
    <w:p w:rsidR="00A844E8" w:rsidRPr="00B31BBC" w:rsidRDefault="00A844E8" w:rsidP="00A844E8">
      <w:pPr>
        <w:pStyle w:val="ad"/>
        <w:numPr>
          <w:ilvl w:val="0"/>
          <w:numId w:val="9"/>
        </w:numPr>
      </w:pPr>
      <w:r w:rsidRPr="00B31BBC">
        <w:t xml:space="preserve">Иванов, П.В. Управление проектами: Учебное пособие / П.В. Иванов. - </w:t>
      </w:r>
      <w:proofErr w:type="spellStart"/>
      <w:r w:rsidRPr="00B31BBC">
        <w:t>Рн</w:t>
      </w:r>
      <w:proofErr w:type="spellEnd"/>
      <w:proofErr w:type="gramStart"/>
      <w:r w:rsidRPr="00B31BBC">
        <w:t>/Д</w:t>
      </w:r>
      <w:proofErr w:type="gramEnd"/>
      <w:r w:rsidRPr="00B31BBC">
        <w:t xml:space="preserve">: Феникс, 2018. - 102 </w:t>
      </w:r>
      <w:proofErr w:type="spellStart"/>
      <w:r w:rsidRPr="00B31BBC">
        <w:t>c</w:t>
      </w:r>
      <w:proofErr w:type="spellEnd"/>
      <w:r w:rsidRPr="00B31BBC">
        <w:t>.</w:t>
      </w:r>
    </w:p>
    <w:p w:rsidR="00A844E8" w:rsidRPr="00B31BBC" w:rsidRDefault="00A844E8" w:rsidP="00A844E8">
      <w:pPr>
        <w:pStyle w:val="ad"/>
        <w:numPr>
          <w:ilvl w:val="0"/>
          <w:numId w:val="9"/>
        </w:numPr>
      </w:pPr>
      <w:r w:rsidRPr="00B31BBC">
        <w:lastRenderedPageBreak/>
        <w:t>Экономика инноваций: курс лекций / под общ</w:t>
      </w:r>
      <w:proofErr w:type="gramStart"/>
      <w:r w:rsidRPr="00B31BBC">
        <w:t>.</w:t>
      </w:r>
      <w:proofErr w:type="gramEnd"/>
      <w:r w:rsidRPr="00B31BBC">
        <w:t xml:space="preserve"> </w:t>
      </w:r>
      <w:proofErr w:type="gramStart"/>
      <w:r w:rsidRPr="00B31BBC">
        <w:t>р</w:t>
      </w:r>
      <w:proofErr w:type="gramEnd"/>
      <w:r w:rsidRPr="00B31BBC">
        <w:t xml:space="preserve">ед. проф. Н.П. Иващенко. — М.: МАКС Пресс, 2016. </w:t>
      </w:r>
    </w:p>
    <w:p w:rsidR="00AD3EC0" w:rsidRDefault="00AD3EC0" w:rsidP="00AF327B"/>
    <w:p w:rsidR="00A844E8" w:rsidRPr="00A844E8" w:rsidRDefault="00A844E8" w:rsidP="00A844E8">
      <w:pPr>
        <w:pStyle w:val="ad"/>
        <w:rPr>
          <w:b/>
        </w:rPr>
      </w:pPr>
      <w:r w:rsidRPr="00A844E8">
        <w:rPr>
          <w:b/>
        </w:rPr>
        <w:t>5.2. Дополнительная литература</w:t>
      </w:r>
    </w:p>
    <w:p w:rsidR="00A844E8" w:rsidRDefault="00A844E8" w:rsidP="00A844E8">
      <w:pPr>
        <w:pStyle w:val="ad"/>
      </w:pPr>
    </w:p>
    <w:p w:rsidR="00057B26" w:rsidRDefault="00057B26" w:rsidP="00057B26">
      <w:pPr>
        <w:pStyle w:val="ad"/>
        <w:numPr>
          <w:ilvl w:val="0"/>
          <w:numId w:val="9"/>
        </w:numPr>
      </w:pPr>
      <w:proofErr w:type="spellStart"/>
      <w:r>
        <w:t>Белбин</w:t>
      </w:r>
      <w:proofErr w:type="spellEnd"/>
      <w:r>
        <w:t xml:space="preserve"> Р.М. Типы ролей в командах менеджеров. — М.: </w:t>
      </w:r>
      <w:proofErr w:type="spellStart"/>
      <w:r>
        <w:t>Hippo</w:t>
      </w:r>
      <w:proofErr w:type="spellEnd"/>
      <w:r>
        <w:t xml:space="preserve">, 2003. — 321 с. 7. </w:t>
      </w:r>
      <w:proofErr w:type="spellStart"/>
      <w:r>
        <w:t>John</w:t>
      </w:r>
      <w:proofErr w:type="spellEnd"/>
      <w:r>
        <w:t xml:space="preserve"> </w:t>
      </w:r>
      <w:proofErr w:type="spellStart"/>
      <w:r>
        <w:t>Adair</w:t>
      </w:r>
      <w:proofErr w:type="spellEnd"/>
      <w:r>
        <w:t xml:space="preserve">,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Teambuilding</w:t>
      </w:r>
      <w:proofErr w:type="spellEnd"/>
      <w:r>
        <w:t xml:space="preserve"> REVISED ED, 2009. — 178 с.</w:t>
      </w:r>
    </w:p>
    <w:p w:rsidR="004B46EF" w:rsidRDefault="004B46EF" w:rsidP="00B65CED">
      <w:pPr>
        <w:pStyle w:val="ad"/>
        <w:numPr>
          <w:ilvl w:val="0"/>
          <w:numId w:val="9"/>
        </w:numPr>
      </w:pPr>
      <w:proofErr w:type="spellStart"/>
      <w:r w:rsidRPr="004B46EF">
        <w:t>Голдратт</w:t>
      </w:r>
      <w:proofErr w:type="spellEnd"/>
      <w:r w:rsidRPr="004B46EF">
        <w:t xml:space="preserve"> Э., Кокс </w:t>
      </w:r>
      <w:proofErr w:type="gramStart"/>
      <w:r w:rsidRPr="004B46EF">
        <w:t>Дж</w:t>
      </w:r>
      <w:proofErr w:type="gramEnd"/>
      <w:r w:rsidRPr="004B46EF">
        <w:t>. Цель. Процесс непрерывного улучшения. </w:t>
      </w:r>
      <w:r>
        <w:t xml:space="preserve">— М.: Попурри, 2016. — 400 </w:t>
      </w:r>
      <w:proofErr w:type="gramStart"/>
      <w:r>
        <w:t>с</w:t>
      </w:r>
      <w:proofErr w:type="gramEnd"/>
      <w:r>
        <w:t xml:space="preserve">. </w:t>
      </w:r>
    </w:p>
    <w:p w:rsidR="004B46EF" w:rsidRDefault="004B46EF" w:rsidP="00057B26">
      <w:pPr>
        <w:pStyle w:val="ad"/>
        <w:numPr>
          <w:ilvl w:val="0"/>
          <w:numId w:val="9"/>
        </w:numPr>
      </w:pPr>
      <w:r w:rsidRPr="004B46EF">
        <w:t xml:space="preserve"> Шваб К. Четвертая промышленная революция. —  М.: </w:t>
      </w:r>
      <w:proofErr w:type="spellStart"/>
      <w:r w:rsidRPr="004B46EF">
        <w:t>Эксмо</w:t>
      </w:r>
      <w:proofErr w:type="spellEnd"/>
      <w:r w:rsidRPr="004B46EF">
        <w:t xml:space="preserve">, 2016. — 208 с. 7. </w:t>
      </w:r>
    </w:p>
    <w:p w:rsidR="004B46EF" w:rsidRDefault="004B46EF" w:rsidP="00057B26">
      <w:pPr>
        <w:pStyle w:val="ad"/>
        <w:numPr>
          <w:ilvl w:val="0"/>
          <w:numId w:val="9"/>
        </w:numPr>
      </w:pPr>
      <w:proofErr w:type="spellStart"/>
      <w:r w:rsidRPr="004B46EF">
        <w:t>Грингард</w:t>
      </w:r>
      <w:proofErr w:type="spellEnd"/>
      <w:r w:rsidRPr="004B46EF">
        <w:t xml:space="preserve"> С. Интернет вещей. Будущее уже здесь. —  М.: </w:t>
      </w:r>
      <w:proofErr w:type="spellStart"/>
      <w:r w:rsidRPr="004B46EF">
        <w:t>Альп</w:t>
      </w:r>
      <w:r>
        <w:t>ина</w:t>
      </w:r>
      <w:proofErr w:type="spellEnd"/>
      <w:r>
        <w:t xml:space="preserve"> </w:t>
      </w:r>
      <w:proofErr w:type="spellStart"/>
      <w:r>
        <w:t>Паблишер</w:t>
      </w:r>
      <w:proofErr w:type="spellEnd"/>
      <w:r>
        <w:t xml:space="preserve">, 2016. — 188 с. </w:t>
      </w:r>
    </w:p>
    <w:p w:rsidR="00A844E8" w:rsidRDefault="00A844E8" w:rsidP="00A844E8">
      <w:pPr>
        <w:pStyle w:val="ad"/>
        <w:numPr>
          <w:ilvl w:val="0"/>
          <w:numId w:val="9"/>
        </w:numPr>
      </w:pPr>
      <w:r w:rsidRPr="00F05637">
        <w:t xml:space="preserve">Попов, В.Л. Управление инновационными проектами: Учебное пособие / В.Л. Попов, Д.А. Марков, Н.Д. </w:t>
      </w:r>
      <w:proofErr w:type="spellStart"/>
      <w:r w:rsidRPr="00F05637">
        <w:t>Кремлев</w:t>
      </w:r>
      <w:proofErr w:type="spellEnd"/>
      <w:r w:rsidRPr="00F05637">
        <w:t xml:space="preserve">, В.С. Ковшов. - М.: </w:t>
      </w:r>
      <w:proofErr w:type="spellStart"/>
      <w:r w:rsidRPr="00F05637">
        <w:t>Инфра-М</w:t>
      </w:r>
      <w:proofErr w:type="spellEnd"/>
      <w:r w:rsidRPr="00F05637">
        <w:t xml:space="preserve">, 2017. - 320 </w:t>
      </w:r>
      <w:proofErr w:type="spellStart"/>
      <w:r w:rsidRPr="00F05637">
        <w:t>c</w:t>
      </w:r>
      <w:proofErr w:type="spellEnd"/>
      <w:r w:rsidRPr="00F05637">
        <w:t>.</w:t>
      </w:r>
    </w:p>
    <w:p w:rsidR="00B65CED" w:rsidRPr="00F05637" w:rsidRDefault="00B65CED" w:rsidP="00B65CED">
      <w:pPr>
        <w:pStyle w:val="ad"/>
        <w:numPr>
          <w:ilvl w:val="0"/>
          <w:numId w:val="9"/>
        </w:numPr>
      </w:pPr>
      <w:proofErr w:type="spellStart"/>
      <w:r>
        <w:t>Котлер</w:t>
      </w:r>
      <w:proofErr w:type="spellEnd"/>
      <w:r>
        <w:t xml:space="preserve"> Ф., </w:t>
      </w:r>
      <w:proofErr w:type="spellStart"/>
      <w:r>
        <w:t>Келлер</w:t>
      </w:r>
      <w:proofErr w:type="spellEnd"/>
      <w:r>
        <w:t xml:space="preserve"> К.Л. Маркетинг менеджмент. Экспресс-курс / пер. с англ. — 3-е изд. — СПб.: Питер, 2010. — 480 </w:t>
      </w:r>
      <w:proofErr w:type="gramStart"/>
      <w:r>
        <w:t>с</w:t>
      </w:r>
      <w:proofErr w:type="gramEnd"/>
      <w:r>
        <w:t xml:space="preserve"> </w:t>
      </w:r>
    </w:p>
    <w:p w:rsidR="004B46EF" w:rsidRDefault="004B46EF" w:rsidP="00B65CED">
      <w:pPr>
        <w:pStyle w:val="ad"/>
        <w:numPr>
          <w:ilvl w:val="0"/>
          <w:numId w:val="9"/>
        </w:numPr>
      </w:pPr>
      <w:r>
        <w:t>Маркетинг: учебник / Т.Д. Маслова, С.Г. </w:t>
      </w:r>
      <w:proofErr w:type="spellStart"/>
      <w:r>
        <w:t>Божук</w:t>
      </w:r>
      <w:proofErr w:type="spellEnd"/>
      <w:r>
        <w:t>, Л.Н. Ковалик. — 3-е изд., доп. и </w:t>
      </w:r>
      <w:proofErr w:type="spellStart"/>
      <w:r>
        <w:t>перераб</w:t>
      </w:r>
      <w:proofErr w:type="spellEnd"/>
      <w:r>
        <w:t>. — СПб.: Питер, 2009. — 384 </w:t>
      </w:r>
      <w:proofErr w:type="gramStart"/>
      <w:r>
        <w:t>с</w:t>
      </w:r>
      <w:proofErr w:type="gramEnd"/>
      <w:r>
        <w:t xml:space="preserve">. </w:t>
      </w:r>
    </w:p>
    <w:p w:rsidR="006D0EC4" w:rsidRPr="00B65CED" w:rsidRDefault="006D0EC4" w:rsidP="007464A9">
      <w:bookmarkStart w:id="5" w:name="_GoBack"/>
      <w:bookmarkEnd w:id="5"/>
    </w:p>
    <w:p w:rsidR="00AB57D1" w:rsidRDefault="00B31BBC" w:rsidP="00BD4BB1">
      <w:pPr>
        <w:pStyle w:val="1"/>
      </w:pPr>
      <w:bookmarkStart w:id="6" w:name="_Toc58568555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6"/>
    </w:p>
    <w:p w:rsidR="009F4A6F" w:rsidRDefault="00B06A62" w:rsidP="00131438">
      <w:pPr>
        <w:ind w:firstLine="567"/>
      </w:pPr>
      <w:r>
        <w:t>Для освоения</w:t>
      </w:r>
      <w:r w:rsidR="009F4A6F">
        <w:t xml:space="preserve"> дисциплины</w:t>
      </w:r>
      <w:r w:rsidR="00131438" w:rsidRPr="009F4A6F">
        <w:t xml:space="preserve"> используются </w:t>
      </w:r>
      <w:r w:rsidR="009F4A6F">
        <w:t xml:space="preserve">следующие </w:t>
      </w:r>
      <w:r w:rsidR="00131438" w:rsidRPr="009F4A6F">
        <w:t>ресурсы</w:t>
      </w:r>
      <w:r w:rsidR="009F4A6F">
        <w:t>:</w:t>
      </w:r>
    </w:p>
    <w:p w:rsidR="00F62244" w:rsidRDefault="009F4A6F" w:rsidP="00131438">
      <w:pPr>
        <w:ind w:firstLine="567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76627" w:rsidP="00131438">
      <w:pPr>
        <w:ind w:firstLine="567"/>
      </w:pPr>
      <w:r>
        <w:t>-</w:t>
      </w:r>
      <w:r w:rsidR="00F62244">
        <w:t>- информационно-телекоммуникационная сеть</w:t>
      </w:r>
      <w:r w:rsidR="00131438" w:rsidRPr="009F4A6F">
        <w:t xml:space="preserve"> Интернет.  </w:t>
      </w:r>
    </w:p>
    <w:p w:rsidR="00775B4D" w:rsidRDefault="00775B4D" w:rsidP="00775B4D">
      <w:r>
        <w:t xml:space="preserve">- </w:t>
      </w:r>
      <w:hyperlink r:id="rId8" w:history="1">
        <w:r w:rsidRPr="006C2F04">
          <w:rPr>
            <w:rStyle w:val="a8"/>
          </w:rPr>
          <w:t>http://docs.cntd.ru/document/1200005634</w:t>
        </w:r>
      </w:hyperlink>
      <w:r w:rsidR="00AD3EC0">
        <w:t xml:space="preserve"> </w:t>
      </w:r>
      <w:r w:rsidR="00B65CED" w:rsidRPr="00CF1564">
        <w:t xml:space="preserve">- </w:t>
      </w:r>
      <w:r w:rsidR="00B65CED">
        <w:t>Методические рекомендации по оценке эффективности инвестиционных проектов (утв. Минэкономики РФ, Минфином РФ, Госстроем РФ 21.06.1999 № ВК 477).</w:t>
      </w:r>
    </w:p>
    <w:p w:rsidR="00A844E8" w:rsidRDefault="00775B4D" w:rsidP="00775B4D">
      <w:r>
        <w:t xml:space="preserve">- </w:t>
      </w:r>
      <w:r w:rsidR="00AD3EC0">
        <w:t xml:space="preserve">  </w:t>
      </w:r>
      <w:r w:rsidR="00AD3EC0" w:rsidRPr="00AD3EC0">
        <w:rPr>
          <w:rStyle w:val="a8"/>
        </w:rPr>
        <w:t>https://www.nstu.ru/static_files/750/NSTU_organizacija%20NIR.pdf</w:t>
      </w:r>
      <w:r w:rsidR="00AD3EC0" w:rsidRPr="00AD3EC0">
        <w:t xml:space="preserve"> </w:t>
      </w:r>
      <w:r w:rsidR="00AD3EC0">
        <w:t xml:space="preserve"> </w:t>
      </w:r>
      <w:r w:rsidR="00A844E8">
        <w:t xml:space="preserve">- Стандарт организации. Организация научно – исследовательской работы. НГТУ 2015 </w:t>
      </w:r>
      <w:r w:rsidR="00A844E8" w:rsidRPr="009E5C4F">
        <w:t>https://</w:t>
      </w:r>
    </w:p>
    <w:p w:rsidR="00775B4D" w:rsidRDefault="00775B4D" w:rsidP="00775B4D">
      <w:r>
        <w:t xml:space="preserve"> - </w:t>
      </w:r>
      <w:hyperlink r:id="rId9" w:history="1">
        <w:r w:rsidRPr="006C2F04">
          <w:rPr>
            <w:rStyle w:val="a8"/>
          </w:rPr>
          <w:t>http://www.rvca.ru/upload/files/lib/RVCA-Glossary-2011.pdf</w:t>
        </w:r>
      </w:hyperlink>
      <w:r w:rsidR="00A844E8">
        <w:t xml:space="preserve"> - Глоссарий венчурного предпринимательства. — СПб</w:t>
      </w:r>
      <w:proofErr w:type="gramStart"/>
      <w:r w:rsidR="00A844E8">
        <w:t xml:space="preserve">.: </w:t>
      </w:r>
      <w:proofErr w:type="gramEnd"/>
      <w:r w:rsidR="00A844E8">
        <w:t xml:space="preserve">РАВИ, 2011. — 281с. </w:t>
      </w:r>
    </w:p>
    <w:p w:rsidR="00B65CED" w:rsidRDefault="00B65CED" w:rsidP="00775B4D">
      <w:r>
        <w:t>по интеллектуальной собственности. Российская венчурная компания (РВК).</w:t>
      </w:r>
    </w:p>
    <w:p w:rsidR="00B65CED" w:rsidRDefault="00775B4D" w:rsidP="00775B4D">
      <w:r>
        <w:t xml:space="preserve"> -</w:t>
      </w:r>
      <w:hyperlink r:id="rId10" w:history="1">
        <w:r w:rsidRPr="006C2F04">
          <w:rPr>
            <w:rStyle w:val="a8"/>
          </w:rPr>
          <w:t>https://www.wipo.int/about-wipo/ru/offices/russia/news/2020/news_0026.html</w:t>
        </w:r>
      </w:hyperlink>
      <w:r w:rsidR="00B65CED" w:rsidRPr="00AD3EC0">
        <w:rPr>
          <w:rStyle w:val="a8"/>
        </w:rPr>
        <w:t xml:space="preserve"> </w:t>
      </w:r>
      <w:r w:rsidR="00B65CED">
        <w:t xml:space="preserve">- Официальный интернет-сайт Всемирной организации интеллектуальной собственности (ВОИС), </w:t>
      </w:r>
      <w:r w:rsidR="00B65CED" w:rsidRPr="00D542E2">
        <w:t>Пособия ВОИС “Интеллектуальная собственность для бизнеса”</w:t>
      </w:r>
      <w:r w:rsidR="00B65CED">
        <w:t>.</w:t>
      </w:r>
    </w:p>
    <w:p w:rsidR="00B65CED" w:rsidRDefault="00775B4D" w:rsidP="00775B4D">
      <w:r>
        <w:t xml:space="preserve">  - </w:t>
      </w:r>
      <w:hyperlink r:id="rId11" w:history="1">
        <w:r w:rsidRPr="006C2F04">
          <w:rPr>
            <w:rStyle w:val="a8"/>
          </w:rPr>
          <w:t>https://www1.fips.ru/to-applicants/inventions/otvety-na-chasto-zadavaemye-voprosy-kasayushchiesya-patentovaniya-izobreteniy-i-poleznykh-modeley.php</w:t>
        </w:r>
      </w:hyperlink>
      <w:r w:rsidR="00B65CED" w:rsidRPr="00AD3EC0">
        <w:rPr>
          <w:rStyle w:val="a8"/>
        </w:rPr>
        <w:t xml:space="preserve"> </w:t>
      </w:r>
      <w:r w:rsidR="00B65CED">
        <w:t xml:space="preserve">-  Официальный интернет-сайт российского Федерального института промышленной собственности (ФИПС), страница «Ответы на часто задаваемые вопросы, касающиеся патентования изобретений и полезных моделей». </w:t>
      </w:r>
    </w:p>
    <w:p w:rsidR="00B65CED" w:rsidRDefault="00775B4D" w:rsidP="00775B4D">
      <w:r>
        <w:t xml:space="preserve"> - </w:t>
      </w:r>
      <w:hyperlink r:id="rId12" w:history="1">
        <w:r w:rsidRPr="006C2F04">
          <w:rPr>
            <w:rStyle w:val="a8"/>
          </w:rPr>
          <w:t>https://megaplan.ru/blog/marketing/presentation-structure/</w:t>
        </w:r>
      </w:hyperlink>
      <w:r w:rsidR="00B65CED" w:rsidRPr="00AD3EC0">
        <w:rPr>
          <w:rStyle w:val="a8"/>
        </w:rPr>
        <w:t xml:space="preserve"> </w:t>
      </w:r>
      <w:r w:rsidR="00B65CED">
        <w:t xml:space="preserve">-  </w:t>
      </w:r>
      <w:proofErr w:type="spellStart"/>
      <w:r w:rsidR="00B65CED" w:rsidRPr="00F05637">
        <w:t>Ильяхов</w:t>
      </w:r>
      <w:proofErr w:type="spellEnd"/>
      <w:r w:rsidR="00B65CED">
        <w:t xml:space="preserve"> М. Как строить презентации.</w:t>
      </w:r>
    </w:p>
    <w:p w:rsidR="00B65CED" w:rsidRDefault="00775B4D" w:rsidP="00775B4D">
      <w:r>
        <w:rPr>
          <w:rStyle w:val="a8"/>
        </w:rPr>
        <w:t xml:space="preserve">- </w:t>
      </w:r>
      <w:r w:rsidR="00B65CED" w:rsidRPr="00AD3EC0">
        <w:rPr>
          <w:rStyle w:val="a8"/>
        </w:rPr>
        <w:t>https://pdfslide.tips/investor-relations/-ver-13-.html</w:t>
      </w:r>
      <w:r w:rsidR="00B65CED" w:rsidRPr="00334C51">
        <w:t xml:space="preserve"> </w:t>
      </w:r>
      <w:r w:rsidR="00B65CED">
        <w:t xml:space="preserve"> -   Шаблон инвестиционной презентации </w:t>
      </w:r>
      <w:r w:rsidR="00B65CED" w:rsidRPr="00F05637">
        <w:t>ФРИИ</w:t>
      </w:r>
      <w:proofErr w:type="gramStart"/>
      <w:r w:rsidR="00B65CED">
        <w:t xml:space="preserve"> .</w:t>
      </w:r>
      <w:proofErr w:type="gramEnd"/>
    </w:p>
    <w:p w:rsidR="00775B4D" w:rsidRDefault="00775B4D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</w:p>
    <w:p w:rsidR="008F573B" w:rsidRPr="008F573B" w:rsidRDefault="00B31BBC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8F573B" w:rsidRPr="00F76627" w:rsidRDefault="008F573B" w:rsidP="00B31BBC">
      <w:r w:rsidRPr="00F76627">
        <w:t xml:space="preserve"> «Не используются»</w:t>
      </w:r>
    </w:p>
    <w:p w:rsidR="00F76627" w:rsidRPr="00AD3EC0" w:rsidRDefault="00F76627" w:rsidP="00AD3EC0">
      <w:pPr>
        <w:ind w:firstLine="567"/>
        <w:rPr>
          <w:b/>
          <w:i/>
        </w:rPr>
      </w:pPr>
    </w:p>
    <w:p w:rsidR="008F573B" w:rsidRPr="008F573B" w:rsidRDefault="00B31BBC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8F573B" w:rsidRPr="00F76627" w:rsidRDefault="008F573B" w:rsidP="00B31BBC">
      <w:r w:rsidRPr="00F76627">
        <w:t xml:space="preserve"> «Не используются»</w:t>
      </w:r>
    </w:p>
    <w:p w:rsidR="00107A5C" w:rsidRDefault="00107A5C" w:rsidP="008F573B">
      <w:pPr>
        <w:ind w:firstLine="567"/>
        <w:rPr>
          <w:i/>
        </w:rPr>
      </w:pPr>
    </w:p>
    <w:p w:rsidR="00AB57D1" w:rsidRPr="00AB57D1" w:rsidRDefault="00B31BBC" w:rsidP="00BD4BB1">
      <w:pPr>
        <w:pStyle w:val="1"/>
        <w:rPr>
          <w:i/>
        </w:rPr>
      </w:pPr>
      <w:bookmarkStart w:id="7" w:name="_Toc58568556"/>
      <w:r>
        <w:lastRenderedPageBreak/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7"/>
    </w:p>
    <w:p w:rsidR="00AB57D1" w:rsidRPr="00AB57D1" w:rsidRDefault="00AB57D1" w:rsidP="00EA28FA">
      <w:pPr>
        <w:ind w:firstLine="567"/>
        <w:rPr>
          <w:i/>
        </w:rPr>
      </w:pPr>
    </w:p>
    <w:p w:rsidR="00AB57D1" w:rsidRPr="00B31BBC" w:rsidRDefault="00B31BBC" w:rsidP="00EA28FA">
      <w:pPr>
        <w:ind w:firstLine="567"/>
        <w:rPr>
          <w:b/>
          <w:i/>
        </w:rPr>
      </w:pPr>
      <w:r w:rsidRPr="00B31BBC">
        <w:rPr>
          <w:b/>
          <w:i/>
        </w:rPr>
        <w:t>7</w:t>
      </w:r>
      <w:r w:rsidR="00AB57D1" w:rsidRPr="00B31BBC">
        <w:rPr>
          <w:b/>
          <w:i/>
        </w:rPr>
        <w:t>.1 Перечень программного обеспечения</w:t>
      </w:r>
    </w:p>
    <w:p w:rsidR="00AF327B" w:rsidRPr="00313B0B" w:rsidRDefault="00AF327B" w:rsidP="00AF327B">
      <w:pPr>
        <w:jc w:val="both"/>
        <w:rPr>
          <w:color w:val="000000"/>
        </w:rPr>
      </w:pPr>
      <w:r w:rsidRPr="00313B0B">
        <w:rPr>
          <w:color w:val="000000"/>
        </w:rPr>
        <w:t xml:space="preserve">Для обеспечения реализации дисциплины </w:t>
      </w:r>
      <w:r w:rsidR="00061D54">
        <w:t xml:space="preserve">«Экономика </w:t>
      </w:r>
      <w:r w:rsidR="00061D54" w:rsidRPr="00061D54">
        <w:t xml:space="preserve"> </w:t>
      </w:r>
      <w:r w:rsidR="00061D54">
        <w:t xml:space="preserve">производства и инновационная деятельность» </w:t>
      </w:r>
      <w:r w:rsidRPr="00853621">
        <w:rPr>
          <w:bCs/>
          <w:color w:val="000000"/>
        </w:rPr>
        <w:t xml:space="preserve"> </w:t>
      </w:r>
      <w:r w:rsidRPr="00313B0B"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 w:rsidRPr="00313B0B">
        <w:rPr>
          <w:color w:val="000000"/>
        </w:rPr>
        <w:t>обновляемое</w:t>
      </w:r>
      <w:proofErr w:type="gramEnd"/>
      <w:r w:rsidRPr="00313B0B">
        <w:rPr>
          <w:color w:val="000000"/>
        </w:rPr>
        <w:t xml:space="preserve"> лицензионное ПО </w:t>
      </w:r>
      <w:proofErr w:type="spellStart"/>
      <w:r w:rsidRPr="00313B0B">
        <w:rPr>
          <w:color w:val="000000"/>
        </w:rPr>
        <w:t>Windows</w:t>
      </w:r>
      <w:proofErr w:type="spellEnd"/>
      <w:r w:rsidRPr="00313B0B">
        <w:rPr>
          <w:color w:val="000000"/>
        </w:rPr>
        <w:t xml:space="preserve"> и MS </w:t>
      </w:r>
      <w:proofErr w:type="spellStart"/>
      <w:r w:rsidRPr="00313B0B">
        <w:rPr>
          <w:color w:val="000000"/>
        </w:rPr>
        <w:t>Office</w:t>
      </w:r>
      <w:proofErr w:type="spellEnd"/>
      <w:r w:rsidRPr="00313B0B">
        <w:rPr>
          <w:color w:val="000000"/>
        </w:rPr>
        <w:t>.</w:t>
      </w:r>
    </w:p>
    <w:p w:rsidR="00AB57D1" w:rsidRDefault="00F76627" w:rsidP="007464A9">
      <w:pPr>
        <w:tabs>
          <w:tab w:val="left" w:pos="2382"/>
        </w:tabs>
      </w:pPr>
      <w:r>
        <w:tab/>
      </w:r>
    </w:p>
    <w:p w:rsidR="00AB57D1" w:rsidRPr="00A76806" w:rsidRDefault="00B31BBC" w:rsidP="00BD4BB1">
      <w:pPr>
        <w:pStyle w:val="1"/>
      </w:pPr>
      <w:bookmarkStart w:id="8" w:name="_Toc58568557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8"/>
    </w:p>
    <w:p w:rsidR="00AB57D1" w:rsidRDefault="00EA28FA" w:rsidP="00EA28FA">
      <w:pPr>
        <w:ind w:firstLine="567"/>
      </w:pPr>
      <w:r>
        <w:t xml:space="preserve">Для реализации дисциплины </w:t>
      </w:r>
      <w:r w:rsidR="00061D54">
        <w:t xml:space="preserve">«Экономика </w:t>
      </w:r>
      <w:r w:rsidR="00061D54" w:rsidRPr="00061D54">
        <w:t xml:space="preserve"> </w:t>
      </w:r>
      <w:r w:rsidR="00061D54">
        <w:t xml:space="preserve">производства и инновационная деятельность» </w:t>
      </w:r>
      <w:r>
        <w:t>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EA28FA">
      <w:pPr>
        <w:ind w:firstLine="567"/>
      </w:pPr>
      <w:r>
        <w:t>1. Учебные аудитории для проведения занятий лекционного типа, занятий семинарского типа, текущего контроля, промежуточной и итоговой аттестации;</w:t>
      </w:r>
    </w:p>
    <w:p w:rsidR="00EA28FA" w:rsidRDefault="00EA28FA" w:rsidP="00EA28FA">
      <w:pPr>
        <w:ind w:firstLine="567"/>
      </w:pPr>
      <w:r>
        <w:t>2. Помещения для сам</w:t>
      </w:r>
      <w:r w:rsidR="00CB744F">
        <w:t xml:space="preserve">остоятельной работы </w:t>
      </w:r>
      <w:proofErr w:type="gramStart"/>
      <w:r w:rsidR="00CB744F">
        <w:t>обучающихся</w:t>
      </w:r>
      <w:proofErr w:type="gramEnd"/>
      <w:r w:rsidR="00CB744F">
        <w:t>:</w:t>
      </w:r>
    </w:p>
    <w:p w:rsidR="00AB57D1" w:rsidRDefault="00EA28FA" w:rsidP="00F76627">
      <w:pPr>
        <w:ind w:firstLine="567"/>
        <w:jc w:val="both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AB57D1" w:rsidRDefault="00EA28FA" w:rsidP="00EA28FA">
      <w:pPr>
        <w:ind w:firstLine="567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E3189F" w:rsidRDefault="00CF1EE0" w:rsidP="00B31BBC">
      <w:pPr>
        <w:ind w:firstLine="567"/>
        <w:jc w:val="both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EA0DA1" w:rsidRDefault="00B31BBC" w:rsidP="00BD4BB1">
      <w:pPr>
        <w:pStyle w:val="1"/>
      </w:pPr>
      <w:bookmarkStart w:id="9" w:name="_Toc58568558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9"/>
    </w:p>
    <w:p w:rsidR="00131438" w:rsidRPr="00E3189F" w:rsidRDefault="00D01042" w:rsidP="007011D4">
      <w:pPr>
        <w:ind w:firstLine="567"/>
        <w:jc w:val="both"/>
      </w:pPr>
      <w:r w:rsidRPr="00E3189F">
        <w:t xml:space="preserve">Перечень результатов </w:t>
      </w:r>
      <w:proofErr w:type="gramStart"/>
      <w:r w:rsidRPr="00E3189F">
        <w:t>обучения по дисциплине</w:t>
      </w:r>
      <w:proofErr w:type="gramEnd"/>
      <w:r w:rsidRPr="00E3189F">
        <w:t xml:space="preserve"> </w:t>
      </w:r>
      <w:r w:rsidR="007011D4" w:rsidRPr="00E3189F">
        <w:t>«</w:t>
      </w:r>
      <w:r w:rsidR="0062513F" w:rsidRPr="00E3189F">
        <w:t xml:space="preserve">Экономика производства и инновационная деятельность» </w:t>
      </w:r>
      <w:r w:rsidRPr="00E3189F">
        <w:t>представлен в виде знаний, умений и владений в разделе 1.</w:t>
      </w:r>
    </w:p>
    <w:p w:rsidR="008B1CD9" w:rsidRDefault="00B31BBC" w:rsidP="00E3189F">
      <w:pPr>
        <w:spacing w:before="240"/>
        <w:ind w:firstLine="567"/>
        <w:jc w:val="center"/>
        <w:rPr>
          <w:b/>
          <w:highlight w:val="white"/>
        </w:rPr>
      </w:pPr>
      <w:r>
        <w:rPr>
          <w:b/>
          <w:highlight w:val="white"/>
        </w:rPr>
        <w:t>9</w:t>
      </w:r>
      <w:r w:rsidR="008B1CD9" w:rsidRPr="007011D4">
        <w:rPr>
          <w:b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7011D4" w:rsidRDefault="008B1CD9" w:rsidP="008B1CD9">
      <w:pPr>
        <w:ind w:firstLine="567"/>
        <w:rPr>
          <w:b/>
          <w:highlight w:val="white"/>
        </w:rPr>
      </w:pPr>
      <w:r w:rsidRPr="007011D4">
        <w:rPr>
          <w:b/>
          <w:highlight w:val="white"/>
        </w:rPr>
        <w:t>Текущий контроль успеваемости:</w:t>
      </w:r>
    </w:p>
    <w:p w:rsidR="007011D4" w:rsidRDefault="00CA4015" w:rsidP="007011D4">
      <w:pPr>
        <w:ind w:firstLine="567"/>
        <w:jc w:val="both"/>
      </w:pPr>
      <w:r w:rsidRPr="007011D4">
        <w:t>Преподаватель оценивает работу сту</w:t>
      </w:r>
      <w:r>
        <w:t xml:space="preserve">дентов на </w:t>
      </w:r>
      <w:r w:rsidR="007464A9">
        <w:t>практических</w:t>
      </w:r>
      <w:r>
        <w:t xml:space="preserve"> занятиях </w:t>
      </w:r>
      <w:r w:rsidRPr="007011D4">
        <w:t xml:space="preserve">активность студентов в дискуссиях, выступления с докладами. </w:t>
      </w:r>
      <w:r w:rsidR="007011D4" w:rsidRPr="007011D4">
        <w:t>Для контроля успеваемости запланированы следующие виды</w:t>
      </w:r>
      <w:r w:rsidR="007011D4">
        <w:t xml:space="preserve"> и формы текущего контроля: </w:t>
      </w:r>
    </w:p>
    <w:p w:rsidR="007011D4" w:rsidRDefault="00E3189F" w:rsidP="007011D4">
      <w:pPr>
        <w:ind w:firstLine="567"/>
        <w:jc w:val="both"/>
      </w:pPr>
      <w:r>
        <w:t>Разработка проекта по теме «Концепция</w:t>
      </w:r>
      <w:r w:rsidR="007011D4">
        <w:t xml:space="preserve"> </w:t>
      </w:r>
      <w:r w:rsidR="002E639B">
        <w:t>вывода на рынок новой продукции</w:t>
      </w:r>
      <w:r>
        <w:t xml:space="preserve"> «Название продукции»»</w:t>
      </w:r>
      <w:r w:rsidR="002E639B">
        <w:t xml:space="preserve"> или </w:t>
      </w:r>
      <w:r>
        <w:t>«Оценка</w:t>
      </w:r>
      <w:r w:rsidR="002E639B">
        <w:t xml:space="preserve"> экономической эффективности инновационного проекта</w:t>
      </w:r>
      <w:r w:rsidR="00F27777">
        <w:t xml:space="preserve"> «Название проекта»».</w:t>
      </w:r>
      <w:r w:rsidR="007011D4">
        <w:t xml:space="preserve"> Итоги работы над проектом предоставляются в форме </w:t>
      </w:r>
      <w:r>
        <w:t>аналитической записки</w:t>
      </w:r>
      <w:r w:rsidR="002E639B">
        <w:t xml:space="preserve"> и </w:t>
      </w:r>
      <w:r w:rsidR="007011D4">
        <w:t xml:space="preserve">презентации </w:t>
      </w:r>
      <w:r w:rsidR="007011D4">
        <w:rPr>
          <w:lang w:val="en-US"/>
        </w:rPr>
        <w:t>Power</w:t>
      </w:r>
      <w:r w:rsidR="007011D4" w:rsidRPr="007011D4">
        <w:t xml:space="preserve"> </w:t>
      </w:r>
      <w:r w:rsidR="007011D4">
        <w:rPr>
          <w:lang w:val="en-US"/>
        </w:rPr>
        <w:t>Point</w:t>
      </w:r>
      <w:r w:rsidR="007011D4" w:rsidRPr="007011D4">
        <w:t>.</w:t>
      </w:r>
      <w:r>
        <w:t xml:space="preserve"> Предусматривается командный формат работы над проектом. </w:t>
      </w:r>
    </w:p>
    <w:p w:rsidR="00CA4015" w:rsidRPr="007011D4" w:rsidRDefault="00CA4015" w:rsidP="00CA4015">
      <w:pPr>
        <w:ind w:firstLine="567"/>
        <w:jc w:val="both"/>
      </w:pPr>
      <w:r w:rsidRPr="007011D4">
        <w:t>Преподаватель оценивает индивидуаль</w:t>
      </w:r>
      <w:r>
        <w:t>ную домашнюю работу в виде эссе по разработке элементов концепции коммерциализации в соответствии с темой, которая проходится на лекциях.</w:t>
      </w:r>
    </w:p>
    <w:p w:rsidR="004E7E26" w:rsidRDefault="004E7E26" w:rsidP="008B1CD9">
      <w:pPr>
        <w:ind w:firstLine="567"/>
        <w:rPr>
          <w:b/>
          <w:i/>
          <w:highlight w:val="white"/>
        </w:rPr>
      </w:pPr>
    </w:p>
    <w:p w:rsid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4E7E26" w:rsidRDefault="004E7E26" w:rsidP="004E7E26">
      <w:pPr>
        <w:ind w:firstLine="567"/>
      </w:pPr>
      <w:r>
        <w:rPr>
          <w:color w:val="000000"/>
          <w:highlight w:val="white"/>
        </w:rPr>
        <w:t>(</w:t>
      </w:r>
      <w:proofErr w:type="gramStart"/>
      <w:r>
        <w:rPr>
          <w:color w:val="000000"/>
          <w:highlight w:val="white"/>
        </w:rPr>
        <w:t>итоговая</w:t>
      </w:r>
      <w:proofErr w:type="gramEnd"/>
      <w:r>
        <w:rPr>
          <w:color w:val="000000"/>
          <w:highlight w:val="white"/>
        </w:rPr>
        <w:t xml:space="preserve"> по дисциплине) проводится по завершению периода ее освоения (семестра) в виде экзамена.</w:t>
      </w:r>
      <w:r>
        <w:rPr>
          <w:color w:val="000000"/>
        </w:rPr>
        <w:t xml:space="preserve"> </w:t>
      </w:r>
      <w:r>
        <w:t xml:space="preserve">Экзамен проводится в устной форме путем ответа на два теоретических вопроса. Его целью является проверка знаний, полученных студентами при изучении курса на лекциях, семинарских (практических) занятиях и во время </w:t>
      </w:r>
      <w:r>
        <w:lastRenderedPageBreak/>
        <w:t>самостоятельной работы. Вопросы к экзамену формулируются в рамках содержания дисциплины, представленного в программе. Количество заданий: два вопроса. Время на подготовку к ответу – 45 минут.</w:t>
      </w:r>
    </w:p>
    <w:p w:rsidR="004E7E26" w:rsidRDefault="004E7E26" w:rsidP="004E7E26">
      <w:pPr>
        <w:rPr>
          <w:color w:val="000000"/>
          <w:highlight w:val="white"/>
        </w:rPr>
      </w:pPr>
      <w:r>
        <w:rPr>
          <w:color w:val="000000"/>
          <w:highlight w:val="white"/>
        </w:rPr>
        <w:t>Результаты промежуточной аттестации дисциплины «</w:t>
      </w:r>
      <w:r w:rsidRPr="00E3189F">
        <w:t>Экономика производства и инновационная деятельность</w:t>
      </w:r>
      <w:r>
        <w:rPr>
          <w:color w:val="000000"/>
          <w:highlight w:val="white"/>
        </w:rPr>
        <w:t xml:space="preserve">» определяются оценками  «отлично», «хорошо», «удовлетворительно», «неудовлетворительно». </w:t>
      </w:r>
    </w:p>
    <w:p w:rsidR="004E7E26" w:rsidRDefault="004E7E26" w:rsidP="004E7E26">
      <w:pPr>
        <w:rPr>
          <w:color w:val="000000"/>
        </w:rPr>
      </w:pPr>
      <w:r>
        <w:rPr>
          <w:color w:val="000000"/>
          <w:highlight w:val="white"/>
        </w:rPr>
        <w:t>Оценки «отлично», «хорошо», «удовлетворительно» означают успешное прохождение промежуточной аттестации. Условием допуска к экзамену является наличие</w:t>
      </w:r>
      <w:r>
        <w:rPr>
          <w:color w:val="000000"/>
        </w:rPr>
        <w:t xml:space="preserve"> </w:t>
      </w:r>
      <w:r w:rsidRPr="00460506">
        <w:t xml:space="preserve">презентации проекта в формате </w:t>
      </w:r>
      <w:proofErr w:type="spellStart"/>
      <w:r w:rsidRPr="00460506">
        <w:t>Power</w:t>
      </w:r>
      <w:proofErr w:type="spellEnd"/>
      <w:r w:rsidRPr="00460506">
        <w:t xml:space="preserve"> </w:t>
      </w:r>
      <w:proofErr w:type="spellStart"/>
      <w:r w:rsidRPr="00460506">
        <w:t>Point</w:t>
      </w:r>
      <w:proofErr w:type="spellEnd"/>
      <w:r>
        <w:t>.</w:t>
      </w:r>
      <w:r w:rsidRPr="00460506">
        <w:t xml:space="preserve"> </w:t>
      </w:r>
    </w:p>
    <w:p w:rsidR="004E7E26" w:rsidRDefault="004E7E26" w:rsidP="008B1CD9">
      <w:pPr>
        <w:ind w:firstLine="567"/>
        <w:rPr>
          <w:b/>
          <w:i/>
          <w:highlight w:val="white"/>
        </w:rPr>
      </w:pPr>
    </w:p>
    <w:p w:rsidR="007464A9" w:rsidRDefault="0050751B" w:rsidP="007464A9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</w:t>
      </w:r>
      <w:r w:rsidR="00460506">
        <w:rPr>
          <w:b/>
          <w:i/>
          <w:highlight w:val="white"/>
        </w:rPr>
        <w:t xml:space="preserve"> «Экономика производства и инновационная деятельность»</w:t>
      </w:r>
    </w:p>
    <w:p w:rsidR="007464A9" w:rsidRDefault="007464A9" w:rsidP="007464A9">
      <w:pPr>
        <w:ind w:firstLine="567"/>
        <w:jc w:val="center"/>
        <w:rPr>
          <w:b/>
          <w:i/>
          <w:highlight w:val="white"/>
        </w:rPr>
      </w:pPr>
    </w:p>
    <w:p w:rsidR="006D2B75" w:rsidRPr="00313B0B" w:rsidRDefault="006D2B75" w:rsidP="006D2B75">
      <w:pPr>
        <w:ind w:firstLine="397"/>
        <w:jc w:val="both"/>
      </w:pPr>
      <w:r w:rsidRPr="00313B0B">
        <w:t xml:space="preserve">Таблица 9.1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6D2B75" w:rsidRPr="00313B0B" w:rsidTr="006D2B75">
        <w:trPr>
          <w:trHeight w:val="906"/>
        </w:trPr>
        <w:tc>
          <w:tcPr>
            <w:tcW w:w="1242" w:type="dxa"/>
          </w:tcPr>
          <w:p w:rsidR="006D2B75" w:rsidRPr="00B560E8" w:rsidRDefault="006D2B75" w:rsidP="006D2B75">
            <w:pPr>
              <w:jc w:val="center"/>
              <w:rPr>
                <w:b/>
                <w:sz w:val="24"/>
                <w:szCs w:val="24"/>
              </w:rPr>
            </w:pPr>
            <w:r w:rsidRPr="00B560E8">
              <w:rPr>
                <w:b/>
                <w:sz w:val="24"/>
                <w:szCs w:val="24"/>
              </w:rPr>
              <w:t>Код компетенции</w:t>
            </w:r>
          </w:p>
        </w:tc>
        <w:tc>
          <w:tcPr>
            <w:tcW w:w="5414" w:type="dxa"/>
          </w:tcPr>
          <w:p w:rsidR="006D2B75" w:rsidRPr="00B560E8" w:rsidRDefault="006D2B75" w:rsidP="006D2B75">
            <w:pPr>
              <w:jc w:val="center"/>
              <w:rPr>
                <w:b/>
                <w:sz w:val="24"/>
                <w:szCs w:val="24"/>
              </w:rPr>
            </w:pPr>
            <w:r w:rsidRPr="00B560E8">
              <w:rPr>
                <w:b/>
                <w:sz w:val="24"/>
                <w:szCs w:val="24"/>
              </w:rPr>
              <w:t xml:space="preserve">Результат </w:t>
            </w:r>
            <w:proofErr w:type="gramStart"/>
            <w:r w:rsidRPr="00B560E8">
              <w:rPr>
                <w:b/>
                <w:sz w:val="24"/>
                <w:szCs w:val="24"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6D2B75" w:rsidRPr="00B560E8" w:rsidRDefault="006D2B75" w:rsidP="006D2B75">
            <w:pPr>
              <w:jc w:val="center"/>
              <w:rPr>
                <w:b/>
                <w:sz w:val="24"/>
                <w:szCs w:val="24"/>
              </w:rPr>
            </w:pPr>
            <w:r w:rsidRPr="00B560E8">
              <w:rPr>
                <w:b/>
                <w:sz w:val="24"/>
                <w:szCs w:val="24"/>
              </w:rPr>
              <w:t>Оценочное средство</w:t>
            </w:r>
          </w:p>
        </w:tc>
      </w:tr>
      <w:tr w:rsidR="006D2B75" w:rsidRPr="00313B0B" w:rsidTr="006D2B75">
        <w:tc>
          <w:tcPr>
            <w:tcW w:w="1242" w:type="dxa"/>
            <w:vMerge w:val="restart"/>
          </w:tcPr>
          <w:p w:rsidR="006D2B75" w:rsidRPr="00B560E8" w:rsidRDefault="006D2B75" w:rsidP="006D2B75">
            <w:pPr>
              <w:jc w:val="both"/>
              <w:rPr>
                <w:sz w:val="24"/>
                <w:szCs w:val="24"/>
              </w:rPr>
            </w:pPr>
          </w:p>
          <w:p w:rsidR="006D2B75" w:rsidRPr="00B560E8" w:rsidRDefault="006D2B75" w:rsidP="006D2B75">
            <w:pPr>
              <w:jc w:val="both"/>
              <w:rPr>
                <w:sz w:val="24"/>
                <w:szCs w:val="24"/>
              </w:rPr>
            </w:pPr>
          </w:p>
          <w:p w:rsidR="006D2B75" w:rsidRPr="00B560E8" w:rsidRDefault="006D2B75" w:rsidP="006D2B75">
            <w:pPr>
              <w:jc w:val="both"/>
              <w:rPr>
                <w:sz w:val="24"/>
                <w:szCs w:val="24"/>
              </w:rPr>
            </w:pPr>
          </w:p>
          <w:p w:rsidR="006D2B75" w:rsidRPr="00B560E8" w:rsidRDefault="006D2B75" w:rsidP="006D2B75">
            <w:pPr>
              <w:jc w:val="both"/>
              <w:rPr>
                <w:sz w:val="24"/>
                <w:szCs w:val="24"/>
              </w:rPr>
            </w:pPr>
          </w:p>
          <w:p w:rsidR="006D2B75" w:rsidRDefault="006D2B75" w:rsidP="006D2B75">
            <w:pPr>
              <w:jc w:val="both"/>
              <w:rPr>
                <w:sz w:val="24"/>
                <w:szCs w:val="24"/>
              </w:rPr>
            </w:pPr>
          </w:p>
          <w:p w:rsidR="007464A9" w:rsidRDefault="007464A9" w:rsidP="006D2B75">
            <w:pPr>
              <w:jc w:val="both"/>
              <w:rPr>
                <w:sz w:val="24"/>
                <w:szCs w:val="24"/>
              </w:rPr>
            </w:pPr>
          </w:p>
          <w:p w:rsidR="007464A9" w:rsidRDefault="007464A9" w:rsidP="006D2B75">
            <w:pPr>
              <w:jc w:val="both"/>
              <w:rPr>
                <w:sz w:val="24"/>
                <w:szCs w:val="24"/>
              </w:rPr>
            </w:pPr>
          </w:p>
          <w:p w:rsidR="007464A9" w:rsidRDefault="007464A9" w:rsidP="006D2B75">
            <w:pPr>
              <w:jc w:val="both"/>
              <w:rPr>
                <w:sz w:val="24"/>
                <w:szCs w:val="24"/>
              </w:rPr>
            </w:pPr>
          </w:p>
          <w:p w:rsidR="007464A9" w:rsidRDefault="007464A9" w:rsidP="006D2B75">
            <w:pPr>
              <w:jc w:val="both"/>
              <w:rPr>
                <w:sz w:val="24"/>
                <w:szCs w:val="24"/>
              </w:rPr>
            </w:pPr>
          </w:p>
          <w:p w:rsidR="007464A9" w:rsidRDefault="007464A9" w:rsidP="006D2B75">
            <w:pPr>
              <w:jc w:val="both"/>
              <w:rPr>
                <w:sz w:val="24"/>
                <w:szCs w:val="24"/>
              </w:rPr>
            </w:pPr>
          </w:p>
          <w:p w:rsidR="007464A9" w:rsidRDefault="007464A9" w:rsidP="006D2B75">
            <w:pPr>
              <w:jc w:val="both"/>
              <w:rPr>
                <w:sz w:val="24"/>
                <w:szCs w:val="24"/>
              </w:rPr>
            </w:pPr>
          </w:p>
          <w:p w:rsidR="007464A9" w:rsidRDefault="007464A9" w:rsidP="006D2B75">
            <w:pPr>
              <w:jc w:val="both"/>
              <w:rPr>
                <w:sz w:val="24"/>
                <w:szCs w:val="24"/>
              </w:rPr>
            </w:pPr>
          </w:p>
          <w:p w:rsidR="007464A9" w:rsidRDefault="007464A9" w:rsidP="006D2B75">
            <w:pPr>
              <w:jc w:val="both"/>
              <w:rPr>
                <w:sz w:val="24"/>
                <w:szCs w:val="24"/>
              </w:rPr>
            </w:pPr>
          </w:p>
          <w:p w:rsidR="007464A9" w:rsidRDefault="007464A9" w:rsidP="006D2B75">
            <w:pPr>
              <w:jc w:val="both"/>
              <w:rPr>
                <w:sz w:val="24"/>
                <w:szCs w:val="24"/>
              </w:rPr>
            </w:pPr>
          </w:p>
          <w:p w:rsidR="007464A9" w:rsidRDefault="007464A9" w:rsidP="006D2B75">
            <w:pPr>
              <w:jc w:val="both"/>
              <w:rPr>
                <w:sz w:val="24"/>
                <w:szCs w:val="24"/>
              </w:rPr>
            </w:pPr>
          </w:p>
          <w:p w:rsidR="007464A9" w:rsidRDefault="007464A9" w:rsidP="006D2B75">
            <w:pPr>
              <w:jc w:val="both"/>
              <w:rPr>
                <w:sz w:val="24"/>
                <w:szCs w:val="24"/>
              </w:rPr>
            </w:pPr>
          </w:p>
          <w:p w:rsidR="007464A9" w:rsidRDefault="007464A9" w:rsidP="006D2B75">
            <w:pPr>
              <w:jc w:val="both"/>
              <w:rPr>
                <w:sz w:val="24"/>
                <w:szCs w:val="24"/>
              </w:rPr>
            </w:pPr>
          </w:p>
          <w:p w:rsidR="007464A9" w:rsidRPr="00B560E8" w:rsidRDefault="007464A9" w:rsidP="006D2B75">
            <w:pPr>
              <w:jc w:val="both"/>
              <w:rPr>
                <w:sz w:val="24"/>
                <w:szCs w:val="24"/>
              </w:rPr>
            </w:pPr>
          </w:p>
          <w:p w:rsidR="006D2B75" w:rsidRPr="00B560E8" w:rsidRDefault="006D2B75" w:rsidP="006D2B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ОК-3</w:t>
            </w:r>
          </w:p>
          <w:p w:rsidR="006D2B75" w:rsidRPr="00B560E8" w:rsidRDefault="006D2B75" w:rsidP="006D2B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ОПК-5</w:t>
            </w:r>
          </w:p>
        </w:tc>
        <w:tc>
          <w:tcPr>
            <w:tcW w:w="5414" w:type="dxa"/>
          </w:tcPr>
          <w:p w:rsidR="006D2B75" w:rsidRPr="00CB744F" w:rsidRDefault="006D2B75" w:rsidP="006D2B75">
            <w:r>
              <w:rPr>
                <w:sz w:val="24"/>
                <w:szCs w:val="24"/>
              </w:rPr>
              <w:t>Знать</w:t>
            </w:r>
            <w:r w:rsidRPr="00B560E8">
              <w:rPr>
                <w:sz w:val="24"/>
                <w:szCs w:val="24"/>
              </w:rPr>
              <w:t xml:space="preserve"> </w:t>
            </w:r>
            <w:r w:rsidRPr="00CB744F">
              <w:t>принципы, методы и средства решения стандартных задач профессиональной деятельности с учетом экономических, экологических, социальных и других ограничений на всех этапах жизненного уровня.</w:t>
            </w:r>
          </w:p>
          <w:p w:rsidR="006D2B75" w:rsidRPr="00CB744F" w:rsidRDefault="006D2B75" w:rsidP="006D2B75">
            <w:r w:rsidRPr="00CB744F">
              <w:rPr>
                <w:color w:val="000000"/>
              </w:rPr>
              <w:t>Базовые методы   технико-экономического обоснования проектов</w:t>
            </w:r>
            <w:r>
              <w:rPr>
                <w:color w:val="000000"/>
              </w:rPr>
              <w:t>.</w:t>
            </w:r>
          </w:p>
          <w:p w:rsidR="006D2B75" w:rsidRPr="00B560E8" w:rsidRDefault="006D2B75" w:rsidP="006D2B7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6D2B75" w:rsidRPr="00B560E8" w:rsidRDefault="006D2B75" w:rsidP="006D2B75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</w:t>
            </w:r>
            <w:r w:rsidRPr="00B560E8">
              <w:rPr>
                <w:sz w:val="24"/>
                <w:szCs w:val="24"/>
              </w:rPr>
              <w:t xml:space="preserve"> </w:t>
            </w:r>
            <w:r w:rsidRPr="00CB744F">
              <w:rPr>
                <w:color w:val="000000"/>
              </w:rPr>
              <w:t>основы экономических знаний при оценке эффективности результатов своей профессиональной деятельности</w:t>
            </w:r>
            <w:r w:rsidRPr="00B560E8">
              <w:rPr>
                <w:color w:val="000000"/>
                <w:sz w:val="24"/>
                <w:szCs w:val="24"/>
              </w:rPr>
              <w:t xml:space="preserve"> Структуру самосознания, виды самооценки, этапы, механизмы и трудности социальной адаптации.</w:t>
            </w:r>
          </w:p>
        </w:tc>
        <w:tc>
          <w:tcPr>
            <w:tcW w:w="3197" w:type="dxa"/>
          </w:tcPr>
          <w:p w:rsidR="006D2B75" w:rsidRPr="00B560E8" w:rsidRDefault="006D2B75" w:rsidP="006D2B75">
            <w:pPr>
              <w:jc w:val="center"/>
              <w:rPr>
                <w:sz w:val="24"/>
                <w:szCs w:val="24"/>
              </w:rPr>
            </w:pPr>
          </w:p>
          <w:p w:rsidR="006D2B75" w:rsidRPr="00B560E8" w:rsidRDefault="006D2B75" w:rsidP="006D2B75">
            <w:pPr>
              <w:jc w:val="center"/>
              <w:rPr>
                <w:sz w:val="24"/>
                <w:szCs w:val="24"/>
              </w:rPr>
            </w:pPr>
          </w:p>
          <w:p w:rsidR="007464A9" w:rsidRDefault="007464A9" w:rsidP="00746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проекта</w:t>
            </w:r>
          </w:p>
          <w:p w:rsidR="007464A9" w:rsidRPr="00DE5AEF" w:rsidRDefault="007464A9" w:rsidP="007464A9">
            <w:pPr>
              <w:jc w:val="center"/>
            </w:pPr>
            <w:r>
              <w:rPr>
                <w:sz w:val="24"/>
                <w:szCs w:val="24"/>
              </w:rPr>
              <w:t>(текущий контроль успеваемости)</w:t>
            </w:r>
          </w:p>
          <w:p w:rsidR="006D2B75" w:rsidRDefault="006D2B75" w:rsidP="00141D35">
            <w:pPr>
              <w:jc w:val="center"/>
              <w:rPr>
                <w:sz w:val="24"/>
                <w:szCs w:val="24"/>
              </w:rPr>
            </w:pPr>
          </w:p>
          <w:p w:rsidR="007464A9" w:rsidRDefault="007464A9" w:rsidP="00141D35">
            <w:pPr>
              <w:jc w:val="center"/>
              <w:rPr>
                <w:sz w:val="24"/>
                <w:szCs w:val="24"/>
              </w:rPr>
            </w:pPr>
          </w:p>
          <w:p w:rsidR="007464A9" w:rsidRPr="00B560E8" w:rsidRDefault="007464A9" w:rsidP="00141D35">
            <w:pPr>
              <w:jc w:val="center"/>
              <w:rPr>
                <w:sz w:val="24"/>
                <w:szCs w:val="24"/>
              </w:rPr>
            </w:pPr>
          </w:p>
          <w:p w:rsidR="006D2B75" w:rsidRPr="00B560E8" w:rsidRDefault="00141D35" w:rsidP="00141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</w:tr>
      <w:tr w:rsidR="006D2B75" w:rsidRPr="00313B0B" w:rsidTr="006D2B75">
        <w:tc>
          <w:tcPr>
            <w:tcW w:w="1242" w:type="dxa"/>
            <w:vMerge/>
          </w:tcPr>
          <w:p w:rsidR="006D2B75" w:rsidRPr="00B560E8" w:rsidRDefault="006D2B75" w:rsidP="006D2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14" w:type="dxa"/>
          </w:tcPr>
          <w:p w:rsidR="006D2B75" w:rsidRPr="00CB744F" w:rsidRDefault="006D2B75" w:rsidP="006D2B75">
            <w:r>
              <w:rPr>
                <w:sz w:val="24"/>
                <w:szCs w:val="24"/>
              </w:rPr>
              <w:t>Уметь</w:t>
            </w:r>
            <w:r w:rsidRPr="00B560E8">
              <w:rPr>
                <w:sz w:val="24"/>
                <w:szCs w:val="24"/>
              </w:rPr>
              <w:t xml:space="preserve"> </w:t>
            </w:r>
            <w:r w:rsidRPr="00CB744F">
              <w:t>решать стандартные задачи профессиональной деятельности с учетом экономических, экологических, социальных и других ограничений на всех этапах жизненного уровня.</w:t>
            </w:r>
          </w:p>
          <w:p w:rsidR="006D2B75" w:rsidRPr="00B560E8" w:rsidRDefault="006D2B75" w:rsidP="006D2B75">
            <w:pPr>
              <w:jc w:val="both"/>
              <w:rPr>
                <w:color w:val="000000"/>
                <w:sz w:val="24"/>
                <w:szCs w:val="24"/>
              </w:rPr>
            </w:pPr>
            <w:r w:rsidRPr="00CB744F">
              <w:t>Применять экономические знания для задач разработки высокотехнологичных продуктов и развития высокотехнологичных проектов</w:t>
            </w:r>
            <w:r w:rsidRPr="00B560E8">
              <w:rPr>
                <w:color w:val="000000"/>
                <w:sz w:val="24"/>
                <w:szCs w:val="24"/>
              </w:rPr>
              <w:t>.</w:t>
            </w:r>
          </w:p>
          <w:p w:rsidR="006D2B75" w:rsidRPr="00B560E8" w:rsidRDefault="006D2B75" w:rsidP="006D2B7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6D2B75" w:rsidRPr="00B560E8" w:rsidRDefault="00141D35" w:rsidP="006D2B75">
            <w:pPr>
              <w:jc w:val="both"/>
              <w:rPr>
                <w:sz w:val="24"/>
                <w:szCs w:val="24"/>
              </w:rPr>
            </w:pPr>
            <w:r w:rsidRPr="00141D35">
              <w:rPr>
                <w:sz w:val="24"/>
                <w:szCs w:val="24"/>
              </w:rPr>
              <w:t>Уметь</w:t>
            </w:r>
            <w:r w:rsidR="006D2B75" w:rsidRPr="00141D35">
              <w:rPr>
                <w:sz w:val="24"/>
                <w:szCs w:val="24"/>
              </w:rPr>
              <w:t xml:space="preserve"> </w:t>
            </w:r>
            <w:r w:rsidRPr="00141D35">
              <w:t>использовать основы экономических знаний. Применять финансово-экономическое моделирование для оценки экономической эффективности реализации инновационных проектов.</w:t>
            </w:r>
          </w:p>
        </w:tc>
        <w:tc>
          <w:tcPr>
            <w:tcW w:w="3197" w:type="dxa"/>
          </w:tcPr>
          <w:p w:rsidR="006D2B75" w:rsidRPr="00B560E8" w:rsidRDefault="006D2B75" w:rsidP="006D2B75">
            <w:pPr>
              <w:rPr>
                <w:sz w:val="24"/>
                <w:szCs w:val="24"/>
              </w:rPr>
            </w:pPr>
          </w:p>
          <w:p w:rsidR="006D2B75" w:rsidRPr="00B560E8" w:rsidRDefault="006D2B75" w:rsidP="006D2B75">
            <w:pPr>
              <w:jc w:val="center"/>
              <w:rPr>
                <w:sz w:val="24"/>
                <w:szCs w:val="24"/>
              </w:rPr>
            </w:pPr>
          </w:p>
          <w:p w:rsidR="007464A9" w:rsidRDefault="007464A9" w:rsidP="00746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проекта</w:t>
            </w:r>
          </w:p>
          <w:p w:rsidR="00141D35" w:rsidRPr="00B560E8" w:rsidRDefault="007464A9" w:rsidP="00746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(текущий контроль успеваемости</w:t>
            </w:r>
            <w:proofErr w:type="gramStart"/>
            <w:r w:rsidRPr="00B560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)</w:t>
            </w:r>
            <w:proofErr w:type="gramEnd"/>
          </w:p>
          <w:p w:rsidR="007464A9" w:rsidRDefault="007464A9" w:rsidP="00141D35">
            <w:pPr>
              <w:jc w:val="center"/>
              <w:rPr>
                <w:sz w:val="24"/>
                <w:szCs w:val="24"/>
              </w:rPr>
            </w:pPr>
          </w:p>
          <w:p w:rsidR="007464A9" w:rsidRDefault="007464A9" w:rsidP="00141D35">
            <w:pPr>
              <w:jc w:val="center"/>
              <w:rPr>
                <w:sz w:val="24"/>
                <w:szCs w:val="24"/>
              </w:rPr>
            </w:pPr>
          </w:p>
          <w:p w:rsidR="006D2B75" w:rsidRPr="00B560E8" w:rsidRDefault="00141D35" w:rsidP="00141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</w:tr>
      <w:tr w:rsidR="006D2B75" w:rsidRPr="00313B0B" w:rsidTr="006D2B75">
        <w:tc>
          <w:tcPr>
            <w:tcW w:w="1242" w:type="dxa"/>
            <w:vMerge/>
          </w:tcPr>
          <w:p w:rsidR="006D2B75" w:rsidRPr="00B560E8" w:rsidRDefault="006D2B75" w:rsidP="006D2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14" w:type="dxa"/>
          </w:tcPr>
          <w:p w:rsidR="00141D35" w:rsidRPr="00141D35" w:rsidRDefault="006D2B75" w:rsidP="00141D35">
            <w:pPr>
              <w:jc w:val="both"/>
            </w:pPr>
            <w:r w:rsidRPr="00B560E8">
              <w:rPr>
                <w:color w:val="000000"/>
                <w:sz w:val="24"/>
                <w:szCs w:val="24"/>
              </w:rPr>
              <w:t>Владеть</w:t>
            </w:r>
            <w:r w:rsidR="00141D35">
              <w:rPr>
                <w:color w:val="000000"/>
                <w:sz w:val="24"/>
                <w:szCs w:val="24"/>
              </w:rPr>
              <w:t xml:space="preserve"> </w:t>
            </w:r>
            <w:r w:rsidR="00141D35" w:rsidRPr="00141D35">
              <w:t>навыками  решения стандартных задач профессиональной деятельности с учетом экономических, экологических, социальных и других ограничений на всех этапах жизненного уровня.</w:t>
            </w:r>
          </w:p>
          <w:p w:rsidR="006D2B75" w:rsidRPr="00B560E8" w:rsidRDefault="00141D35" w:rsidP="00141D35">
            <w:pPr>
              <w:rPr>
                <w:color w:val="000000"/>
                <w:sz w:val="24"/>
                <w:szCs w:val="24"/>
              </w:rPr>
            </w:pPr>
            <w:r w:rsidRPr="00141D35">
              <w:t>Современными методами разработки продуктов учитывающих обратную связь от потребителей</w:t>
            </w:r>
            <w:r w:rsidR="006D2B75" w:rsidRPr="00B560E8">
              <w:rPr>
                <w:color w:val="000000"/>
                <w:sz w:val="24"/>
                <w:szCs w:val="24"/>
              </w:rPr>
              <w:t>.</w:t>
            </w:r>
          </w:p>
          <w:p w:rsidR="006D2B75" w:rsidRPr="00B560E8" w:rsidRDefault="006D2B75" w:rsidP="006D2B75">
            <w:pPr>
              <w:rPr>
                <w:color w:val="000000"/>
                <w:sz w:val="24"/>
                <w:szCs w:val="24"/>
              </w:rPr>
            </w:pPr>
          </w:p>
          <w:p w:rsidR="00141D35" w:rsidRPr="00CB744F" w:rsidRDefault="00141D35" w:rsidP="00141D35">
            <w:pPr>
              <w:jc w:val="both"/>
            </w:pPr>
            <w:r>
              <w:t>Владеть н</w:t>
            </w:r>
            <w:r w:rsidRPr="00CB744F">
              <w:t>авыками использования основ экономических знаний Методами оценки  и выявления инновационного потенциала компании как</w:t>
            </w:r>
          </w:p>
          <w:p w:rsidR="00141D35" w:rsidRPr="00CB744F" w:rsidRDefault="00141D35" w:rsidP="00141D35">
            <w:pPr>
              <w:jc w:val="both"/>
            </w:pPr>
            <w:r w:rsidRPr="00CB744F">
              <w:t xml:space="preserve">основного  фактора повышения конкурентоспособности корпоративных </w:t>
            </w:r>
            <w:r w:rsidRPr="00CB744F">
              <w:lastRenderedPageBreak/>
              <w:t>инновационных систем.</w:t>
            </w:r>
          </w:p>
          <w:p w:rsidR="006D2B75" w:rsidRPr="00B560E8" w:rsidRDefault="006D2B75" w:rsidP="006D2B75">
            <w:pPr>
              <w:rPr>
                <w:sz w:val="24"/>
                <w:szCs w:val="24"/>
              </w:rPr>
            </w:pPr>
          </w:p>
        </w:tc>
        <w:tc>
          <w:tcPr>
            <w:tcW w:w="3197" w:type="dxa"/>
          </w:tcPr>
          <w:p w:rsidR="006D2B75" w:rsidRPr="00B560E8" w:rsidRDefault="006D2B75" w:rsidP="006D2B75">
            <w:pPr>
              <w:jc w:val="center"/>
              <w:rPr>
                <w:sz w:val="24"/>
                <w:szCs w:val="24"/>
              </w:rPr>
            </w:pPr>
          </w:p>
          <w:p w:rsidR="007464A9" w:rsidRDefault="007464A9" w:rsidP="00746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проекта</w:t>
            </w:r>
          </w:p>
          <w:p w:rsidR="00141D35" w:rsidRDefault="007464A9" w:rsidP="00746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(текущий контроль успеваемости</w:t>
            </w:r>
            <w:proofErr w:type="gramStart"/>
            <w:r w:rsidRPr="00B560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)</w:t>
            </w:r>
            <w:proofErr w:type="gramEnd"/>
          </w:p>
          <w:p w:rsidR="007464A9" w:rsidRDefault="007464A9" w:rsidP="007464A9">
            <w:pPr>
              <w:jc w:val="center"/>
              <w:rPr>
                <w:sz w:val="24"/>
                <w:szCs w:val="24"/>
              </w:rPr>
            </w:pPr>
          </w:p>
          <w:p w:rsidR="007464A9" w:rsidRPr="00B560E8" w:rsidRDefault="007464A9" w:rsidP="007464A9">
            <w:pPr>
              <w:jc w:val="center"/>
              <w:rPr>
                <w:sz w:val="24"/>
                <w:szCs w:val="24"/>
              </w:rPr>
            </w:pPr>
          </w:p>
          <w:p w:rsidR="006D2B75" w:rsidRPr="00B560E8" w:rsidRDefault="00141D35" w:rsidP="00141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  <w:r w:rsidRPr="00B560E8">
              <w:rPr>
                <w:sz w:val="24"/>
                <w:szCs w:val="24"/>
              </w:rPr>
              <w:t xml:space="preserve"> </w:t>
            </w:r>
          </w:p>
        </w:tc>
      </w:tr>
    </w:tbl>
    <w:p w:rsidR="006D2B75" w:rsidRDefault="006D2B75" w:rsidP="0050751B">
      <w:pPr>
        <w:ind w:firstLine="567"/>
        <w:jc w:val="center"/>
        <w:rPr>
          <w:b/>
          <w:i/>
          <w:highlight w:val="white"/>
        </w:rPr>
      </w:pPr>
    </w:p>
    <w:p w:rsidR="006D2B75" w:rsidRDefault="006D2B75" w:rsidP="0050751B">
      <w:pPr>
        <w:ind w:firstLine="567"/>
        <w:jc w:val="center"/>
        <w:rPr>
          <w:b/>
          <w:i/>
          <w:highlight w:val="white"/>
        </w:rPr>
      </w:pPr>
    </w:p>
    <w:p w:rsidR="00DF15AF" w:rsidRDefault="00DF15AF" w:rsidP="0050751B">
      <w:pPr>
        <w:ind w:firstLine="567"/>
        <w:jc w:val="center"/>
        <w:rPr>
          <w:color w:val="2E74B5" w:themeColor="accent1" w:themeShade="BF"/>
          <w:highlight w:val="white"/>
        </w:rPr>
      </w:pPr>
    </w:p>
    <w:p w:rsidR="00F27777" w:rsidRPr="006D2B75" w:rsidRDefault="006D2B75" w:rsidP="006D2B75">
      <w:pPr>
        <w:ind w:firstLine="567"/>
        <w:rPr>
          <w:highlight w:val="white"/>
        </w:rPr>
      </w:pPr>
      <w:r w:rsidRPr="006D2B75">
        <w:rPr>
          <w:highlight w:val="white"/>
        </w:rPr>
        <w:t>Таблица</w:t>
      </w:r>
      <w:r>
        <w:rPr>
          <w:highlight w:val="white"/>
        </w:rPr>
        <w:t xml:space="preserve"> </w:t>
      </w:r>
      <w:r w:rsidRPr="006D2B75">
        <w:rPr>
          <w:highlight w:val="white"/>
        </w:rPr>
        <w:t>9</w:t>
      </w:r>
      <w:r>
        <w:rPr>
          <w:highlight w:val="white"/>
        </w:rPr>
        <w:t>.2</w:t>
      </w: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5"/>
        <w:gridCol w:w="1729"/>
      </w:tblGrid>
      <w:tr w:rsidR="00DF15AF" w:rsidRPr="00934119" w:rsidTr="00CB4386">
        <w:tc>
          <w:tcPr>
            <w:tcW w:w="7905" w:type="dxa"/>
          </w:tcPr>
          <w:p w:rsidR="008B1CD9" w:rsidRPr="00934119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34119">
              <w:rPr>
                <w:b/>
                <w:color w:val="000000" w:themeColor="text1"/>
              </w:rPr>
              <w:t>Критерий</w:t>
            </w:r>
          </w:p>
        </w:tc>
        <w:tc>
          <w:tcPr>
            <w:tcW w:w="1729" w:type="dxa"/>
          </w:tcPr>
          <w:p w:rsidR="008B1CD9" w:rsidRPr="00934119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34119">
              <w:rPr>
                <w:b/>
                <w:color w:val="000000" w:themeColor="text1"/>
              </w:rPr>
              <w:t xml:space="preserve">Оценка </w:t>
            </w:r>
          </w:p>
        </w:tc>
      </w:tr>
      <w:tr w:rsidR="00DF15AF" w:rsidRPr="00934119" w:rsidTr="00CB4386">
        <w:tc>
          <w:tcPr>
            <w:tcW w:w="7905" w:type="dxa"/>
          </w:tcPr>
          <w:p w:rsidR="007464A9" w:rsidRPr="007464A9" w:rsidRDefault="007464A9" w:rsidP="007464A9">
            <w:pPr>
              <w:rPr>
                <w:b/>
                <w:u w:val="single"/>
              </w:rPr>
            </w:pPr>
            <w:r w:rsidRPr="007464A9">
              <w:rPr>
                <w:b/>
                <w:u w:val="single"/>
              </w:rPr>
              <w:t>Разработка проекта</w:t>
            </w:r>
          </w:p>
          <w:p w:rsidR="007464A9" w:rsidRPr="00DE5AEF" w:rsidRDefault="007464A9" w:rsidP="007464A9">
            <w:r>
              <w:t>(текущий контроль успеваемости)</w:t>
            </w:r>
          </w:p>
          <w:p w:rsidR="008B1CD9" w:rsidRPr="00934119" w:rsidRDefault="008B1CD9" w:rsidP="00141D35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Студент самостоятельно проработал научно- техническую информацию и провел</w:t>
            </w:r>
            <w:r w:rsidR="00120422" w:rsidRPr="00934119">
              <w:rPr>
                <w:color w:val="000000" w:themeColor="text1"/>
              </w:rPr>
              <w:t xml:space="preserve"> рыночные и </w:t>
            </w:r>
            <w:r w:rsidRPr="00934119">
              <w:rPr>
                <w:color w:val="000000" w:themeColor="text1"/>
              </w:rPr>
              <w:t xml:space="preserve"> патентные</w:t>
            </w:r>
            <w:r w:rsidR="00120422" w:rsidRPr="00934119">
              <w:rPr>
                <w:color w:val="000000" w:themeColor="text1"/>
              </w:rPr>
              <w:t xml:space="preserve">  исследования</w:t>
            </w:r>
            <w:r w:rsidRPr="00934119">
              <w:rPr>
                <w:color w:val="000000" w:themeColor="text1"/>
              </w:rPr>
              <w:t xml:space="preserve"> по тематике </w:t>
            </w:r>
            <w:r w:rsidR="00120422" w:rsidRPr="00934119">
              <w:rPr>
                <w:color w:val="000000" w:themeColor="text1"/>
              </w:rPr>
              <w:t>концепции коммерциализации вывода на рынок новой продукции, предложил стратегию защиты интеллектуальной собственности  и вывода продукции на рынок.</w:t>
            </w:r>
          </w:p>
          <w:p w:rsidR="008B1CD9" w:rsidRPr="00934119" w:rsidRDefault="00120422" w:rsidP="00141D35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При выполнении  П</w:t>
            </w:r>
            <w:r w:rsidR="008B1CD9" w:rsidRPr="00934119">
              <w:rPr>
                <w:color w:val="000000" w:themeColor="text1"/>
              </w:rPr>
              <w:t>роекта следовал заранее намеченному плану, согласованному с руководителем.</w:t>
            </w:r>
          </w:p>
          <w:p w:rsidR="00120422" w:rsidRPr="00934119" w:rsidRDefault="00120422" w:rsidP="00141D35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Студент произвел оценку необходимого бюджета на реализацию проекта, произвел расчет прямых и переменных издержек, а также интегральных показателей экономической эффективности реализации.</w:t>
            </w:r>
          </w:p>
          <w:p w:rsidR="00120422" w:rsidRPr="00934119" w:rsidRDefault="008B1CD9" w:rsidP="00141D35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 xml:space="preserve">В </w:t>
            </w:r>
            <w:r w:rsidR="00120422" w:rsidRPr="00934119">
              <w:rPr>
                <w:color w:val="000000" w:themeColor="text1"/>
              </w:rPr>
              <w:t xml:space="preserve">прикладной </w:t>
            </w:r>
            <w:r w:rsidRPr="00934119">
              <w:rPr>
                <w:color w:val="000000" w:themeColor="text1"/>
              </w:rPr>
              <w:t xml:space="preserve">научно-исследовательской работе использовал современные методы </w:t>
            </w:r>
            <w:r w:rsidR="00120422" w:rsidRPr="00934119">
              <w:rPr>
                <w:color w:val="000000" w:themeColor="text1"/>
              </w:rPr>
              <w:t>анализа.</w:t>
            </w:r>
          </w:p>
          <w:p w:rsidR="00120422" w:rsidRPr="00934119" w:rsidRDefault="00120422" w:rsidP="00141D35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Результаты проведенных исследований  использовал в прикладных экономических расчетах по теме Проекта.</w:t>
            </w:r>
          </w:p>
          <w:p w:rsidR="00120422" w:rsidRDefault="00120422" w:rsidP="00141D35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Проект реализован в группе студентов, между которыми налажена эффективная коммуникация по вопросу разработки Проекта.</w:t>
            </w:r>
          </w:p>
          <w:p w:rsidR="00141D35" w:rsidRPr="007464A9" w:rsidRDefault="007464A9" w:rsidP="008B1CD9">
            <w:pPr>
              <w:rPr>
                <w:b/>
                <w:color w:val="000000" w:themeColor="text1"/>
                <w:u w:val="single"/>
              </w:rPr>
            </w:pPr>
            <w:r w:rsidRPr="007464A9">
              <w:rPr>
                <w:b/>
                <w:u w:val="single"/>
              </w:rPr>
              <w:t>Экзамен</w:t>
            </w:r>
          </w:p>
          <w:p w:rsidR="008B1CD9" w:rsidRPr="00934119" w:rsidRDefault="008B1CD9" w:rsidP="008B24EB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При ответах на вопросы системно и грамотно излагает материал, демонстрирует необходимый уровень компетенций, чёткие, сжатые ответы на дополнительные вопросы, свободно владеет понятийным аппаратом.</w:t>
            </w:r>
          </w:p>
        </w:tc>
        <w:tc>
          <w:tcPr>
            <w:tcW w:w="1729" w:type="dxa"/>
          </w:tcPr>
          <w:p w:rsidR="008B1CD9" w:rsidRPr="00934119" w:rsidRDefault="008B1CD9" w:rsidP="008B1CD9">
            <w:pPr>
              <w:jc w:val="center"/>
              <w:rPr>
                <w:i/>
                <w:color w:val="000000" w:themeColor="text1"/>
              </w:rPr>
            </w:pPr>
            <w:r w:rsidRPr="00934119">
              <w:rPr>
                <w:i/>
                <w:color w:val="000000" w:themeColor="text1"/>
              </w:rPr>
              <w:t>Отлично</w:t>
            </w:r>
          </w:p>
        </w:tc>
      </w:tr>
      <w:tr w:rsidR="00DF15AF" w:rsidRPr="00934119" w:rsidTr="00CB4386">
        <w:tc>
          <w:tcPr>
            <w:tcW w:w="7905" w:type="dxa"/>
          </w:tcPr>
          <w:p w:rsidR="007464A9" w:rsidRPr="007464A9" w:rsidRDefault="007464A9" w:rsidP="007464A9">
            <w:pPr>
              <w:rPr>
                <w:b/>
                <w:u w:val="single"/>
              </w:rPr>
            </w:pPr>
            <w:r w:rsidRPr="007464A9">
              <w:rPr>
                <w:b/>
                <w:u w:val="single"/>
              </w:rPr>
              <w:t>Разработка проекта</w:t>
            </w:r>
          </w:p>
          <w:p w:rsidR="007464A9" w:rsidRPr="00DE5AEF" w:rsidRDefault="007464A9" w:rsidP="007464A9">
            <w:r>
              <w:t>(текущий контроль успеваемости)</w:t>
            </w:r>
          </w:p>
          <w:p w:rsidR="00934119" w:rsidRPr="00934119" w:rsidRDefault="00934119" w:rsidP="00141D35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Студент проработал научно- техническую информацию и провел рыночные и  патентные  исследования по тематике концепции коммерциализации вывода на рынок новой продукции, предложил стратегию защиты интеллектуальной собственности  и вывода продукции на рынок с подсказками руководителя.</w:t>
            </w:r>
          </w:p>
          <w:p w:rsidR="00934119" w:rsidRPr="00934119" w:rsidRDefault="00934119" w:rsidP="00141D35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При выполнении  Проекта следовал заранее намеченному плану, согласованному с руководителем.</w:t>
            </w:r>
          </w:p>
          <w:p w:rsidR="00934119" w:rsidRPr="00934119" w:rsidRDefault="00934119" w:rsidP="00141D35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Студент произвел оценку необходимого бюджета на реализацию проекта, произвел расчет прямых и переменных издержек, а также интегральных показателей экономической эффективности реализации.</w:t>
            </w:r>
          </w:p>
          <w:p w:rsidR="00934119" w:rsidRPr="00934119" w:rsidRDefault="00934119" w:rsidP="00141D35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В прикладной научно-исследовательской работе использовал современные методы анализа.</w:t>
            </w:r>
          </w:p>
          <w:p w:rsidR="00934119" w:rsidRPr="00934119" w:rsidRDefault="00934119" w:rsidP="00141D35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Результаты проведенных исследований  использовал в прикладных экономических расчетах по теме Проекта.</w:t>
            </w:r>
          </w:p>
          <w:p w:rsidR="00934119" w:rsidRDefault="00934119" w:rsidP="00141D35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Проект реализован в группе студентов, между которыми налажена эффективная коммуникация по вопросу разработки Проекта.</w:t>
            </w:r>
          </w:p>
          <w:p w:rsidR="00141D35" w:rsidRPr="007464A9" w:rsidRDefault="007464A9" w:rsidP="007464A9">
            <w:pPr>
              <w:rPr>
                <w:b/>
                <w:color w:val="000000" w:themeColor="text1"/>
                <w:u w:val="single"/>
              </w:rPr>
            </w:pPr>
            <w:r w:rsidRPr="007464A9">
              <w:rPr>
                <w:b/>
                <w:u w:val="single"/>
              </w:rPr>
              <w:t>Экзамен</w:t>
            </w:r>
          </w:p>
          <w:p w:rsidR="008B1CD9" w:rsidRPr="00934119" w:rsidRDefault="008B1CD9" w:rsidP="00141D35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 xml:space="preserve">При ответах на вопросы  проявил полное знание программного материала, демонстрирует  сформированные на достаточном уровне умения и навыки, указанные в программе компетенции, допускает  </w:t>
            </w:r>
            <w:r w:rsidRPr="00934119">
              <w:rPr>
                <w:color w:val="000000" w:themeColor="text1"/>
              </w:rPr>
              <w:lastRenderedPageBreak/>
              <w:t>непринципиальные неточности при изложении ответа на вопросы.</w:t>
            </w:r>
          </w:p>
        </w:tc>
        <w:tc>
          <w:tcPr>
            <w:tcW w:w="1729" w:type="dxa"/>
          </w:tcPr>
          <w:p w:rsidR="008B1CD9" w:rsidRPr="00934119" w:rsidRDefault="008B1CD9" w:rsidP="008B1CD9">
            <w:pPr>
              <w:jc w:val="center"/>
              <w:rPr>
                <w:i/>
                <w:color w:val="000000" w:themeColor="text1"/>
              </w:rPr>
            </w:pPr>
            <w:r w:rsidRPr="00934119">
              <w:rPr>
                <w:i/>
                <w:color w:val="000000" w:themeColor="text1"/>
              </w:rPr>
              <w:lastRenderedPageBreak/>
              <w:t>Хорошо</w:t>
            </w:r>
          </w:p>
        </w:tc>
      </w:tr>
      <w:tr w:rsidR="00DF15AF" w:rsidRPr="00934119" w:rsidTr="00CB4386">
        <w:tc>
          <w:tcPr>
            <w:tcW w:w="7905" w:type="dxa"/>
          </w:tcPr>
          <w:p w:rsidR="007464A9" w:rsidRPr="007464A9" w:rsidRDefault="007464A9" w:rsidP="007464A9">
            <w:pPr>
              <w:rPr>
                <w:b/>
                <w:u w:val="single"/>
              </w:rPr>
            </w:pPr>
            <w:r w:rsidRPr="007464A9">
              <w:rPr>
                <w:b/>
                <w:u w:val="single"/>
              </w:rPr>
              <w:lastRenderedPageBreak/>
              <w:t>Разработка проекта</w:t>
            </w:r>
          </w:p>
          <w:p w:rsidR="007464A9" w:rsidRPr="00DE5AEF" w:rsidRDefault="007464A9" w:rsidP="007464A9">
            <w:r>
              <w:t>(текущий контроль успеваемости)</w:t>
            </w:r>
          </w:p>
          <w:p w:rsidR="008B1CD9" w:rsidRPr="00934119" w:rsidRDefault="008B1CD9" w:rsidP="008B24EB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 xml:space="preserve">Студент испытывал трудности при </w:t>
            </w:r>
            <w:r w:rsidR="00934119" w:rsidRPr="00934119">
              <w:rPr>
                <w:color w:val="000000" w:themeColor="text1"/>
              </w:rPr>
              <w:t>проработке научно- технической  информации и проведению рыночных и  патентных исследований  по тематике концепции коммерциализации вывода на рынок новой продукции, предложил стратегию защиты интеллектуальной собственности  и вывода продукции на рынок</w:t>
            </w:r>
            <w:r w:rsidRPr="00934119">
              <w:rPr>
                <w:color w:val="000000" w:themeColor="text1"/>
              </w:rPr>
              <w:t>, работал под контролем руководителя.</w:t>
            </w:r>
          </w:p>
          <w:p w:rsidR="008B1CD9" w:rsidRPr="00934119" w:rsidRDefault="008B1CD9" w:rsidP="008B24EB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 xml:space="preserve">При выполнении </w:t>
            </w:r>
            <w:r w:rsidR="00934119" w:rsidRPr="00934119">
              <w:rPr>
                <w:color w:val="000000" w:themeColor="text1"/>
              </w:rPr>
              <w:t xml:space="preserve">Проекта </w:t>
            </w:r>
            <w:r w:rsidRPr="00934119">
              <w:rPr>
                <w:color w:val="000000" w:themeColor="text1"/>
              </w:rPr>
              <w:t>часто обращался к помощи руководителя.</w:t>
            </w:r>
          </w:p>
          <w:p w:rsidR="008B1CD9" w:rsidRDefault="008B1CD9" w:rsidP="008B24EB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 xml:space="preserve">Результаты проведенных исследований не смог использовать в </w:t>
            </w:r>
            <w:r w:rsidR="00934119" w:rsidRPr="00934119">
              <w:rPr>
                <w:color w:val="000000" w:themeColor="text1"/>
              </w:rPr>
              <w:t xml:space="preserve">технико-экономических  </w:t>
            </w:r>
            <w:r w:rsidRPr="00934119">
              <w:rPr>
                <w:color w:val="000000" w:themeColor="text1"/>
              </w:rPr>
              <w:t xml:space="preserve">расчетах по теме </w:t>
            </w:r>
            <w:r w:rsidR="00934119" w:rsidRPr="00934119">
              <w:rPr>
                <w:color w:val="000000" w:themeColor="text1"/>
              </w:rPr>
              <w:t>Проекта.</w:t>
            </w:r>
          </w:p>
          <w:p w:rsidR="008B24EB" w:rsidRPr="007464A9" w:rsidRDefault="007464A9" w:rsidP="007464A9">
            <w:pPr>
              <w:rPr>
                <w:b/>
                <w:color w:val="000000" w:themeColor="text1"/>
                <w:u w:val="single"/>
              </w:rPr>
            </w:pPr>
            <w:r w:rsidRPr="007464A9">
              <w:rPr>
                <w:b/>
                <w:u w:val="single"/>
              </w:rPr>
              <w:t>Экзамен</w:t>
            </w:r>
          </w:p>
          <w:p w:rsidR="008B1CD9" w:rsidRPr="00934119" w:rsidRDefault="008B1CD9" w:rsidP="008B24EB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При ответах на вопросы обнаруживает  знания только основного материала, но не усвоил детали, допускает ошибки, демонстрирует не до конца сформированные компетенции, умения систематизировать материал и делать выводы.</w:t>
            </w:r>
          </w:p>
        </w:tc>
        <w:tc>
          <w:tcPr>
            <w:tcW w:w="1729" w:type="dxa"/>
          </w:tcPr>
          <w:p w:rsidR="008B1CD9" w:rsidRPr="00934119" w:rsidRDefault="008B1CD9" w:rsidP="008B1CD9">
            <w:pPr>
              <w:jc w:val="center"/>
              <w:rPr>
                <w:i/>
                <w:color w:val="000000" w:themeColor="text1"/>
              </w:rPr>
            </w:pPr>
            <w:r w:rsidRPr="00934119">
              <w:rPr>
                <w:i/>
                <w:color w:val="000000" w:themeColor="text1"/>
              </w:rPr>
              <w:t>Удовлетворительно</w:t>
            </w:r>
          </w:p>
        </w:tc>
      </w:tr>
      <w:tr w:rsidR="00DF15AF" w:rsidRPr="00934119" w:rsidTr="00CB4386">
        <w:tc>
          <w:tcPr>
            <w:tcW w:w="7905" w:type="dxa"/>
          </w:tcPr>
          <w:p w:rsidR="007464A9" w:rsidRPr="007464A9" w:rsidRDefault="007464A9" w:rsidP="007464A9">
            <w:pPr>
              <w:rPr>
                <w:b/>
                <w:u w:val="single"/>
              </w:rPr>
            </w:pPr>
            <w:r w:rsidRPr="007464A9">
              <w:rPr>
                <w:b/>
                <w:u w:val="single"/>
              </w:rPr>
              <w:t>Разработка проекта</w:t>
            </w:r>
          </w:p>
          <w:p w:rsidR="007464A9" w:rsidRPr="00DE5AEF" w:rsidRDefault="007464A9" w:rsidP="007464A9">
            <w:r>
              <w:t>(текущий контроль успеваемости)</w:t>
            </w:r>
          </w:p>
          <w:p w:rsidR="00934119" w:rsidRPr="00934119" w:rsidRDefault="008B1CD9" w:rsidP="008B24EB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 xml:space="preserve">Студент недостаточно </w:t>
            </w:r>
            <w:r w:rsidR="00934119" w:rsidRPr="00934119">
              <w:rPr>
                <w:color w:val="000000" w:themeColor="text1"/>
              </w:rPr>
              <w:t xml:space="preserve"> проработал научно- техническую информацию и провел рыночные и  патентные  исследования по тематике концепции коммерциализации вывода на рынок новой продукции, предложил стратегию защиты интеллектуальной собственности  и вывода продукции на рынок.</w:t>
            </w:r>
          </w:p>
          <w:p w:rsidR="008B1CD9" w:rsidRPr="00934119" w:rsidRDefault="00934119" w:rsidP="008B24EB">
            <w:pPr>
              <w:jc w:val="both"/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Не выполнил  П</w:t>
            </w:r>
            <w:r w:rsidR="008B1CD9" w:rsidRPr="00934119">
              <w:rPr>
                <w:color w:val="000000" w:themeColor="text1"/>
              </w:rPr>
              <w:t>роект в полном объеме.</w:t>
            </w:r>
          </w:p>
          <w:p w:rsidR="008B1CD9" w:rsidRDefault="00934119" w:rsidP="008B1CD9">
            <w:pPr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При защите  П</w:t>
            </w:r>
            <w:r w:rsidR="008B1CD9" w:rsidRPr="00934119">
              <w:rPr>
                <w:color w:val="000000" w:themeColor="text1"/>
              </w:rPr>
              <w:t>роекта не транслирует  основное содержание материала, не умеет систематизировать информацию, делать необходимые выводы, чётко и грамотно отвечать на заданные вопросы, демонстрирует низкий уровень овладения необходимыми компетенциями.</w:t>
            </w:r>
          </w:p>
          <w:p w:rsidR="008B24EB" w:rsidRPr="007464A9" w:rsidRDefault="007464A9" w:rsidP="007464A9">
            <w:pPr>
              <w:rPr>
                <w:b/>
                <w:color w:val="000000" w:themeColor="text1"/>
                <w:u w:val="single"/>
              </w:rPr>
            </w:pPr>
            <w:r w:rsidRPr="007464A9">
              <w:rPr>
                <w:b/>
                <w:u w:val="single"/>
              </w:rPr>
              <w:t>Экзамен</w:t>
            </w:r>
          </w:p>
          <w:p w:rsidR="008B24EB" w:rsidRDefault="008B24EB" w:rsidP="008B1CD9">
            <w:pPr>
              <w:rPr>
                <w:color w:val="000000" w:themeColor="text1"/>
              </w:rPr>
            </w:pPr>
            <w:r w:rsidRPr="00934119">
              <w:rPr>
                <w:color w:val="000000" w:themeColor="text1"/>
              </w:rPr>
              <w:t>При ответах на вопросы</w:t>
            </w:r>
            <w:r w:rsidRPr="00C132D0">
              <w:t xml:space="preserve"> </w:t>
            </w:r>
            <w:r>
              <w:t>и</w:t>
            </w:r>
            <w:r w:rsidRPr="00C132D0">
              <w:t xml:space="preserve">меет фрагментарное представление о </w:t>
            </w:r>
            <w:r>
              <w:t xml:space="preserve">теме вопроса. </w:t>
            </w:r>
            <w:r w:rsidRPr="00102203">
              <w:t>Неосмысленное, нелогичное и неаргументированное изложение материала. Отсутствие ответов на дополнительные вопросы</w:t>
            </w:r>
          </w:p>
          <w:p w:rsidR="008B24EB" w:rsidRPr="00934119" w:rsidRDefault="008B24EB" w:rsidP="008B1CD9">
            <w:pPr>
              <w:rPr>
                <w:color w:val="000000" w:themeColor="text1"/>
              </w:rPr>
            </w:pPr>
          </w:p>
        </w:tc>
        <w:tc>
          <w:tcPr>
            <w:tcW w:w="1729" w:type="dxa"/>
          </w:tcPr>
          <w:p w:rsidR="008B1CD9" w:rsidRPr="00934119" w:rsidRDefault="008B1CD9" w:rsidP="008B1CD9">
            <w:pPr>
              <w:jc w:val="center"/>
              <w:rPr>
                <w:i/>
                <w:color w:val="000000" w:themeColor="text1"/>
              </w:rPr>
            </w:pPr>
            <w:r w:rsidRPr="00934119">
              <w:rPr>
                <w:i/>
                <w:color w:val="000000" w:themeColor="text1"/>
              </w:rPr>
              <w:t>Неудовлетворительно</w:t>
            </w:r>
          </w:p>
        </w:tc>
      </w:tr>
    </w:tbl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50751B" w:rsidRP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Default="0050751B" w:rsidP="0050751B">
      <w:pPr>
        <w:ind w:firstLine="567"/>
        <w:rPr>
          <w:highlight w:val="white"/>
        </w:rPr>
      </w:pPr>
    </w:p>
    <w:p w:rsidR="00CB4386" w:rsidRPr="00EE0DE6" w:rsidRDefault="00CB4386" w:rsidP="0050751B">
      <w:pPr>
        <w:ind w:firstLine="567"/>
        <w:rPr>
          <w:b/>
        </w:rPr>
      </w:pPr>
      <w:r w:rsidRPr="00EE0DE6">
        <w:rPr>
          <w:b/>
        </w:rPr>
        <w:t>Перечень экзаменационных вопросов:</w:t>
      </w:r>
    </w:p>
    <w:p w:rsidR="00F32BA0" w:rsidRPr="00EE0DE6" w:rsidRDefault="00F32BA0" w:rsidP="00F32BA0">
      <w:pPr>
        <w:rPr>
          <w:b/>
        </w:rPr>
      </w:pPr>
      <w:r w:rsidRPr="00EE0DE6">
        <w:rPr>
          <w:b/>
        </w:rPr>
        <w:t>Тема 1. Инновации и высокотехнологичная компания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 w:rsidRPr="007346B1">
        <w:t>Раскройте понятие фирмы и  э</w:t>
      </w:r>
      <w:r>
        <w:t>кономические основы её функционирования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 xml:space="preserve">Приведите определения и раскройте экономическую сущность инноваций.  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>Классификация и</w:t>
      </w:r>
      <w:r w:rsidRPr="007346B1">
        <w:t xml:space="preserve"> </w:t>
      </w:r>
      <w:r>
        <w:t>жизненный цикл инноваций.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>Раскройте сущность инноваций как средство достижения конкурентного преимущества компании.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>Определение инновационного процесса, две фазы инновационного процесса и их характеристика.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>Модели инновационного процесса: линейные и итерационные.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>Источник и роль неопределённости в инновационном процессе.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>Инновационный потенциал компании его диагностика и оценка.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>Компания и инновационная среда. Модели роста компании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 xml:space="preserve">Турбулентность в </w:t>
      </w:r>
      <w:proofErr w:type="spellStart"/>
      <w:proofErr w:type="gramStart"/>
      <w:r>
        <w:t>бизнес-окружении</w:t>
      </w:r>
      <w:proofErr w:type="spellEnd"/>
      <w:proofErr w:type="gramEnd"/>
      <w:r>
        <w:t xml:space="preserve"> (</w:t>
      </w:r>
      <w:proofErr w:type="spellStart"/>
      <w:r>
        <w:t>Emery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Trist</w:t>
      </w:r>
      <w:proofErr w:type="spellEnd"/>
      <w:r>
        <w:t>)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lastRenderedPageBreak/>
        <w:t xml:space="preserve">Технологические пределы и разрывы (S-кривые </w:t>
      </w:r>
      <w:proofErr w:type="spellStart"/>
      <w:r>
        <w:t>Фостера</w:t>
      </w:r>
      <w:proofErr w:type="spellEnd"/>
      <w:r>
        <w:t xml:space="preserve">). Цикл </w:t>
      </w:r>
      <w:proofErr w:type="spellStart"/>
      <w:r>
        <w:t>Гартнера</w:t>
      </w:r>
      <w:proofErr w:type="spellEnd"/>
      <w:r>
        <w:t>.</w:t>
      </w:r>
    </w:p>
    <w:p w:rsidR="00F32BA0" w:rsidRDefault="00F32BA0" w:rsidP="00F32BA0">
      <w:pPr>
        <w:pStyle w:val="ad"/>
      </w:pPr>
    </w:p>
    <w:p w:rsidR="00F32BA0" w:rsidRPr="00EE0DE6" w:rsidRDefault="00F32BA0" w:rsidP="00F32BA0">
      <w:pPr>
        <w:rPr>
          <w:b/>
        </w:rPr>
      </w:pPr>
      <w:r w:rsidRPr="00EE0DE6">
        <w:rPr>
          <w:b/>
        </w:rPr>
        <w:t>Тема 2. Формирование и развитие команды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 xml:space="preserve"> Объясните различие малой группы от команды. Чем команда отличается от малой группы?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>Что необходимо для трансформации малой группы   в команду?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 xml:space="preserve">Какие существуют технологии </w:t>
      </w:r>
      <w:proofErr w:type="spellStart"/>
      <w:r>
        <w:t>командообразования</w:t>
      </w:r>
      <w:proofErr w:type="spellEnd"/>
      <w:r>
        <w:t>?  Как они осуществляется?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 xml:space="preserve">Единоличный и командный лидер, в чем их отличие? Что </w:t>
      </w:r>
      <w:proofErr w:type="gramStart"/>
      <w:r>
        <w:t>значит</w:t>
      </w:r>
      <w:proofErr w:type="gramEnd"/>
      <w:r>
        <w:t xml:space="preserve"> на практике быть командным лидером?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>Технологии формирования командного духа  как он формиру</w:t>
      </w:r>
      <w:r w:rsidR="00F60E0E">
        <w:t>ется и условия его разрушения</w:t>
      </w:r>
      <w:r>
        <w:t>.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>Какие изменения происходят с командой на протяжении жизненного цикла проекта?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>
        <w:t>Почему создание новых продуктов можно считать командным видом спорта? Приведите вариант структуры проектной команды по разработке нового продукта.</w:t>
      </w:r>
    </w:p>
    <w:p w:rsidR="00F32BA0" w:rsidRDefault="00F32BA0" w:rsidP="00F32BA0">
      <w:pPr>
        <w:pStyle w:val="ad"/>
      </w:pPr>
    </w:p>
    <w:p w:rsidR="00F32BA0" w:rsidRPr="00EE0DE6" w:rsidRDefault="00F32BA0" w:rsidP="00F32BA0">
      <w:pPr>
        <w:pStyle w:val="ad"/>
        <w:rPr>
          <w:b/>
        </w:rPr>
      </w:pPr>
      <w:r w:rsidRPr="00EE0DE6">
        <w:rPr>
          <w:b/>
        </w:rPr>
        <w:t>Тема 3. Разработка продукта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 w:rsidRPr="001A4CF2">
        <w:t xml:space="preserve">Какую роль играют  новые продукты в развитии ведущих технологических компаний. </w:t>
      </w:r>
    </w:p>
    <w:p w:rsidR="00F32BA0" w:rsidRDefault="00F32BA0" w:rsidP="00F32BA0">
      <w:pPr>
        <w:pStyle w:val="ad"/>
        <w:numPr>
          <w:ilvl w:val="0"/>
          <w:numId w:val="8"/>
        </w:numPr>
        <w:ind w:left="284" w:hanging="284"/>
      </w:pPr>
      <w:r w:rsidRPr="001A4CF2">
        <w:t>Какая степень новизны продукта обеспечивает развитие бизнеса.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Определение продукта и критерии его новизны. Структура портфеля инноваций компаний различного типа.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Этапы и итерации создания нового продукта.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Гибкий метод разработки его преимущества и недостатки.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Метод «водопада». Для </w:t>
      </w:r>
      <w:proofErr w:type="gramStart"/>
      <w:r>
        <w:t>реализации</w:t>
      </w:r>
      <w:proofErr w:type="gramEnd"/>
      <w:r>
        <w:t xml:space="preserve"> каких типов проектов он наиболее эффективен.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Виды противоречий в теории изобретательских задач.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Теория ограничений и её основной принцип. Предложите пример «снятия» ограничений системы.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CALS-технологии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Опишите кратко девять уровней готовности технологии.  Приведите пример оценки уровня технической готовности.</w:t>
      </w:r>
    </w:p>
    <w:p w:rsidR="00F32BA0" w:rsidRDefault="00F32BA0" w:rsidP="00F32BA0">
      <w:pPr>
        <w:pStyle w:val="ad"/>
      </w:pPr>
    </w:p>
    <w:p w:rsidR="00F32BA0" w:rsidRPr="00EE0DE6" w:rsidRDefault="00F32BA0" w:rsidP="00F32BA0">
      <w:pPr>
        <w:pStyle w:val="ad"/>
        <w:rPr>
          <w:b/>
        </w:rPr>
      </w:pPr>
      <w:r w:rsidRPr="00EE0DE6">
        <w:rPr>
          <w:b/>
        </w:rPr>
        <w:t>Тема 4. Методы оценки рынка и продвижения продукции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Какую роль играет информация о рынке в системе управления компанией.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Какие ключевые факторы необходимо учитывать при выводе на рынок инновационной продукции.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Приведите определение рынка. Какие основные пара</w:t>
      </w:r>
      <w:r w:rsidR="00F27777">
        <w:t xml:space="preserve">метры необходимо учитывать для </w:t>
      </w:r>
      <w:r>
        <w:t>анализа его структуры?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Какие параметры структуры рынка необходимо учитывать для эффективного продвижения на него инновационной продукции.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Приведите определение объёма и ёмкости рынка. Какие существуют способы оценки объёма рынка?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Опишите структурирование рынка по модели </w:t>
      </w:r>
      <w:r w:rsidRPr="005E0654">
        <w:t>TAM</w:t>
      </w:r>
      <w:r w:rsidRPr="00B23863">
        <w:t xml:space="preserve">, </w:t>
      </w:r>
      <w:r w:rsidRPr="005E0654">
        <w:t>SAM</w:t>
      </w:r>
      <w:r>
        <w:t>,</w:t>
      </w:r>
      <w:r w:rsidRPr="00B23863">
        <w:t xml:space="preserve"> </w:t>
      </w:r>
      <w:r w:rsidRPr="005E0654">
        <w:t>SOM</w:t>
      </w:r>
      <w:r>
        <w:t>.</w:t>
      </w:r>
    </w:p>
    <w:p w:rsidR="00F32BA0" w:rsidRPr="005E0654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Как модель </w:t>
      </w:r>
      <w:r w:rsidRPr="005E0654">
        <w:t xml:space="preserve">SPACE </w:t>
      </w:r>
      <w:r>
        <w:t xml:space="preserve">применяется для оценки качества </w:t>
      </w:r>
      <w:proofErr w:type="spellStart"/>
      <w:proofErr w:type="gramStart"/>
      <w:r>
        <w:t>бизнес-модели</w:t>
      </w:r>
      <w:proofErr w:type="spellEnd"/>
      <w:proofErr w:type="gramEnd"/>
      <w:r>
        <w:t xml:space="preserve"> компании?</w:t>
      </w:r>
    </w:p>
    <w:p w:rsidR="00F32BA0" w:rsidRDefault="00F32BA0" w:rsidP="00F32BA0">
      <w:pPr>
        <w:pStyle w:val="ad"/>
      </w:pPr>
    </w:p>
    <w:p w:rsidR="00F32BA0" w:rsidRPr="00EE0DE6" w:rsidRDefault="00F32BA0" w:rsidP="00F32BA0">
      <w:pPr>
        <w:pStyle w:val="ad"/>
        <w:rPr>
          <w:b/>
        </w:rPr>
      </w:pPr>
      <w:r w:rsidRPr="00EE0DE6">
        <w:rPr>
          <w:b/>
        </w:rPr>
        <w:t>Тема 5. Исследование потребителей и выведение продукции на рынок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Опишите концепцию </w:t>
      </w:r>
      <w:proofErr w:type="spellStart"/>
      <w:r w:rsidRPr="00840BCD">
        <w:t>Customer</w:t>
      </w:r>
      <w:proofErr w:type="spellEnd"/>
      <w:r w:rsidRPr="00840BCD">
        <w:t xml:space="preserve"> </w:t>
      </w:r>
      <w:proofErr w:type="spellStart"/>
      <w:r w:rsidRPr="00840BCD">
        <w:t>Development</w:t>
      </w:r>
      <w:proofErr w:type="spellEnd"/>
      <w:r>
        <w:t>, какие существуют основные принципы исследования потребителей.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Какие основные этапы характеризуют процесс исследования потребителей, что такое</w:t>
      </w:r>
      <w:r w:rsidRPr="0095318E">
        <w:t xml:space="preserve"> </w:t>
      </w:r>
      <w:r>
        <w:t>соответствие рынка и продукта (</w:t>
      </w:r>
      <w:proofErr w:type="spellStart"/>
      <w:r w:rsidRPr="00CA4644">
        <w:t>Product</w:t>
      </w:r>
      <w:proofErr w:type="spellEnd"/>
      <w:r w:rsidRPr="00CA4644">
        <w:t xml:space="preserve"> </w:t>
      </w:r>
      <w:proofErr w:type="spellStart"/>
      <w:r w:rsidRPr="00CA4644">
        <w:t>market</w:t>
      </w:r>
      <w:proofErr w:type="spellEnd"/>
      <w:r w:rsidRPr="00CA4644">
        <w:t xml:space="preserve"> </w:t>
      </w:r>
      <w:proofErr w:type="spellStart"/>
      <w:r w:rsidRPr="00CA4644">
        <w:t>fit</w:t>
      </w:r>
      <w:proofErr w:type="spellEnd"/>
      <w:r>
        <w:t>)?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Какие существуют инструменты качественных и количественных исследований?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lastRenderedPageBreak/>
        <w:t xml:space="preserve">Что такое модель </w:t>
      </w:r>
      <w:r w:rsidRPr="00301A62">
        <w:t>HADI</w:t>
      </w:r>
      <w:r w:rsidRPr="0095318E">
        <w:t xml:space="preserve"> </w:t>
      </w:r>
      <w:r>
        <w:t>как они применяется для поиска решения и тестирования гипотез.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Какую роль играет концепция </w:t>
      </w:r>
      <w:proofErr w:type="spellStart"/>
      <w:r w:rsidRPr="00301A62">
        <w:t>Customer</w:t>
      </w:r>
      <w:proofErr w:type="spellEnd"/>
      <w:r w:rsidRPr="00840BCD">
        <w:t xml:space="preserve"> </w:t>
      </w:r>
      <w:proofErr w:type="spellStart"/>
      <w:r w:rsidRPr="00301A62">
        <w:t>Development</w:t>
      </w:r>
      <w:proofErr w:type="spellEnd"/>
      <w:r w:rsidRPr="00840BCD">
        <w:t xml:space="preserve"> </w:t>
      </w:r>
      <w:r>
        <w:t>при разработке новых продуктов высокотехнологичными компаниями?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Какие существуют модели потребительского поведения, какие внутренние и внешние факторы определяют поведение потребителей?</w:t>
      </w:r>
    </w:p>
    <w:p w:rsidR="00F32BA0" w:rsidRDefault="00F32BA0" w:rsidP="00F32BA0">
      <w:pPr>
        <w:pStyle w:val="ad"/>
      </w:pPr>
    </w:p>
    <w:p w:rsidR="00F32BA0" w:rsidRPr="00EE0DE6" w:rsidRDefault="00F32BA0" w:rsidP="00F32BA0">
      <w:pPr>
        <w:pStyle w:val="ad"/>
        <w:rPr>
          <w:b/>
        </w:rPr>
      </w:pPr>
      <w:r w:rsidRPr="00EE0DE6">
        <w:rPr>
          <w:b/>
        </w:rPr>
        <w:t xml:space="preserve">Тема 6. </w:t>
      </w:r>
      <w:proofErr w:type="spellStart"/>
      <w:r w:rsidRPr="00EE0DE6">
        <w:rPr>
          <w:b/>
        </w:rPr>
        <w:t>Трансфер</w:t>
      </w:r>
      <w:proofErr w:type="spellEnd"/>
      <w:r w:rsidRPr="00EE0DE6">
        <w:rPr>
          <w:b/>
        </w:rPr>
        <w:t xml:space="preserve"> технологий и лицензирование</w:t>
      </w:r>
    </w:p>
    <w:p w:rsidR="00F32BA0" w:rsidRPr="00763C8C" w:rsidRDefault="00F32BA0" w:rsidP="00F32BA0">
      <w:pPr>
        <w:pStyle w:val="ad"/>
        <w:numPr>
          <w:ilvl w:val="0"/>
          <w:numId w:val="8"/>
        </w:numPr>
        <w:ind w:hanging="720"/>
      </w:pPr>
      <w:r w:rsidRPr="00763C8C">
        <w:t xml:space="preserve">Приведите понятие </w:t>
      </w:r>
      <w:proofErr w:type="spellStart"/>
      <w:r w:rsidRPr="00763C8C">
        <w:t>трансфера</w:t>
      </w:r>
      <w:proofErr w:type="spellEnd"/>
      <w:r w:rsidRPr="00763C8C">
        <w:t xml:space="preserve"> технологий. Какую роль играет  </w:t>
      </w:r>
      <w:proofErr w:type="spellStart"/>
      <w:r w:rsidRPr="00763C8C">
        <w:t>трансфер</w:t>
      </w:r>
      <w:proofErr w:type="spellEnd"/>
      <w:r w:rsidRPr="00763C8C">
        <w:t xml:space="preserve"> технологий в развитии инновационной экономики?</w:t>
      </w:r>
    </w:p>
    <w:p w:rsidR="00F32BA0" w:rsidRPr="00763C8C" w:rsidRDefault="00F32BA0" w:rsidP="00F32BA0">
      <w:pPr>
        <w:pStyle w:val="ad"/>
        <w:numPr>
          <w:ilvl w:val="0"/>
          <w:numId w:val="8"/>
        </w:numPr>
        <w:ind w:hanging="720"/>
      </w:pPr>
      <w:r w:rsidRPr="00763C8C">
        <w:t>Раскройте сущность «</w:t>
      </w:r>
      <w:proofErr w:type="gramStart"/>
      <w:r w:rsidRPr="00763C8C">
        <w:t>патентного</w:t>
      </w:r>
      <w:proofErr w:type="gramEnd"/>
      <w:r w:rsidRPr="00763C8C">
        <w:t xml:space="preserve"> </w:t>
      </w:r>
      <w:proofErr w:type="spellStart"/>
      <w:r w:rsidRPr="00763C8C">
        <w:t>троллинга</w:t>
      </w:r>
      <w:proofErr w:type="spellEnd"/>
      <w:r w:rsidRPr="00763C8C">
        <w:t>» и приведите примеры известных вам компаний — «патентных троллей».</w:t>
      </w:r>
    </w:p>
    <w:p w:rsidR="00F32BA0" w:rsidRPr="00763C8C" w:rsidRDefault="00F32BA0" w:rsidP="00F32BA0">
      <w:pPr>
        <w:pStyle w:val="ad"/>
        <w:numPr>
          <w:ilvl w:val="0"/>
          <w:numId w:val="8"/>
        </w:numPr>
        <w:ind w:hanging="720"/>
      </w:pPr>
      <w:r w:rsidRPr="00763C8C">
        <w:t>Как соотносятся понятия «</w:t>
      </w:r>
      <w:proofErr w:type="spellStart"/>
      <w:r w:rsidRPr="00763C8C">
        <w:t>трансфер</w:t>
      </w:r>
      <w:proofErr w:type="spellEnd"/>
      <w:r w:rsidRPr="00763C8C">
        <w:t xml:space="preserve"> технологий», «коммерциализация разработки» и «лицензирование»?</w:t>
      </w:r>
    </w:p>
    <w:p w:rsidR="00F32BA0" w:rsidRPr="00763C8C" w:rsidRDefault="00F32BA0" w:rsidP="00F32BA0">
      <w:pPr>
        <w:pStyle w:val="ad"/>
        <w:numPr>
          <w:ilvl w:val="0"/>
          <w:numId w:val="8"/>
        </w:numPr>
        <w:ind w:hanging="720"/>
      </w:pPr>
      <w:r w:rsidRPr="00763C8C">
        <w:t>Какие существуют ви</w:t>
      </w:r>
      <w:r>
        <w:t xml:space="preserve">ды и этапы </w:t>
      </w:r>
      <w:proofErr w:type="spellStart"/>
      <w:r>
        <w:t>трансфера</w:t>
      </w:r>
      <w:proofErr w:type="spellEnd"/>
      <w:r>
        <w:t xml:space="preserve"> технологий? </w:t>
      </w:r>
    </w:p>
    <w:p w:rsidR="00F32BA0" w:rsidRPr="00763C8C" w:rsidRDefault="00F32BA0" w:rsidP="00F32BA0">
      <w:pPr>
        <w:pStyle w:val="ad"/>
        <w:numPr>
          <w:ilvl w:val="0"/>
          <w:numId w:val="8"/>
        </w:numPr>
        <w:ind w:hanging="720"/>
      </w:pPr>
      <w:r w:rsidRPr="00763C8C">
        <w:t xml:space="preserve">Опишите механизм работы сетей </w:t>
      </w:r>
      <w:proofErr w:type="spellStart"/>
      <w:r w:rsidRPr="00763C8C">
        <w:t>трансфера</w:t>
      </w:r>
      <w:proofErr w:type="spellEnd"/>
      <w:r w:rsidRPr="00763C8C">
        <w:t xml:space="preserve"> технологий. Приведите пример российских и зарубежных сетей</w:t>
      </w:r>
      <w:r>
        <w:t>.</w:t>
      </w:r>
    </w:p>
    <w:p w:rsidR="00F32BA0" w:rsidRPr="00763C8C" w:rsidRDefault="00F32BA0" w:rsidP="00F32BA0">
      <w:pPr>
        <w:pStyle w:val="ad"/>
        <w:numPr>
          <w:ilvl w:val="0"/>
          <w:numId w:val="8"/>
        </w:numPr>
        <w:ind w:hanging="720"/>
      </w:pPr>
      <w:r w:rsidRPr="00763C8C">
        <w:t xml:space="preserve">Какую роль играет технологический аудит при составлении технологического предложения для сетей </w:t>
      </w:r>
      <w:proofErr w:type="spellStart"/>
      <w:r w:rsidRPr="00763C8C">
        <w:t>трансфе</w:t>
      </w:r>
      <w:r w:rsidR="00F60E0E">
        <w:t>ра</w:t>
      </w:r>
      <w:proofErr w:type="spellEnd"/>
      <w:r w:rsidR="00F60E0E">
        <w:t xml:space="preserve"> технологий?</w:t>
      </w:r>
      <w:r w:rsidRPr="00763C8C">
        <w:t xml:space="preserve">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 w:rsidRPr="00763C8C">
        <w:t>Опишите  недостаток метода роялти для лицензиара и лицензиата.</w:t>
      </w:r>
    </w:p>
    <w:p w:rsidR="00F32BA0" w:rsidRPr="00763C8C" w:rsidRDefault="00F32BA0" w:rsidP="00F32BA0">
      <w:pPr>
        <w:pStyle w:val="ad"/>
        <w:numPr>
          <w:ilvl w:val="0"/>
          <w:numId w:val="8"/>
        </w:numPr>
        <w:ind w:hanging="720"/>
      </w:pPr>
      <w:r>
        <w:t>Назовите и коротко опишите ключевые методы расчета стоимости объекта интеллектуальной собственности.</w:t>
      </w:r>
    </w:p>
    <w:p w:rsidR="00F32BA0" w:rsidRPr="00763C8C" w:rsidRDefault="00F32BA0" w:rsidP="00F32BA0">
      <w:pPr>
        <w:pStyle w:val="ad"/>
        <w:numPr>
          <w:ilvl w:val="0"/>
          <w:numId w:val="8"/>
        </w:numPr>
        <w:ind w:hanging="720"/>
      </w:pPr>
      <w:r>
        <w:t>Раскройте п</w:t>
      </w:r>
      <w:r w:rsidRPr="00763C8C">
        <w:t>одходы к оценке цены лицензионного договор</w:t>
      </w:r>
      <w:proofErr w:type="gramStart"/>
      <w:r w:rsidRPr="00763C8C">
        <w:t>а-</w:t>
      </w:r>
      <w:proofErr w:type="gramEnd"/>
      <w:r w:rsidRPr="00763C8C">
        <w:t xml:space="preserve">  три ключевых типа цены лицензии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 w:rsidRPr="00763C8C">
        <w:t>Воспроизведите формулу расчета цены лицензии методом роялти и опишите возможные базовые показатели для ее определения.</w:t>
      </w:r>
    </w:p>
    <w:p w:rsidR="00F32BA0" w:rsidRPr="00763C8C" w:rsidRDefault="00F32BA0" w:rsidP="00F32BA0"/>
    <w:p w:rsidR="00F32BA0" w:rsidRPr="00EE0DE6" w:rsidRDefault="00F32BA0" w:rsidP="00F32BA0">
      <w:pPr>
        <w:pStyle w:val="ad"/>
        <w:ind w:left="284"/>
        <w:rPr>
          <w:b/>
        </w:rPr>
      </w:pPr>
      <w:r w:rsidRPr="00EE0DE6">
        <w:rPr>
          <w:b/>
        </w:rPr>
        <w:t>Тема 7. Организация и проведение заказных научно-исследовательских работ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Раскройте особенности заказных НИОКР как объекта договорных отношений с различными типами заказчиков: индустриальными партнерами, исследовательскими и другими организациями.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Каковы три сценария коммерциализации разработок и компетенций?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Как осуществляется поиск потенциальных заказчиков с применением сетей </w:t>
      </w:r>
      <w:proofErr w:type="spellStart"/>
      <w:r>
        <w:t>трансфера</w:t>
      </w:r>
      <w:proofErr w:type="spellEnd"/>
      <w:r>
        <w:t xml:space="preserve"> технологий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Какие существуют базовые модели распределения интеллектуальной собственности при проведении заказных исследований.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Опишите основные этапы алгоритма процесса «Проектирование и разработка НИОКР».</w:t>
      </w:r>
    </w:p>
    <w:p w:rsidR="00F32BA0" w:rsidRDefault="00F32BA0" w:rsidP="00F32BA0">
      <w:pPr>
        <w:rPr>
          <w:b/>
        </w:rPr>
      </w:pPr>
    </w:p>
    <w:p w:rsidR="00F32BA0" w:rsidRPr="00EE0DE6" w:rsidRDefault="00F32BA0" w:rsidP="00F32BA0">
      <w:pPr>
        <w:pStyle w:val="ad"/>
        <w:ind w:left="284"/>
        <w:rPr>
          <w:b/>
        </w:rPr>
      </w:pPr>
      <w:r w:rsidRPr="00EE0DE6">
        <w:rPr>
          <w:b/>
        </w:rPr>
        <w:t>Тема 8. Оценка инвестиционной привлекательности проекта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Как особенности инновационного процесса влияют на оценки экономической эффективности инвестиций в инновации.</w:t>
      </w:r>
      <w:r w:rsidRPr="00160498">
        <w:t xml:space="preserve"> </w:t>
      </w:r>
      <w:r>
        <w:t xml:space="preserve">Модель </w:t>
      </w:r>
      <w:proofErr w:type="gramStart"/>
      <w:r>
        <w:t>вероятностного</w:t>
      </w:r>
      <w:proofErr w:type="gramEnd"/>
      <w:r>
        <w:t xml:space="preserve"> </w:t>
      </w:r>
      <w:r w:rsidRPr="00D10519">
        <w:t xml:space="preserve"> </w:t>
      </w:r>
      <w:r w:rsidRPr="00160498">
        <w:t>NPV</w:t>
      </w:r>
      <w:r>
        <w:t>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Приведите определение  и классификацию затрат. Чем отличаются - общие издержки, прямы</w:t>
      </w:r>
      <w:proofErr w:type="gramStart"/>
      <w:r>
        <w:t>е-</w:t>
      </w:r>
      <w:proofErr w:type="gramEnd"/>
      <w:r>
        <w:t xml:space="preserve"> переменные издержки?</w:t>
      </w:r>
    </w:p>
    <w:p w:rsidR="00F32BA0" w:rsidRPr="00160498" w:rsidRDefault="00F32BA0" w:rsidP="00F32BA0">
      <w:pPr>
        <w:pStyle w:val="ad"/>
        <w:numPr>
          <w:ilvl w:val="0"/>
          <w:numId w:val="8"/>
        </w:numPr>
        <w:ind w:hanging="720"/>
      </w:pPr>
      <w:r>
        <w:t>Приведите варианты видов прибыли, чем они отличаются?</w:t>
      </w:r>
    </w:p>
    <w:p w:rsidR="00F32BA0" w:rsidRPr="00160498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Для </w:t>
      </w:r>
      <w:proofErr w:type="gramStart"/>
      <w:r>
        <w:t>проектов</w:t>
      </w:r>
      <w:proofErr w:type="gramEnd"/>
      <w:r>
        <w:t xml:space="preserve"> на каком этапе развития </w:t>
      </w:r>
      <w:proofErr w:type="spellStart"/>
      <w:r>
        <w:t>целеосообразно</w:t>
      </w:r>
      <w:proofErr w:type="spellEnd"/>
      <w:r>
        <w:t xml:space="preserve"> применять</w:t>
      </w:r>
      <w:r w:rsidRPr="00160498">
        <w:t xml:space="preserve"> </w:t>
      </w:r>
      <w:proofErr w:type="spellStart"/>
      <w:r>
        <w:t>комбинированно-ситуационный</w:t>
      </w:r>
      <w:proofErr w:type="spellEnd"/>
      <w:r>
        <w:t xml:space="preserve"> подход к оценке проектов. В чем он состоит?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Концепция временной стоимости денег. Метод дисконтированных денежных потоков.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Ставка дисконтирования и её определение для оценки инновационных проектов высокотехнологических компаний (WACC, CAPM).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lastRenderedPageBreak/>
        <w:t xml:space="preserve">Финансовое моделирование денежных потоков компании. Динамические (дисконтированные) методы оценки эффективности (NPV, </w:t>
      </w:r>
      <w:r w:rsidRPr="00160498">
        <w:t>PB</w:t>
      </w:r>
      <w:r>
        <w:t>, IRR</w:t>
      </w:r>
      <w:r w:rsidRPr="00D10519">
        <w:t>)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Показатели </w:t>
      </w:r>
      <w:proofErr w:type="spellStart"/>
      <w:r w:rsidRPr="00160498">
        <w:t>Unit</w:t>
      </w:r>
      <w:proofErr w:type="spellEnd"/>
      <w:r w:rsidRPr="00B16774">
        <w:t xml:space="preserve"> </w:t>
      </w:r>
      <w:r>
        <w:t>экономики проекта.</w:t>
      </w:r>
    </w:p>
    <w:p w:rsidR="00F32BA0" w:rsidRDefault="00F32BA0" w:rsidP="00F32BA0">
      <w:pPr>
        <w:pStyle w:val="ad"/>
      </w:pPr>
    </w:p>
    <w:p w:rsidR="00F32BA0" w:rsidRPr="00EE0DE6" w:rsidRDefault="00F32BA0" w:rsidP="00F32BA0">
      <w:pPr>
        <w:pStyle w:val="ad"/>
        <w:rPr>
          <w:b/>
        </w:rPr>
      </w:pPr>
      <w:r w:rsidRPr="00EE0DE6">
        <w:rPr>
          <w:b/>
        </w:rPr>
        <w:t>Тема 9. Управление высокотехнологичным проектом</w:t>
      </w:r>
    </w:p>
    <w:p w:rsidR="00F32BA0" w:rsidRPr="00093594" w:rsidRDefault="00F32BA0" w:rsidP="00F32BA0">
      <w:pPr>
        <w:pStyle w:val="ad"/>
        <w:numPr>
          <w:ilvl w:val="0"/>
          <w:numId w:val="8"/>
        </w:numPr>
        <w:ind w:hanging="720"/>
      </w:pPr>
      <w:r w:rsidRPr="00093594">
        <w:t>Какая существует классификация проектов, чем инновационный проект отличается от инвестиционного проекта?</w:t>
      </w:r>
    </w:p>
    <w:p w:rsidR="00F32BA0" w:rsidRPr="00093594" w:rsidRDefault="00F32BA0" w:rsidP="00F32BA0">
      <w:pPr>
        <w:pStyle w:val="ad"/>
        <w:numPr>
          <w:ilvl w:val="0"/>
          <w:numId w:val="8"/>
        </w:numPr>
        <w:ind w:hanging="720"/>
      </w:pPr>
      <w:r w:rsidRPr="00093594">
        <w:t>Приведите определение проекта и раскройте сущность и содержание инновационного проекта.</w:t>
      </w:r>
    </w:p>
    <w:p w:rsidR="00F32BA0" w:rsidRPr="00093594" w:rsidRDefault="00F32BA0" w:rsidP="00F32BA0">
      <w:pPr>
        <w:pStyle w:val="ad"/>
        <w:numPr>
          <w:ilvl w:val="0"/>
          <w:numId w:val="8"/>
        </w:numPr>
        <w:ind w:hanging="720"/>
      </w:pPr>
      <w:r w:rsidRPr="00093594">
        <w:t>Какие существуют фазы проекта.</w:t>
      </w:r>
      <w:r>
        <w:t xml:space="preserve"> </w:t>
      </w:r>
      <w:r w:rsidRPr="00093594">
        <w:t xml:space="preserve">План и цели проекта.  Кто такие </w:t>
      </w:r>
      <w:proofErr w:type="spellStart"/>
      <w:r w:rsidRPr="00093594">
        <w:t>стейкхолдеры</w:t>
      </w:r>
      <w:proofErr w:type="spellEnd"/>
      <w:r w:rsidRPr="00093594">
        <w:t xml:space="preserve"> и как они могут влиять на реализацию проекта?</w:t>
      </w:r>
    </w:p>
    <w:p w:rsidR="00F32BA0" w:rsidRPr="00093594" w:rsidRDefault="00F32BA0" w:rsidP="00F32BA0">
      <w:pPr>
        <w:pStyle w:val="ad"/>
        <w:numPr>
          <w:ilvl w:val="0"/>
          <w:numId w:val="8"/>
        </w:numPr>
        <w:ind w:hanging="720"/>
      </w:pPr>
      <w:r w:rsidRPr="00093594">
        <w:t xml:space="preserve">Функциональные области управления проектом.  Общая логика организации проекта и диаграмма </w:t>
      </w:r>
      <w:proofErr w:type="spellStart"/>
      <w:r w:rsidRPr="00093594">
        <w:t>Ганта</w:t>
      </w:r>
      <w:proofErr w:type="spellEnd"/>
      <w:r w:rsidRPr="00093594">
        <w:t xml:space="preserve">. </w:t>
      </w:r>
    </w:p>
    <w:p w:rsidR="00F32BA0" w:rsidRPr="00093594" w:rsidRDefault="00F32BA0" w:rsidP="00F32BA0">
      <w:pPr>
        <w:pStyle w:val="ad"/>
        <w:numPr>
          <w:ilvl w:val="0"/>
          <w:numId w:val="8"/>
        </w:numPr>
        <w:ind w:hanging="720"/>
      </w:pPr>
      <w:r w:rsidRPr="00093594">
        <w:t xml:space="preserve">Сетевая модель проекта (PERT). Метод «критического пути». Сетевые графы. Расчет параметров сетевого графа. Стохастические графы. </w:t>
      </w:r>
    </w:p>
    <w:p w:rsidR="00F32BA0" w:rsidRPr="00093594" w:rsidRDefault="00F32BA0" w:rsidP="00F32BA0">
      <w:pPr>
        <w:pStyle w:val="ad"/>
        <w:numPr>
          <w:ilvl w:val="0"/>
          <w:numId w:val="8"/>
        </w:numPr>
        <w:ind w:hanging="720"/>
      </w:pPr>
      <w:r w:rsidRPr="00093594">
        <w:t xml:space="preserve">Методы отбора инновационных проектов. </w:t>
      </w:r>
      <w:proofErr w:type="spellStart"/>
      <w:r w:rsidRPr="00093594">
        <w:t>Stage-bate</w:t>
      </w:r>
      <w:proofErr w:type="spellEnd"/>
      <w:r w:rsidRPr="00093594">
        <w:t xml:space="preserve"> модель. Модель </w:t>
      </w:r>
      <w:proofErr w:type="spellStart"/>
      <w:r w:rsidRPr="00093594">
        <w:t>Кано</w:t>
      </w:r>
      <w:proofErr w:type="spellEnd"/>
      <w:r w:rsidRPr="00093594">
        <w:t>. Альфа и бета тестирования инноваций-продуктов.</w:t>
      </w:r>
    </w:p>
    <w:p w:rsidR="00F32BA0" w:rsidRPr="00093594" w:rsidRDefault="00F32BA0" w:rsidP="00F32BA0">
      <w:pPr>
        <w:pStyle w:val="ad"/>
        <w:numPr>
          <w:ilvl w:val="0"/>
          <w:numId w:val="8"/>
        </w:numPr>
        <w:ind w:hanging="720"/>
      </w:pPr>
      <w:r w:rsidRPr="00093594">
        <w:t>Методологии управления проектами: «водопадная» (</w:t>
      </w:r>
      <w:proofErr w:type="spellStart"/>
      <w:r w:rsidRPr="00093594">
        <w:t>Waterfall</w:t>
      </w:r>
      <w:proofErr w:type="spellEnd"/>
      <w:r w:rsidRPr="00093594">
        <w:t>), метод критического пути (</w:t>
      </w:r>
      <w:proofErr w:type="spellStart"/>
      <w:r w:rsidRPr="00093594">
        <w:t>Critical</w:t>
      </w:r>
      <w:proofErr w:type="spellEnd"/>
      <w:r w:rsidRPr="00093594">
        <w:t xml:space="preserve"> </w:t>
      </w:r>
      <w:proofErr w:type="spellStart"/>
      <w:r w:rsidRPr="00093594">
        <w:t>Path</w:t>
      </w:r>
      <w:proofErr w:type="spellEnd"/>
      <w:r w:rsidRPr="00093594">
        <w:t xml:space="preserve"> </w:t>
      </w:r>
      <w:proofErr w:type="spellStart"/>
      <w:r w:rsidRPr="00093594">
        <w:t>Method</w:t>
      </w:r>
      <w:proofErr w:type="spellEnd"/>
      <w:r w:rsidRPr="00093594">
        <w:t>, CPM),  метод критической цепи (</w:t>
      </w:r>
      <w:proofErr w:type="spellStart"/>
      <w:r w:rsidRPr="00093594">
        <w:t>Critical</w:t>
      </w:r>
      <w:proofErr w:type="spellEnd"/>
      <w:r w:rsidRPr="00093594">
        <w:t xml:space="preserve"> </w:t>
      </w:r>
      <w:proofErr w:type="spellStart"/>
      <w:r w:rsidRPr="00093594">
        <w:t>Chain</w:t>
      </w:r>
      <w:proofErr w:type="spellEnd"/>
      <w:r w:rsidRPr="00093594">
        <w:t xml:space="preserve"> </w:t>
      </w:r>
      <w:proofErr w:type="spellStart"/>
      <w:r w:rsidRPr="00093594">
        <w:t>Project</w:t>
      </w:r>
      <w:proofErr w:type="spellEnd"/>
      <w:r w:rsidRPr="00093594">
        <w:t xml:space="preserve"> </w:t>
      </w:r>
      <w:proofErr w:type="spellStart"/>
      <w:r w:rsidRPr="00093594">
        <w:t>Management</w:t>
      </w:r>
      <w:proofErr w:type="spellEnd"/>
      <w:r w:rsidRPr="00093594">
        <w:t>, CCPM) и др.</w:t>
      </w:r>
    </w:p>
    <w:p w:rsidR="00F32BA0" w:rsidRPr="00093594" w:rsidRDefault="00F32BA0" w:rsidP="00F32BA0">
      <w:pPr>
        <w:pStyle w:val="ad"/>
        <w:numPr>
          <w:ilvl w:val="0"/>
          <w:numId w:val="8"/>
        </w:numPr>
        <w:ind w:hanging="720"/>
      </w:pPr>
      <w:r w:rsidRPr="00093594">
        <w:t>Особенности научно-исследовательских проектов (НИОКР). Управление стоимостью проекта. Контроль стоимости проекта.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 w:rsidRPr="00093594">
        <w:t>Управление качеством проекта. Корпоративный портфель инновационных проектов. Матричные методы управления</w:t>
      </w:r>
      <w:r>
        <w:t xml:space="preserve"> портфелем.  Календарно сетевое планирование.</w:t>
      </w:r>
    </w:p>
    <w:p w:rsidR="00F32BA0" w:rsidRDefault="00F32BA0" w:rsidP="00F32BA0">
      <w:pPr>
        <w:pStyle w:val="ad"/>
        <w:ind w:left="284"/>
      </w:pPr>
    </w:p>
    <w:p w:rsidR="00F32BA0" w:rsidRPr="00EE0DE6" w:rsidRDefault="00F32BA0" w:rsidP="00F32BA0">
      <w:pPr>
        <w:pStyle w:val="ad"/>
        <w:ind w:left="284"/>
        <w:rPr>
          <w:b/>
        </w:rPr>
      </w:pPr>
      <w:r w:rsidRPr="00EE0DE6">
        <w:rPr>
          <w:b/>
        </w:rPr>
        <w:t>Тема 10. Управление рисками проекта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Раскройте сущность риск менеджмента и его функции.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Какие существуют виды рисков? Как ими можно </w:t>
      </w:r>
      <w:proofErr w:type="spellStart"/>
      <w:r>
        <w:t>упрвлять</w:t>
      </w:r>
      <w:proofErr w:type="spellEnd"/>
      <w:r>
        <w:t>?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 Методы анализа рисков проекта: анализ чувствительности, Сценарный анализ.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Методы управления рисками. Система эффективного риск - менеджмента. Взаимодействие партнеров по проекту как источник нефинансового риска.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В чем особенность  отношений заказчика и исполнителя инжинирингового проекта?  Как организовать  процесс управления нефинансовыми рисками?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Методы страхования рисков,  как можно применять диверсификацию при управлении рисками вывода новой продукции на рынок.</w:t>
      </w:r>
    </w:p>
    <w:p w:rsidR="00F32BA0" w:rsidRPr="00EE0DE6" w:rsidRDefault="00F32BA0" w:rsidP="00F32BA0">
      <w:pPr>
        <w:pStyle w:val="ad"/>
        <w:ind w:left="284"/>
        <w:rPr>
          <w:b/>
        </w:rPr>
      </w:pPr>
    </w:p>
    <w:p w:rsidR="00F32BA0" w:rsidRPr="00EE0DE6" w:rsidRDefault="00F32BA0" w:rsidP="00F32BA0">
      <w:pPr>
        <w:pStyle w:val="ad"/>
        <w:ind w:left="284"/>
        <w:rPr>
          <w:b/>
        </w:rPr>
      </w:pPr>
      <w:r w:rsidRPr="00EE0DE6">
        <w:rPr>
          <w:b/>
        </w:rPr>
        <w:t>Тема 11. Источники финансирования инновационной деятельности и технологии привлечения инвестиций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Виды источников финансирования инновационного проекта: </w:t>
      </w:r>
      <w:proofErr w:type="spellStart"/>
      <w:r>
        <w:t>грантовое</w:t>
      </w:r>
      <w:proofErr w:type="spellEnd"/>
      <w:r>
        <w:t xml:space="preserve"> финансирование - средства бюджета и внебюджетных фондов, государственных институтов развития, </w:t>
      </w:r>
      <w:proofErr w:type="spellStart"/>
      <w:r>
        <w:t>бизнес-ангелов</w:t>
      </w:r>
      <w:proofErr w:type="spellEnd"/>
      <w:r>
        <w:t xml:space="preserve">, венчурное финансирование, фонды прямых инвестиций, публичное размещение </w:t>
      </w:r>
      <w:proofErr w:type="gramStart"/>
      <w:r>
        <w:t xml:space="preserve">( </w:t>
      </w:r>
      <w:proofErr w:type="gramEnd"/>
      <w:r w:rsidRPr="006F438B">
        <w:t>IPO</w:t>
      </w:r>
      <w:r w:rsidRPr="00EF55F6">
        <w:t xml:space="preserve">). </w:t>
      </w:r>
    </w:p>
    <w:p w:rsidR="00F32BA0" w:rsidRPr="00EF55F6" w:rsidRDefault="00F32BA0" w:rsidP="00F32BA0">
      <w:pPr>
        <w:pStyle w:val="ad"/>
        <w:numPr>
          <w:ilvl w:val="0"/>
          <w:numId w:val="8"/>
        </w:numPr>
        <w:ind w:hanging="720"/>
      </w:pPr>
      <w:r>
        <w:t>Какая существует зависимость доступности  различных источников инвестиций в зависимости от этапа жизненного цикла компании. Приведите доступные источники по этапам развития компании.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В чем особенность проектов  высокотехнологичных компаний осуществляемых совместно с  Вузами и научно-исследовательскими институтами? Какие существуют специализированные источники финансирования таких проектов? </w:t>
      </w:r>
    </w:p>
    <w:p w:rsidR="00F32BA0" w:rsidRPr="006F438B" w:rsidRDefault="00F32BA0" w:rsidP="00F32BA0">
      <w:pPr>
        <w:pStyle w:val="ad"/>
        <w:numPr>
          <w:ilvl w:val="0"/>
          <w:numId w:val="8"/>
        </w:numPr>
        <w:ind w:hanging="720"/>
      </w:pPr>
      <w:r>
        <w:t>Приведите вариант структуры инвестиционного предложения, как оно применяется  при  проведении переговоров с инвесторами о финансировании проекта?</w:t>
      </w:r>
    </w:p>
    <w:p w:rsidR="00F32BA0" w:rsidRDefault="00F32BA0" w:rsidP="00F32BA0">
      <w:pPr>
        <w:pStyle w:val="ad"/>
      </w:pPr>
    </w:p>
    <w:p w:rsidR="00F32BA0" w:rsidRPr="00EE0DE6" w:rsidRDefault="00F32BA0" w:rsidP="00F32BA0">
      <w:pPr>
        <w:pStyle w:val="ad"/>
        <w:ind w:left="284"/>
        <w:rPr>
          <w:b/>
        </w:rPr>
      </w:pPr>
      <w:r w:rsidRPr="00EE0DE6">
        <w:rPr>
          <w:b/>
        </w:rPr>
        <w:lastRenderedPageBreak/>
        <w:t>Тема 12. Управление интеллектуальной собственностью как фактором  увеличения стоимости компании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Как соотносятся понятие интеллектуальной собственности и нематериальных активов?  Какие существуют виды интеллектуальной собственности в соответствии с российским законодательством?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Дайте определение интеллектуального капитала, какие его существуют виды?</w:t>
      </w:r>
      <w:r w:rsidRPr="00FA24B5">
        <w:t xml:space="preserve"> </w:t>
      </w:r>
      <w:r>
        <w:t>Что такое управление интеллектуальным капиталом?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Раскройте различие между основными режимами правовой охраны результатов интеллектуальной деятельности — авторское право, патентное право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Патентование, системы и процедуры патентования в России и на международном уровне. </w:t>
      </w:r>
      <w:r w:rsidRPr="00A8152B">
        <w:t>Догов</w:t>
      </w:r>
      <w:r>
        <w:t>ор о патентной кооперации (РСТ)</w:t>
      </w:r>
      <w:r w:rsidRPr="00A8152B">
        <w:t xml:space="preserve">. </w:t>
      </w:r>
      <w:r>
        <w:t xml:space="preserve">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Понятия формулы изобретения (полезной модели)», «приоритета», «уровня техники», «патентного поиска», «патентной чистоты».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Приведите определение и перечислите основные свойства секрета производства (ноу-хау).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Дайте определение, перечислите виды и основные функции средств индивидуализации юридических лиц, товаров, работ, услуг и предприятий.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Что такое портфель объектов интеллектуальной собственности? Какие цели и задачи ставит компания при его формировании и управлении?</w:t>
      </w:r>
    </w:p>
    <w:p w:rsidR="00F32BA0" w:rsidRDefault="00F32BA0" w:rsidP="00F32BA0">
      <w:pPr>
        <w:pStyle w:val="ad"/>
        <w:ind w:left="284"/>
      </w:pPr>
    </w:p>
    <w:p w:rsidR="00F32BA0" w:rsidRPr="00EE0DE6" w:rsidRDefault="00F32BA0" w:rsidP="00F32BA0">
      <w:pPr>
        <w:pStyle w:val="ad"/>
        <w:ind w:left="284"/>
        <w:rPr>
          <w:b/>
        </w:rPr>
      </w:pPr>
      <w:r w:rsidRPr="00EE0DE6">
        <w:rPr>
          <w:b/>
        </w:rPr>
        <w:t>Тема 13.Технологии эффективной презентации проекта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В каких случаях презентация выступает </w:t>
      </w:r>
      <w:proofErr w:type="gramStart"/>
      <w:r>
        <w:t>эффективным</w:t>
      </w:r>
      <w:proofErr w:type="gramEnd"/>
      <w:r>
        <w:t xml:space="preserve"> способ проектной коммуникации? Какие факторы влияют на эффективность презентации?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Приведите типовые случаи проведения презентаций и соответствующие им виды презентаций.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Опишите этапы технология эффективной организации подготовки презентации.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Какие основные элементы структуры инвестиционной презентации и почему он такие?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Какими методами можно  привлекать  и удержания  внимания аудитории?</w:t>
      </w:r>
    </w:p>
    <w:p w:rsidR="00F32BA0" w:rsidRDefault="00F32BA0" w:rsidP="00F32BA0">
      <w:pPr>
        <w:pStyle w:val="ad"/>
      </w:pPr>
    </w:p>
    <w:p w:rsidR="00F32BA0" w:rsidRPr="00EE0DE6" w:rsidRDefault="00F32BA0" w:rsidP="00F32BA0">
      <w:pPr>
        <w:pStyle w:val="ad"/>
        <w:ind w:left="284"/>
        <w:rPr>
          <w:b/>
        </w:rPr>
      </w:pPr>
      <w:r w:rsidRPr="00EE0DE6">
        <w:rPr>
          <w:b/>
        </w:rPr>
        <w:t>Тема 14.  Современная инн</w:t>
      </w:r>
      <w:r w:rsidR="00F27777">
        <w:rPr>
          <w:b/>
        </w:rPr>
        <w:t xml:space="preserve">овационная система для развития </w:t>
      </w:r>
      <w:r w:rsidRPr="00EE0DE6">
        <w:rPr>
          <w:b/>
        </w:rPr>
        <w:t xml:space="preserve">высокотехнологичной компании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В чем заключается содержание современной  государственной инновационной политики</w:t>
      </w:r>
      <w:r w:rsidRPr="001A59FF">
        <w:t xml:space="preserve"> </w:t>
      </w:r>
      <w:r>
        <w:t>и этапов её развития? Какие существуют   инструменты  её реализации?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proofErr w:type="gramStart"/>
      <w:r>
        <w:t>Опишите систему ключевых рамочные документов реализации инновационной политики в Российской Федерации</w:t>
      </w:r>
      <w:proofErr w:type="gramEnd"/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Какие существуют основные элементы  инновационной экосистемы.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Какую роль играют университеты в инновационной экосистеме? Что такое третья миссия университетов?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Что такое  институциональная среда развития </w:t>
      </w:r>
      <w:proofErr w:type="gramStart"/>
      <w:r>
        <w:t>инноваций</w:t>
      </w:r>
      <w:proofErr w:type="gramEnd"/>
      <w:r>
        <w:t xml:space="preserve"> и </w:t>
      </w:r>
      <w:proofErr w:type="gramStart"/>
      <w:r>
        <w:t>какие</w:t>
      </w:r>
      <w:proofErr w:type="gramEnd"/>
      <w:r>
        <w:t xml:space="preserve"> существуют её особенности в России?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Кратко опишите основные  российские и международные рейтинги измеряющие развитие инноваций. Приведите примеры индикаторов этих рейтингов.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 xml:space="preserve">Как технологическая и инновационная инфраструктура  может быть применена </w:t>
      </w:r>
      <w:proofErr w:type="gramStart"/>
      <w:r>
        <w:t>для</w:t>
      </w:r>
      <w:proofErr w:type="gramEnd"/>
      <w:r>
        <w:t xml:space="preserve"> </w:t>
      </w:r>
    </w:p>
    <w:p w:rsidR="00F32BA0" w:rsidRDefault="00F32BA0" w:rsidP="00F32BA0">
      <w:pPr>
        <w:pStyle w:val="ad"/>
      </w:pPr>
      <w:r>
        <w:t xml:space="preserve">развития высокотехнологичной компании? </w:t>
      </w:r>
    </w:p>
    <w:p w:rsidR="00F32BA0" w:rsidRDefault="00F32BA0" w:rsidP="00F32BA0">
      <w:pPr>
        <w:pStyle w:val="ad"/>
        <w:numPr>
          <w:ilvl w:val="0"/>
          <w:numId w:val="8"/>
        </w:numPr>
        <w:ind w:hanging="720"/>
      </w:pPr>
      <w:r>
        <w:t>Приведите примеры российских и международных ведущих центров инновационного развития. Какие факторы привели к их формированию?</w:t>
      </w:r>
    </w:p>
    <w:p w:rsidR="00DF15AF" w:rsidRDefault="00DF15AF" w:rsidP="0050751B">
      <w:pPr>
        <w:ind w:firstLine="567"/>
        <w:rPr>
          <w:color w:val="FF0000"/>
          <w:highlight w:val="white"/>
        </w:rPr>
      </w:pPr>
    </w:p>
    <w:p w:rsidR="009F7A18" w:rsidRDefault="009F7A18" w:rsidP="0050751B">
      <w:pPr>
        <w:ind w:firstLine="567"/>
      </w:pPr>
      <w:r w:rsidRPr="009F7A18">
        <w:t>Вариант</w:t>
      </w:r>
      <w:r w:rsidR="003A29E5">
        <w:t>ы</w:t>
      </w:r>
      <w:r w:rsidRPr="009F7A18">
        <w:t xml:space="preserve"> темы Проекта по разработке концепции коммерциализации </w:t>
      </w:r>
      <w:r>
        <w:t>вывода на рынок новой продукции</w:t>
      </w:r>
      <w:r w:rsidR="003A29E5">
        <w:t xml:space="preserve"> ли оценке экономической эффективности инновационного проекта</w:t>
      </w:r>
      <w:r>
        <w:t>:</w:t>
      </w:r>
    </w:p>
    <w:p w:rsidR="009F7A18" w:rsidRDefault="009F7A18" w:rsidP="0050751B">
      <w:pPr>
        <w:ind w:firstLine="567"/>
      </w:pPr>
      <w:r>
        <w:t xml:space="preserve"> «Вывод на рынок технологии «приводится на название конкретной технологии»»</w:t>
      </w:r>
    </w:p>
    <w:p w:rsidR="009F7A18" w:rsidRDefault="009F7A18" w:rsidP="0050751B">
      <w:pPr>
        <w:ind w:firstLine="567"/>
      </w:pPr>
      <w:r>
        <w:lastRenderedPageBreak/>
        <w:t xml:space="preserve"> «Оценка экономической эффективности инновационного проекта «приводится название конкретного проекта»;</w:t>
      </w:r>
    </w:p>
    <w:p w:rsidR="00F27777" w:rsidRDefault="00F27777" w:rsidP="002E639B">
      <w:pPr>
        <w:ind w:firstLine="567"/>
        <w:jc w:val="both"/>
      </w:pPr>
    </w:p>
    <w:p w:rsidR="00131438" w:rsidRPr="0091623B" w:rsidRDefault="00DF15AF" w:rsidP="002E639B">
      <w:pPr>
        <w:ind w:firstLine="567"/>
        <w:jc w:val="both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931E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«Экономика производства и инновационная деятельность</w:t>
      </w:r>
      <w:r w:rsidR="0091623B"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EF55F6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F2C7D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3F2C7D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EF55F6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EF55F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</w:tr>
      <w:tr w:rsidR="0091623B" w:rsidRPr="00D75FE0" w:rsidTr="00EF55F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</w:tr>
      <w:tr w:rsidR="0091623B" w:rsidRPr="00D75FE0" w:rsidTr="00EF55F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</w:tr>
      <w:tr w:rsidR="0091623B" w:rsidRPr="00D75FE0" w:rsidTr="00EF55F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</w:tr>
      <w:tr w:rsidR="0091623B" w:rsidRPr="00D75FE0" w:rsidTr="00EF55F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</w:tr>
      <w:tr w:rsidR="0091623B" w:rsidRPr="00D75FE0" w:rsidTr="00EF55F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</w:tr>
      <w:tr w:rsidR="0091623B" w:rsidRPr="00D75FE0" w:rsidTr="00EF55F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EF55F6">
            <w:pPr>
              <w:snapToGrid w:val="0"/>
              <w:jc w:val="center"/>
            </w:pPr>
          </w:p>
        </w:tc>
      </w:tr>
    </w:tbl>
    <w:p w:rsidR="0091623B" w:rsidRDefault="0091623B" w:rsidP="005579EA">
      <w:pPr>
        <w:rPr>
          <w:color w:val="FF0000"/>
          <w:sz w:val="32"/>
          <w:szCs w:val="32"/>
        </w:rPr>
      </w:pPr>
    </w:p>
    <w:sectPr w:rsidR="0091623B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27B" w:rsidRDefault="00AF327B" w:rsidP="00B62267">
      <w:r>
        <w:separator/>
      </w:r>
    </w:p>
  </w:endnote>
  <w:endnote w:type="continuationSeparator" w:id="0">
    <w:p w:rsidR="00AF327B" w:rsidRDefault="00AF327B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27B" w:rsidRDefault="00AF327B" w:rsidP="00B62267">
      <w:r>
        <w:separator/>
      </w:r>
    </w:p>
  </w:footnote>
  <w:footnote w:type="continuationSeparator" w:id="0">
    <w:p w:rsidR="00AF327B" w:rsidRDefault="00AF327B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CE1C99"/>
    <w:multiLevelType w:val="multilevel"/>
    <w:tmpl w:val="7A1E6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32237F0"/>
    <w:multiLevelType w:val="hybridMultilevel"/>
    <w:tmpl w:val="85769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D0E28"/>
    <w:multiLevelType w:val="hybridMultilevel"/>
    <w:tmpl w:val="79E25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15F5"/>
    <w:multiLevelType w:val="hybridMultilevel"/>
    <w:tmpl w:val="6BB80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D6E4D"/>
    <w:multiLevelType w:val="hybridMultilevel"/>
    <w:tmpl w:val="78B42C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F00875"/>
    <w:multiLevelType w:val="hybridMultilevel"/>
    <w:tmpl w:val="6BB80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17531"/>
    <w:multiLevelType w:val="hybridMultilevel"/>
    <w:tmpl w:val="77045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B4CD1"/>
    <w:multiLevelType w:val="hybridMultilevel"/>
    <w:tmpl w:val="41F4B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962DD"/>
    <w:multiLevelType w:val="multilevel"/>
    <w:tmpl w:val="2206AF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29C1C77"/>
    <w:multiLevelType w:val="hybridMultilevel"/>
    <w:tmpl w:val="4EA689E8"/>
    <w:lvl w:ilvl="0" w:tplc="12C2E60E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B7ADF"/>
    <w:multiLevelType w:val="hybridMultilevel"/>
    <w:tmpl w:val="73921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366EA0"/>
    <w:multiLevelType w:val="hybridMultilevel"/>
    <w:tmpl w:val="8590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52030"/>
    <w:multiLevelType w:val="hybridMultilevel"/>
    <w:tmpl w:val="2BC46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F0976"/>
    <w:multiLevelType w:val="hybridMultilevel"/>
    <w:tmpl w:val="6BB80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3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4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2E7D"/>
    <w:rsid w:val="00033295"/>
    <w:rsid w:val="00036DC5"/>
    <w:rsid w:val="00057B26"/>
    <w:rsid w:val="00057F57"/>
    <w:rsid w:val="000617FD"/>
    <w:rsid w:val="00061D54"/>
    <w:rsid w:val="00065AC7"/>
    <w:rsid w:val="00075E10"/>
    <w:rsid w:val="0009298F"/>
    <w:rsid w:val="0009595B"/>
    <w:rsid w:val="000C551A"/>
    <w:rsid w:val="000F2B69"/>
    <w:rsid w:val="001014DC"/>
    <w:rsid w:val="00107A5C"/>
    <w:rsid w:val="00117804"/>
    <w:rsid w:val="00120422"/>
    <w:rsid w:val="00131438"/>
    <w:rsid w:val="001338A1"/>
    <w:rsid w:val="00141D35"/>
    <w:rsid w:val="00195731"/>
    <w:rsid w:val="001A4BE8"/>
    <w:rsid w:val="001B5362"/>
    <w:rsid w:val="001D17A2"/>
    <w:rsid w:val="001D4CAE"/>
    <w:rsid w:val="002242BC"/>
    <w:rsid w:val="00280590"/>
    <w:rsid w:val="002A7BBF"/>
    <w:rsid w:val="002C7969"/>
    <w:rsid w:val="002C7B55"/>
    <w:rsid w:val="002D3898"/>
    <w:rsid w:val="002D6F7C"/>
    <w:rsid w:val="002E639B"/>
    <w:rsid w:val="002F2A82"/>
    <w:rsid w:val="002F3325"/>
    <w:rsid w:val="0030663F"/>
    <w:rsid w:val="003110E8"/>
    <w:rsid w:val="00314A54"/>
    <w:rsid w:val="0032256C"/>
    <w:rsid w:val="00331070"/>
    <w:rsid w:val="00334C51"/>
    <w:rsid w:val="00355F79"/>
    <w:rsid w:val="0037586D"/>
    <w:rsid w:val="00393530"/>
    <w:rsid w:val="0039512A"/>
    <w:rsid w:val="003961AD"/>
    <w:rsid w:val="003A29E5"/>
    <w:rsid w:val="003B287A"/>
    <w:rsid w:val="003D54E3"/>
    <w:rsid w:val="003F2C7D"/>
    <w:rsid w:val="003F32C0"/>
    <w:rsid w:val="00425C11"/>
    <w:rsid w:val="004510D9"/>
    <w:rsid w:val="00455DB1"/>
    <w:rsid w:val="00460506"/>
    <w:rsid w:val="00464AB4"/>
    <w:rsid w:val="00471CC1"/>
    <w:rsid w:val="00482D61"/>
    <w:rsid w:val="00484C95"/>
    <w:rsid w:val="00491638"/>
    <w:rsid w:val="004B46EF"/>
    <w:rsid w:val="004C75CE"/>
    <w:rsid w:val="004D6AC0"/>
    <w:rsid w:val="004E501A"/>
    <w:rsid w:val="004E7E26"/>
    <w:rsid w:val="004F6ED7"/>
    <w:rsid w:val="005009DA"/>
    <w:rsid w:val="005009F2"/>
    <w:rsid w:val="00504EE1"/>
    <w:rsid w:val="0050751B"/>
    <w:rsid w:val="0051020B"/>
    <w:rsid w:val="0051595B"/>
    <w:rsid w:val="00546742"/>
    <w:rsid w:val="0055464D"/>
    <w:rsid w:val="005579EA"/>
    <w:rsid w:val="005779BA"/>
    <w:rsid w:val="00586B13"/>
    <w:rsid w:val="00593817"/>
    <w:rsid w:val="00594D8C"/>
    <w:rsid w:val="005968D8"/>
    <w:rsid w:val="005A0BAB"/>
    <w:rsid w:val="005B7665"/>
    <w:rsid w:val="005E0C1B"/>
    <w:rsid w:val="005E6ED9"/>
    <w:rsid w:val="005F615B"/>
    <w:rsid w:val="005F7322"/>
    <w:rsid w:val="00602541"/>
    <w:rsid w:val="00623BD8"/>
    <w:rsid w:val="0062513F"/>
    <w:rsid w:val="0062634F"/>
    <w:rsid w:val="00632F05"/>
    <w:rsid w:val="00650C9D"/>
    <w:rsid w:val="00672C7B"/>
    <w:rsid w:val="00685CAD"/>
    <w:rsid w:val="006956D4"/>
    <w:rsid w:val="006A5A9C"/>
    <w:rsid w:val="006A6581"/>
    <w:rsid w:val="006A72D4"/>
    <w:rsid w:val="006A7AF8"/>
    <w:rsid w:val="006B66E5"/>
    <w:rsid w:val="006D093D"/>
    <w:rsid w:val="006D0EC4"/>
    <w:rsid w:val="006D2B75"/>
    <w:rsid w:val="006E6523"/>
    <w:rsid w:val="006E74BE"/>
    <w:rsid w:val="006F349E"/>
    <w:rsid w:val="007011D4"/>
    <w:rsid w:val="0071198A"/>
    <w:rsid w:val="007464A9"/>
    <w:rsid w:val="00775B4D"/>
    <w:rsid w:val="007910CA"/>
    <w:rsid w:val="00792C1D"/>
    <w:rsid w:val="0079723C"/>
    <w:rsid w:val="00797927"/>
    <w:rsid w:val="007A0191"/>
    <w:rsid w:val="007A19E0"/>
    <w:rsid w:val="007D38A3"/>
    <w:rsid w:val="007E2639"/>
    <w:rsid w:val="007E4173"/>
    <w:rsid w:val="00802A42"/>
    <w:rsid w:val="00803249"/>
    <w:rsid w:val="00811772"/>
    <w:rsid w:val="00830553"/>
    <w:rsid w:val="0083167C"/>
    <w:rsid w:val="00840BCD"/>
    <w:rsid w:val="008411E9"/>
    <w:rsid w:val="00861BDC"/>
    <w:rsid w:val="00873AE5"/>
    <w:rsid w:val="00881185"/>
    <w:rsid w:val="00897A81"/>
    <w:rsid w:val="008A3EF4"/>
    <w:rsid w:val="008B1CD9"/>
    <w:rsid w:val="008B24EB"/>
    <w:rsid w:val="008C04CF"/>
    <w:rsid w:val="008D1AA3"/>
    <w:rsid w:val="008E6273"/>
    <w:rsid w:val="008F0F1B"/>
    <w:rsid w:val="008F2071"/>
    <w:rsid w:val="008F573B"/>
    <w:rsid w:val="0091623B"/>
    <w:rsid w:val="0091790E"/>
    <w:rsid w:val="0093162F"/>
    <w:rsid w:val="00934119"/>
    <w:rsid w:val="00953815"/>
    <w:rsid w:val="00960FE0"/>
    <w:rsid w:val="0097667B"/>
    <w:rsid w:val="00991158"/>
    <w:rsid w:val="0099259F"/>
    <w:rsid w:val="009931EB"/>
    <w:rsid w:val="009A7812"/>
    <w:rsid w:val="009E5C4F"/>
    <w:rsid w:val="009F0304"/>
    <w:rsid w:val="009F4A6F"/>
    <w:rsid w:val="009F7A18"/>
    <w:rsid w:val="00A12CEF"/>
    <w:rsid w:val="00A20A7B"/>
    <w:rsid w:val="00A33BFC"/>
    <w:rsid w:val="00A76806"/>
    <w:rsid w:val="00A773D1"/>
    <w:rsid w:val="00A8152B"/>
    <w:rsid w:val="00A81919"/>
    <w:rsid w:val="00A844E8"/>
    <w:rsid w:val="00A8499E"/>
    <w:rsid w:val="00AA1D15"/>
    <w:rsid w:val="00AB57D1"/>
    <w:rsid w:val="00AD3EC0"/>
    <w:rsid w:val="00AE080B"/>
    <w:rsid w:val="00AE3C44"/>
    <w:rsid w:val="00AE6983"/>
    <w:rsid w:val="00AE6D7D"/>
    <w:rsid w:val="00AF327B"/>
    <w:rsid w:val="00B02997"/>
    <w:rsid w:val="00B06A62"/>
    <w:rsid w:val="00B11D0C"/>
    <w:rsid w:val="00B16774"/>
    <w:rsid w:val="00B23863"/>
    <w:rsid w:val="00B31BBC"/>
    <w:rsid w:val="00B55155"/>
    <w:rsid w:val="00B62267"/>
    <w:rsid w:val="00B64BA0"/>
    <w:rsid w:val="00B65CED"/>
    <w:rsid w:val="00B8020B"/>
    <w:rsid w:val="00BD1668"/>
    <w:rsid w:val="00BD4BB1"/>
    <w:rsid w:val="00BD776E"/>
    <w:rsid w:val="00C25782"/>
    <w:rsid w:val="00C34590"/>
    <w:rsid w:val="00C41AEC"/>
    <w:rsid w:val="00C461E1"/>
    <w:rsid w:val="00C506CD"/>
    <w:rsid w:val="00C52CB8"/>
    <w:rsid w:val="00C6357E"/>
    <w:rsid w:val="00C71FEA"/>
    <w:rsid w:val="00CA4015"/>
    <w:rsid w:val="00CA4644"/>
    <w:rsid w:val="00CB3E5B"/>
    <w:rsid w:val="00CB4386"/>
    <w:rsid w:val="00CB744F"/>
    <w:rsid w:val="00CF1564"/>
    <w:rsid w:val="00CF1EE0"/>
    <w:rsid w:val="00CF487A"/>
    <w:rsid w:val="00D01042"/>
    <w:rsid w:val="00D10519"/>
    <w:rsid w:val="00D26227"/>
    <w:rsid w:val="00D42286"/>
    <w:rsid w:val="00D476E3"/>
    <w:rsid w:val="00D542E2"/>
    <w:rsid w:val="00D765FA"/>
    <w:rsid w:val="00D81874"/>
    <w:rsid w:val="00D90861"/>
    <w:rsid w:val="00D911B2"/>
    <w:rsid w:val="00DA4375"/>
    <w:rsid w:val="00DA4B33"/>
    <w:rsid w:val="00DA5189"/>
    <w:rsid w:val="00DD2F12"/>
    <w:rsid w:val="00DE6806"/>
    <w:rsid w:val="00DF15AF"/>
    <w:rsid w:val="00DF4079"/>
    <w:rsid w:val="00E3189F"/>
    <w:rsid w:val="00E402D5"/>
    <w:rsid w:val="00E71087"/>
    <w:rsid w:val="00E877BF"/>
    <w:rsid w:val="00EA0DA1"/>
    <w:rsid w:val="00EA28FA"/>
    <w:rsid w:val="00EA5664"/>
    <w:rsid w:val="00EB7880"/>
    <w:rsid w:val="00ED33D4"/>
    <w:rsid w:val="00EE0DE6"/>
    <w:rsid w:val="00EF55F6"/>
    <w:rsid w:val="00EF6AD8"/>
    <w:rsid w:val="00F05637"/>
    <w:rsid w:val="00F14355"/>
    <w:rsid w:val="00F16095"/>
    <w:rsid w:val="00F2506E"/>
    <w:rsid w:val="00F27777"/>
    <w:rsid w:val="00F32BA0"/>
    <w:rsid w:val="00F44E3A"/>
    <w:rsid w:val="00F50B0B"/>
    <w:rsid w:val="00F60E0E"/>
    <w:rsid w:val="00F6194A"/>
    <w:rsid w:val="00F62244"/>
    <w:rsid w:val="00F76627"/>
    <w:rsid w:val="00F85570"/>
    <w:rsid w:val="00F85945"/>
    <w:rsid w:val="00F94CC4"/>
    <w:rsid w:val="00FA2664"/>
    <w:rsid w:val="00FA6C0F"/>
    <w:rsid w:val="00FB24D7"/>
    <w:rsid w:val="00FD0AB2"/>
    <w:rsid w:val="00FE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3F32C0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AD3EC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120000563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gaplan.ru/blog/marketing/presentation-structu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1.fips.ru/to-applicants/inventions/otvety-na-chasto-zadavaemye-voprosy-kasayushchiesya-patentovaniya-izobreteniy-i-poleznykh-modeley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ipo.int/about-wipo/ru/offices/russia/news/2020/news_002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vca.ru/upload/files/lib/RVCA-Glossary-201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C3BF2-0E28-426B-BD3B-CBC7FC11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19</Pages>
  <Words>6717</Words>
  <Characters>38290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semenova</cp:lastModifiedBy>
  <cp:revision>13</cp:revision>
  <dcterms:created xsi:type="dcterms:W3CDTF">2020-10-27T07:46:00Z</dcterms:created>
  <dcterms:modified xsi:type="dcterms:W3CDTF">2020-12-21T03:55:00Z</dcterms:modified>
</cp:coreProperties>
</file>