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CE163D" w:rsidRDefault="002F2A82" w:rsidP="00BD4BB1">
      <w:pPr>
        <w:jc w:val="center"/>
      </w:pPr>
      <w:r w:rsidRPr="00CE163D">
        <w:t>Министерство науки и высшего образования Российской Федерации</w:t>
      </w:r>
    </w:p>
    <w:p w:rsidR="002F2A82" w:rsidRPr="00CE163D" w:rsidRDefault="002F2A82" w:rsidP="00BD4BB1">
      <w:pPr>
        <w:jc w:val="center"/>
        <w:rPr>
          <w:rFonts w:eastAsia="Calibri"/>
        </w:rPr>
      </w:pPr>
      <w:r w:rsidRPr="00CE163D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CE163D" w:rsidRDefault="002F2A82" w:rsidP="00BD4BB1">
      <w:pPr>
        <w:jc w:val="center"/>
        <w:rPr>
          <w:rFonts w:eastAsia="Calibri"/>
          <w:bCs/>
        </w:rPr>
      </w:pPr>
      <w:r w:rsidRPr="00CE163D">
        <w:rPr>
          <w:rFonts w:eastAsia="Calibri"/>
        </w:rPr>
        <w:t xml:space="preserve">высшего образования </w:t>
      </w:r>
      <w:r w:rsidRPr="00CE163D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CE163D" w:rsidRDefault="002F2A82" w:rsidP="002F2A82">
      <w:pPr>
        <w:jc w:val="center"/>
        <w:rPr>
          <w:rFonts w:eastAsia="Calibri"/>
          <w:bCs/>
        </w:rPr>
      </w:pPr>
    </w:p>
    <w:p w:rsidR="002F2A82" w:rsidRPr="00CE163D" w:rsidRDefault="00490A1D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 w:rsidRPr="00CE163D">
        <w:rPr>
          <w:rFonts w:eastAsia="Calibri"/>
          <w:bCs/>
        </w:rPr>
        <w:t>Высший колледж информатики</w:t>
      </w:r>
    </w:p>
    <w:p w:rsidR="005779BA" w:rsidRPr="00CE163D" w:rsidRDefault="005779BA"/>
    <w:p w:rsidR="002F2A82" w:rsidRPr="00CE163D" w:rsidRDefault="002F2A82"/>
    <w:p w:rsidR="002F2A82" w:rsidRPr="00CE163D" w:rsidRDefault="002F2A82"/>
    <w:p w:rsidR="002F2A82" w:rsidRPr="00CE163D" w:rsidRDefault="002F2A82"/>
    <w:p w:rsidR="0083167C" w:rsidRPr="00CE163D" w:rsidRDefault="0083167C" w:rsidP="0083167C">
      <w:pPr>
        <w:jc w:val="right"/>
      </w:pPr>
      <w:r w:rsidRPr="00CE163D">
        <w:t>Согласовано</w:t>
      </w:r>
    </w:p>
    <w:p w:rsidR="0083167C" w:rsidRPr="00CE163D" w:rsidRDefault="00830553" w:rsidP="0083167C">
      <w:pPr>
        <w:jc w:val="right"/>
      </w:pPr>
      <w:r w:rsidRPr="00CE163D">
        <w:t>Директор ВКИ</w:t>
      </w:r>
    </w:p>
    <w:p w:rsidR="0083167C" w:rsidRPr="00CE163D" w:rsidRDefault="0083167C" w:rsidP="0083167C">
      <w:pPr>
        <w:jc w:val="right"/>
      </w:pPr>
      <w:proofErr w:type="spellStart"/>
      <w:r w:rsidRPr="00CE163D">
        <w:t>____________________</w:t>
      </w:r>
      <w:r w:rsidR="00830553" w:rsidRPr="00CE163D">
        <w:t>Окунев</w:t>
      </w:r>
      <w:proofErr w:type="spellEnd"/>
      <w:r w:rsidR="00830553" w:rsidRPr="00CE163D">
        <w:t xml:space="preserve"> А.Г.</w:t>
      </w:r>
    </w:p>
    <w:p w:rsidR="0083167C" w:rsidRPr="00CE163D" w:rsidRDefault="0083167C" w:rsidP="0083167C">
      <w:pPr>
        <w:ind w:right="2125"/>
        <w:jc w:val="right"/>
        <w:rPr>
          <w:i/>
          <w:sz w:val="22"/>
          <w:szCs w:val="22"/>
        </w:rPr>
      </w:pPr>
      <w:r w:rsidRPr="00CE163D">
        <w:rPr>
          <w:i/>
          <w:sz w:val="22"/>
          <w:szCs w:val="22"/>
        </w:rPr>
        <w:t>подпись</w:t>
      </w:r>
    </w:p>
    <w:p w:rsidR="0083167C" w:rsidRPr="00CE163D" w:rsidRDefault="0083167C" w:rsidP="0083167C">
      <w:pPr>
        <w:jc w:val="right"/>
      </w:pPr>
      <w:r w:rsidRPr="00CE163D">
        <w:t>«___» _______________ 20___ г.</w:t>
      </w:r>
    </w:p>
    <w:p w:rsidR="0083167C" w:rsidRPr="00CE163D" w:rsidRDefault="0083167C"/>
    <w:p w:rsidR="0083167C" w:rsidRPr="00CE163D" w:rsidRDefault="0083167C"/>
    <w:p w:rsidR="0083167C" w:rsidRPr="00CE163D" w:rsidRDefault="0083167C"/>
    <w:p w:rsidR="0083167C" w:rsidRPr="00CE163D" w:rsidRDefault="0083167C" w:rsidP="0083167C">
      <w:pPr>
        <w:jc w:val="center"/>
      </w:pPr>
      <w:r w:rsidRPr="00CE163D">
        <w:t>РАБОЧАЯ ПРОГРАММА ДИСЦИПЛИНЫ</w:t>
      </w:r>
    </w:p>
    <w:p w:rsidR="0083167C" w:rsidRPr="00CE163D" w:rsidRDefault="0083167C"/>
    <w:p w:rsidR="0083167C" w:rsidRPr="008600D6" w:rsidRDefault="008600D6" w:rsidP="008600D6">
      <w:pPr>
        <w:jc w:val="center"/>
        <w:rPr>
          <w:b/>
          <w:iCs/>
        </w:rPr>
      </w:pPr>
      <w:r w:rsidRPr="008600D6">
        <w:rPr>
          <w:b/>
          <w:iCs/>
        </w:rPr>
        <w:t>3D-МОДЕЛИРОВАНИЕ И МАШИНОСТРОИТЕЛЬНОЕ ЧЕРЧЕНИЕ</w:t>
      </w:r>
    </w:p>
    <w:p w:rsidR="0083167C" w:rsidRPr="00CE163D" w:rsidRDefault="0083167C"/>
    <w:p w:rsidR="002F2A82" w:rsidRPr="00CE163D" w:rsidRDefault="00830553" w:rsidP="0083167C">
      <w:pPr>
        <w:jc w:val="center"/>
      </w:pPr>
      <w:r w:rsidRPr="00CE163D">
        <w:t>направление подготовки: 15.03.06</w:t>
      </w:r>
      <w:r w:rsidR="0083167C" w:rsidRPr="00CE163D">
        <w:t xml:space="preserve">  </w:t>
      </w:r>
      <w:proofErr w:type="spellStart"/>
      <w:r w:rsidRPr="00CE163D">
        <w:t>Мехатроника</w:t>
      </w:r>
      <w:proofErr w:type="spellEnd"/>
      <w:r w:rsidRPr="00CE163D">
        <w:t xml:space="preserve"> и робототехника</w:t>
      </w:r>
    </w:p>
    <w:p w:rsidR="0083167C" w:rsidRPr="00CE163D" w:rsidRDefault="00745CC8" w:rsidP="0083167C">
      <w:pPr>
        <w:jc w:val="center"/>
      </w:pPr>
      <w:r>
        <w:t>направленность (профиль)</w:t>
      </w:r>
      <w:r w:rsidR="00881185" w:rsidRPr="00CE163D">
        <w:t xml:space="preserve">: </w:t>
      </w:r>
      <w:proofErr w:type="spellStart"/>
      <w:r w:rsidR="00830553" w:rsidRPr="00CE163D">
        <w:t>Мехатроника</w:t>
      </w:r>
      <w:proofErr w:type="spellEnd"/>
      <w:r w:rsidR="00830553" w:rsidRPr="00CE163D">
        <w:t xml:space="preserve"> и робототехника</w:t>
      </w:r>
    </w:p>
    <w:p w:rsidR="0083167C" w:rsidRPr="00CE163D" w:rsidRDefault="0083167C" w:rsidP="0083167C">
      <w:pPr>
        <w:jc w:val="center"/>
      </w:pPr>
    </w:p>
    <w:p w:rsidR="0083167C" w:rsidRPr="00CE163D" w:rsidRDefault="00B42D9D" w:rsidP="0083167C">
      <w:pPr>
        <w:jc w:val="center"/>
      </w:pPr>
      <w:r>
        <w:t>Форма обучения</w:t>
      </w:r>
      <w:r w:rsidR="00881185" w:rsidRPr="00CE163D">
        <w:t>: очная</w:t>
      </w:r>
    </w:p>
    <w:p w:rsidR="0083167C" w:rsidRPr="00CE163D" w:rsidRDefault="0083167C" w:rsidP="0083167C">
      <w:pPr>
        <w:jc w:val="center"/>
      </w:pPr>
    </w:p>
    <w:p w:rsidR="0083167C" w:rsidRPr="00CE163D" w:rsidRDefault="0083167C" w:rsidP="0083167C">
      <w:pPr>
        <w:jc w:val="center"/>
      </w:pPr>
    </w:p>
    <w:p w:rsidR="002F2A82" w:rsidRPr="00CE163D" w:rsidRDefault="002F2A82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BD4BB1" w:rsidRPr="00CE163D" w:rsidRDefault="00BD4BB1" w:rsidP="00BD4BB1">
      <w:r w:rsidRPr="00CE163D">
        <w:t>Разработчики:</w:t>
      </w:r>
    </w:p>
    <w:p w:rsidR="00BD4BB1" w:rsidRDefault="00BD4BB1" w:rsidP="00BD4BB1"/>
    <w:p w:rsidR="008F0F61" w:rsidRPr="00CE163D" w:rsidRDefault="008F0F61" w:rsidP="00BD4BB1">
      <w:r>
        <w:t>д.т</w:t>
      </w:r>
      <w:r w:rsidRPr="00CE163D">
        <w:t>. н., Назаров А.Д</w:t>
      </w:r>
    </w:p>
    <w:p w:rsidR="00BD4BB1" w:rsidRPr="00CE163D" w:rsidRDefault="00621E28" w:rsidP="00BD4BB1">
      <w:r w:rsidRPr="00CE163D">
        <w:t>Асс</w:t>
      </w:r>
      <w:r w:rsidR="00EE79D2">
        <w:t>и</w:t>
      </w:r>
      <w:r w:rsidRPr="00CE163D">
        <w:t>стент, Манагаров И.А.</w:t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960FE0" w:rsidRPr="00CE163D">
        <w:tab/>
      </w:r>
      <w:r w:rsidR="00960FE0" w:rsidRPr="00CE163D">
        <w:tab/>
      </w:r>
      <w:r w:rsidR="00BD4BB1" w:rsidRPr="00CE163D">
        <w:tab/>
        <w:t>______________</w:t>
      </w:r>
      <w:r w:rsidR="00B42D9D">
        <w:t>__</w:t>
      </w:r>
      <w:r w:rsidR="00BD4BB1" w:rsidRPr="00CE163D">
        <w:t>_</w:t>
      </w:r>
    </w:p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>
      <w:r w:rsidRPr="00CE163D">
        <w:t>Руководитель программы:</w:t>
      </w:r>
    </w:p>
    <w:p w:rsidR="00BD4BB1" w:rsidRPr="00CE163D" w:rsidRDefault="00BD4BB1" w:rsidP="00BD4BB1"/>
    <w:p w:rsidR="00881185" w:rsidRPr="00CE163D" w:rsidRDefault="008F0F61" w:rsidP="00B42D9D">
      <w:r>
        <w:t>д.т</w:t>
      </w:r>
      <w:r w:rsidR="00BD4BB1" w:rsidRPr="00CE163D">
        <w:t xml:space="preserve">. н., </w:t>
      </w:r>
      <w:r w:rsidR="00830553" w:rsidRPr="00CE163D">
        <w:t>Назаров А.Д.</w:t>
      </w:r>
      <w:r w:rsidR="00960FE0" w:rsidRPr="00CE163D">
        <w:tab/>
      </w:r>
      <w:r w:rsidR="00960FE0" w:rsidRPr="00CE163D">
        <w:tab/>
      </w:r>
      <w:r w:rsidR="00B42D9D">
        <w:tab/>
      </w:r>
      <w:r w:rsidR="00B42D9D">
        <w:tab/>
      </w:r>
      <w:r w:rsidR="00B42D9D">
        <w:tab/>
        <w:t xml:space="preserve">      </w:t>
      </w:r>
      <w:r w:rsidR="00BD4BB1" w:rsidRPr="00CE163D">
        <w:t>_________________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42D9D" w:rsidRDefault="00B42D9D" w:rsidP="00881185">
      <w:pPr>
        <w:jc w:val="center"/>
      </w:pPr>
    </w:p>
    <w:p w:rsidR="00B42D9D" w:rsidRPr="00CE163D" w:rsidRDefault="00B42D9D" w:rsidP="00881185">
      <w:pPr>
        <w:jc w:val="center"/>
      </w:pPr>
    </w:p>
    <w:p w:rsidR="00881185" w:rsidRPr="00CE163D" w:rsidRDefault="00830553" w:rsidP="00881185">
      <w:pPr>
        <w:jc w:val="center"/>
      </w:pPr>
      <w:r w:rsidRPr="00CE163D">
        <w:t>Новосибирск, 2020</w:t>
      </w:r>
    </w:p>
    <w:p w:rsidR="00881185" w:rsidRPr="00CE163D" w:rsidRDefault="00881185" w:rsidP="00881185">
      <w:r w:rsidRPr="00CE16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CE163D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E163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Pr="00CE163D" w:rsidRDefault="00490A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r w:rsidRPr="00490A1D">
            <w:fldChar w:fldCharType="begin"/>
          </w:r>
          <w:r w:rsidR="00BD4BB1" w:rsidRPr="00CE163D">
            <w:instrText xml:space="preserve"> TOC \o "1-3" \h \z \u </w:instrText>
          </w:r>
          <w:r w:rsidRPr="00490A1D">
            <w:fldChar w:fldCharType="separate"/>
          </w:r>
          <w:hyperlink w:anchor="_Toc21097778" w:history="1">
            <w:r w:rsidR="00BD4BB1" w:rsidRPr="00CE163D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_Toc21097778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90A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79" w:history="1">
            <w:r w:rsidR="00BD4BB1" w:rsidRPr="00CE163D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_Toc21097779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90A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0" w:history="1">
            <w:r w:rsidR="00BD4BB1" w:rsidRPr="00CE163D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_Toc21097780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90A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1" w:history="1">
            <w:r w:rsidR="00BD4BB1" w:rsidRPr="00CE163D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_Toc21097781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4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90A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2" w:history="1">
            <w:r w:rsidR="00BD4BB1" w:rsidRPr="00CE163D">
              <w:rPr>
                <w:rStyle w:val="a8"/>
                <w:noProof/>
              </w:rPr>
              <w:t>5. Перечень учебной литературы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_Toc21097782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90A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4" w:history="1">
            <w:r w:rsidR="00745CC8">
              <w:rPr>
                <w:rStyle w:val="a8"/>
                <w:noProof/>
              </w:rPr>
              <w:t>6</w:t>
            </w:r>
            <w:r w:rsidR="00BD4BB1" w:rsidRPr="00CE163D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_Toc21097784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90A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5" w:history="1">
            <w:r w:rsidR="00745CC8">
              <w:rPr>
                <w:rStyle w:val="a8"/>
                <w:noProof/>
              </w:rPr>
              <w:t>7</w:t>
            </w:r>
            <w:r w:rsidR="00BD4BB1" w:rsidRPr="00CE163D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_Toc21097785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90A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6" w:history="1">
            <w:r w:rsidR="00745CC8">
              <w:rPr>
                <w:rStyle w:val="a8"/>
                <w:noProof/>
              </w:rPr>
              <w:t>8</w:t>
            </w:r>
            <w:r w:rsidR="00BD4BB1" w:rsidRPr="00CE163D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_Toc21097786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90A1D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745CC8">
              <w:rPr>
                <w:rStyle w:val="a8"/>
                <w:noProof/>
              </w:rPr>
              <w:t>9</w:t>
            </w:r>
            <w:r w:rsidR="00BD4BB1" w:rsidRPr="00CE163D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_Toc21097787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  <w:r w:rsidRPr="00CE163D">
            <w:rPr>
              <w:b/>
              <w:bCs/>
            </w:rPr>
            <w:fldChar w:fldCharType="end"/>
          </w:r>
        </w:p>
      </w:sdtContent>
    </w:sdt>
    <w:p w:rsidR="00881185" w:rsidRPr="00CE163D" w:rsidRDefault="00BD4BB1" w:rsidP="000F2B69">
      <w:r w:rsidRPr="00745CC8">
        <w:t xml:space="preserve">Приложение 1 </w:t>
      </w:r>
      <w:r w:rsidR="008411E9" w:rsidRPr="00745CC8">
        <w:t>Аннотация по дисциплине</w:t>
      </w:r>
    </w:p>
    <w:p w:rsidR="008411E9" w:rsidRPr="00CE163D" w:rsidRDefault="008411E9" w:rsidP="000F2B69">
      <w:r w:rsidRPr="00CE163D">
        <w:t xml:space="preserve">Приложение 2 </w:t>
      </w:r>
      <w:r w:rsidR="008B1CD9" w:rsidRPr="00CE163D">
        <w:t>О</w:t>
      </w:r>
      <w:r w:rsidRPr="00CE163D">
        <w:t>ценочны</w:t>
      </w:r>
      <w:r w:rsidR="008B1CD9" w:rsidRPr="00CE163D">
        <w:t>е</w:t>
      </w:r>
      <w:r w:rsidRPr="00CE163D">
        <w:t xml:space="preserve"> средств</w:t>
      </w:r>
      <w:r w:rsidR="008B1CD9" w:rsidRPr="00CE163D">
        <w:t>а</w:t>
      </w:r>
      <w:r w:rsidRPr="00CE163D">
        <w:t xml:space="preserve"> по дисциплине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036DC5" w:rsidRPr="00CE163D" w:rsidRDefault="00036DC5">
      <w:pPr>
        <w:spacing w:after="160" w:line="259" w:lineRule="auto"/>
      </w:pPr>
      <w:r w:rsidRPr="00CE163D">
        <w:br w:type="page"/>
      </w:r>
    </w:p>
    <w:p w:rsidR="00586B13" w:rsidRPr="007D7DCC" w:rsidRDefault="00586B13" w:rsidP="007D7DCC">
      <w:pPr>
        <w:pStyle w:val="1"/>
        <w:rPr>
          <w:rFonts w:cs="Times New Roman"/>
        </w:rPr>
      </w:pPr>
      <w:bookmarkStart w:id="0" w:name="_Toc21097778"/>
      <w:r w:rsidRPr="00CE163D">
        <w:rPr>
          <w:rFonts w:cs="Times New Roman"/>
        </w:rPr>
        <w:lastRenderedPageBreak/>
        <w:t xml:space="preserve">1. Перечень планируемых результатов </w:t>
      </w:r>
      <w:proofErr w:type="gramStart"/>
      <w:r w:rsidRPr="00CE163D">
        <w:rPr>
          <w:rFonts w:cs="Times New Roman"/>
        </w:rPr>
        <w:t>обучения по дисциплине</w:t>
      </w:r>
      <w:proofErr w:type="gramEnd"/>
      <w:r w:rsidRPr="00CE163D">
        <w:rPr>
          <w:rFonts w:cs="Times New Roman"/>
        </w:rPr>
        <w:t>, соотнесенных с планируемыми результатами освоения образовательной программы</w:t>
      </w:r>
      <w:bookmarkEnd w:id="0"/>
    </w:p>
    <w:tbl>
      <w:tblPr>
        <w:tblW w:w="10349" w:type="dxa"/>
        <w:tblInd w:w="-8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2410"/>
        <w:gridCol w:w="2835"/>
        <w:gridCol w:w="2552"/>
      </w:tblGrid>
      <w:tr w:rsidR="00586B13" w:rsidRPr="00CE163D" w:rsidTr="007D7DCC">
        <w:trPr>
          <w:tblHeader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Результаты освоения образовательной программы</w:t>
            </w:r>
          </w:p>
          <w:p w:rsidR="00586B13" w:rsidRPr="00CE163D" w:rsidRDefault="00586B13" w:rsidP="008F573B">
            <w:r w:rsidRPr="00CE163D">
              <w:rPr>
                <w:sz w:val="22"/>
                <w:szCs w:val="22"/>
              </w:rPr>
              <w:t>(компетенции)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В результате изучения  дисциплины обучающиеся должны:</w:t>
            </w:r>
          </w:p>
        </w:tc>
      </w:tr>
      <w:tr w:rsidR="00586B13" w:rsidRPr="00CE163D" w:rsidTr="007D7DCC">
        <w:trPr>
          <w:tblHeader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знать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 xml:space="preserve">владеть </w:t>
            </w:r>
          </w:p>
        </w:tc>
      </w:tr>
      <w:tr w:rsidR="00586B13" w:rsidRPr="008E4E44" w:rsidTr="007D7DC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E4E44" w:rsidRPr="008E4E44" w:rsidRDefault="008E4E44" w:rsidP="00830553">
            <w:pPr>
              <w:rPr>
                <w:b/>
              </w:rPr>
            </w:pPr>
            <w:r w:rsidRPr="008E4E44">
              <w:rPr>
                <w:b/>
                <w:sz w:val="22"/>
                <w:szCs w:val="22"/>
              </w:rPr>
              <w:t xml:space="preserve">ПК-1 </w:t>
            </w:r>
          </w:p>
          <w:p w:rsidR="008E4E44" w:rsidRPr="008E4E44" w:rsidRDefault="008E4E44" w:rsidP="008E4E44">
            <w:pPr>
              <w:rPr>
                <w:b/>
                <w:bCs/>
                <w:color w:val="000000"/>
              </w:rPr>
            </w:pPr>
            <w:r w:rsidRPr="008E4E44">
              <w:rPr>
                <w:b/>
                <w:bCs/>
                <w:color w:val="000000"/>
                <w:sz w:val="22"/>
                <w:szCs w:val="22"/>
              </w:rPr>
              <w:t xml:space="preserve">способность составлять математические модели </w:t>
            </w:r>
            <w:proofErr w:type="spellStart"/>
            <w:r w:rsidRPr="008E4E44">
              <w:rPr>
                <w:b/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E4E44">
              <w:rPr>
                <w:b/>
                <w:bCs/>
                <w:color w:val="000000"/>
                <w:sz w:val="22"/>
                <w:szCs w:val="22"/>
              </w:rPr>
              <w:t xml:space="preserve"> и робототехнических систем, их подсистем и отдельных элементов,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  <w:p w:rsidR="00586B13" w:rsidRPr="008E4E44" w:rsidRDefault="00586B13" w:rsidP="00830553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D57CA2" w:rsidRDefault="008E4E44" w:rsidP="007D7DCC">
            <w:pPr>
              <w:rPr>
                <w:color w:val="000000"/>
              </w:rPr>
            </w:pPr>
            <w:r w:rsidRPr="00D57CA2">
              <w:rPr>
                <w:color w:val="000000"/>
                <w:sz w:val="22"/>
                <w:szCs w:val="22"/>
              </w:rPr>
              <w:t xml:space="preserve">Знать: методы математического моделирования </w:t>
            </w:r>
            <w:proofErr w:type="spellStart"/>
            <w:r w:rsidRPr="00D57CA2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D57CA2">
              <w:rPr>
                <w:color w:val="000000"/>
                <w:sz w:val="22"/>
                <w:szCs w:val="22"/>
              </w:rPr>
              <w:t xml:space="preserve"> и робототехнических систем, их подсистем и отдельных элементов,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  <w:p w:rsidR="005C5890" w:rsidRPr="007D7DCC" w:rsidRDefault="00D57CA2" w:rsidP="007D7DCC">
            <w:pPr>
              <w:rPr>
                <w:i/>
                <w:color w:val="000000" w:themeColor="text1"/>
              </w:rPr>
            </w:pPr>
            <w:r w:rsidRPr="007D7DCC">
              <w:rPr>
                <w:i/>
                <w:color w:val="000000" w:themeColor="text1"/>
                <w:sz w:val="22"/>
                <w:szCs w:val="22"/>
              </w:rPr>
              <w:t xml:space="preserve">Знать: определения основных понятий, используемых в курсе инженерной графики, основные методы построений и преобразований, </w:t>
            </w:r>
            <w:proofErr w:type="spellStart"/>
            <w:r w:rsidRPr="007D7DCC">
              <w:rPr>
                <w:i/>
                <w:color w:val="000000" w:themeColor="text1"/>
                <w:sz w:val="22"/>
                <w:szCs w:val="22"/>
              </w:rPr>
              <w:t>ГОСТы</w:t>
            </w:r>
            <w:proofErr w:type="spellEnd"/>
            <w:r w:rsidRPr="007D7DCC">
              <w:rPr>
                <w:i/>
                <w:color w:val="000000" w:themeColor="text1"/>
                <w:sz w:val="22"/>
                <w:szCs w:val="22"/>
              </w:rPr>
              <w:t xml:space="preserve"> ЕСКД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D57CA2" w:rsidRDefault="008E4E44" w:rsidP="007D7DCC">
            <w:pPr>
              <w:rPr>
                <w:color w:val="000000" w:themeColor="text1"/>
              </w:rPr>
            </w:pPr>
            <w:r w:rsidRPr="00D57CA2">
              <w:rPr>
                <w:color w:val="000000" w:themeColor="text1"/>
                <w:sz w:val="22"/>
                <w:szCs w:val="22"/>
              </w:rPr>
              <w:t xml:space="preserve">Уметь: составлять математические модели </w:t>
            </w:r>
            <w:proofErr w:type="spellStart"/>
            <w:r w:rsidRPr="00D57CA2">
              <w:rPr>
                <w:color w:val="000000" w:themeColor="text1"/>
                <w:sz w:val="22"/>
                <w:szCs w:val="22"/>
              </w:rPr>
              <w:t>мехатронных</w:t>
            </w:r>
            <w:proofErr w:type="spellEnd"/>
            <w:r w:rsidRPr="00D57CA2">
              <w:rPr>
                <w:color w:val="000000" w:themeColor="text1"/>
                <w:sz w:val="22"/>
                <w:szCs w:val="22"/>
              </w:rPr>
              <w:t xml:space="preserve"> и робототехнических систем, их подсистем и отдельных элементов,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  <w:p w:rsidR="00A5344F" w:rsidRPr="007D7DCC" w:rsidRDefault="00D57CA2" w:rsidP="007D7DCC">
            <w:pPr>
              <w:rPr>
                <w:i/>
              </w:rPr>
            </w:pPr>
            <w:r w:rsidRPr="007D7DCC">
              <w:rPr>
                <w:i/>
                <w:color w:val="000000" w:themeColor="text1"/>
                <w:sz w:val="22"/>
                <w:szCs w:val="22"/>
              </w:rPr>
              <w:t xml:space="preserve">Уметь: </w:t>
            </w:r>
            <w:r w:rsidRPr="007D7DCC">
              <w:rPr>
                <w:i/>
                <w:sz w:val="22"/>
                <w:szCs w:val="22"/>
              </w:rPr>
              <w:t>выбирать форматы чер</w:t>
            </w:r>
            <w:r w:rsidR="00A5344F" w:rsidRPr="007D7DCC">
              <w:rPr>
                <w:i/>
                <w:sz w:val="22"/>
                <w:szCs w:val="22"/>
              </w:rPr>
              <w:t>тежа и правильно их оформлять</w:t>
            </w:r>
          </w:p>
          <w:p w:rsidR="00586B13" w:rsidRPr="00D57CA2" w:rsidRDefault="00A5344F" w:rsidP="007D7DCC">
            <w:pPr>
              <w:rPr>
                <w:color w:val="000000" w:themeColor="text1"/>
              </w:rPr>
            </w:pPr>
            <w:r w:rsidRPr="007D7DCC">
              <w:rPr>
                <w:i/>
                <w:sz w:val="22"/>
                <w:szCs w:val="22"/>
              </w:rPr>
              <w:t xml:space="preserve">Уметь: </w:t>
            </w:r>
            <w:r w:rsidR="00D57CA2" w:rsidRPr="007D7DCC">
              <w:rPr>
                <w:i/>
                <w:sz w:val="22"/>
                <w:szCs w:val="22"/>
              </w:rPr>
              <w:t>применять масштабы;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D57CA2" w:rsidRDefault="008E4E44" w:rsidP="007D7DCC">
            <w:pPr>
              <w:rPr>
                <w:color w:val="000000" w:themeColor="text1"/>
              </w:rPr>
            </w:pPr>
            <w:r w:rsidRPr="00D57CA2">
              <w:rPr>
                <w:color w:val="000000" w:themeColor="text1"/>
                <w:sz w:val="22"/>
                <w:szCs w:val="22"/>
              </w:rPr>
              <w:t xml:space="preserve">Владеть: математическим аппаратом, необходимым для моделирования </w:t>
            </w:r>
            <w:proofErr w:type="spellStart"/>
            <w:r w:rsidRPr="00D57CA2">
              <w:rPr>
                <w:color w:val="000000" w:themeColor="text1"/>
                <w:sz w:val="22"/>
                <w:szCs w:val="22"/>
              </w:rPr>
              <w:t>мехатронных</w:t>
            </w:r>
            <w:proofErr w:type="spellEnd"/>
            <w:r w:rsidRPr="00D57CA2">
              <w:rPr>
                <w:color w:val="000000" w:themeColor="text1"/>
                <w:sz w:val="22"/>
                <w:szCs w:val="22"/>
              </w:rPr>
              <w:t xml:space="preserve"> и робототехнических систем, их подсистем и отдельных элементов,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  <w:p w:rsidR="00586B13" w:rsidRPr="007D7DCC" w:rsidRDefault="00D57CA2" w:rsidP="007D7DCC">
            <w:pPr>
              <w:rPr>
                <w:i/>
                <w:color w:val="000000" w:themeColor="text1"/>
              </w:rPr>
            </w:pPr>
            <w:r w:rsidRPr="007D7DCC">
              <w:rPr>
                <w:i/>
                <w:color w:val="000000" w:themeColor="text1"/>
                <w:sz w:val="22"/>
                <w:szCs w:val="22"/>
              </w:rPr>
              <w:t>Владеть:</w:t>
            </w:r>
            <w:r w:rsidRPr="007D7DCC">
              <w:rPr>
                <w:i/>
                <w:sz w:val="22"/>
                <w:szCs w:val="22"/>
              </w:rPr>
              <w:t xml:space="preserve"> развитым пространственным представлением</w:t>
            </w:r>
          </w:p>
        </w:tc>
      </w:tr>
      <w:tr w:rsidR="00621E28" w:rsidRPr="008E4E44" w:rsidTr="007D7DC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E79D2" w:rsidRPr="00EE79D2" w:rsidRDefault="00EE79D2" w:rsidP="00EE79D2">
            <w:pPr>
              <w:pStyle w:val="ad"/>
              <w:spacing w:before="0" w:beforeAutospacing="0" w:after="0" w:afterAutospacing="0"/>
            </w:pPr>
            <w:r w:rsidRPr="00EE79D2">
              <w:rPr>
                <w:b/>
                <w:bCs/>
                <w:color w:val="000000"/>
                <w:sz w:val="22"/>
                <w:szCs w:val="22"/>
              </w:rPr>
              <w:t>ПК- 10</w:t>
            </w:r>
          </w:p>
          <w:p w:rsidR="00EE79D2" w:rsidRPr="00EE79D2" w:rsidRDefault="00EE79D2" w:rsidP="00EE79D2">
            <w:pPr>
              <w:pStyle w:val="ad"/>
              <w:spacing w:before="0" w:beforeAutospacing="0" w:after="0" w:afterAutospacing="0"/>
            </w:pPr>
            <w:r w:rsidRPr="00EE79D2">
              <w:rPr>
                <w:b/>
                <w:bCs/>
                <w:color w:val="000000"/>
                <w:sz w:val="22"/>
                <w:szCs w:val="22"/>
              </w:rPr>
              <w:t xml:space="preserve">способность применять специальные программные средства для разработки математических моделей роботов, </w:t>
            </w:r>
            <w:proofErr w:type="spellStart"/>
            <w:r w:rsidRPr="00EE79D2">
              <w:rPr>
                <w:b/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EE79D2">
              <w:rPr>
                <w:b/>
                <w:bCs/>
                <w:color w:val="000000"/>
                <w:sz w:val="22"/>
                <w:szCs w:val="22"/>
              </w:rPr>
              <w:t xml:space="preserve"> и робототехнических систем, их отдельных подсистем и модулей</w:t>
            </w:r>
          </w:p>
          <w:p w:rsidR="00621E28" w:rsidRPr="00EE79D2" w:rsidRDefault="00621E28" w:rsidP="00830553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9D2" w:rsidRPr="00EE79D2" w:rsidRDefault="00EE79D2" w:rsidP="007D7DCC">
            <w:pPr>
              <w:rPr>
                <w:color w:val="000000"/>
              </w:rPr>
            </w:pPr>
            <w:r w:rsidRPr="00EE79D2">
              <w:rPr>
                <w:color w:val="000000"/>
                <w:sz w:val="22"/>
                <w:szCs w:val="22"/>
              </w:rPr>
              <w:t xml:space="preserve">Знать: специальные программные средства для разработки математических моделей роботов, </w:t>
            </w:r>
            <w:proofErr w:type="spellStart"/>
            <w:r w:rsidRPr="00EE79D2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EE79D2">
              <w:rPr>
                <w:color w:val="000000"/>
                <w:sz w:val="22"/>
                <w:szCs w:val="22"/>
              </w:rPr>
              <w:t xml:space="preserve"> и робототехнических систем, и</w:t>
            </w:r>
            <w:r w:rsidR="00D93E96">
              <w:rPr>
                <w:color w:val="000000"/>
                <w:sz w:val="22"/>
                <w:szCs w:val="22"/>
              </w:rPr>
              <w:t>х отдельных подсистем и модулей</w:t>
            </w:r>
          </w:p>
          <w:p w:rsidR="00621E28" w:rsidRPr="00EE79D2" w:rsidRDefault="00621E28" w:rsidP="007D7DCC">
            <w:pPr>
              <w:rPr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9D2" w:rsidRPr="00EE79D2" w:rsidRDefault="00EE79D2" w:rsidP="007D7DCC">
            <w:pPr>
              <w:rPr>
                <w:color w:val="000000"/>
              </w:rPr>
            </w:pPr>
            <w:r w:rsidRPr="00EE79D2">
              <w:rPr>
                <w:color w:val="000000"/>
                <w:sz w:val="22"/>
                <w:szCs w:val="22"/>
              </w:rPr>
              <w:t xml:space="preserve">Уметь: применять специальные программные средства для разработки математических моделей роботов, </w:t>
            </w:r>
            <w:proofErr w:type="spellStart"/>
            <w:r w:rsidRPr="00EE79D2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EE79D2">
              <w:rPr>
                <w:color w:val="000000"/>
                <w:sz w:val="22"/>
                <w:szCs w:val="22"/>
              </w:rPr>
              <w:t xml:space="preserve"> и робототехнических систем, их отдельных подсистем и модулей</w:t>
            </w:r>
          </w:p>
          <w:p w:rsidR="00D57CA2" w:rsidRPr="007D7DCC" w:rsidRDefault="00D57CA2" w:rsidP="007D7DCC">
            <w:pPr>
              <w:rPr>
                <w:i/>
              </w:rPr>
            </w:pPr>
            <w:r w:rsidRPr="007D7DCC">
              <w:rPr>
                <w:i/>
                <w:color w:val="000000"/>
                <w:sz w:val="22"/>
                <w:szCs w:val="22"/>
              </w:rPr>
              <w:t xml:space="preserve">Уметь: </w:t>
            </w:r>
            <w:r w:rsidRPr="007D7DCC">
              <w:rPr>
                <w:i/>
                <w:sz w:val="22"/>
                <w:szCs w:val="22"/>
              </w:rPr>
              <w:t>наносить размеры;</w:t>
            </w:r>
          </w:p>
          <w:p w:rsidR="00D57CA2" w:rsidRPr="007D7DCC" w:rsidRDefault="00D57CA2" w:rsidP="007D7DCC">
            <w:pPr>
              <w:rPr>
                <w:i/>
              </w:rPr>
            </w:pPr>
            <w:r w:rsidRPr="007D7DCC">
              <w:rPr>
                <w:i/>
                <w:color w:val="000000"/>
                <w:sz w:val="22"/>
                <w:szCs w:val="22"/>
              </w:rPr>
              <w:t xml:space="preserve">Уметь: </w:t>
            </w:r>
            <w:r w:rsidRPr="007D7DCC">
              <w:rPr>
                <w:i/>
                <w:sz w:val="22"/>
                <w:szCs w:val="22"/>
              </w:rPr>
              <w:t xml:space="preserve">строить основные виды по аксонометрической проекции; </w:t>
            </w:r>
          </w:p>
          <w:p w:rsidR="00D57CA2" w:rsidRPr="007D7DCC" w:rsidRDefault="00D57CA2" w:rsidP="007D7DCC">
            <w:pPr>
              <w:rPr>
                <w:i/>
              </w:rPr>
            </w:pPr>
            <w:r w:rsidRPr="007D7DCC">
              <w:rPr>
                <w:i/>
                <w:color w:val="000000"/>
                <w:sz w:val="22"/>
                <w:szCs w:val="22"/>
              </w:rPr>
              <w:t xml:space="preserve">Уметь: </w:t>
            </w:r>
            <w:r w:rsidRPr="007D7DCC">
              <w:rPr>
                <w:i/>
                <w:sz w:val="22"/>
                <w:szCs w:val="22"/>
              </w:rPr>
              <w:t>строить три изображения по двум данным;</w:t>
            </w:r>
          </w:p>
          <w:p w:rsidR="00D57CA2" w:rsidRPr="007D7DCC" w:rsidRDefault="00D57CA2" w:rsidP="007D7DCC">
            <w:pPr>
              <w:rPr>
                <w:i/>
              </w:rPr>
            </w:pPr>
            <w:r w:rsidRPr="007D7DCC">
              <w:rPr>
                <w:i/>
                <w:color w:val="000000"/>
                <w:sz w:val="22"/>
                <w:szCs w:val="22"/>
              </w:rPr>
              <w:t xml:space="preserve">Уметь: </w:t>
            </w:r>
            <w:r w:rsidRPr="007D7DCC">
              <w:rPr>
                <w:i/>
                <w:sz w:val="22"/>
                <w:szCs w:val="22"/>
              </w:rPr>
              <w:t xml:space="preserve">выполнять простые и сложные разрезы; </w:t>
            </w:r>
          </w:p>
          <w:p w:rsidR="00621E28" w:rsidRPr="007D7DCC" w:rsidRDefault="00D57CA2" w:rsidP="007D7DCC">
            <w:pPr>
              <w:rPr>
                <w:i/>
              </w:rPr>
            </w:pPr>
            <w:r w:rsidRPr="007D7DCC">
              <w:rPr>
                <w:i/>
                <w:color w:val="000000"/>
                <w:sz w:val="22"/>
                <w:szCs w:val="22"/>
              </w:rPr>
              <w:t xml:space="preserve">Уметь: </w:t>
            </w:r>
            <w:r w:rsidRPr="007D7DCC">
              <w:rPr>
                <w:i/>
                <w:sz w:val="22"/>
                <w:szCs w:val="22"/>
              </w:rPr>
              <w:t xml:space="preserve">выполнять эскизы деталей; </w:t>
            </w:r>
          </w:p>
          <w:p w:rsidR="00D57CA2" w:rsidRPr="007D7DCC" w:rsidRDefault="00D57CA2" w:rsidP="007D7DCC">
            <w:pPr>
              <w:pStyle w:val="Default"/>
              <w:rPr>
                <w:i/>
                <w:sz w:val="22"/>
                <w:szCs w:val="22"/>
              </w:rPr>
            </w:pPr>
            <w:r w:rsidRPr="007D7DCC">
              <w:rPr>
                <w:i/>
                <w:sz w:val="22"/>
                <w:szCs w:val="22"/>
              </w:rPr>
              <w:t xml:space="preserve">Уметь: выполнять сборочные чертежи узлов, заполнять спецификацию;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1E28" w:rsidRPr="00EE79D2" w:rsidRDefault="00EE79D2" w:rsidP="007D7DCC">
            <w:pPr>
              <w:rPr>
                <w:color w:val="000000"/>
              </w:rPr>
            </w:pPr>
            <w:r w:rsidRPr="00EE79D2">
              <w:rPr>
                <w:color w:val="000000"/>
                <w:sz w:val="22"/>
                <w:szCs w:val="22"/>
              </w:rPr>
              <w:t xml:space="preserve">Владеть: навыками применения специальных программных средств для разработки математических моделей роботов, </w:t>
            </w:r>
            <w:proofErr w:type="spellStart"/>
            <w:r w:rsidRPr="00EE79D2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EE79D2">
              <w:rPr>
                <w:color w:val="000000"/>
                <w:sz w:val="22"/>
                <w:szCs w:val="22"/>
              </w:rPr>
              <w:t xml:space="preserve"> и робототехнических систем, их отдельных подсистем и модулей</w:t>
            </w:r>
            <w:proofErr w:type="gramStart"/>
            <w:r w:rsidRPr="00EE79D2">
              <w:rPr>
                <w:color w:val="000000" w:themeColor="text1"/>
                <w:sz w:val="22"/>
                <w:szCs w:val="22"/>
              </w:rPr>
              <w:t xml:space="preserve"> </w:t>
            </w:r>
            <w:r w:rsidR="00D57CA2" w:rsidRPr="00EE79D2">
              <w:rPr>
                <w:color w:val="000000" w:themeColor="text1"/>
                <w:sz w:val="22"/>
                <w:szCs w:val="22"/>
              </w:rPr>
              <w:t>В</w:t>
            </w:r>
            <w:proofErr w:type="gramEnd"/>
            <w:r w:rsidR="00D57CA2" w:rsidRPr="00EE79D2">
              <w:rPr>
                <w:color w:val="000000" w:themeColor="text1"/>
                <w:sz w:val="22"/>
                <w:szCs w:val="22"/>
              </w:rPr>
              <w:t xml:space="preserve">ладеть: </w:t>
            </w:r>
            <w:r w:rsidR="00D57CA2" w:rsidRPr="00EE79D2">
              <w:rPr>
                <w:sz w:val="22"/>
                <w:szCs w:val="22"/>
              </w:rPr>
              <w:t>навыками логического мышления, позволяющими грамотно пользоваться языком чертежа, как в традиционном «ручном», так и в компьютерном исполнении</w:t>
            </w:r>
          </w:p>
        </w:tc>
      </w:tr>
      <w:tr w:rsidR="008E4E44" w:rsidRPr="008E4E44" w:rsidTr="007D7DCC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E4E44" w:rsidRPr="00EE79D2" w:rsidRDefault="008E4E44" w:rsidP="00830553">
            <w:pPr>
              <w:rPr>
                <w:b/>
              </w:rPr>
            </w:pPr>
            <w:r w:rsidRPr="00EE79D2">
              <w:rPr>
                <w:b/>
                <w:sz w:val="22"/>
                <w:szCs w:val="22"/>
              </w:rPr>
              <w:t xml:space="preserve">ПК-6 </w:t>
            </w:r>
          </w:p>
          <w:p w:rsidR="008E4E44" w:rsidRPr="00EE79D2" w:rsidRDefault="008E4E44" w:rsidP="008E4E44">
            <w:pPr>
              <w:rPr>
                <w:b/>
                <w:bCs/>
                <w:color w:val="000000"/>
              </w:rPr>
            </w:pPr>
            <w:r w:rsidRPr="00EE79D2">
              <w:rPr>
                <w:b/>
                <w:bCs/>
                <w:color w:val="000000"/>
                <w:sz w:val="22"/>
                <w:szCs w:val="22"/>
              </w:rPr>
              <w:t xml:space="preserve">способность проводить вычислительные эксперименты с использованием стандартных программных пакетов с целью исследования математических моделей </w:t>
            </w:r>
            <w:proofErr w:type="spellStart"/>
            <w:r w:rsidRPr="00EE79D2">
              <w:rPr>
                <w:b/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EE79D2">
              <w:rPr>
                <w:b/>
                <w:bCs/>
                <w:color w:val="000000"/>
                <w:sz w:val="22"/>
                <w:szCs w:val="22"/>
              </w:rPr>
              <w:t xml:space="preserve"> и робототехнических систем</w:t>
            </w:r>
          </w:p>
          <w:p w:rsidR="008E4E44" w:rsidRPr="00EE79D2" w:rsidRDefault="008E4E44" w:rsidP="00830553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EE79D2" w:rsidRDefault="008E4E44" w:rsidP="008E4E44">
            <w:pPr>
              <w:rPr>
                <w:color w:val="000000"/>
              </w:rPr>
            </w:pPr>
            <w:r w:rsidRPr="00EE79D2">
              <w:rPr>
                <w:color w:val="000000"/>
                <w:sz w:val="22"/>
                <w:szCs w:val="22"/>
              </w:rPr>
              <w:t xml:space="preserve">Знать: стандартные программные пакеты для исследования математических моделей </w:t>
            </w:r>
            <w:proofErr w:type="spellStart"/>
            <w:r w:rsidRPr="00EE79D2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EE79D2">
              <w:rPr>
                <w:color w:val="000000"/>
                <w:sz w:val="22"/>
                <w:szCs w:val="22"/>
              </w:rPr>
              <w:t xml:space="preserve"> и робототехнических систем</w:t>
            </w:r>
          </w:p>
          <w:p w:rsidR="008E4E44" w:rsidRPr="00EE79D2" w:rsidRDefault="008E4E44" w:rsidP="008E4E44">
            <w:pPr>
              <w:rPr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EE79D2" w:rsidRDefault="008E4E44" w:rsidP="008E4E44">
            <w:pPr>
              <w:rPr>
                <w:color w:val="000000"/>
              </w:rPr>
            </w:pPr>
            <w:r w:rsidRPr="00EE79D2">
              <w:rPr>
                <w:color w:val="000000"/>
                <w:sz w:val="22"/>
                <w:szCs w:val="22"/>
              </w:rPr>
              <w:t xml:space="preserve">Уметь: использовать стандартные программные пакеты для исследования математических моделей </w:t>
            </w:r>
            <w:proofErr w:type="spellStart"/>
            <w:r w:rsidRPr="00EE79D2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EE79D2">
              <w:rPr>
                <w:color w:val="000000"/>
                <w:sz w:val="22"/>
                <w:szCs w:val="22"/>
              </w:rPr>
              <w:t xml:space="preserve"> и робототехнических систем</w:t>
            </w:r>
          </w:p>
          <w:p w:rsidR="008E4E44" w:rsidRPr="00EE79D2" w:rsidRDefault="008E4E44" w:rsidP="008E4E44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EE79D2" w:rsidRDefault="008E4E44" w:rsidP="008E4E44">
            <w:pPr>
              <w:rPr>
                <w:color w:val="000000"/>
              </w:rPr>
            </w:pPr>
            <w:r w:rsidRPr="00EE79D2">
              <w:rPr>
                <w:color w:val="000000"/>
                <w:sz w:val="22"/>
                <w:szCs w:val="22"/>
              </w:rPr>
              <w:t xml:space="preserve">Владеть: навыками работы со стандартными программными пакетами для исследования математических моделей </w:t>
            </w:r>
            <w:proofErr w:type="spellStart"/>
            <w:r w:rsidRPr="00EE79D2">
              <w:rPr>
                <w:color w:val="000000"/>
                <w:sz w:val="22"/>
                <w:szCs w:val="22"/>
              </w:rPr>
              <w:t>мехатро</w:t>
            </w:r>
            <w:r w:rsidR="00A5344F" w:rsidRPr="00EE79D2">
              <w:rPr>
                <w:color w:val="000000"/>
                <w:sz w:val="22"/>
                <w:szCs w:val="22"/>
              </w:rPr>
              <w:t>нных</w:t>
            </w:r>
            <w:proofErr w:type="spellEnd"/>
            <w:r w:rsidR="00A5344F" w:rsidRPr="00EE79D2">
              <w:rPr>
                <w:color w:val="000000"/>
                <w:sz w:val="22"/>
                <w:szCs w:val="22"/>
              </w:rPr>
              <w:t xml:space="preserve"> и робототехнических систем</w:t>
            </w:r>
          </w:p>
        </w:tc>
      </w:tr>
    </w:tbl>
    <w:p w:rsidR="00586B13" w:rsidRPr="007D7DCC" w:rsidRDefault="00586B13" w:rsidP="007D7DCC">
      <w:pPr>
        <w:pStyle w:val="1"/>
        <w:jc w:val="left"/>
        <w:rPr>
          <w:rFonts w:cs="Times New Roman"/>
        </w:rPr>
      </w:pPr>
      <w:bookmarkStart w:id="1" w:name="_Toc21097779"/>
      <w:r w:rsidRPr="00CE163D">
        <w:rPr>
          <w:rFonts w:cs="Times New Roman"/>
        </w:rPr>
        <w:t>2. Место дисциплины в структуре образовательной программы</w:t>
      </w:r>
      <w:bookmarkEnd w:id="1"/>
    </w:p>
    <w:p w:rsidR="00E063A5" w:rsidRPr="008600D6" w:rsidRDefault="008600D6" w:rsidP="00745CC8">
      <w:pPr>
        <w:ind w:firstLine="708"/>
      </w:pPr>
      <w:r w:rsidRPr="008600D6">
        <w:rPr>
          <w:bCs/>
        </w:rPr>
        <w:t xml:space="preserve">Цель дисциплины </w:t>
      </w:r>
      <w:r w:rsidRPr="008600D6">
        <w:t xml:space="preserve">получить знания и навыки выполнения изображений </w:t>
      </w:r>
      <w:r>
        <w:t>и 3</w:t>
      </w:r>
      <w:r>
        <w:rPr>
          <w:lang w:val="en-US"/>
        </w:rPr>
        <w:t>D</w:t>
      </w:r>
      <w:r w:rsidRPr="008600D6">
        <w:t xml:space="preserve"> </w:t>
      </w:r>
      <w:r>
        <w:t xml:space="preserve">моделей </w:t>
      </w:r>
      <w:r w:rsidRPr="008600D6">
        <w:t>предметов, выполненных в соответствии со стандартами, научиться пользоваться справочными материалами, развить навыки технического черчения</w:t>
      </w:r>
      <w:r>
        <w:t xml:space="preserve"> и 3</w:t>
      </w:r>
      <w:r>
        <w:rPr>
          <w:lang w:val="en-US"/>
        </w:rPr>
        <w:t>D</w:t>
      </w:r>
      <w:r w:rsidRPr="008600D6">
        <w:t xml:space="preserve"> </w:t>
      </w:r>
      <w:r>
        <w:t>моделирования,</w:t>
      </w:r>
      <w:r w:rsidRPr="008600D6">
        <w:t xml:space="preserve"> ознакомиться с современными способами машинного изготовления и размножения чертежей</w:t>
      </w:r>
      <w:r>
        <w:t xml:space="preserve"> и 3</w:t>
      </w:r>
      <w:r>
        <w:rPr>
          <w:lang w:val="en-US"/>
        </w:rPr>
        <w:t>D</w:t>
      </w:r>
      <w:r w:rsidRPr="008600D6">
        <w:t xml:space="preserve"> </w:t>
      </w:r>
      <w:r>
        <w:t>моделей</w:t>
      </w:r>
      <w:r w:rsidRPr="008600D6">
        <w:t>.</w:t>
      </w:r>
    </w:p>
    <w:p w:rsidR="008600D6" w:rsidRDefault="008600D6" w:rsidP="008600D6"/>
    <w:p w:rsidR="00586B13" w:rsidRPr="005C5890" w:rsidRDefault="00A12CEF" w:rsidP="00745CC8">
      <w:pPr>
        <w:ind w:firstLine="708"/>
        <w:rPr>
          <w:rFonts w:ascii="Calibri" w:hAnsi="Calibri" w:cs="Calibri"/>
          <w:i/>
          <w:iCs/>
          <w:sz w:val="22"/>
          <w:szCs w:val="22"/>
        </w:rPr>
      </w:pPr>
      <w:r w:rsidRPr="00CE163D">
        <w:t xml:space="preserve">Дисциплины (практики), изучение которых необходимо для освоения дисциплины </w:t>
      </w:r>
      <w:r w:rsidR="008600D6" w:rsidRPr="008600D6">
        <w:rPr>
          <w:iCs/>
          <w:sz w:val="22"/>
          <w:szCs w:val="22"/>
        </w:rPr>
        <w:t>3D-моделирование и машиностроительное черчение</w:t>
      </w:r>
      <w:r w:rsidRPr="005C5890">
        <w:rPr>
          <w:sz w:val="22"/>
          <w:szCs w:val="22"/>
        </w:rPr>
        <w:t>:</w:t>
      </w:r>
    </w:p>
    <w:p w:rsidR="00586B13" w:rsidRPr="00D57CA2" w:rsidRDefault="005C5890" w:rsidP="00586B13">
      <w:pPr>
        <w:rPr>
          <w:color w:val="FF0000"/>
        </w:rPr>
      </w:pPr>
      <w:r w:rsidRPr="00D57CA2">
        <w:rPr>
          <w:sz w:val="22"/>
          <w:szCs w:val="22"/>
        </w:rPr>
        <w:t>Механика, Робототехника</w:t>
      </w:r>
      <w:r w:rsidR="00D57CA2" w:rsidRPr="00D57CA2">
        <w:rPr>
          <w:sz w:val="22"/>
          <w:szCs w:val="22"/>
        </w:rPr>
        <w:t>, Компьютерная инженерная графика</w:t>
      </w:r>
    </w:p>
    <w:p w:rsidR="00A12CEF" w:rsidRDefault="00A12CEF" w:rsidP="00A12CEF">
      <w:r w:rsidRPr="00CE163D">
        <w:t xml:space="preserve">Дисциплины (практики), для изучения которых необходимо </w:t>
      </w:r>
      <w:r w:rsidR="00745CC8">
        <w:t xml:space="preserve">освоение </w:t>
      </w:r>
      <w:r w:rsidRPr="00CE163D">
        <w:t xml:space="preserve"> дисциплины </w:t>
      </w:r>
      <w:r w:rsidR="008600D6" w:rsidRPr="008600D6">
        <w:rPr>
          <w:iCs/>
          <w:sz w:val="22"/>
          <w:szCs w:val="22"/>
        </w:rPr>
        <w:t>3D-моделирование и машиностроительное черчение</w:t>
      </w:r>
      <w:r w:rsidRPr="00CE163D">
        <w:t>:</w:t>
      </w:r>
      <w:r w:rsidR="005C5890">
        <w:t xml:space="preserve"> </w:t>
      </w:r>
    </w:p>
    <w:p w:rsidR="00586B13" w:rsidRPr="00CE163D" w:rsidRDefault="00EE79D2" w:rsidP="00586B13">
      <w:proofErr w:type="gramStart"/>
      <w:r w:rsidRPr="00EE79D2">
        <w:rPr>
          <w:iCs/>
          <w:color w:val="000000"/>
          <w:sz w:val="22"/>
          <w:szCs w:val="22"/>
        </w:rPr>
        <w:t xml:space="preserve">Учебно-научный семинар «Пространство проектных решений в системных разработках», Учебно-научный семинар «Пространство проектных решений в программно-аппаратных разработках», </w:t>
      </w:r>
      <w:r w:rsidRPr="00EE79D2">
        <w:rPr>
          <w:color w:val="000000"/>
          <w:sz w:val="22"/>
          <w:szCs w:val="22"/>
        </w:rPr>
        <w:t xml:space="preserve">Учебная практика, Практика по получению первичных профессиональных умений и навыков, в том числе первичных умений и навыков научно-исследовательской деятельности, </w:t>
      </w:r>
      <w:r w:rsidRPr="00EE79D2">
        <w:rPr>
          <w:iCs/>
          <w:color w:val="000000"/>
          <w:sz w:val="22"/>
          <w:szCs w:val="22"/>
        </w:rPr>
        <w:t xml:space="preserve">Практика по получению профессиональных умений и опыта профессиональной деятельности (в том числе технологическая практика), Производственная практика, Преддипломная практика, </w:t>
      </w:r>
      <w:r w:rsidRPr="00EE79D2">
        <w:rPr>
          <w:color w:val="000000"/>
          <w:sz w:val="22"/>
          <w:szCs w:val="22"/>
        </w:rPr>
        <w:t>Выполнение и защита выпускной квалификационной работы.</w:t>
      </w:r>
      <w:proofErr w:type="gramEnd"/>
    </w:p>
    <w:p w:rsidR="00C71FEA" w:rsidRPr="00CE163D" w:rsidRDefault="00B62267" w:rsidP="007D7DCC">
      <w:pPr>
        <w:pStyle w:val="1"/>
        <w:rPr>
          <w:rFonts w:cs="Times New Roman"/>
        </w:rPr>
      </w:pPr>
      <w:bookmarkStart w:id="2" w:name="_Toc21097780"/>
      <w:r w:rsidRPr="00CE163D">
        <w:rPr>
          <w:rFonts w:cs="Times New Roman"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CE163D" w:rsidRDefault="00C71FEA" w:rsidP="00586B13"/>
    <w:p w:rsidR="00C71FEA" w:rsidRPr="00CE163D" w:rsidRDefault="00B62267" w:rsidP="00586B13">
      <w:r w:rsidRPr="00CE163D">
        <w:t xml:space="preserve">Трудоемкость дисциплины – </w:t>
      </w:r>
      <w:r w:rsidR="005B4026" w:rsidRPr="00CE163D">
        <w:t>4</w:t>
      </w:r>
      <w:r w:rsidRPr="00CE163D">
        <w:t xml:space="preserve"> </w:t>
      </w:r>
      <w:proofErr w:type="spellStart"/>
      <w:r w:rsidRPr="00CE163D">
        <w:t>з.е</w:t>
      </w:r>
      <w:proofErr w:type="spellEnd"/>
      <w:r w:rsidRPr="00CE163D">
        <w:t>. (</w:t>
      </w:r>
      <w:r w:rsidR="005B4026" w:rsidRPr="00CE163D">
        <w:t>144</w:t>
      </w:r>
      <w:r w:rsidRPr="00CE163D">
        <w:t xml:space="preserve"> ч)</w:t>
      </w:r>
    </w:p>
    <w:p w:rsidR="00FD0AB2" w:rsidRPr="00CE163D" w:rsidRDefault="00FD0AB2" w:rsidP="00586B13">
      <w:r w:rsidRPr="00CE163D">
        <w:t>Форма промежуточной аттеста</w:t>
      </w:r>
      <w:r w:rsidR="003F2C7D" w:rsidRPr="00CE163D">
        <w:t xml:space="preserve">ции: </w:t>
      </w:r>
      <w:r w:rsidR="00E063A5">
        <w:t>6</w:t>
      </w:r>
      <w:r w:rsidR="003F2C7D" w:rsidRPr="00CE163D">
        <w:t xml:space="preserve"> семестр – </w:t>
      </w:r>
      <w:r w:rsidR="00EE79D2" w:rsidRPr="00EE79D2">
        <w:t>дифференцированный зачет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CE163D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Семестр</w:t>
            </w:r>
          </w:p>
        </w:tc>
      </w:tr>
      <w:tr w:rsidR="003F2C7D" w:rsidRPr="00CE163D" w:rsidTr="00914EFE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6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Лекции,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32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Практические занятия,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E063A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7D7DC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Лабораторные </w:t>
            </w:r>
            <w:proofErr w:type="spellStart"/>
            <w:r w:rsidR="007D7DCC">
              <w:rPr>
                <w:color w:val="000000"/>
              </w:rPr>
              <w:t>рабоы</w:t>
            </w:r>
            <w:proofErr w:type="spellEnd"/>
            <w:r w:rsidRPr="00CE163D">
              <w:rPr>
                <w:color w:val="000000"/>
              </w:rPr>
              <w:t>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E063A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32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>,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40708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 электронной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76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Всего,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144</w:t>
            </w:r>
          </w:p>
        </w:tc>
      </w:tr>
    </w:tbl>
    <w:p w:rsidR="00C71FEA" w:rsidRPr="00CE163D" w:rsidRDefault="00C71FEA" w:rsidP="00586B13"/>
    <w:p w:rsidR="00C71FEA" w:rsidRPr="00CE163D" w:rsidRDefault="00FD0AB2" w:rsidP="00BD4BB1">
      <w:pPr>
        <w:pStyle w:val="1"/>
        <w:rPr>
          <w:rFonts w:cs="Times New Roman"/>
        </w:rPr>
      </w:pPr>
      <w:bookmarkStart w:id="3" w:name="_Toc21097781"/>
      <w:r w:rsidRPr="00CE163D">
        <w:rPr>
          <w:rFonts w:cs="Times New Roman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CE163D" w:rsidRDefault="00C71FEA" w:rsidP="00586B13"/>
    <w:p w:rsidR="00C506CD" w:rsidRPr="00CE163D" w:rsidRDefault="00407084" w:rsidP="00C506CD">
      <w:pPr>
        <w:jc w:val="center"/>
        <w:rPr>
          <w:b/>
          <w:i/>
        </w:rPr>
      </w:pPr>
      <w:r>
        <w:rPr>
          <w:b/>
          <w:i/>
        </w:rPr>
        <w:t>6</w:t>
      </w:r>
      <w:r w:rsidR="00C506CD" w:rsidRPr="00CE163D">
        <w:rPr>
          <w:b/>
          <w:i/>
        </w:rPr>
        <w:t xml:space="preserve"> семестр</w:t>
      </w:r>
    </w:p>
    <w:p w:rsidR="00C506CD" w:rsidRPr="00CE163D" w:rsidRDefault="00C506CD" w:rsidP="00C506CD">
      <w:pPr>
        <w:jc w:val="center"/>
      </w:pPr>
      <w:r w:rsidRPr="00CE163D">
        <w:t>Лекции</w:t>
      </w:r>
      <w:r w:rsidR="003F2C7D" w:rsidRPr="00CE163D">
        <w:t xml:space="preserve"> (32</w:t>
      </w:r>
      <w:r w:rsidR="007A19E0" w:rsidRPr="00CE163D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</w:tcPr>
          <w:p w:rsidR="009F4A6F" w:rsidRPr="00CE163D" w:rsidRDefault="009F4A6F" w:rsidP="007A19E0">
            <w:r w:rsidRPr="00CE163D"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Pr="00CE163D" w:rsidRDefault="009F4A6F" w:rsidP="007A19E0">
            <w:r w:rsidRPr="00CE163D">
              <w:t>Объем,</w:t>
            </w:r>
          </w:p>
          <w:p w:rsidR="009F4A6F" w:rsidRPr="00CE163D" w:rsidRDefault="009F4A6F" w:rsidP="009F4A6F">
            <w:r w:rsidRPr="00CE163D">
              <w:t>час</w:t>
            </w:r>
          </w:p>
        </w:tc>
      </w:tr>
      <w:tr w:rsidR="00C506CD" w:rsidRPr="00CE163D" w:rsidTr="009F4A6F">
        <w:tc>
          <w:tcPr>
            <w:tcW w:w="8926" w:type="dxa"/>
            <w:gridSpan w:val="2"/>
          </w:tcPr>
          <w:p w:rsidR="00C506CD" w:rsidRPr="00CE163D" w:rsidRDefault="00D57CA2" w:rsidP="007A19E0">
            <w:r>
              <w:t xml:space="preserve">Раздел 1. </w:t>
            </w:r>
            <w:r w:rsidR="00670160">
              <w:t>ОБЩИЕ СВЕДЕНИЯ О РАБОЧИХ ЧЕРТЕЖАХ И ЭСКИЗАХ ДЕТАЛЕЙ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670160" w:rsidRDefault="00923624" w:rsidP="00670160">
            <w:pPr>
              <w:pStyle w:val="a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Общие сведения о деталях</w:t>
            </w:r>
          </w:p>
        </w:tc>
        <w:tc>
          <w:tcPr>
            <w:tcW w:w="1134" w:type="dxa"/>
          </w:tcPr>
          <w:p w:rsidR="009F4A6F" w:rsidRPr="00CE163D" w:rsidRDefault="00923624" w:rsidP="00586B13">
            <w:r>
              <w:t>4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670160" w:rsidRDefault="00923624" w:rsidP="00670160">
            <w:pPr>
              <w:pStyle w:val="a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Содержание рабочих чертежей и эскизов деталей</w:t>
            </w:r>
          </w:p>
        </w:tc>
        <w:tc>
          <w:tcPr>
            <w:tcW w:w="1134" w:type="dxa"/>
          </w:tcPr>
          <w:p w:rsidR="009F4A6F" w:rsidRPr="00CE163D" w:rsidRDefault="00670160" w:rsidP="00586B13">
            <w:r>
              <w:t>2</w:t>
            </w:r>
          </w:p>
        </w:tc>
      </w:tr>
      <w:tr w:rsidR="007A19E0" w:rsidRPr="00CE163D" w:rsidTr="009F4A6F">
        <w:tc>
          <w:tcPr>
            <w:tcW w:w="8926" w:type="dxa"/>
            <w:gridSpan w:val="2"/>
          </w:tcPr>
          <w:p w:rsidR="007A19E0" w:rsidRPr="00670160" w:rsidRDefault="00670160" w:rsidP="007A19E0">
            <w:r w:rsidRPr="00670160">
              <w:t xml:space="preserve">Раздел 2. </w:t>
            </w:r>
            <w:r>
              <w:t>ИЗОБРАЖЕНИЯ НА РАБОЧИХ ЧЕРТЕЖАХ И ЭСКИЗАХ ДЕТАЛЕЙ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670160" w:rsidRDefault="00923624" w:rsidP="00670160">
            <w:pPr>
              <w:pStyle w:val="a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Основы построения чертежей</w:t>
            </w:r>
          </w:p>
        </w:tc>
        <w:tc>
          <w:tcPr>
            <w:tcW w:w="1134" w:type="dxa"/>
          </w:tcPr>
          <w:p w:rsidR="009F4A6F" w:rsidRPr="00670160" w:rsidRDefault="00923624" w:rsidP="007A19E0">
            <w:r>
              <w:t>4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670160" w:rsidRDefault="00923624" w:rsidP="00670160">
            <w:pPr>
              <w:pStyle w:val="a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Разрезы и сечения на рабочих чертежах и эскизах деталей</w:t>
            </w:r>
          </w:p>
        </w:tc>
        <w:tc>
          <w:tcPr>
            <w:tcW w:w="1134" w:type="dxa"/>
          </w:tcPr>
          <w:p w:rsidR="005B4026" w:rsidRPr="00670160" w:rsidRDefault="00670160" w:rsidP="007A19E0">
            <w:r>
              <w:t>2</w:t>
            </w:r>
          </w:p>
        </w:tc>
      </w:tr>
      <w:tr w:rsidR="00923624" w:rsidRPr="00CE163D" w:rsidTr="00923624">
        <w:tc>
          <w:tcPr>
            <w:tcW w:w="7792" w:type="dxa"/>
          </w:tcPr>
          <w:p w:rsidR="00923624" w:rsidRPr="00670160" w:rsidRDefault="00923624" w:rsidP="00670160">
            <w:pPr>
              <w:pStyle w:val="a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Условности и упрощения при задании формы детали</w:t>
            </w:r>
          </w:p>
        </w:tc>
        <w:tc>
          <w:tcPr>
            <w:tcW w:w="1134" w:type="dxa"/>
          </w:tcPr>
          <w:p w:rsidR="00923624" w:rsidRDefault="00923624" w:rsidP="007A19E0">
            <w:r>
              <w:t>2</w:t>
            </w:r>
          </w:p>
        </w:tc>
      </w:tr>
      <w:tr w:rsidR="00923624" w:rsidRPr="00CE163D" w:rsidTr="00923624">
        <w:tc>
          <w:tcPr>
            <w:tcW w:w="7792" w:type="dxa"/>
          </w:tcPr>
          <w:p w:rsidR="00923624" w:rsidRPr="00670160" w:rsidRDefault="00923624" w:rsidP="00670160">
            <w:pPr>
              <w:pStyle w:val="a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Выносные элементы</w:t>
            </w:r>
          </w:p>
        </w:tc>
        <w:tc>
          <w:tcPr>
            <w:tcW w:w="1134" w:type="dxa"/>
          </w:tcPr>
          <w:p w:rsidR="00923624" w:rsidRDefault="00923624" w:rsidP="007A19E0">
            <w:r>
              <w:t>2</w:t>
            </w:r>
          </w:p>
        </w:tc>
      </w:tr>
      <w:tr w:rsidR="00923624" w:rsidRPr="00CE163D" w:rsidTr="00923624">
        <w:tc>
          <w:tcPr>
            <w:tcW w:w="7792" w:type="dxa"/>
          </w:tcPr>
          <w:p w:rsidR="00923624" w:rsidRPr="00670160" w:rsidRDefault="00923624" w:rsidP="00670160">
            <w:pPr>
              <w:pStyle w:val="a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Количество изображений на чертежах деталей</w:t>
            </w:r>
          </w:p>
        </w:tc>
        <w:tc>
          <w:tcPr>
            <w:tcW w:w="1134" w:type="dxa"/>
          </w:tcPr>
          <w:p w:rsidR="00923624" w:rsidRDefault="00923624" w:rsidP="007A19E0">
            <w:r>
              <w:t>2</w:t>
            </w:r>
          </w:p>
        </w:tc>
      </w:tr>
      <w:tr w:rsidR="005759BB" w:rsidRPr="00CE163D" w:rsidTr="00914EFE">
        <w:tc>
          <w:tcPr>
            <w:tcW w:w="8926" w:type="dxa"/>
            <w:gridSpan w:val="2"/>
          </w:tcPr>
          <w:p w:rsidR="005759BB" w:rsidRPr="00670160" w:rsidRDefault="00670160" w:rsidP="007A19E0">
            <w:r w:rsidRPr="00670160">
              <w:t>Раздел 3.</w:t>
            </w:r>
            <w:r w:rsidRPr="00670160">
              <w:rPr>
                <w:bCs/>
              </w:rPr>
              <w:t xml:space="preserve"> </w:t>
            </w:r>
            <w:r>
              <w:t>РАЗМЕРЫ И ТЕХНИЧЕСКИЕ УКАЗАНИЯ НА РАБОЧИХ ЧЕРТЕЖАХ И ЭСКИЗАХ ДЕТАЛЕЙ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670160" w:rsidRDefault="00923624" w:rsidP="00670160">
            <w:pPr>
              <w:pStyle w:val="a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Размеры и правила их простановки</w:t>
            </w:r>
          </w:p>
        </w:tc>
        <w:tc>
          <w:tcPr>
            <w:tcW w:w="1134" w:type="dxa"/>
          </w:tcPr>
          <w:p w:rsidR="005B4026" w:rsidRPr="00670160" w:rsidRDefault="00923624" w:rsidP="007A19E0">
            <w:r>
              <w:t>4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670160" w:rsidRDefault="00923624" w:rsidP="00670160">
            <w:pPr>
              <w:pStyle w:val="a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Обозначения конструкционных материалов</w:t>
            </w:r>
          </w:p>
        </w:tc>
        <w:tc>
          <w:tcPr>
            <w:tcW w:w="1134" w:type="dxa"/>
          </w:tcPr>
          <w:p w:rsidR="005B4026" w:rsidRPr="00670160" w:rsidRDefault="00670160" w:rsidP="007A19E0">
            <w:r>
              <w:t>2</w:t>
            </w:r>
          </w:p>
        </w:tc>
      </w:tr>
      <w:tr w:rsidR="005759BB" w:rsidRPr="00CE163D" w:rsidTr="00914EFE">
        <w:tc>
          <w:tcPr>
            <w:tcW w:w="8926" w:type="dxa"/>
            <w:gridSpan w:val="2"/>
          </w:tcPr>
          <w:p w:rsidR="005759BB" w:rsidRPr="00670160" w:rsidRDefault="00670160" w:rsidP="007A19E0">
            <w:r w:rsidRPr="00670160">
              <w:t xml:space="preserve">Раздел 4. </w:t>
            </w:r>
            <w:r w:rsidR="00923624">
              <w:t>ВЫПОЛНЕНИЕ ЭСКИЗОВ И РАБОЧИХ ЧЕРТЕЖЕЙ ДЕТАЛЕЙ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670160" w:rsidRDefault="00923624" w:rsidP="00670160">
            <w:pPr>
              <w:pStyle w:val="a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Общие требования к учебным эскизам и рабочим чертежам деталей</w:t>
            </w:r>
          </w:p>
        </w:tc>
        <w:tc>
          <w:tcPr>
            <w:tcW w:w="1134" w:type="dxa"/>
          </w:tcPr>
          <w:p w:rsidR="005759BB" w:rsidRPr="00670160" w:rsidRDefault="00923624" w:rsidP="007A19E0">
            <w:r>
              <w:t>4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670160" w:rsidRDefault="00923624" w:rsidP="00670160">
            <w:pPr>
              <w:pStyle w:val="a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Выполнение эскизов деталей</w:t>
            </w:r>
          </w:p>
        </w:tc>
        <w:tc>
          <w:tcPr>
            <w:tcW w:w="1134" w:type="dxa"/>
          </w:tcPr>
          <w:p w:rsidR="005759BB" w:rsidRPr="00670160" w:rsidRDefault="00670160" w:rsidP="007A19E0">
            <w:r>
              <w:t>2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670160" w:rsidRDefault="00923624" w:rsidP="00670160">
            <w:pPr>
              <w:pStyle w:val="ae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Выполнение рабочих чертежей деталей</w:t>
            </w:r>
          </w:p>
        </w:tc>
        <w:tc>
          <w:tcPr>
            <w:tcW w:w="1134" w:type="dxa"/>
          </w:tcPr>
          <w:p w:rsidR="007D7DCC" w:rsidRPr="00670160" w:rsidRDefault="00670160" w:rsidP="007A19E0">
            <w:r>
              <w:t>2</w:t>
            </w:r>
          </w:p>
        </w:tc>
      </w:tr>
      <w:tr w:rsidR="007D7DCC" w:rsidRPr="00CE163D" w:rsidTr="009F4A6F">
        <w:tc>
          <w:tcPr>
            <w:tcW w:w="7792" w:type="dxa"/>
          </w:tcPr>
          <w:p w:rsidR="007D7DCC" w:rsidRDefault="007D7DCC" w:rsidP="007D7DCC">
            <w:pPr>
              <w:pStyle w:val="ae"/>
              <w:autoSpaceDE w:val="0"/>
              <w:autoSpaceDN w:val="0"/>
              <w:adjustRightInd w:val="0"/>
            </w:pPr>
            <w:r>
              <w:t>Итого:</w:t>
            </w:r>
          </w:p>
        </w:tc>
        <w:tc>
          <w:tcPr>
            <w:tcW w:w="1134" w:type="dxa"/>
          </w:tcPr>
          <w:p w:rsidR="007D7DCC" w:rsidRDefault="007D7DCC" w:rsidP="007A19E0">
            <w:r>
              <w:t>32</w:t>
            </w:r>
          </w:p>
        </w:tc>
      </w:tr>
    </w:tbl>
    <w:p w:rsidR="00C71FEA" w:rsidRPr="00CE163D" w:rsidRDefault="00C71FEA" w:rsidP="00586B13"/>
    <w:p w:rsidR="00C506CD" w:rsidRPr="00CE163D" w:rsidRDefault="00CF1E6C" w:rsidP="00C506CD">
      <w:pPr>
        <w:jc w:val="center"/>
      </w:pPr>
      <w:r>
        <w:t>Лабораторные работы</w:t>
      </w:r>
      <w:r w:rsidR="003F2C7D" w:rsidRPr="00CE163D">
        <w:t xml:space="preserve"> (32</w:t>
      </w:r>
      <w:r w:rsidR="007A19E0" w:rsidRPr="00CE163D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  <w:vAlign w:val="center"/>
          </w:tcPr>
          <w:p w:rsidR="009F4A6F" w:rsidRPr="00CE163D" w:rsidRDefault="009F4A6F" w:rsidP="008600D6">
            <w:pPr>
              <w:jc w:val="center"/>
            </w:pPr>
            <w:r w:rsidRPr="00CE163D">
              <w:t xml:space="preserve">Содержание </w:t>
            </w:r>
            <w:r w:rsidR="008600D6">
              <w:t>лабораторной работы</w:t>
            </w:r>
          </w:p>
        </w:tc>
        <w:tc>
          <w:tcPr>
            <w:tcW w:w="1134" w:type="dxa"/>
            <w:vAlign w:val="center"/>
          </w:tcPr>
          <w:p w:rsidR="009F4A6F" w:rsidRPr="00CE163D" w:rsidRDefault="009F4A6F" w:rsidP="007A19E0">
            <w:pPr>
              <w:jc w:val="center"/>
            </w:pPr>
            <w:r w:rsidRPr="00CE163D">
              <w:t>Объем, час</w:t>
            </w:r>
          </w:p>
        </w:tc>
      </w:tr>
      <w:tr w:rsidR="009F4A6F" w:rsidRPr="00CE163D" w:rsidTr="009F4A6F">
        <w:tc>
          <w:tcPr>
            <w:tcW w:w="7792" w:type="dxa"/>
          </w:tcPr>
          <w:p w:rsidR="00923624" w:rsidRPr="002D7A7A" w:rsidRDefault="00923624" w:rsidP="002D7A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Лабораторная 1. Составление эскизов деталей средствами САПР и </w:t>
            </w:r>
            <w:r w:rsidRPr="00923624"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D</w:t>
            </w:r>
            <w:r w:rsidRPr="0092362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моделирования. Выполнение </w:t>
            </w:r>
            <w:r w:rsidRPr="002D7A7A">
              <w:t>прос</w:t>
            </w:r>
            <w:r w:rsidR="002D7A7A">
              <w:t xml:space="preserve">того разреза. </w:t>
            </w:r>
            <w:r w:rsidRPr="002D7A7A">
              <w:t>Выпол</w:t>
            </w:r>
            <w:r w:rsidR="002D7A7A">
              <w:t>нение сложного ломаного разреза</w:t>
            </w:r>
            <w:r w:rsidRPr="002D7A7A">
              <w:t>.</w:t>
            </w:r>
            <w:r w:rsidR="002D7A7A">
              <w:rPr>
                <w:color w:val="000000" w:themeColor="text1"/>
              </w:rPr>
              <w:t xml:space="preserve"> </w:t>
            </w:r>
            <w:r w:rsidRPr="002D7A7A">
              <w:t>Выполнени</w:t>
            </w:r>
            <w:r w:rsidR="002D7A7A">
              <w:t>е сложного ступенчатого разреза.</w:t>
            </w:r>
          </w:p>
          <w:p w:rsidR="009F4A6F" w:rsidRPr="00923624" w:rsidRDefault="009F4A6F" w:rsidP="007A19E0">
            <w:pPr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9F4A6F" w:rsidRPr="00CE163D" w:rsidRDefault="002D7A7A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923624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Лабораторная 2. </w:t>
            </w:r>
            <w:r w:rsidR="002D7A7A" w:rsidRPr="002D7A7A">
              <w:t>Построение третьей проекции по двум данным с выполнением необходимых разрезов</w:t>
            </w:r>
            <w:r w:rsidR="002D7A7A">
              <w:t xml:space="preserve"> </w:t>
            </w:r>
            <w:r w:rsidR="002D7A7A">
              <w:rPr>
                <w:color w:val="000000" w:themeColor="text1"/>
              </w:rPr>
              <w:t xml:space="preserve">средствами САПР и </w:t>
            </w:r>
            <w:r w:rsidR="002D7A7A" w:rsidRPr="00923624">
              <w:rPr>
                <w:color w:val="000000" w:themeColor="text1"/>
              </w:rPr>
              <w:t>3</w:t>
            </w:r>
            <w:r w:rsidR="002D7A7A">
              <w:rPr>
                <w:color w:val="000000" w:themeColor="text1"/>
                <w:lang w:val="en-US"/>
              </w:rPr>
              <w:t>D</w:t>
            </w:r>
            <w:r w:rsidR="002D7A7A" w:rsidRPr="00923624">
              <w:rPr>
                <w:color w:val="000000" w:themeColor="text1"/>
              </w:rPr>
              <w:t xml:space="preserve"> </w:t>
            </w:r>
            <w:r w:rsidR="002D7A7A">
              <w:rPr>
                <w:color w:val="000000" w:themeColor="text1"/>
              </w:rPr>
              <w:t>моделирования.</w:t>
            </w:r>
          </w:p>
        </w:tc>
        <w:tc>
          <w:tcPr>
            <w:tcW w:w="1134" w:type="dxa"/>
          </w:tcPr>
          <w:p w:rsidR="009F4A6F" w:rsidRPr="00CE163D" w:rsidRDefault="002D7A7A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2D7A7A" w:rsidRDefault="00923624" w:rsidP="002D7A7A">
            <w:r>
              <w:rPr>
                <w:color w:val="000000" w:themeColor="text1"/>
              </w:rPr>
              <w:t xml:space="preserve">Лабораторная 3. </w:t>
            </w:r>
            <w:r w:rsidR="002D7A7A">
              <w:rPr>
                <w:color w:val="000000" w:themeColor="text1"/>
              </w:rPr>
              <w:t xml:space="preserve">Черчение и моделирование резьбы и резьбовых соединений средствами САПР и </w:t>
            </w:r>
            <w:r w:rsidR="002D7A7A" w:rsidRPr="00923624">
              <w:rPr>
                <w:color w:val="000000" w:themeColor="text1"/>
              </w:rPr>
              <w:t>3</w:t>
            </w:r>
            <w:r w:rsidR="002D7A7A">
              <w:rPr>
                <w:color w:val="000000" w:themeColor="text1"/>
                <w:lang w:val="en-US"/>
              </w:rPr>
              <w:t>D</w:t>
            </w:r>
            <w:r w:rsidR="002D7A7A" w:rsidRPr="00923624">
              <w:rPr>
                <w:color w:val="000000" w:themeColor="text1"/>
              </w:rPr>
              <w:t xml:space="preserve"> </w:t>
            </w:r>
            <w:r w:rsidR="002D7A7A">
              <w:rPr>
                <w:color w:val="000000" w:themeColor="text1"/>
              </w:rPr>
              <w:t>моделирования</w:t>
            </w:r>
            <w:r w:rsidR="002D7A7A" w:rsidRPr="002D7A7A">
              <w:t>. Выполнение сборочного чертежа соединения болтом</w:t>
            </w:r>
            <w:r w:rsidR="002D7A7A">
              <w:t xml:space="preserve">. </w:t>
            </w:r>
            <w:r w:rsidR="002D7A7A" w:rsidRPr="002D7A7A">
              <w:t>Выполнение сборочного чертежа соединения шпилькой.</w:t>
            </w:r>
          </w:p>
        </w:tc>
        <w:tc>
          <w:tcPr>
            <w:tcW w:w="1134" w:type="dxa"/>
          </w:tcPr>
          <w:p w:rsidR="0092776A" w:rsidRPr="00CE163D" w:rsidRDefault="002D7A7A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2D7A7A" w:rsidRDefault="00923624" w:rsidP="002D7A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Лабораторная 4. </w:t>
            </w:r>
            <w:r w:rsidR="002D7A7A" w:rsidRPr="002D7A7A">
              <w:t>Выполнение сборочного чертежа с эскизами деталей</w:t>
            </w:r>
            <w:r w:rsidR="002D7A7A">
              <w:rPr>
                <w:sz w:val="28"/>
                <w:szCs w:val="28"/>
              </w:rPr>
              <w:t xml:space="preserve"> </w:t>
            </w:r>
            <w:r w:rsidR="002D7A7A">
              <w:rPr>
                <w:color w:val="000000" w:themeColor="text1"/>
              </w:rPr>
              <w:t xml:space="preserve">средствами САПР и </w:t>
            </w:r>
            <w:r w:rsidR="002D7A7A" w:rsidRPr="00923624">
              <w:rPr>
                <w:color w:val="000000" w:themeColor="text1"/>
              </w:rPr>
              <w:t>3</w:t>
            </w:r>
            <w:r w:rsidR="002D7A7A">
              <w:rPr>
                <w:color w:val="000000" w:themeColor="text1"/>
                <w:lang w:val="en-US"/>
              </w:rPr>
              <w:t>D</w:t>
            </w:r>
            <w:r w:rsidR="002D7A7A" w:rsidRPr="00923624">
              <w:rPr>
                <w:color w:val="000000" w:themeColor="text1"/>
              </w:rPr>
              <w:t xml:space="preserve"> </w:t>
            </w:r>
            <w:r w:rsidR="002D7A7A">
              <w:rPr>
                <w:color w:val="000000" w:themeColor="text1"/>
              </w:rPr>
              <w:t>моделирования</w:t>
            </w:r>
            <w:r w:rsidR="002D7A7A" w:rsidRPr="002D7A7A">
              <w:t>.</w:t>
            </w:r>
          </w:p>
        </w:tc>
        <w:tc>
          <w:tcPr>
            <w:tcW w:w="1134" w:type="dxa"/>
          </w:tcPr>
          <w:p w:rsidR="0092776A" w:rsidRPr="00CE163D" w:rsidRDefault="002D7A7A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923624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Лабораторная 5. </w:t>
            </w:r>
            <w:proofErr w:type="spellStart"/>
            <w:r w:rsidR="002D7A7A" w:rsidRPr="002D7A7A">
              <w:t>Деталирование</w:t>
            </w:r>
            <w:proofErr w:type="spellEnd"/>
            <w:r w:rsidR="002D7A7A" w:rsidRPr="002D7A7A">
              <w:t xml:space="preserve"> сборочного чертежа</w:t>
            </w:r>
            <w:r w:rsidR="002D7A7A">
              <w:rPr>
                <w:sz w:val="28"/>
                <w:szCs w:val="28"/>
              </w:rPr>
              <w:t xml:space="preserve"> </w:t>
            </w:r>
            <w:r w:rsidR="002D7A7A">
              <w:rPr>
                <w:color w:val="000000" w:themeColor="text1"/>
              </w:rPr>
              <w:t xml:space="preserve">средствами САПР и </w:t>
            </w:r>
            <w:r w:rsidR="002D7A7A" w:rsidRPr="00923624">
              <w:rPr>
                <w:color w:val="000000" w:themeColor="text1"/>
              </w:rPr>
              <w:t>3</w:t>
            </w:r>
            <w:r w:rsidR="002D7A7A">
              <w:rPr>
                <w:color w:val="000000" w:themeColor="text1"/>
                <w:lang w:val="en-US"/>
              </w:rPr>
              <w:t>D</w:t>
            </w:r>
            <w:r w:rsidR="002D7A7A" w:rsidRPr="00923624">
              <w:rPr>
                <w:color w:val="000000" w:themeColor="text1"/>
              </w:rPr>
              <w:t xml:space="preserve"> </w:t>
            </w:r>
            <w:r w:rsidR="002D7A7A">
              <w:rPr>
                <w:color w:val="000000" w:themeColor="text1"/>
              </w:rPr>
              <w:t>моделирования</w:t>
            </w:r>
            <w:r w:rsidR="002D7A7A" w:rsidRPr="002D7A7A">
              <w:t>.</w:t>
            </w:r>
          </w:p>
        </w:tc>
        <w:tc>
          <w:tcPr>
            <w:tcW w:w="1134" w:type="dxa"/>
          </w:tcPr>
          <w:p w:rsidR="0092776A" w:rsidRPr="00CE163D" w:rsidRDefault="002D7A7A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7D7DCC" w:rsidRPr="00CE163D" w:rsidTr="009F4A6F">
        <w:tc>
          <w:tcPr>
            <w:tcW w:w="7792" w:type="dxa"/>
          </w:tcPr>
          <w:p w:rsidR="007D7DCC" w:rsidRDefault="007D7DCC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Итого:</w:t>
            </w:r>
          </w:p>
        </w:tc>
        <w:tc>
          <w:tcPr>
            <w:tcW w:w="1134" w:type="dxa"/>
          </w:tcPr>
          <w:p w:rsidR="007D7DCC" w:rsidRDefault="007D7DCC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</w:tr>
    </w:tbl>
    <w:p w:rsidR="00C506CD" w:rsidRPr="00CE163D" w:rsidRDefault="00C506CD" w:rsidP="00C506CD"/>
    <w:p w:rsidR="00C506CD" w:rsidRPr="00CE163D" w:rsidRDefault="00C506CD" w:rsidP="00C506CD">
      <w:pPr>
        <w:rPr>
          <w:color w:val="FF0000"/>
        </w:rPr>
      </w:pPr>
    </w:p>
    <w:p w:rsidR="007A19E0" w:rsidRPr="00CE163D" w:rsidRDefault="007A19E0" w:rsidP="00AE3C44">
      <w:pPr>
        <w:jc w:val="center"/>
        <w:rPr>
          <w:bCs/>
        </w:rPr>
      </w:pPr>
      <w:r w:rsidRPr="00CE163D">
        <w:rPr>
          <w:bCs/>
        </w:rPr>
        <w:t>Самостоятельная работа студентов</w:t>
      </w:r>
      <w:r w:rsidR="003F2C7D" w:rsidRPr="00CE163D">
        <w:rPr>
          <w:bCs/>
        </w:rPr>
        <w:t xml:space="preserve"> (</w:t>
      </w:r>
      <w:r w:rsidR="00A31687" w:rsidRPr="00CE163D">
        <w:rPr>
          <w:bCs/>
        </w:rPr>
        <w:t>76</w:t>
      </w:r>
      <w:r w:rsidR="00AE3C44" w:rsidRPr="00CE163D">
        <w:rPr>
          <w:bCs/>
        </w:rPr>
        <w:t xml:space="preserve"> ч)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9F4A6F" w:rsidRPr="00CE163D" w:rsidTr="009F4A6F">
        <w:tc>
          <w:tcPr>
            <w:tcW w:w="7789" w:type="dxa"/>
          </w:tcPr>
          <w:p w:rsidR="009F4A6F" w:rsidRPr="00CE163D" w:rsidRDefault="009F4A6F" w:rsidP="008F573B">
            <w:pPr>
              <w:jc w:val="center"/>
            </w:pPr>
            <w:r w:rsidRPr="00CE163D">
              <w:t>Перечень занятий на СРС</w:t>
            </w:r>
          </w:p>
        </w:tc>
        <w:tc>
          <w:tcPr>
            <w:tcW w:w="1134" w:type="dxa"/>
          </w:tcPr>
          <w:p w:rsidR="009F4A6F" w:rsidRPr="00CE163D" w:rsidRDefault="009F4A6F" w:rsidP="007A19E0">
            <w:pPr>
              <w:jc w:val="center"/>
            </w:pPr>
            <w:r w:rsidRPr="00CE163D">
              <w:t>Объем, час</w:t>
            </w:r>
          </w:p>
        </w:tc>
      </w:tr>
      <w:tr w:rsidR="009F4A6F" w:rsidRPr="00CE163D" w:rsidTr="009F4A6F">
        <w:tc>
          <w:tcPr>
            <w:tcW w:w="7789" w:type="dxa"/>
            <w:shd w:val="clear" w:color="auto" w:fill="auto"/>
          </w:tcPr>
          <w:p w:rsidR="009F4A6F" w:rsidRPr="00CE163D" w:rsidRDefault="00407084" w:rsidP="00CF1E6C">
            <w:pPr>
              <w:rPr>
                <w:color w:val="000000" w:themeColor="text1"/>
              </w:rPr>
            </w:pPr>
            <w:r>
              <w:t xml:space="preserve">Изучение разделов дисциплины по учебной литературе, в том числе вопросов, не освещаемых на лекциях. Изучение предлагаемых теоретических разделов в соответствии с настоящей Программой. Учебно-методические материалы по дисциплине </w:t>
            </w:r>
            <w:r w:rsidR="00745CC8" w:rsidRPr="008600D6">
              <w:rPr>
                <w:iCs/>
                <w:sz w:val="22"/>
                <w:szCs w:val="22"/>
              </w:rPr>
              <w:t>3D-моделирование и машиностроительное черчение</w:t>
            </w:r>
            <w:r w:rsidR="00745CC8" w:rsidRPr="00CE163D">
              <w:t xml:space="preserve"> </w:t>
            </w:r>
            <w:r>
              <w:t>выложены на странице курса в сети Интернет.</w:t>
            </w:r>
          </w:p>
        </w:tc>
        <w:tc>
          <w:tcPr>
            <w:tcW w:w="1134" w:type="dxa"/>
          </w:tcPr>
          <w:p w:rsidR="009F4A6F" w:rsidRPr="00CE163D" w:rsidRDefault="00A31687" w:rsidP="008F573B">
            <w:pPr>
              <w:jc w:val="center"/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20</w:t>
            </w:r>
          </w:p>
        </w:tc>
      </w:tr>
      <w:tr w:rsidR="009F4A6F" w:rsidRPr="00CE163D" w:rsidTr="009F4A6F">
        <w:tc>
          <w:tcPr>
            <w:tcW w:w="7789" w:type="dxa"/>
            <w:shd w:val="clear" w:color="auto" w:fill="auto"/>
          </w:tcPr>
          <w:p w:rsidR="009F4A6F" w:rsidRPr="00CE163D" w:rsidRDefault="00407084" w:rsidP="008F573B">
            <w:pPr>
              <w:rPr>
                <w:color w:val="000000" w:themeColor="text1"/>
              </w:rPr>
            </w:pPr>
            <w:r>
              <w:rPr>
                <w:color w:val="000000"/>
              </w:rPr>
              <w:t>Подготовка к лабораторным  занятиям</w:t>
            </w:r>
            <w:r>
              <w:t xml:space="preserve">, </w:t>
            </w:r>
            <w:r>
              <w:rPr>
                <w:color w:val="000000"/>
              </w:rPr>
              <w:t>к текущему контролю знаний и промежуточной аттестации.</w:t>
            </w:r>
          </w:p>
        </w:tc>
        <w:tc>
          <w:tcPr>
            <w:tcW w:w="1134" w:type="dxa"/>
          </w:tcPr>
          <w:p w:rsidR="009F4A6F" w:rsidRPr="00CE163D" w:rsidRDefault="00A31687" w:rsidP="008F573B">
            <w:pPr>
              <w:jc w:val="center"/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20</w:t>
            </w:r>
          </w:p>
        </w:tc>
      </w:tr>
      <w:tr w:rsidR="009F4A6F" w:rsidRPr="00CE163D" w:rsidTr="009F4A6F">
        <w:tc>
          <w:tcPr>
            <w:tcW w:w="7789" w:type="dxa"/>
            <w:shd w:val="clear" w:color="auto" w:fill="auto"/>
          </w:tcPr>
          <w:p w:rsidR="009F4A6F" w:rsidRPr="00CE163D" w:rsidRDefault="00407084" w:rsidP="00CF1E6C">
            <w:pPr>
              <w:rPr>
                <w:color w:val="000000" w:themeColor="text1"/>
              </w:rPr>
            </w:pPr>
            <w:r>
              <w:t>Подготовка к дифференцированному зачету. Повторение теоретического материала по вопросам, совпадающим с темами лекций</w:t>
            </w:r>
          </w:p>
        </w:tc>
        <w:tc>
          <w:tcPr>
            <w:tcW w:w="1134" w:type="dxa"/>
          </w:tcPr>
          <w:p w:rsidR="009F4A6F" w:rsidRPr="00CE163D" w:rsidRDefault="00A31687" w:rsidP="008F573B">
            <w:pPr>
              <w:jc w:val="center"/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36</w:t>
            </w:r>
          </w:p>
        </w:tc>
      </w:tr>
      <w:tr w:rsidR="00407084" w:rsidRPr="00CE163D" w:rsidTr="009F4A6F">
        <w:tc>
          <w:tcPr>
            <w:tcW w:w="7789" w:type="dxa"/>
            <w:shd w:val="clear" w:color="auto" w:fill="auto"/>
          </w:tcPr>
          <w:p w:rsidR="00407084" w:rsidRDefault="00407084" w:rsidP="00CF1E6C">
            <w:r>
              <w:t>Итого:</w:t>
            </w:r>
          </w:p>
        </w:tc>
        <w:tc>
          <w:tcPr>
            <w:tcW w:w="1134" w:type="dxa"/>
          </w:tcPr>
          <w:p w:rsidR="00407084" w:rsidRPr="00CE163D" w:rsidRDefault="00407084" w:rsidP="008F573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</w:tbl>
    <w:p w:rsidR="00AB57D1" w:rsidRPr="007D7DCC" w:rsidRDefault="00AB57D1" w:rsidP="007D7DCC">
      <w:pPr>
        <w:pStyle w:val="1"/>
        <w:rPr>
          <w:rFonts w:cs="Times New Roman"/>
        </w:rPr>
      </w:pPr>
      <w:bookmarkStart w:id="4" w:name="_Toc21097782"/>
      <w:r w:rsidRPr="00CE163D">
        <w:rPr>
          <w:rFonts w:cs="Times New Roman"/>
        </w:rPr>
        <w:t>5. Перечень учебной литературы</w:t>
      </w:r>
      <w:bookmarkEnd w:id="4"/>
    </w:p>
    <w:p w:rsidR="00CB3E5B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5.1 </w:t>
      </w:r>
      <w:r w:rsidR="00AB57D1" w:rsidRPr="00CE163D">
        <w:rPr>
          <w:b/>
          <w:i/>
        </w:rPr>
        <w:t>Основная литература</w:t>
      </w:r>
    </w:p>
    <w:p w:rsidR="00AB57D1" w:rsidRPr="00745CC8" w:rsidRDefault="002D7A7A" w:rsidP="002D7A7A">
      <w:pPr>
        <w:ind w:firstLine="708"/>
        <w:rPr>
          <w:sz w:val="22"/>
          <w:szCs w:val="22"/>
          <w:shd w:val="clear" w:color="auto" w:fill="F2F2F2"/>
        </w:rPr>
      </w:pPr>
      <w:r>
        <w:rPr>
          <w:sz w:val="22"/>
          <w:szCs w:val="22"/>
          <w:shd w:val="clear" w:color="auto" w:fill="F2F2F2"/>
        </w:rPr>
        <w:t>1</w:t>
      </w:r>
      <w:r w:rsidRPr="00745CC8">
        <w:rPr>
          <w:sz w:val="22"/>
          <w:szCs w:val="22"/>
          <w:shd w:val="clear" w:color="auto" w:fill="F2F2F2"/>
        </w:rPr>
        <w:t>. 3D-моделирование в инженерной графике</w:t>
      </w:r>
      <w:proofErr w:type="gramStart"/>
      <w:r w:rsidRPr="00745CC8">
        <w:rPr>
          <w:sz w:val="22"/>
          <w:szCs w:val="22"/>
          <w:shd w:val="clear" w:color="auto" w:fill="F2F2F2"/>
        </w:rPr>
        <w:t xml:space="preserve"> :</w:t>
      </w:r>
      <w:proofErr w:type="gramEnd"/>
      <w:r w:rsidRPr="00745CC8">
        <w:rPr>
          <w:sz w:val="22"/>
          <w:szCs w:val="22"/>
          <w:shd w:val="clear" w:color="auto" w:fill="F2F2F2"/>
        </w:rPr>
        <w:t xml:space="preserve"> учебное пособие / С. В. Юшко, Л. А. Смирнова, Р. Н. Хусаинов, В. В. </w:t>
      </w:r>
      <w:proofErr w:type="spellStart"/>
      <w:r w:rsidRPr="00745CC8">
        <w:rPr>
          <w:sz w:val="22"/>
          <w:szCs w:val="22"/>
          <w:shd w:val="clear" w:color="auto" w:fill="F2F2F2"/>
        </w:rPr>
        <w:t>Сагадеев</w:t>
      </w:r>
      <w:proofErr w:type="spellEnd"/>
      <w:r w:rsidRPr="00745CC8">
        <w:rPr>
          <w:sz w:val="22"/>
          <w:szCs w:val="22"/>
          <w:shd w:val="clear" w:color="auto" w:fill="F2F2F2"/>
        </w:rPr>
        <w:t>. — Казань</w:t>
      </w:r>
      <w:proofErr w:type="gramStart"/>
      <w:r w:rsidRPr="00745CC8">
        <w:rPr>
          <w:sz w:val="22"/>
          <w:szCs w:val="22"/>
          <w:shd w:val="clear" w:color="auto" w:fill="F2F2F2"/>
        </w:rPr>
        <w:t xml:space="preserve"> :</w:t>
      </w:r>
      <w:proofErr w:type="gramEnd"/>
      <w:r w:rsidRPr="00745CC8">
        <w:rPr>
          <w:sz w:val="22"/>
          <w:szCs w:val="22"/>
          <w:shd w:val="clear" w:color="auto" w:fill="F2F2F2"/>
        </w:rPr>
        <w:t xml:space="preserve"> КНИТУ, 2017. — 272 с. — ISBN 978-5-7882-2166-3. — Текст</w:t>
      </w:r>
      <w:proofErr w:type="gramStart"/>
      <w:r w:rsidRPr="00745CC8">
        <w:rPr>
          <w:sz w:val="22"/>
          <w:szCs w:val="22"/>
          <w:shd w:val="clear" w:color="auto" w:fill="F2F2F2"/>
        </w:rPr>
        <w:t> :</w:t>
      </w:r>
      <w:proofErr w:type="gramEnd"/>
      <w:r w:rsidRPr="00745CC8">
        <w:rPr>
          <w:sz w:val="22"/>
          <w:szCs w:val="22"/>
          <w:shd w:val="clear" w:color="auto" w:fill="F2F2F2"/>
        </w:rPr>
        <w:t xml:space="preserve"> электронный // Лань : электронно-библиотечная система. — URL: https://e.lanbook.com/book/101868 (дата обращения: 11.11.2020). — Режим доступа: для </w:t>
      </w:r>
      <w:proofErr w:type="spellStart"/>
      <w:r w:rsidRPr="00745CC8">
        <w:rPr>
          <w:sz w:val="22"/>
          <w:szCs w:val="22"/>
          <w:shd w:val="clear" w:color="auto" w:fill="F2F2F2"/>
        </w:rPr>
        <w:t>авториз</w:t>
      </w:r>
      <w:proofErr w:type="spellEnd"/>
      <w:r w:rsidRPr="00745CC8">
        <w:rPr>
          <w:sz w:val="22"/>
          <w:szCs w:val="22"/>
          <w:shd w:val="clear" w:color="auto" w:fill="F2F2F2"/>
        </w:rPr>
        <w:t>. пользователей.</w:t>
      </w:r>
    </w:p>
    <w:p w:rsidR="002D7A7A" w:rsidRPr="00745CC8" w:rsidRDefault="002D7A7A" w:rsidP="00586B13"/>
    <w:p w:rsidR="00AB57D1" w:rsidRPr="00745CC8" w:rsidRDefault="008F573B" w:rsidP="00586B13">
      <w:pPr>
        <w:rPr>
          <w:b/>
          <w:i/>
        </w:rPr>
      </w:pPr>
      <w:r w:rsidRPr="00745CC8">
        <w:rPr>
          <w:b/>
          <w:i/>
        </w:rPr>
        <w:t xml:space="preserve">5.2 </w:t>
      </w:r>
      <w:r w:rsidR="00AB57D1" w:rsidRPr="00745CC8">
        <w:rPr>
          <w:b/>
          <w:i/>
        </w:rPr>
        <w:t>Дополнительная литература</w:t>
      </w:r>
    </w:p>
    <w:p w:rsidR="00AB57D1" w:rsidRPr="00745CC8" w:rsidRDefault="002D7A7A" w:rsidP="002D7A7A">
      <w:pPr>
        <w:ind w:firstLine="708"/>
        <w:rPr>
          <w:sz w:val="22"/>
          <w:szCs w:val="22"/>
          <w:shd w:val="clear" w:color="auto" w:fill="F2F2F2"/>
        </w:rPr>
      </w:pPr>
      <w:r w:rsidRPr="00745CC8">
        <w:rPr>
          <w:sz w:val="22"/>
          <w:szCs w:val="22"/>
          <w:shd w:val="clear" w:color="auto" w:fill="F2F2F2"/>
        </w:rPr>
        <w:t xml:space="preserve">1. Технология трехмерного моделирования и </w:t>
      </w:r>
      <w:proofErr w:type="spellStart"/>
      <w:r w:rsidRPr="00745CC8">
        <w:rPr>
          <w:sz w:val="22"/>
          <w:szCs w:val="22"/>
          <w:shd w:val="clear" w:color="auto" w:fill="F2F2F2"/>
        </w:rPr>
        <w:t>текстурирования</w:t>
      </w:r>
      <w:proofErr w:type="spellEnd"/>
      <w:r w:rsidRPr="00745CC8">
        <w:rPr>
          <w:sz w:val="22"/>
          <w:szCs w:val="22"/>
          <w:shd w:val="clear" w:color="auto" w:fill="F2F2F2"/>
        </w:rPr>
        <w:t xml:space="preserve"> объектов в </w:t>
      </w:r>
      <w:proofErr w:type="spellStart"/>
      <w:r w:rsidRPr="00745CC8">
        <w:rPr>
          <w:sz w:val="22"/>
          <w:szCs w:val="22"/>
          <w:shd w:val="clear" w:color="auto" w:fill="F2F2F2"/>
        </w:rPr>
        <w:t>Blender</w:t>
      </w:r>
      <w:proofErr w:type="spellEnd"/>
      <w:r w:rsidRPr="00745CC8">
        <w:rPr>
          <w:sz w:val="22"/>
          <w:szCs w:val="22"/>
          <w:shd w:val="clear" w:color="auto" w:fill="F2F2F2"/>
        </w:rPr>
        <w:t xml:space="preserve"> 3d и 3d </w:t>
      </w:r>
      <w:proofErr w:type="spellStart"/>
      <w:r w:rsidRPr="00745CC8">
        <w:rPr>
          <w:sz w:val="22"/>
          <w:szCs w:val="22"/>
          <w:shd w:val="clear" w:color="auto" w:fill="F2F2F2"/>
        </w:rPr>
        <w:t>Max</w:t>
      </w:r>
      <w:proofErr w:type="spellEnd"/>
      <w:proofErr w:type="gramStart"/>
      <w:r w:rsidRPr="00745CC8">
        <w:rPr>
          <w:sz w:val="22"/>
          <w:szCs w:val="22"/>
          <w:shd w:val="clear" w:color="auto" w:fill="F2F2F2"/>
        </w:rPr>
        <w:t xml:space="preserve"> :</w:t>
      </w:r>
      <w:proofErr w:type="gramEnd"/>
      <w:r w:rsidRPr="00745CC8">
        <w:rPr>
          <w:sz w:val="22"/>
          <w:szCs w:val="22"/>
          <w:shd w:val="clear" w:color="auto" w:fill="F2F2F2"/>
        </w:rPr>
        <w:t xml:space="preserve"> учебное пособие / А. А. </w:t>
      </w:r>
      <w:proofErr w:type="spellStart"/>
      <w:r w:rsidRPr="00745CC8">
        <w:rPr>
          <w:sz w:val="22"/>
          <w:szCs w:val="22"/>
          <w:shd w:val="clear" w:color="auto" w:fill="F2F2F2"/>
        </w:rPr>
        <w:t>Кузьменко</w:t>
      </w:r>
      <w:proofErr w:type="spellEnd"/>
      <w:r w:rsidRPr="00745CC8">
        <w:rPr>
          <w:sz w:val="22"/>
          <w:szCs w:val="22"/>
          <w:shd w:val="clear" w:color="auto" w:fill="F2F2F2"/>
        </w:rPr>
        <w:t xml:space="preserve">, А. Д. </w:t>
      </w:r>
      <w:proofErr w:type="spellStart"/>
      <w:r w:rsidRPr="00745CC8">
        <w:rPr>
          <w:sz w:val="22"/>
          <w:szCs w:val="22"/>
          <w:shd w:val="clear" w:color="auto" w:fill="F2F2F2"/>
        </w:rPr>
        <w:t>Гладченков</w:t>
      </w:r>
      <w:proofErr w:type="spellEnd"/>
      <w:r w:rsidRPr="00745CC8">
        <w:rPr>
          <w:sz w:val="22"/>
          <w:szCs w:val="22"/>
          <w:shd w:val="clear" w:color="auto" w:fill="F2F2F2"/>
        </w:rPr>
        <w:t xml:space="preserve">, В. А. </w:t>
      </w:r>
      <w:proofErr w:type="spellStart"/>
      <w:r w:rsidRPr="00745CC8">
        <w:rPr>
          <w:sz w:val="22"/>
          <w:szCs w:val="22"/>
          <w:shd w:val="clear" w:color="auto" w:fill="F2F2F2"/>
        </w:rPr>
        <w:t>Шкаберин</w:t>
      </w:r>
      <w:proofErr w:type="spellEnd"/>
      <w:r w:rsidRPr="00745CC8">
        <w:rPr>
          <w:sz w:val="22"/>
          <w:szCs w:val="22"/>
          <w:shd w:val="clear" w:color="auto" w:fill="F2F2F2"/>
        </w:rPr>
        <w:t xml:space="preserve"> [и др.]. — Москва</w:t>
      </w:r>
      <w:proofErr w:type="gramStart"/>
      <w:r w:rsidRPr="00745CC8">
        <w:rPr>
          <w:sz w:val="22"/>
          <w:szCs w:val="22"/>
          <w:shd w:val="clear" w:color="auto" w:fill="F2F2F2"/>
        </w:rPr>
        <w:t xml:space="preserve"> :</w:t>
      </w:r>
      <w:proofErr w:type="gramEnd"/>
      <w:r w:rsidRPr="00745CC8">
        <w:rPr>
          <w:sz w:val="22"/>
          <w:szCs w:val="22"/>
          <w:shd w:val="clear" w:color="auto" w:fill="F2F2F2"/>
        </w:rPr>
        <w:t xml:space="preserve"> ФЛИНТА, 2019. — 142 с. — ISBN 978-5-9765-4216-7. — Текст</w:t>
      </w:r>
      <w:proofErr w:type="gramStart"/>
      <w:r w:rsidRPr="00745CC8">
        <w:rPr>
          <w:sz w:val="22"/>
          <w:szCs w:val="22"/>
          <w:shd w:val="clear" w:color="auto" w:fill="F2F2F2"/>
        </w:rPr>
        <w:t> :</w:t>
      </w:r>
      <w:proofErr w:type="gramEnd"/>
      <w:r w:rsidRPr="00745CC8">
        <w:rPr>
          <w:sz w:val="22"/>
          <w:szCs w:val="22"/>
          <w:shd w:val="clear" w:color="auto" w:fill="F2F2F2"/>
        </w:rPr>
        <w:t xml:space="preserve"> электронный // Лань : электронно-библиотечная система. — URL: https://e.lanbook.com/book/125515 (дата обращения: 11.11.2020). — Режим доступа: для </w:t>
      </w:r>
      <w:proofErr w:type="spellStart"/>
      <w:r w:rsidRPr="00745CC8">
        <w:rPr>
          <w:sz w:val="22"/>
          <w:szCs w:val="22"/>
          <w:shd w:val="clear" w:color="auto" w:fill="F2F2F2"/>
        </w:rPr>
        <w:t>авториз</w:t>
      </w:r>
      <w:proofErr w:type="spellEnd"/>
      <w:r w:rsidRPr="00745CC8">
        <w:rPr>
          <w:sz w:val="22"/>
          <w:szCs w:val="22"/>
          <w:shd w:val="clear" w:color="auto" w:fill="F2F2F2"/>
        </w:rPr>
        <w:t>. пользователей.</w:t>
      </w:r>
    </w:p>
    <w:p w:rsidR="002D7A7A" w:rsidRDefault="002D7A7A" w:rsidP="002D7A7A">
      <w:pPr>
        <w:ind w:firstLine="708"/>
        <w:rPr>
          <w:sz w:val="22"/>
          <w:szCs w:val="22"/>
          <w:shd w:val="clear" w:color="auto" w:fill="F2F2F2"/>
        </w:rPr>
      </w:pPr>
      <w:r w:rsidRPr="00745CC8">
        <w:rPr>
          <w:sz w:val="22"/>
          <w:szCs w:val="22"/>
          <w:shd w:val="clear" w:color="auto" w:fill="F2F2F2"/>
        </w:rPr>
        <w:t>2. Никитин, М. Н. Моделирование сборочной единицы для изучения трехмерного моделирования в КОМПАС-3D</w:t>
      </w:r>
      <w:proofErr w:type="gramStart"/>
      <w:r w:rsidRPr="00745CC8">
        <w:rPr>
          <w:sz w:val="22"/>
          <w:szCs w:val="22"/>
          <w:shd w:val="clear" w:color="auto" w:fill="F2F2F2"/>
        </w:rPr>
        <w:t xml:space="preserve"> :</w:t>
      </w:r>
      <w:proofErr w:type="gramEnd"/>
      <w:r w:rsidRPr="00745CC8">
        <w:rPr>
          <w:sz w:val="22"/>
          <w:szCs w:val="22"/>
          <w:shd w:val="clear" w:color="auto" w:fill="F2F2F2"/>
        </w:rPr>
        <w:t xml:space="preserve"> учебное пособие / М. Н. Никитин, Т. С. Москалева. — Самара</w:t>
      </w:r>
      <w:proofErr w:type="gramStart"/>
      <w:r w:rsidRPr="00745CC8">
        <w:rPr>
          <w:sz w:val="22"/>
          <w:szCs w:val="22"/>
          <w:shd w:val="clear" w:color="auto" w:fill="F2F2F2"/>
        </w:rPr>
        <w:t xml:space="preserve"> :</w:t>
      </w:r>
      <w:proofErr w:type="gramEnd"/>
      <w:r w:rsidRPr="00745CC8">
        <w:rPr>
          <w:sz w:val="22"/>
          <w:szCs w:val="22"/>
          <w:shd w:val="clear" w:color="auto" w:fill="F2F2F2"/>
        </w:rPr>
        <w:t xml:space="preserve"> АСИ </w:t>
      </w:r>
      <w:proofErr w:type="spellStart"/>
      <w:r w:rsidRPr="00745CC8">
        <w:rPr>
          <w:sz w:val="22"/>
          <w:szCs w:val="22"/>
          <w:shd w:val="clear" w:color="auto" w:fill="F2F2F2"/>
        </w:rPr>
        <w:t>СамГТУ</w:t>
      </w:r>
      <w:proofErr w:type="spellEnd"/>
      <w:r w:rsidRPr="00745CC8">
        <w:rPr>
          <w:sz w:val="22"/>
          <w:szCs w:val="22"/>
          <w:shd w:val="clear" w:color="auto" w:fill="F2F2F2"/>
        </w:rPr>
        <w:t>, 2017. — 101 с. — Текст</w:t>
      </w:r>
      <w:proofErr w:type="gramStart"/>
      <w:r w:rsidRPr="00745CC8">
        <w:rPr>
          <w:sz w:val="22"/>
          <w:szCs w:val="22"/>
          <w:shd w:val="clear" w:color="auto" w:fill="F2F2F2"/>
        </w:rPr>
        <w:t> :</w:t>
      </w:r>
      <w:proofErr w:type="gramEnd"/>
      <w:r w:rsidRPr="00745CC8">
        <w:rPr>
          <w:sz w:val="22"/>
          <w:szCs w:val="22"/>
          <w:shd w:val="clear" w:color="auto" w:fill="F2F2F2"/>
        </w:rPr>
        <w:t xml:space="preserve"> электронный // Лань : электронно-библиотечная система. — URL: https://e.lanbook.com/book/127547 (дата обращения: 11.11.2020). — Режим доступа: для </w:t>
      </w:r>
      <w:proofErr w:type="spellStart"/>
      <w:r w:rsidRPr="00745CC8">
        <w:rPr>
          <w:sz w:val="22"/>
          <w:szCs w:val="22"/>
          <w:shd w:val="clear" w:color="auto" w:fill="F2F2F2"/>
        </w:rPr>
        <w:t>авториз</w:t>
      </w:r>
      <w:proofErr w:type="spellEnd"/>
      <w:r w:rsidRPr="00745CC8">
        <w:rPr>
          <w:sz w:val="22"/>
          <w:szCs w:val="22"/>
          <w:shd w:val="clear" w:color="auto" w:fill="F2F2F2"/>
        </w:rPr>
        <w:t>. пользователей.</w:t>
      </w:r>
    </w:p>
    <w:p w:rsidR="00CF1E6C" w:rsidRPr="00407084" w:rsidRDefault="00407084" w:rsidP="00407084">
      <w:pPr>
        <w:ind w:firstLine="708"/>
        <w:rPr>
          <w:sz w:val="22"/>
          <w:szCs w:val="22"/>
        </w:rPr>
      </w:pPr>
      <w:r>
        <w:rPr>
          <w:sz w:val="22"/>
          <w:szCs w:val="22"/>
          <w:shd w:val="clear" w:color="auto" w:fill="F2F2F2"/>
        </w:rPr>
        <w:t xml:space="preserve">3. </w:t>
      </w:r>
      <w:r w:rsidRPr="002D7A7A">
        <w:rPr>
          <w:sz w:val="22"/>
          <w:szCs w:val="22"/>
          <w:shd w:val="clear" w:color="auto" w:fill="F2F2F2"/>
        </w:rPr>
        <w:t>Ковалев, А. С. Компьютерная графика 3D-моделирование КОМПАС-3D (технологии выполнения чертежей и деталей</w:t>
      </w:r>
      <w:proofErr w:type="gramStart"/>
      <w:r w:rsidRPr="002D7A7A">
        <w:rPr>
          <w:sz w:val="22"/>
          <w:szCs w:val="22"/>
          <w:shd w:val="clear" w:color="auto" w:fill="F2F2F2"/>
        </w:rPr>
        <w:t xml:space="preserve"> :</w:t>
      </w:r>
      <w:proofErr w:type="gramEnd"/>
      <w:r w:rsidRPr="002D7A7A">
        <w:rPr>
          <w:sz w:val="22"/>
          <w:szCs w:val="22"/>
          <w:shd w:val="clear" w:color="auto" w:fill="F2F2F2"/>
        </w:rPr>
        <w:t xml:space="preserve"> учебное пособие / А. С. Ковалев. — Орел</w:t>
      </w:r>
      <w:proofErr w:type="gramStart"/>
      <w:r w:rsidRPr="002D7A7A">
        <w:rPr>
          <w:sz w:val="22"/>
          <w:szCs w:val="22"/>
          <w:shd w:val="clear" w:color="auto" w:fill="F2F2F2"/>
        </w:rPr>
        <w:t xml:space="preserve"> :</w:t>
      </w:r>
      <w:proofErr w:type="gramEnd"/>
      <w:r w:rsidRPr="002D7A7A">
        <w:rPr>
          <w:sz w:val="22"/>
          <w:szCs w:val="22"/>
          <w:shd w:val="clear" w:color="auto" w:fill="F2F2F2"/>
        </w:rPr>
        <w:t xml:space="preserve"> </w:t>
      </w:r>
      <w:proofErr w:type="spellStart"/>
      <w:r w:rsidRPr="002D7A7A">
        <w:rPr>
          <w:sz w:val="22"/>
          <w:szCs w:val="22"/>
          <w:shd w:val="clear" w:color="auto" w:fill="F2F2F2"/>
        </w:rPr>
        <w:t>ОрелГАУ</w:t>
      </w:r>
      <w:proofErr w:type="spellEnd"/>
      <w:r w:rsidRPr="002D7A7A">
        <w:rPr>
          <w:sz w:val="22"/>
          <w:szCs w:val="22"/>
          <w:shd w:val="clear" w:color="auto" w:fill="F2F2F2"/>
        </w:rPr>
        <w:t>, 2013. — 84 с. — Текст</w:t>
      </w:r>
      <w:proofErr w:type="gramStart"/>
      <w:r w:rsidRPr="002D7A7A">
        <w:rPr>
          <w:sz w:val="22"/>
          <w:szCs w:val="22"/>
          <w:shd w:val="clear" w:color="auto" w:fill="F2F2F2"/>
        </w:rPr>
        <w:t> :</w:t>
      </w:r>
      <w:proofErr w:type="gramEnd"/>
      <w:r w:rsidRPr="002D7A7A">
        <w:rPr>
          <w:sz w:val="22"/>
          <w:szCs w:val="22"/>
          <w:shd w:val="clear" w:color="auto" w:fill="F2F2F2"/>
        </w:rPr>
        <w:t xml:space="preserve"> электронный // Лань : электронно-библиотечная система. — URL: https://e.lanbook.com/book/71328 (дата обращения: 11.11.2020). — Режим доступа: для </w:t>
      </w:r>
      <w:proofErr w:type="spellStart"/>
      <w:r w:rsidRPr="002D7A7A">
        <w:rPr>
          <w:sz w:val="22"/>
          <w:szCs w:val="22"/>
          <w:shd w:val="clear" w:color="auto" w:fill="F2F2F2"/>
        </w:rPr>
        <w:t>авториз</w:t>
      </w:r>
      <w:proofErr w:type="spellEnd"/>
      <w:r w:rsidRPr="002D7A7A">
        <w:rPr>
          <w:sz w:val="22"/>
          <w:szCs w:val="22"/>
          <w:shd w:val="clear" w:color="auto" w:fill="F2F2F2"/>
        </w:rPr>
        <w:t>. пользователей.</w:t>
      </w:r>
    </w:p>
    <w:p w:rsidR="00AB57D1" w:rsidRPr="00CE163D" w:rsidRDefault="00407084" w:rsidP="00BD4BB1">
      <w:pPr>
        <w:pStyle w:val="1"/>
        <w:rPr>
          <w:rFonts w:cs="Times New Roman"/>
        </w:rPr>
      </w:pPr>
      <w:bookmarkStart w:id="5" w:name="_Toc21097784"/>
      <w:r>
        <w:rPr>
          <w:rFonts w:cs="Times New Roman"/>
        </w:rPr>
        <w:t>6</w:t>
      </w:r>
      <w:r w:rsidR="00AB57D1" w:rsidRPr="00CE163D">
        <w:rPr>
          <w:rFonts w:cs="Times New Roman"/>
        </w:rPr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Pr="00CE163D" w:rsidRDefault="00C54A44" w:rsidP="00131438">
      <w:pPr>
        <w:ind w:firstLine="567"/>
      </w:pPr>
      <w:r>
        <w:t>Для освоения</w:t>
      </w:r>
      <w:r w:rsidR="009F4A6F" w:rsidRPr="00CE163D">
        <w:t xml:space="preserve"> дисциплины</w:t>
      </w:r>
      <w:r w:rsidR="00131438" w:rsidRPr="00CE163D">
        <w:t xml:space="preserve"> используются </w:t>
      </w:r>
      <w:r w:rsidR="009F4A6F" w:rsidRPr="00CE163D">
        <w:t xml:space="preserve">следующие </w:t>
      </w:r>
      <w:r w:rsidR="00131438" w:rsidRPr="00CE163D">
        <w:t>ресурсы</w:t>
      </w:r>
      <w:r w:rsidR="009F4A6F" w:rsidRPr="00CE163D">
        <w:t>:</w:t>
      </w:r>
    </w:p>
    <w:p w:rsidR="00F62244" w:rsidRPr="00CE163D" w:rsidRDefault="009F4A6F" w:rsidP="00131438">
      <w:pPr>
        <w:ind w:firstLine="567"/>
      </w:pPr>
      <w:r w:rsidRPr="00CE163D">
        <w:t xml:space="preserve">- </w:t>
      </w:r>
      <w:r w:rsidR="00131438" w:rsidRPr="00CE163D">
        <w:t xml:space="preserve"> электронн</w:t>
      </w:r>
      <w:r w:rsidRPr="00CE163D">
        <w:t>ая</w:t>
      </w:r>
      <w:r w:rsidR="00131438" w:rsidRPr="00CE163D">
        <w:t xml:space="preserve"> информационно-образовательн</w:t>
      </w:r>
      <w:r w:rsidRPr="00CE163D">
        <w:t>ая с</w:t>
      </w:r>
      <w:r w:rsidR="00131438" w:rsidRPr="00CE163D">
        <w:t>ред</w:t>
      </w:r>
      <w:r w:rsidRPr="00CE163D">
        <w:t>а</w:t>
      </w:r>
      <w:r w:rsidR="00F62244" w:rsidRPr="00CE163D">
        <w:t xml:space="preserve"> НГУ (ЭИОС);</w:t>
      </w:r>
    </w:p>
    <w:p w:rsidR="00F62244" w:rsidRPr="00CE163D" w:rsidRDefault="00F62244" w:rsidP="00131438">
      <w:pPr>
        <w:ind w:firstLine="567"/>
      </w:pPr>
      <w:r w:rsidRPr="00CE163D">
        <w:t xml:space="preserve">- </w:t>
      </w:r>
      <w:r w:rsidR="00131438" w:rsidRPr="00CE163D">
        <w:t xml:space="preserve">образовательные </w:t>
      </w:r>
      <w:proofErr w:type="spellStart"/>
      <w:proofErr w:type="gramStart"/>
      <w:r w:rsidR="00131438" w:rsidRPr="00CE163D">
        <w:t>интернет-порталы</w:t>
      </w:r>
      <w:proofErr w:type="spellEnd"/>
      <w:proofErr w:type="gramEnd"/>
      <w:r w:rsidRPr="00CE163D">
        <w:t>;</w:t>
      </w:r>
    </w:p>
    <w:p w:rsidR="00F62244" w:rsidRPr="00CE163D" w:rsidRDefault="00F62244" w:rsidP="00131438">
      <w:pPr>
        <w:ind w:firstLine="567"/>
      </w:pPr>
      <w:r w:rsidRPr="00CE163D">
        <w:t>- информационно-телекоммуникационная сеть</w:t>
      </w:r>
      <w:r w:rsidR="00131438" w:rsidRPr="00CE163D">
        <w:t xml:space="preserve"> Интернет.  </w:t>
      </w:r>
    </w:p>
    <w:p w:rsidR="00F62244" w:rsidRDefault="00F62244" w:rsidP="00131438">
      <w:pPr>
        <w:ind w:firstLine="567"/>
        <w:rPr>
          <w:color w:val="000000" w:themeColor="text1"/>
        </w:rPr>
      </w:pPr>
      <w:proofErr w:type="gramStart"/>
      <w:r w:rsidRPr="00CE163D">
        <w:t xml:space="preserve">Взаимодействие обучающегося с преподавателем (синхронное и (или) асинхронное) осуществляется через личный кабинет студента в ЭИОС, </w:t>
      </w:r>
      <w:r w:rsidRPr="00CE163D">
        <w:rPr>
          <w:color w:val="000000" w:themeColor="text1"/>
        </w:rPr>
        <w:t>электронную почту,</w:t>
      </w:r>
      <w:r w:rsidRPr="00CE163D">
        <w:rPr>
          <w:color w:val="FF0000"/>
        </w:rPr>
        <w:t xml:space="preserve"> </w:t>
      </w:r>
      <w:proofErr w:type="spellStart"/>
      <w:r w:rsidR="00CE163D" w:rsidRPr="00CE163D">
        <w:rPr>
          <w:color w:val="000000" w:themeColor="text1"/>
        </w:rPr>
        <w:t>мессенджеры</w:t>
      </w:r>
      <w:proofErr w:type="spellEnd"/>
      <w:r w:rsidR="00CE163D" w:rsidRPr="00CE163D">
        <w:rPr>
          <w:color w:val="000000" w:themeColor="text1"/>
        </w:rPr>
        <w:t>.</w:t>
      </w:r>
      <w:proofErr w:type="gramEnd"/>
    </w:p>
    <w:p w:rsidR="00CE163D" w:rsidRPr="00CE163D" w:rsidRDefault="00CE163D" w:rsidP="00131438">
      <w:pPr>
        <w:ind w:firstLine="567"/>
        <w:rPr>
          <w:b/>
          <w:i/>
        </w:rPr>
      </w:pPr>
    </w:p>
    <w:p w:rsidR="008F573B" w:rsidRPr="00CE163D" w:rsidRDefault="00407084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CF1E6C" w:rsidRPr="00407084" w:rsidRDefault="00745CC8" w:rsidP="00407084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407084">
        <w:rPr>
          <w:color w:val="000000"/>
        </w:rPr>
        <w:t xml:space="preserve">Полнотекстовые электронные ресурсы </w:t>
      </w:r>
      <w:proofErr w:type="spellStart"/>
      <w:r w:rsidR="00CF1E6C" w:rsidRPr="00407084">
        <w:rPr>
          <w:color w:val="000000"/>
        </w:rPr>
        <w:t>Freedom</w:t>
      </w:r>
      <w:proofErr w:type="spellEnd"/>
      <w:r w:rsidR="00CF1E6C" w:rsidRPr="00407084">
        <w:rPr>
          <w:color w:val="000000"/>
        </w:rPr>
        <w:t xml:space="preserve"> </w:t>
      </w:r>
      <w:proofErr w:type="spellStart"/>
      <w:r w:rsidR="00CF1E6C" w:rsidRPr="00407084">
        <w:rPr>
          <w:color w:val="000000"/>
        </w:rPr>
        <w:t>Collection</w:t>
      </w:r>
      <w:proofErr w:type="spellEnd"/>
      <w:r w:rsidR="00CF1E6C" w:rsidRPr="00407084">
        <w:rPr>
          <w:color w:val="000000"/>
        </w:rPr>
        <w:t xml:space="preserve"> издательства </w:t>
      </w:r>
      <w:proofErr w:type="spellStart"/>
      <w:r w:rsidR="00CF1E6C" w:rsidRPr="00407084">
        <w:rPr>
          <w:color w:val="000000"/>
        </w:rPr>
        <w:t>Elsevier</w:t>
      </w:r>
      <w:proofErr w:type="spellEnd"/>
      <w:r w:rsidR="00CF1E6C" w:rsidRPr="00407084">
        <w:rPr>
          <w:color w:val="000000"/>
        </w:rPr>
        <w:t xml:space="preserve"> (Нидерланды) (коллекции - </w:t>
      </w:r>
      <w:proofErr w:type="spellStart"/>
      <w:r w:rsidR="00CF1E6C" w:rsidRPr="00407084">
        <w:rPr>
          <w:color w:val="000000"/>
          <w:sz w:val="20"/>
          <w:szCs w:val="20"/>
          <w:shd w:val="clear" w:color="auto" w:fill="F0F9F8"/>
        </w:rPr>
        <w:t>Computer</w:t>
      </w:r>
      <w:proofErr w:type="spellEnd"/>
      <w:r w:rsidR="00CF1E6C" w:rsidRPr="00407084">
        <w:rPr>
          <w:color w:val="000000"/>
          <w:sz w:val="20"/>
          <w:szCs w:val="20"/>
          <w:shd w:val="clear" w:color="auto" w:fill="F0F9F8"/>
        </w:rPr>
        <w:t xml:space="preserve"> </w:t>
      </w:r>
      <w:proofErr w:type="spellStart"/>
      <w:r w:rsidR="00CF1E6C" w:rsidRPr="00407084">
        <w:rPr>
          <w:color w:val="000000"/>
          <w:sz w:val="20"/>
          <w:szCs w:val="20"/>
          <w:shd w:val="clear" w:color="auto" w:fill="F0F9F8"/>
        </w:rPr>
        <w:t>Science</w:t>
      </w:r>
      <w:proofErr w:type="spellEnd"/>
      <w:r w:rsidR="00CF1E6C" w:rsidRPr="00407084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="00CF1E6C" w:rsidRPr="00407084">
        <w:rPr>
          <w:color w:val="000000"/>
          <w:sz w:val="20"/>
          <w:szCs w:val="20"/>
          <w:shd w:val="clear" w:color="auto" w:fill="F0F9F8"/>
        </w:rPr>
        <w:t>Engineering</w:t>
      </w:r>
      <w:proofErr w:type="spellEnd"/>
      <w:r w:rsidR="00CF1E6C" w:rsidRPr="00407084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="00CF1E6C" w:rsidRPr="00407084">
        <w:rPr>
          <w:color w:val="000000"/>
          <w:sz w:val="20"/>
          <w:szCs w:val="20"/>
          <w:shd w:val="clear" w:color="auto" w:fill="F0F9F8"/>
        </w:rPr>
        <w:t>Mathematics</w:t>
      </w:r>
      <w:proofErr w:type="spellEnd"/>
      <w:r w:rsidR="00CF1E6C" w:rsidRPr="00407084">
        <w:rPr>
          <w:color w:val="000000"/>
          <w:sz w:val="20"/>
          <w:szCs w:val="20"/>
          <w:shd w:val="clear" w:color="auto" w:fill="F0F9F8"/>
        </w:rPr>
        <w:t>)</w:t>
      </w:r>
    </w:p>
    <w:p w:rsidR="00CF1E6C" w:rsidRPr="00407084" w:rsidRDefault="00745CC8" w:rsidP="00407084">
      <w:pPr>
        <w:ind w:left="360"/>
        <w:jc w:val="both"/>
        <w:rPr>
          <w:color w:val="000000"/>
          <w:lang w:val="en-US"/>
        </w:rPr>
      </w:pPr>
      <w:r w:rsidRPr="00B42D9D">
        <w:rPr>
          <w:color w:val="000000"/>
        </w:rPr>
        <w:t xml:space="preserve"> </w:t>
      </w:r>
      <w:r w:rsidRPr="00745CC8">
        <w:rPr>
          <w:color w:val="000000"/>
          <w:lang w:val="en-US"/>
        </w:rPr>
        <w:t xml:space="preserve">- </w:t>
      </w:r>
      <w:r w:rsidR="00CF1E6C" w:rsidRPr="00407084">
        <w:rPr>
          <w:color w:val="000000"/>
        </w:rPr>
        <w:t>Электронные</w:t>
      </w:r>
      <w:r w:rsidR="00CF1E6C" w:rsidRPr="00407084">
        <w:rPr>
          <w:color w:val="000000"/>
          <w:lang w:val="en-US"/>
        </w:rPr>
        <w:t xml:space="preserve"> </w:t>
      </w:r>
      <w:r w:rsidR="00CF1E6C" w:rsidRPr="00407084">
        <w:rPr>
          <w:color w:val="000000"/>
        </w:rPr>
        <w:t>ресурсы</w:t>
      </w:r>
      <w:r w:rsidR="00CF1E6C" w:rsidRPr="00407084">
        <w:rPr>
          <w:color w:val="000000"/>
          <w:lang w:val="en-US"/>
        </w:rPr>
        <w:t xml:space="preserve"> Web of Science Core Collection (Thomson Reuters Scientific LLC.), Journal </w:t>
      </w:r>
      <w:proofErr w:type="gramStart"/>
      <w:r w:rsidR="00CF1E6C" w:rsidRPr="00407084">
        <w:rPr>
          <w:color w:val="000000"/>
          <w:lang w:val="en-US"/>
        </w:rPr>
        <w:t>Citation  Reports</w:t>
      </w:r>
      <w:proofErr w:type="gramEnd"/>
      <w:r w:rsidR="00CF1E6C" w:rsidRPr="00407084">
        <w:rPr>
          <w:color w:val="000000"/>
          <w:lang w:val="en-US"/>
        </w:rPr>
        <w:t xml:space="preserve"> + ESI)</w:t>
      </w:r>
    </w:p>
    <w:p w:rsidR="00CF1E6C" w:rsidRPr="00407084" w:rsidRDefault="00745CC8" w:rsidP="00407084">
      <w:pPr>
        <w:ind w:left="360"/>
        <w:jc w:val="both"/>
        <w:rPr>
          <w:color w:val="000000"/>
          <w:lang w:val="en-US"/>
        </w:rPr>
      </w:pPr>
      <w:r w:rsidRPr="00B42D9D">
        <w:rPr>
          <w:color w:val="000000"/>
          <w:lang w:val="en-US"/>
        </w:rPr>
        <w:t xml:space="preserve"> </w:t>
      </w:r>
      <w:proofErr w:type="gramStart"/>
      <w:r w:rsidRPr="00B42D9D">
        <w:rPr>
          <w:color w:val="000000"/>
          <w:lang w:val="en-US"/>
        </w:rPr>
        <w:t xml:space="preserve">- </w:t>
      </w:r>
      <w:r w:rsidR="00CF1E6C" w:rsidRPr="00407084">
        <w:rPr>
          <w:color w:val="000000"/>
        </w:rPr>
        <w:t>Электронные</w:t>
      </w:r>
      <w:r w:rsidR="00CF1E6C" w:rsidRPr="00407084">
        <w:rPr>
          <w:color w:val="000000"/>
          <w:lang w:val="en-US"/>
        </w:rPr>
        <w:t xml:space="preserve"> </w:t>
      </w:r>
      <w:r w:rsidR="00CF1E6C" w:rsidRPr="00407084">
        <w:rPr>
          <w:color w:val="000000"/>
        </w:rPr>
        <w:t>БД</w:t>
      </w:r>
      <w:r w:rsidR="00CF1E6C" w:rsidRPr="00407084">
        <w:rPr>
          <w:color w:val="000000"/>
          <w:lang w:val="en-US"/>
        </w:rPr>
        <w:t xml:space="preserve"> JSTOR (</w:t>
      </w:r>
      <w:r w:rsidR="00CF1E6C" w:rsidRPr="00407084">
        <w:rPr>
          <w:color w:val="000000"/>
        </w:rPr>
        <w:t>США</w:t>
      </w:r>
      <w:r w:rsidR="00CF1E6C" w:rsidRPr="00407084">
        <w:rPr>
          <w:color w:val="000000"/>
          <w:lang w:val="en-US"/>
        </w:rPr>
        <w:t>).</w:t>
      </w:r>
      <w:proofErr w:type="gramEnd"/>
      <w:r w:rsidR="00CF1E6C" w:rsidRPr="00407084">
        <w:rPr>
          <w:color w:val="000000"/>
          <w:lang w:val="en-US"/>
        </w:rPr>
        <w:t xml:space="preserve"> Mathematics &amp; Statistics</w:t>
      </w:r>
    </w:p>
    <w:p w:rsidR="00CF1E6C" w:rsidRPr="00407084" w:rsidRDefault="00745CC8" w:rsidP="00407084">
      <w:pPr>
        <w:ind w:left="360"/>
        <w:jc w:val="both"/>
        <w:rPr>
          <w:color w:val="000000"/>
        </w:rPr>
      </w:pPr>
      <w:r w:rsidRPr="00B42D9D">
        <w:rPr>
          <w:color w:val="000000"/>
          <w:lang w:val="en-US"/>
        </w:rPr>
        <w:t xml:space="preserve"> </w:t>
      </w:r>
      <w:r>
        <w:rPr>
          <w:color w:val="000000"/>
        </w:rPr>
        <w:t xml:space="preserve">- </w:t>
      </w:r>
      <w:r w:rsidR="00CF1E6C" w:rsidRPr="00407084">
        <w:rPr>
          <w:color w:val="000000"/>
        </w:rPr>
        <w:t xml:space="preserve">БД </w:t>
      </w:r>
      <w:proofErr w:type="spellStart"/>
      <w:r w:rsidR="00CF1E6C" w:rsidRPr="00407084">
        <w:rPr>
          <w:color w:val="000000"/>
        </w:rPr>
        <w:t>Scopus</w:t>
      </w:r>
      <w:proofErr w:type="spellEnd"/>
      <w:r w:rsidR="00CF1E6C" w:rsidRPr="00407084">
        <w:rPr>
          <w:color w:val="000000"/>
        </w:rPr>
        <w:t xml:space="preserve"> (</w:t>
      </w:r>
      <w:proofErr w:type="spellStart"/>
      <w:r w:rsidR="00CF1E6C" w:rsidRPr="00407084">
        <w:rPr>
          <w:color w:val="000000"/>
        </w:rPr>
        <w:t>Elsevier</w:t>
      </w:r>
      <w:proofErr w:type="spellEnd"/>
      <w:r w:rsidR="00CF1E6C" w:rsidRPr="00407084">
        <w:rPr>
          <w:color w:val="000000"/>
        </w:rPr>
        <w:t>)</w:t>
      </w:r>
    </w:p>
    <w:p w:rsidR="00CF1E6C" w:rsidRPr="00407084" w:rsidRDefault="00745CC8" w:rsidP="00407084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407084">
        <w:rPr>
          <w:color w:val="000000"/>
        </w:rPr>
        <w:t xml:space="preserve">Лицензионные материалы на сайте </w:t>
      </w:r>
      <w:proofErr w:type="spellStart"/>
      <w:r w:rsidR="00CF1E6C" w:rsidRPr="00407084">
        <w:rPr>
          <w:color w:val="000000"/>
        </w:rPr>
        <w:t>eLibrary.ru</w:t>
      </w:r>
      <w:proofErr w:type="spellEnd"/>
    </w:p>
    <w:p w:rsidR="00CE163D" w:rsidRDefault="00CE163D" w:rsidP="00407084">
      <w:pPr>
        <w:autoSpaceDE w:val="0"/>
        <w:autoSpaceDN w:val="0"/>
        <w:adjustRightInd w:val="0"/>
        <w:ind w:left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CE163D" w:rsidRDefault="00407084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745CC8" w:rsidRDefault="00745CC8" w:rsidP="00407084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407084">
        <w:rPr>
          <w:color w:val="000000"/>
        </w:rPr>
        <w:t xml:space="preserve">Полнотекстовые журналы </w:t>
      </w:r>
      <w:proofErr w:type="spellStart"/>
      <w:r w:rsidR="00CF1E6C" w:rsidRPr="00407084">
        <w:rPr>
          <w:color w:val="000000"/>
        </w:rPr>
        <w:t>Springer</w:t>
      </w:r>
      <w:proofErr w:type="spellEnd"/>
      <w:r w:rsidR="00CF1E6C" w:rsidRPr="00407084">
        <w:rPr>
          <w:color w:val="000000"/>
        </w:rPr>
        <w:t xml:space="preserve"> </w:t>
      </w:r>
      <w:proofErr w:type="spellStart"/>
      <w:r w:rsidR="00CF1E6C" w:rsidRPr="00407084">
        <w:rPr>
          <w:color w:val="000000"/>
        </w:rPr>
        <w:t>Journals</w:t>
      </w:r>
      <w:proofErr w:type="spellEnd"/>
      <w:r w:rsidR="00CF1E6C" w:rsidRPr="00407084">
        <w:rPr>
          <w:color w:val="000000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="00CF1E6C" w:rsidRPr="00407084">
        <w:rPr>
          <w:color w:val="000000"/>
        </w:rPr>
        <w:t>SpringerProtocols</w:t>
      </w:r>
      <w:proofErr w:type="spellEnd"/>
      <w:r w:rsidR="00CF1E6C" w:rsidRPr="00407084">
        <w:rPr>
          <w:color w:val="000000"/>
        </w:rPr>
        <w:t xml:space="preserve">, коллекция научных материалов в области физических наук и инжиниринга </w:t>
      </w:r>
      <w:proofErr w:type="spellStart"/>
      <w:r w:rsidR="00CF1E6C" w:rsidRPr="00407084">
        <w:rPr>
          <w:color w:val="000000"/>
        </w:rPr>
        <w:t>SpringerMaterials</w:t>
      </w:r>
      <w:proofErr w:type="spellEnd"/>
      <w:r w:rsidR="00CF1E6C" w:rsidRPr="00407084">
        <w:rPr>
          <w:color w:val="000000"/>
        </w:rPr>
        <w:t>,</w:t>
      </w:r>
    </w:p>
    <w:p w:rsidR="00CF1E6C" w:rsidRPr="00407084" w:rsidRDefault="00745CC8" w:rsidP="00407084">
      <w:pPr>
        <w:ind w:left="360"/>
        <w:jc w:val="both"/>
        <w:rPr>
          <w:color w:val="000000"/>
        </w:rPr>
      </w:pPr>
      <w:r>
        <w:rPr>
          <w:color w:val="000000"/>
        </w:rPr>
        <w:t xml:space="preserve"> -  Р</w:t>
      </w:r>
      <w:r w:rsidR="00CF1E6C" w:rsidRPr="00407084">
        <w:rPr>
          <w:color w:val="000000"/>
        </w:rPr>
        <w:t xml:space="preserve">еферативная БД по чистой и прикладной математике </w:t>
      </w:r>
      <w:proofErr w:type="spellStart"/>
      <w:r w:rsidR="00CF1E6C" w:rsidRPr="00407084">
        <w:rPr>
          <w:color w:val="000000"/>
        </w:rPr>
        <w:t>zbMATH</w:t>
      </w:r>
      <w:proofErr w:type="spellEnd"/>
      <w:r w:rsidR="00CF1E6C" w:rsidRPr="00407084">
        <w:rPr>
          <w:color w:val="000000"/>
        </w:rPr>
        <w:t>.</w:t>
      </w:r>
    </w:p>
    <w:p w:rsidR="00CF1E6C" w:rsidRPr="00407084" w:rsidRDefault="00745CC8" w:rsidP="00407084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407084">
        <w:rPr>
          <w:color w:val="000000"/>
        </w:rPr>
        <w:t>Электронная библиотека диссертаций Российской государственной библиотеки (ЭБД РГБ)</w:t>
      </w:r>
    </w:p>
    <w:p w:rsidR="00AB57D1" w:rsidRPr="00CE163D" w:rsidRDefault="00AB57D1" w:rsidP="00586B13">
      <w:pPr>
        <w:rPr>
          <w:i/>
        </w:rPr>
      </w:pPr>
    </w:p>
    <w:p w:rsidR="00AB57D1" w:rsidRPr="00CE163D" w:rsidRDefault="00407084" w:rsidP="00BD4BB1">
      <w:pPr>
        <w:pStyle w:val="1"/>
        <w:rPr>
          <w:rFonts w:cs="Times New Roman"/>
          <w:i/>
        </w:rPr>
      </w:pPr>
      <w:bookmarkStart w:id="6" w:name="_Toc21097785"/>
      <w:r>
        <w:rPr>
          <w:rFonts w:cs="Times New Roman"/>
        </w:rPr>
        <w:t>7</w:t>
      </w:r>
      <w:r w:rsidR="00AB57D1" w:rsidRPr="00CE163D">
        <w:rPr>
          <w:rFonts w:cs="Times New Roman"/>
        </w:rPr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CE163D" w:rsidRDefault="00AB57D1" w:rsidP="007D7DCC">
      <w:pPr>
        <w:rPr>
          <w:i/>
        </w:rPr>
      </w:pPr>
    </w:p>
    <w:p w:rsidR="00AB57D1" w:rsidRPr="00CE163D" w:rsidRDefault="00407084" w:rsidP="00EA28FA">
      <w:pPr>
        <w:ind w:firstLine="567"/>
        <w:rPr>
          <w:i/>
        </w:rPr>
      </w:pPr>
      <w:r>
        <w:t>7</w:t>
      </w:r>
      <w:r w:rsidR="00AB57D1" w:rsidRPr="007D7DCC">
        <w:rPr>
          <w:b/>
        </w:rPr>
        <w:t>.1 Перечень программного обеспечения</w:t>
      </w:r>
    </w:p>
    <w:p w:rsidR="00CF1E6C" w:rsidRPr="008600D6" w:rsidRDefault="00407084" w:rsidP="00CF1E6C">
      <w:pPr>
        <w:ind w:firstLine="567"/>
        <w:rPr>
          <w:color w:val="000000" w:themeColor="text1"/>
          <w:sz w:val="22"/>
          <w:szCs w:val="22"/>
        </w:rPr>
      </w:pPr>
      <w:r w:rsidRPr="00407084">
        <w:rPr>
          <w:color w:val="000000"/>
        </w:rPr>
        <w:t xml:space="preserve">Для обеспечения реализации дисциплины </w:t>
      </w:r>
      <w:r w:rsidRPr="00407084">
        <w:rPr>
          <w:iCs/>
          <w:sz w:val="22"/>
          <w:szCs w:val="22"/>
        </w:rPr>
        <w:t>Компьютерное моделирование робототехнических систем</w:t>
      </w:r>
      <w:r w:rsidRPr="00407084">
        <w:t xml:space="preserve"> </w:t>
      </w:r>
      <w:r w:rsidRPr="00407084">
        <w:rPr>
          <w:color w:val="000000"/>
        </w:rPr>
        <w:t>используется стандартный комплект программного обеспечения (</w:t>
      </w:r>
      <w:proofErr w:type="gramStart"/>
      <w:r w:rsidRPr="00407084">
        <w:rPr>
          <w:color w:val="000000"/>
        </w:rPr>
        <w:t>ПО</w:t>
      </w:r>
      <w:proofErr w:type="gramEnd"/>
      <w:r w:rsidRPr="00407084">
        <w:rPr>
          <w:color w:val="000000"/>
        </w:rPr>
        <w:t>), включающий регулярно обновляемое лицензионное ПО:</w:t>
      </w:r>
    </w:p>
    <w:p w:rsidR="00CF1E6C" w:rsidRPr="00D93E96" w:rsidRDefault="00CF1E6C" w:rsidP="00CF1E6C">
      <w:pPr>
        <w:ind w:firstLine="567"/>
        <w:rPr>
          <w:color w:val="000000" w:themeColor="text1"/>
          <w:sz w:val="22"/>
          <w:szCs w:val="22"/>
          <w:lang w:val="en-US"/>
        </w:rPr>
      </w:pPr>
      <w:r w:rsidRPr="00D93E96">
        <w:rPr>
          <w:color w:val="000000" w:themeColor="text1"/>
          <w:sz w:val="22"/>
          <w:szCs w:val="22"/>
          <w:lang w:val="en-US"/>
        </w:rPr>
        <w:t xml:space="preserve">1. </w:t>
      </w:r>
      <w:r w:rsidRPr="00526485">
        <w:rPr>
          <w:color w:val="000000" w:themeColor="text1"/>
          <w:sz w:val="22"/>
          <w:szCs w:val="22"/>
          <w:lang w:val="en-US"/>
        </w:rPr>
        <w:t>OS</w:t>
      </w:r>
      <w:r w:rsidRPr="00D93E96">
        <w:rPr>
          <w:color w:val="000000" w:themeColor="text1"/>
          <w:sz w:val="22"/>
          <w:szCs w:val="22"/>
          <w:lang w:val="en-US"/>
        </w:rPr>
        <w:t xml:space="preserve"> </w:t>
      </w:r>
      <w:r w:rsidRPr="00526485">
        <w:rPr>
          <w:color w:val="000000" w:themeColor="text1"/>
          <w:sz w:val="22"/>
          <w:szCs w:val="22"/>
          <w:lang w:val="en-US"/>
        </w:rPr>
        <w:t>Windows</w:t>
      </w:r>
      <w:r w:rsidRPr="00D93E96">
        <w:rPr>
          <w:color w:val="000000" w:themeColor="text1"/>
          <w:sz w:val="22"/>
          <w:szCs w:val="22"/>
          <w:lang w:val="en-US"/>
        </w:rPr>
        <w:t xml:space="preserve"> 10</w:t>
      </w:r>
    </w:p>
    <w:p w:rsidR="00CF1E6C" w:rsidRPr="0019118F" w:rsidRDefault="00CF1E6C" w:rsidP="00CF1E6C">
      <w:pPr>
        <w:ind w:firstLine="567"/>
        <w:rPr>
          <w:color w:val="000000" w:themeColor="text1"/>
          <w:sz w:val="22"/>
          <w:szCs w:val="22"/>
          <w:lang w:val="en-US"/>
        </w:rPr>
      </w:pPr>
      <w:r w:rsidRPr="0019118F">
        <w:rPr>
          <w:color w:val="000000" w:themeColor="text1"/>
          <w:sz w:val="22"/>
          <w:szCs w:val="22"/>
          <w:lang w:val="en-US"/>
        </w:rPr>
        <w:t xml:space="preserve">2. </w:t>
      </w:r>
      <w:r w:rsidRPr="00526485">
        <w:rPr>
          <w:color w:val="000000" w:themeColor="text1"/>
          <w:sz w:val="22"/>
          <w:szCs w:val="22"/>
          <w:lang w:val="en-US"/>
        </w:rPr>
        <w:t>MS</w:t>
      </w:r>
      <w:r w:rsidRPr="0019118F">
        <w:rPr>
          <w:color w:val="000000" w:themeColor="text1"/>
          <w:sz w:val="22"/>
          <w:szCs w:val="22"/>
          <w:lang w:val="en-US"/>
        </w:rPr>
        <w:t xml:space="preserve"> </w:t>
      </w:r>
      <w:r w:rsidRPr="00526485">
        <w:rPr>
          <w:color w:val="000000" w:themeColor="text1"/>
          <w:sz w:val="22"/>
          <w:szCs w:val="22"/>
          <w:lang w:val="en-US"/>
        </w:rPr>
        <w:t>Office</w:t>
      </w:r>
    </w:p>
    <w:p w:rsidR="008600D6" w:rsidRPr="008600D6" w:rsidRDefault="00CF1E6C" w:rsidP="008600D6">
      <w:pPr>
        <w:ind w:firstLine="567"/>
        <w:rPr>
          <w:color w:val="000000" w:themeColor="text1"/>
          <w:sz w:val="22"/>
          <w:szCs w:val="22"/>
          <w:lang w:val="en-US"/>
        </w:rPr>
      </w:pPr>
      <w:r w:rsidRPr="0019118F">
        <w:rPr>
          <w:color w:val="000000" w:themeColor="text1"/>
          <w:sz w:val="22"/>
          <w:szCs w:val="22"/>
          <w:lang w:val="en-US"/>
        </w:rPr>
        <w:t xml:space="preserve">3. </w:t>
      </w:r>
      <w:r w:rsidR="008600D6">
        <w:rPr>
          <w:color w:val="000000" w:themeColor="text1"/>
          <w:sz w:val="22"/>
          <w:szCs w:val="22"/>
          <w:lang w:val="en-US"/>
        </w:rPr>
        <w:t>3D Max</w:t>
      </w:r>
    </w:p>
    <w:p w:rsidR="00CF1E6C" w:rsidRPr="00D93E96" w:rsidRDefault="00CF1E6C" w:rsidP="00CF1E6C">
      <w:pPr>
        <w:ind w:firstLine="567"/>
        <w:rPr>
          <w:color w:val="000000" w:themeColor="text1"/>
          <w:sz w:val="22"/>
          <w:szCs w:val="22"/>
        </w:rPr>
      </w:pPr>
      <w:r w:rsidRPr="00D93E96">
        <w:rPr>
          <w:color w:val="000000" w:themeColor="text1"/>
          <w:sz w:val="22"/>
          <w:szCs w:val="22"/>
        </w:rPr>
        <w:t xml:space="preserve">4. </w:t>
      </w:r>
      <w:r w:rsidR="008600D6">
        <w:rPr>
          <w:color w:val="000000" w:themeColor="text1"/>
          <w:sz w:val="22"/>
          <w:szCs w:val="22"/>
        </w:rPr>
        <w:t>КОМПАС</w:t>
      </w:r>
      <w:r w:rsidR="008600D6" w:rsidRPr="00D93E96">
        <w:rPr>
          <w:color w:val="000000" w:themeColor="text1"/>
          <w:sz w:val="22"/>
          <w:szCs w:val="22"/>
        </w:rPr>
        <w:t xml:space="preserve"> 3</w:t>
      </w:r>
      <w:r w:rsidR="008600D6">
        <w:rPr>
          <w:color w:val="000000" w:themeColor="text1"/>
          <w:sz w:val="22"/>
          <w:szCs w:val="22"/>
          <w:lang w:val="en-US"/>
        </w:rPr>
        <w:t>D</w:t>
      </w:r>
    </w:p>
    <w:p w:rsidR="00CF1E6C" w:rsidRPr="00EE79D2" w:rsidRDefault="00CF1E6C" w:rsidP="00CF1E6C">
      <w:pPr>
        <w:ind w:firstLine="567"/>
        <w:rPr>
          <w:color w:val="000000" w:themeColor="text1"/>
          <w:sz w:val="22"/>
          <w:szCs w:val="22"/>
        </w:rPr>
      </w:pPr>
      <w:r w:rsidRPr="00EE79D2">
        <w:rPr>
          <w:color w:val="000000" w:themeColor="text1"/>
          <w:sz w:val="22"/>
          <w:szCs w:val="22"/>
        </w:rPr>
        <w:t xml:space="preserve">5. </w:t>
      </w:r>
      <w:r w:rsidR="008600D6">
        <w:rPr>
          <w:color w:val="000000" w:themeColor="text1"/>
          <w:sz w:val="22"/>
          <w:szCs w:val="22"/>
          <w:lang w:val="en-US"/>
        </w:rPr>
        <w:t>AutoCAD</w:t>
      </w:r>
      <w:r w:rsidRPr="00EE79D2">
        <w:rPr>
          <w:color w:val="000000" w:themeColor="text1"/>
          <w:sz w:val="22"/>
          <w:szCs w:val="22"/>
        </w:rPr>
        <w:t xml:space="preserve"> </w:t>
      </w:r>
    </w:p>
    <w:p w:rsidR="00AB57D1" w:rsidRPr="00CE163D" w:rsidRDefault="00AB57D1" w:rsidP="007D7DCC"/>
    <w:p w:rsidR="00AB57D1" w:rsidRPr="00CE163D" w:rsidRDefault="00853E97" w:rsidP="00BD4BB1">
      <w:pPr>
        <w:pStyle w:val="1"/>
        <w:rPr>
          <w:rFonts w:cs="Times New Roman"/>
        </w:rPr>
      </w:pPr>
      <w:bookmarkStart w:id="7" w:name="_Toc21097786"/>
      <w:r>
        <w:rPr>
          <w:rFonts w:cs="Times New Roman"/>
        </w:rPr>
        <w:t>8</w:t>
      </w:r>
      <w:r w:rsidR="00A76806" w:rsidRPr="00CE163D">
        <w:rPr>
          <w:rFonts w:cs="Times New Roman"/>
        </w:rPr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Pr="00CE163D" w:rsidRDefault="00EA28FA" w:rsidP="00EA28FA">
      <w:pPr>
        <w:ind w:firstLine="567"/>
      </w:pPr>
      <w:r w:rsidRPr="00CE163D">
        <w:t xml:space="preserve">Для реализации дисциплины </w:t>
      </w:r>
      <w:r w:rsidR="008600D6" w:rsidRPr="008600D6">
        <w:rPr>
          <w:iCs/>
          <w:sz w:val="22"/>
          <w:szCs w:val="22"/>
        </w:rPr>
        <w:t>3D-моделирование и машиностроительное черчение</w:t>
      </w:r>
      <w:r w:rsidRPr="00CE163D">
        <w:t xml:space="preserve"> используются</w:t>
      </w:r>
      <w:r w:rsidR="00075E10" w:rsidRPr="00CE163D">
        <w:t xml:space="preserve"> специальные помещения</w:t>
      </w:r>
      <w:r w:rsidRPr="00CE163D">
        <w:t>:</w:t>
      </w:r>
    </w:p>
    <w:p w:rsidR="00EA28FA" w:rsidRPr="00CE163D" w:rsidRDefault="00EA28FA" w:rsidP="00EA28FA">
      <w:pPr>
        <w:ind w:firstLine="567"/>
      </w:pPr>
      <w:r w:rsidRPr="00CE163D">
        <w:t>1. Учебные аудитории для проведения занятий лекционного типа,</w:t>
      </w:r>
      <w:r w:rsidR="007D7DCC">
        <w:t xml:space="preserve"> лабораторных</w:t>
      </w:r>
      <w:r w:rsidRPr="00CE163D">
        <w:t xml:space="preserve"> занятий, групповых и индивидуальных консультаций, текущего контроля, промежуточной и итоговой аттестации;</w:t>
      </w:r>
    </w:p>
    <w:p w:rsidR="00EA28FA" w:rsidRPr="00CE163D" w:rsidRDefault="00EA28FA" w:rsidP="00EA28FA">
      <w:pPr>
        <w:ind w:firstLine="567"/>
      </w:pPr>
      <w:r w:rsidRPr="00CE163D">
        <w:t xml:space="preserve">2. Помещения для самостоятельной работы </w:t>
      </w:r>
      <w:proofErr w:type="gramStart"/>
      <w:r w:rsidRPr="00CE163D">
        <w:t>обучающихся</w:t>
      </w:r>
      <w:proofErr w:type="gramEnd"/>
      <w:r w:rsidRPr="00CE163D">
        <w:t>;</w:t>
      </w:r>
    </w:p>
    <w:p w:rsidR="00CE163D" w:rsidRPr="007D7DCC" w:rsidRDefault="00075E10" w:rsidP="007D7DCC">
      <w:pPr>
        <w:ind w:firstLine="567"/>
      </w:pPr>
      <w:r w:rsidRPr="00CE163D">
        <w:t>оборудования.</w:t>
      </w:r>
    </w:p>
    <w:p w:rsidR="00AB57D1" w:rsidRPr="00CE163D" w:rsidRDefault="00EA28FA" w:rsidP="00EA28FA">
      <w:pPr>
        <w:ind w:firstLine="567"/>
      </w:pPr>
      <w:r w:rsidRPr="00CE163D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914EFE" w:rsidRDefault="00EA28FA" w:rsidP="00DE03EB">
      <w:pPr>
        <w:ind w:firstLine="567"/>
      </w:pPr>
      <w:r w:rsidRPr="00CE163D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AB57D1" w:rsidRPr="00CE163D" w:rsidRDefault="00CF1EE0" w:rsidP="00075E10">
      <w:pPr>
        <w:ind w:firstLine="567"/>
      </w:pPr>
      <w:r w:rsidRPr="00CE163D">
        <w:t xml:space="preserve"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</w:t>
      </w:r>
      <w:r w:rsidR="00EA0DA1" w:rsidRPr="00CE163D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CE163D" w:rsidRDefault="00AB57D1" w:rsidP="00075E10">
      <w:pPr>
        <w:ind w:firstLine="567"/>
      </w:pPr>
    </w:p>
    <w:p w:rsidR="00AB57D1" w:rsidRPr="00CE163D" w:rsidRDefault="00853E97" w:rsidP="00BD4BB1">
      <w:pPr>
        <w:pStyle w:val="1"/>
        <w:rPr>
          <w:rFonts w:cs="Times New Roman"/>
        </w:rPr>
      </w:pPr>
      <w:bookmarkStart w:id="8" w:name="_Toc21097787"/>
      <w:r>
        <w:rPr>
          <w:rFonts w:cs="Times New Roman"/>
        </w:rPr>
        <w:t>9</w:t>
      </w:r>
      <w:r w:rsidR="00EA0DA1" w:rsidRPr="00CE163D">
        <w:rPr>
          <w:rFonts w:cs="Times New Roman"/>
        </w:rPr>
        <w:t xml:space="preserve">. Оценочные средства для проведения </w:t>
      </w:r>
      <w:r w:rsidR="00131438" w:rsidRPr="00CE163D">
        <w:rPr>
          <w:rFonts w:cs="Times New Roman"/>
        </w:rPr>
        <w:t xml:space="preserve">текущего контроля и </w:t>
      </w:r>
      <w:r w:rsidR="00EA0DA1" w:rsidRPr="00CE163D">
        <w:rPr>
          <w:rFonts w:cs="Times New Roman"/>
        </w:rPr>
        <w:t>промежуточной аттестации по дисциплине</w:t>
      </w:r>
      <w:bookmarkEnd w:id="8"/>
    </w:p>
    <w:p w:rsidR="00131438" w:rsidRPr="00CE163D" w:rsidRDefault="00D01042" w:rsidP="00131438">
      <w:pPr>
        <w:ind w:firstLine="567"/>
      </w:pPr>
      <w:r w:rsidRPr="00CE163D">
        <w:t xml:space="preserve">Перечень результатов </w:t>
      </w:r>
      <w:proofErr w:type="gramStart"/>
      <w:r w:rsidRPr="00CE163D">
        <w:t>обучения по дисциплине</w:t>
      </w:r>
      <w:proofErr w:type="gramEnd"/>
      <w:r w:rsidRPr="00CE163D">
        <w:t xml:space="preserve"> </w:t>
      </w:r>
      <w:r w:rsidR="008600D6" w:rsidRPr="008600D6">
        <w:rPr>
          <w:iCs/>
          <w:sz w:val="22"/>
          <w:szCs w:val="22"/>
        </w:rPr>
        <w:t>3D-моделирование и машиностроительное черчение</w:t>
      </w:r>
      <w:r w:rsidR="00830553" w:rsidRPr="00CE163D">
        <w:t xml:space="preserve"> </w:t>
      </w:r>
      <w:r w:rsidRPr="00CE163D">
        <w:t>и индикатор</w:t>
      </w:r>
      <w:r w:rsidR="0050751B" w:rsidRPr="00CE163D">
        <w:t>ов</w:t>
      </w:r>
      <w:r w:rsidRPr="00CE163D">
        <w:t xml:space="preserve"> их достижения представлен в виде знаний, умений и владений в разделе 1.</w:t>
      </w:r>
    </w:p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Pr="00CE163D" w:rsidRDefault="00853E97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 w:rsidRPr="00CE163D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Текущий контроль успеваемости:</w:t>
      </w:r>
    </w:p>
    <w:p w:rsidR="007B59C7" w:rsidRPr="00526485" w:rsidRDefault="007D7DCC" w:rsidP="007B59C7">
      <w:pPr>
        <w:ind w:firstLine="426"/>
        <w:jc w:val="both"/>
        <w:rPr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</w:t>
      </w:r>
      <w:r w:rsidR="00407084" w:rsidRPr="00407084">
        <w:rPr>
          <w:color w:val="000000"/>
          <w:sz w:val="22"/>
          <w:szCs w:val="22"/>
        </w:rPr>
        <w:t>екущий контроль успеваемости</w:t>
      </w:r>
      <w:r w:rsidR="00407084" w:rsidRPr="00526485">
        <w:rPr>
          <w:color w:val="000000"/>
          <w:sz w:val="22"/>
          <w:szCs w:val="22"/>
        </w:rPr>
        <w:t xml:space="preserve"> </w:t>
      </w:r>
      <w:r w:rsidR="00914EFE" w:rsidRPr="00526485">
        <w:rPr>
          <w:color w:val="000000"/>
          <w:sz w:val="22"/>
          <w:szCs w:val="22"/>
        </w:rPr>
        <w:t xml:space="preserve">по дисциплине </w:t>
      </w:r>
      <w:r w:rsidR="008600D6" w:rsidRPr="008600D6">
        <w:rPr>
          <w:iCs/>
          <w:sz w:val="22"/>
          <w:szCs w:val="22"/>
        </w:rPr>
        <w:t>3D-моделирование и машиностроительное черчение</w:t>
      </w:r>
      <w:r w:rsidR="00914EFE" w:rsidRPr="00526485">
        <w:rPr>
          <w:bCs/>
          <w:color w:val="000000"/>
          <w:sz w:val="22"/>
          <w:szCs w:val="22"/>
        </w:rPr>
        <w:t xml:space="preserve"> </w:t>
      </w:r>
      <w:r w:rsidR="007B59C7" w:rsidRPr="00526485">
        <w:rPr>
          <w:bCs/>
          <w:color w:val="000000"/>
          <w:sz w:val="22"/>
          <w:szCs w:val="22"/>
        </w:rPr>
        <w:t xml:space="preserve">осуществляется на лабораторных работах и заключается в составлении отчетов и ответах на контрольные вопросы по каждой теме лабораторных работ. В ходе обучения каждый студент должен подготовить отчет по выполненным лабораторным работам и ответить на контрольные вопросы.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7B59C7" w:rsidRPr="00526485" w:rsidRDefault="007B59C7" w:rsidP="007B59C7">
      <w:pPr>
        <w:ind w:firstLine="426"/>
        <w:jc w:val="both"/>
        <w:rPr>
          <w:bCs/>
          <w:color w:val="000000"/>
          <w:sz w:val="22"/>
          <w:szCs w:val="22"/>
        </w:rPr>
      </w:pPr>
      <w:r w:rsidRPr="00526485">
        <w:rPr>
          <w:sz w:val="22"/>
          <w:szCs w:val="22"/>
        </w:rPr>
        <w:t xml:space="preserve">Для получения оценки </w:t>
      </w:r>
      <w:r w:rsidRPr="00526485">
        <w:rPr>
          <w:bCs/>
          <w:color w:val="000000"/>
          <w:sz w:val="22"/>
          <w:szCs w:val="22"/>
        </w:rPr>
        <w:t xml:space="preserve">«зачтено» </w:t>
      </w:r>
      <w:r w:rsidRPr="00526485">
        <w:rPr>
          <w:sz w:val="22"/>
          <w:szCs w:val="22"/>
        </w:rPr>
        <w:t>отчеты на каждую тему, соответствующую разделам дисциплины, должны быть выполнены и защищены в полном соответствии с предъявляемыми требованиями.</w:t>
      </w:r>
    </w:p>
    <w:p w:rsidR="008B1CD9" w:rsidRPr="00CE163D" w:rsidRDefault="008B1CD9" w:rsidP="007D7DCC">
      <w:pPr>
        <w:rPr>
          <w:highlight w:val="white"/>
        </w:rPr>
      </w:pP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Промежуточная аттестация:</w:t>
      </w:r>
    </w:p>
    <w:p w:rsidR="00914EFE" w:rsidRPr="00526485" w:rsidRDefault="007D7DCC" w:rsidP="00914EFE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п</w:t>
      </w:r>
      <w:r w:rsidR="00914EFE" w:rsidRPr="00526485">
        <w:rPr>
          <w:b/>
          <w:color w:val="000000"/>
          <w:sz w:val="22"/>
          <w:szCs w:val="22"/>
        </w:rPr>
        <w:t>ромежуточная аттестация</w:t>
      </w:r>
      <w:r w:rsidR="00914EFE" w:rsidRPr="00526485">
        <w:rPr>
          <w:color w:val="000000"/>
          <w:sz w:val="22"/>
          <w:szCs w:val="22"/>
        </w:rPr>
        <w:t xml:space="preserve"> (итоговая по дисциплине) проводится </w:t>
      </w:r>
      <w:r w:rsidR="00914EFE" w:rsidRPr="00526485">
        <w:rPr>
          <w:bCs/>
          <w:color w:val="000000"/>
          <w:sz w:val="22"/>
          <w:szCs w:val="22"/>
        </w:rPr>
        <w:t xml:space="preserve">по завершению периода ее освоения (семестра) </w:t>
      </w:r>
      <w:r w:rsidR="00914EFE" w:rsidRPr="00526485">
        <w:rPr>
          <w:color w:val="000000"/>
          <w:sz w:val="22"/>
          <w:szCs w:val="22"/>
        </w:rPr>
        <w:t xml:space="preserve">в виде </w:t>
      </w:r>
      <w:r w:rsidR="00407084">
        <w:rPr>
          <w:color w:val="000000"/>
          <w:sz w:val="22"/>
          <w:szCs w:val="22"/>
        </w:rPr>
        <w:t>дифференцированного зачета</w:t>
      </w:r>
      <w:r w:rsidR="00914EFE" w:rsidRPr="00526485">
        <w:rPr>
          <w:sz w:val="22"/>
          <w:szCs w:val="22"/>
        </w:rPr>
        <w:t>.</w:t>
      </w:r>
    </w:p>
    <w:p w:rsidR="00914EFE" w:rsidRDefault="00914EFE" w:rsidP="00914EFE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526485">
        <w:rPr>
          <w:sz w:val="22"/>
          <w:szCs w:val="22"/>
        </w:rPr>
        <w:t xml:space="preserve">Результаты промежуточной аттестации дисциплины </w:t>
      </w:r>
      <w:r w:rsidR="008600D6" w:rsidRPr="008600D6">
        <w:rPr>
          <w:iCs/>
          <w:sz w:val="22"/>
          <w:szCs w:val="22"/>
        </w:rPr>
        <w:t>3D-моделирование и машиностроительное черчение</w:t>
      </w:r>
      <w:r w:rsidRPr="00526485">
        <w:rPr>
          <w:sz w:val="22"/>
          <w:szCs w:val="22"/>
        </w:rPr>
        <w:t xml:space="preserve">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8B1CD9" w:rsidRPr="00CE163D" w:rsidRDefault="008B1CD9" w:rsidP="007D7DCC">
      <w:pPr>
        <w:rPr>
          <w:highlight w:val="white"/>
        </w:rPr>
      </w:pPr>
    </w:p>
    <w:p w:rsidR="00D01042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 xml:space="preserve">Описание критериев и шкал </w:t>
      </w:r>
      <w:proofErr w:type="gramStart"/>
      <w:r w:rsidRPr="00CE163D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CE163D">
        <w:rPr>
          <w:b/>
          <w:i/>
          <w:highlight w:val="white"/>
        </w:rPr>
        <w:t xml:space="preserve"> по дисциплине </w:t>
      </w:r>
      <w:r w:rsidR="008600D6" w:rsidRPr="008600D6">
        <w:rPr>
          <w:b/>
          <w:i/>
          <w:iCs/>
          <w:sz w:val="22"/>
          <w:szCs w:val="22"/>
        </w:rPr>
        <w:t>3D-моделирование и машиностроительное черчение</w:t>
      </w:r>
    </w:p>
    <w:p w:rsidR="007D7DCC" w:rsidRDefault="007D7DCC" w:rsidP="00853E97">
      <w:pPr>
        <w:ind w:firstLine="567"/>
        <w:rPr>
          <w:color w:val="000000" w:themeColor="text1"/>
          <w:highlight w:val="white"/>
        </w:rPr>
      </w:pPr>
    </w:p>
    <w:p w:rsidR="00DF15AF" w:rsidRPr="00853E97" w:rsidRDefault="00853E97" w:rsidP="00853E97">
      <w:pPr>
        <w:ind w:firstLine="567"/>
        <w:rPr>
          <w:color w:val="000000" w:themeColor="text1"/>
          <w:highlight w:val="white"/>
        </w:rPr>
      </w:pPr>
      <w:r w:rsidRPr="00853E97">
        <w:rPr>
          <w:color w:val="000000" w:themeColor="text1"/>
          <w:highlight w:val="white"/>
        </w:rPr>
        <w:t>Таблица 9.1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D93E96" w:rsidRPr="00BF3345" w:rsidTr="00745CC8">
        <w:tc>
          <w:tcPr>
            <w:tcW w:w="1242" w:type="dxa"/>
          </w:tcPr>
          <w:p w:rsidR="00D93E96" w:rsidRPr="001824D4" w:rsidRDefault="00D93E96" w:rsidP="00745CC8">
            <w:pPr>
              <w:jc w:val="center"/>
              <w:rPr>
                <w:b/>
              </w:rPr>
            </w:pPr>
            <w:r w:rsidRPr="001824D4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D93E96" w:rsidRPr="001824D4" w:rsidRDefault="00D93E96" w:rsidP="00745CC8">
            <w:pPr>
              <w:jc w:val="center"/>
              <w:rPr>
                <w:b/>
              </w:rPr>
            </w:pPr>
            <w:r w:rsidRPr="001824D4">
              <w:rPr>
                <w:b/>
              </w:rPr>
              <w:t xml:space="preserve">Результат </w:t>
            </w:r>
            <w:proofErr w:type="gramStart"/>
            <w:r w:rsidRPr="001824D4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D93E96" w:rsidRPr="001824D4" w:rsidRDefault="00D93E96" w:rsidP="00745CC8">
            <w:pPr>
              <w:jc w:val="center"/>
              <w:rPr>
                <w:b/>
              </w:rPr>
            </w:pPr>
            <w:r w:rsidRPr="001824D4">
              <w:rPr>
                <w:b/>
              </w:rPr>
              <w:t>Оценочное средство</w:t>
            </w:r>
          </w:p>
        </w:tc>
      </w:tr>
      <w:tr w:rsidR="00D93E96" w:rsidRPr="00BF3345" w:rsidTr="00745CC8">
        <w:tc>
          <w:tcPr>
            <w:tcW w:w="1242" w:type="dxa"/>
            <w:vMerge w:val="restart"/>
          </w:tcPr>
          <w:p w:rsidR="00D93E96" w:rsidRPr="001824D4" w:rsidRDefault="00D93E96" w:rsidP="00745CC8">
            <w:pPr>
              <w:jc w:val="center"/>
            </w:pPr>
          </w:p>
          <w:p w:rsidR="00D93E96" w:rsidRPr="001824D4" w:rsidRDefault="00D93E96" w:rsidP="00745CC8">
            <w:pPr>
              <w:jc w:val="center"/>
            </w:pPr>
          </w:p>
          <w:p w:rsidR="00D93E96" w:rsidRPr="001824D4" w:rsidRDefault="00D93E96" w:rsidP="00745CC8">
            <w:pPr>
              <w:jc w:val="center"/>
            </w:pPr>
          </w:p>
          <w:p w:rsidR="00D93E96" w:rsidRPr="001824D4" w:rsidRDefault="00D93E96" w:rsidP="00745CC8">
            <w:pPr>
              <w:jc w:val="center"/>
            </w:pPr>
          </w:p>
          <w:p w:rsidR="00D93E96" w:rsidRPr="001824D4" w:rsidRDefault="00D93E96" w:rsidP="00745CC8">
            <w:pPr>
              <w:jc w:val="center"/>
            </w:pPr>
          </w:p>
          <w:p w:rsidR="00D93E96" w:rsidRPr="001824D4" w:rsidRDefault="00D93E96" w:rsidP="00745CC8">
            <w:pPr>
              <w:jc w:val="center"/>
            </w:pPr>
          </w:p>
          <w:p w:rsidR="00D93E96" w:rsidRPr="001824D4" w:rsidRDefault="00D93E96" w:rsidP="00745CC8">
            <w:pPr>
              <w:jc w:val="center"/>
            </w:pPr>
            <w:r w:rsidRPr="001824D4">
              <w:t>ПК -1</w:t>
            </w:r>
          </w:p>
          <w:p w:rsidR="00D93E96" w:rsidRPr="001824D4" w:rsidRDefault="00D93E96" w:rsidP="00745CC8">
            <w:pPr>
              <w:jc w:val="center"/>
            </w:pPr>
            <w:r w:rsidRPr="001824D4">
              <w:t>ПК -  6</w:t>
            </w:r>
          </w:p>
          <w:p w:rsidR="00D93E96" w:rsidRPr="001824D4" w:rsidRDefault="00D93E96" w:rsidP="00745CC8">
            <w:pPr>
              <w:jc w:val="center"/>
              <w:rPr>
                <w:rFonts w:eastAsia="Arial"/>
                <w:color w:val="2E74B5" w:themeColor="accent1" w:themeShade="BF"/>
              </w:rPr>
            </w:pPr>
            <w:r w:rsidRPr="001824D4">
              <w:t>ПК - 10</w:t>
            </w:r>
          </w:p>
        </w:tc>
        <w:tc>
          <w:tcPr>
            <w:tcW w:w="5414" w:type="dxa"/>
          </w:tcPr>
          <w:p w:rsidR="00D93E96" w:rsidRPr="00D57CA2" w:rsidRDefault="00D93E96" w:rsidP="00D93E96">
            <w:pPr>
              <w:rPr>
                <w:color w:val="000000"/>
              </w:rPr>
            </w:pPr>
            <w:r w:rsidRPr="00D57CA2">
              <w:rPr>
                <w:color w:val="000000"/>
              </w:rPr>
              <w:t xml:space="preserve">Знать: методы математического моделирования </w:t>
            </w:r>
            <w:proofErr w:type="spellStart"/>
            <w:r w:rsidRPr="00D57CA2">
              <w:rPr>
                <w:color w:val="000000"/>
              </w:rPr>
              <w:t>мехатронных</w:t>
            </w:r>
            <w:proofErr w:type="spellEnd"/>
            <w:r w:rsidRPr="00D57CA2">
              <w:rPr>
                <w:color w:val="000000"/>
              </w:rPr>
              <w:t xml:space="preserve"> и робототехнических систем, их подсистем и отдельных элементов,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  <w:p w:rsidR="00D93E96" w:rsidRDefault="00D93E96" w:rsidP="00D93E96">
            <w:pPr>
              <w:rPr>
                <w:color w:val="000000" w:themeColor="text1"/>
              </w:rPr>
            </w:pPr>
            <w:r w:rsidRPr="00D57CA2">
              <w:rPr>
                <w:color w:val="000000" w:themeColor="text1"/>
              </w:rPr>
              <w:t xml:space="preserve">Знать: определения основных понятий, используемых в курсе инженерной графики, основные методы построений и преобразований, </w:t>
            </w:r>
            <w:proofErr w:type="spellStart"/>
            <w:r w:rsidRPr="00D57CA2">
              <w:rPr>
                <w:color w:val="000000" w:themeColor="text1"/>
              </w:rPr>
              <w:t>ГОСТы</w:t>
            </w:r>
            <w:proofErr w:type="spellEnd"/>
            <w:r w:rsidRPr="00D57CA2">
              <w:rPr>
                <w:color w:val="000000" w:themeColor="text1"/>
              </w:rPr>
              <w:t xml:space="preserve"> ЕСКД</w:t>
            </w:r>
          </w:p>
          <w:p w:rsidR="00D93E96" w:rsidRPr="00EE79D2" w:rsidRDefault="00D93E96" w:rsidP="00D93E96">
            <w:pPr>
              <w:rPr>
                <w:color w:val="000000"/>
              </w:rPr>
            </w:pPr>
            <w:r w:rsidRPr="00EE79D2">
              <w:rPr>
                <w:color w:val="000000"/>
              </w:rPr>
              <w:t xml:space="preserve">Знать: специальные программные средства для разработки математических моделей роботов, </w:t>
            </w:r>
            <w:proofErr w:type="spellStart"/>
            <w:r w:rsidRPr="00EE79D2">
              <w:rPr>
                <w:color w:val="000000"/>
              </w:rPr>
              <w:t>мехатронных</w:t>
            </w:r>
            <w:proofErr w:type="spellEnd"/>
            <w:r w:rsidRPr="00EE79D2">
              <w:rPr>
                <w:color w:val="000000"/>
              </w:rPr>
              <w:t xml:space="preserve"> и робототехнических систем, и</w:t>
            </w:r>
            <w:r>
              <w:rPr>
                <w:color w:val="000000"/>
              </w:rPr>
              <w:t>х отдельных подсистем и модулей</w:t>
            </w:r>
          </w:p>
          <w:p w:rsidR="00D93E96" w:rsidRPr="00D93E96" w:rsidRDefault="00D93E96" w:rsidP="00D93E96">
            <w:pPr>
              <w:rPr>
                <w:color w:val="000000"/>
              </w:rPr>
            </w:pPr>
            <w:r w:rsidRPr="00EE79D2">
              <w:rPr>
                <w:color w:val="000000"/>
              </w:rPr>
              <w:t xml:space="preserve">Знать: стандартные программные пакеты для исследования математических моделей </w:t>
            </w:r>
            <w:proofErr w:type="spellStart"/>
            <w:r w:rsidRPr="00EE79D2">
              <w:rPr>
                <w:color w:val="000000"/>
              </w:rPr>
              <w:t>мехатронных</w:t>
            </w:r>
            <w:proofErr w:type="spellEnd"/>
            <w:r w:rsidRPr="00EE79D2">
              <w:rPr>
                <w:color w:val="000000"/>
              </w:rPr>
              <w:t xml:space="preserve"> и робототехнических систем</w:t>
            </w:r>
          </w:p>
        </w:tc>
        <w:tc>
          <w:tcPr>
            <w:tcW w:w="3197" w:type="dxa"/>
          </w:tcPr>
          <w:p w:rsidR="00D93E96" w:rsidRPr="001824D4" w:rsidRDefault="00D93E96" w:rsidP="00745CC8">
            <w:pPr>
              <w:jc w:val="both"/>
            </w:pPr>
          </w:p>
          <w:p w:rsidR="00D93E96" w:rsidRPr="001824D4" w:rsidRDefault="00D93E96" w:rsidP="00745CC8">
            <w:pPr>
              <w:jc w:val="both"/>
            </w:pPr>
          </w:p>
          <w:p w:rsidR="00D93E96" w:rsidRPr="001824D4" w:rsidRDefault="00D93E96" w:rsidP="00745CC8">
            <w:pPr>
              <w:jc w:val="both"/>
            </w:pPr>
          </w:p>
          <w:p w:rsidR="00D93E96" w:rsidRPr="001824D4" w:rsidRDefault="00D93E96" w:rsidP="00745CC8">
            <w:pPr>
              <w:jc w:val="both"/>
            </w:pPr>
            <w:r w:rsidRPr="001824D4">
              <w:t>Текущий контроль</w:t>
            </w:r>
            <w:r w:rsidR="007D7DCC">
              <w:t xml:space="preserve"> - </w:t>
            </w:r>
            <w:r w:rsidRPr="001824D4">
              <w:t xml:space="preserve"> выполнения лабораторных работ</w:t>
            </w:r>
          </w:p>
          <w:p w:rsidR="00D93E96" w:rsidRPr="001824D4" w:rsidRDefault="00D93E96" w:rsidP="00745CC8">
            <w:pPr>
              <w:jc w:val="both"/>
            </w:pPr>
          </w:p>
          <w:p w:rsidR="00D93E96" w:rsidRPr="001824D4" w:rsidRDefault="00D93E96" w:rsidP="00745CC8">
            <w:pPr>
              <w:jc w:val="both"/>
            </w:pPr>
            <w:r w:rsidRPr="001824D4">
              <w:t xml:space="preserve">Дифференцированный зачет   </w:t>
            </w:r>
          </w:p>
          <w:p w:rsidR="00D93E96" w:rsidRPr="001824D4" w:rsidRDefault="00D93E96" w:rsidP="00745CC8">
            <w:pPr>
              <w:jc w:val="both"/>
              <w:rPr>
                <w:color w:val="2E74B5" w:themeColor="accent1" w:themeShade="BF"/>
              </w:rPr>
            </w:pPr>
          </w:p>
        </w:tc>
      </w:tr>
      <w:tr w:rsidR="00D93E96" w:rsidRPr="00BF3345" w:rsidTr="00745CC8">
        <w:tc>
          <w:tcPr>
            <w:tcW w:w="1242" w:type="dxa"/>
            <w:vMerge/>
          </w:tcPr>
          <w:p w:rsidR="00D93E96" w:rsidRPr="001824D4" w:rsidRDefault="00D93E96" w:rsidP="00745CC8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D93E96" w:rsidRPr="00D57CA2" w:rsidRDefault="00D93E96" w:rsidP="00D93E96">
            <w:pPr>
              <w:rPr>
                <w:color w:val="000000" w:themeColor="text1"/>
              </w:rPr>
            </w:pPr>
            <w:r w:rsidRPr="00D57CA2">
              <w:rPr>
                <w:color w:val="000000" w:themeColor="text1"/>
              </w:rPr>
              <w:t xml:space="preserve">Уметь: составлять математические модели </w:t>
            </w:r>
            <w:proofErr w:type="spellStart"/>
            <w:r w:rsidRPr="00D57CA2">
              <w:rPr>
                <w:color w:val="000000" w:themeColor="text1"/>
              </w:rPr>
              <w:t>мехатронных</w:t>
            </w:r>
            <w:proofErr w:type="spellEnd"/>
            <w:r w:rsidRPr="00D57CA2">
              <w:rPr>
                <w:color w:val="000000" w:themeColor="text1"/>
              </w:rPr>
              <w:t xml:space="preserve"> и робототехнических систем, их подсистем и отдельных элементов,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  <w:p w:rsidR="00D93E96" w:rsidRDefault="00D93E96" w:rsidP="00D93E96">
            <w:r w:rsidRPr="00D57CA2">
              <w:rPr>
                <w:color w:val="000000" w:themeColor="text1"/>
              </w:rPr>
              <w:t xml:space="preserve">Уметь: </w:t>
            </w:r>
            <w:r w:rsidRPr="00D57CA2">
              <w:t>выбирать форматы чер</w:t>
            </w:r>
            <w:r>
              <w:t>тежа и правильно их оформлять</w:t>
            </w:r>
          </w:p>
          <w:p w:rsidR="00D93E96" w:rsidRDefault="00D93E96" w:rsidP="00D93E96">
            <w:r>
              <w:t xml:space="preserve">Уметь: </w:t>
            </w:r>
            <w:r w:rsidRPr="00D57CA2">
              <w:t>применять масштабы;</w:t>
            </w:r>
          </w:p>
          <w:p w:rsidR="00D93E96" w:rsidRPr="00EE79D2" w:rsidRDefault="00D93E96" w:rsidP="00D93E96">
            <w:pPr>
              <w:rPr>
                <w:color w:val="000000"/>
              </w:rPr>
            </w:pPr>
            <w:r w:rsidRPr="00EE79D2">
              <w:rPr>
                <w:color w:val="000000"/>
              </w:rPr>
              <w:t xml:space="preserve">Уметь: применять специальные программные средства для разработки математических моделей роботов, </w:t>
            </w:r>
            <w:proofErr w:type="spellStart"/>
            <w:r w:rsidRPr="00EE79D2">
              <w:rPr>
                <w:color w:val="000000"/>
              </w:rPr>
              <w:t>мехатронных</w:t>
            </w:r>
            <w:proofErr w:type="spellEnd"/>
            <w:r w:rsidRPr="00EE79D2">
              <w:rPr>
                <w:color w:val="000000"/>
              </w:rPr>
              <w:t xml:space="preserve"> и робототехнических систем, их отдельных подсистем и модулей</w:t>
            </w:r>
          </w:p>
          <w:p w:rsidR="00D93E96" w:rsidRPr="00EE79D2" w:rsidRDefault="00D93E96" w:rsidP="00D93E96">
            <w:r w:rsidRPr="00EE79D2">
              <w:rPr>
                <w:color w:val="000000"/>
              </w:rPr>
              <w:t xml:space="preserve">Уметь: </w:t>
            </w:r>
            <w:r w:rsidRPr="00EE79D2">
              <w:t>наносить размеры;</w:t>
            </w:r>
          </w:p>
          <w:p w:rsidR="00D93E96" w:rsidRPr="00EE79D2" w:rsidRDefault="00D93E96" w:rsidP="00D93E96">
            <w:r w:rsidRPr="00EE79D2">
              <w:rPr>
                <w:color w:val="000000"/>
              </w:rPr>
              <w:t xml:space="preserve">Уметь: </w:t>
            </w:r>
            <w:r w:rsidRPr="00EE79D2">
              <w:t xml:space="preserve">строить основные виды по аксонометрической проекции; </w:t>
            </w:r>
          </w:p>
          <w:p w:rsidR="00D93E96" w:rsidRPr="00EE79D2" w:rsidRDefault="00D93E96" w:rsidP="00D93E96">
            <w:r w:rsidRPr="00EE79D2">
              <w:rPr>
                <w:color w:val="000000"/>
              </w:rPr>
              <w:t xml:space="preserve">Уметь: </w:t>
            </w:r>
            <w:r w:rsidRPr="00EE79D2">
              <w:t>строить три изображения по двум данным;</w:t>
            </w:r>
          </w:p>
          <w:p w:rsidR="00D93E96" w:rsidRPr="00EE79D2" w:rsidRDefault="00D93E96" w:rsidP="00D93E96">
            <w:r w:rsidRPr="00EE79D2">
              <w:rPr>
                <w:color w:val="000000"/>
              </w:rPr>
              <w:t xml:space="preserve">Уметь: </w:t>
            </w:r>
            <w:r w:rsidRPr="00EE79D2">
              <w:t xml:space="preserve">выполнять простые и сложные разрезы; </w:t>
            </w:r>
          </w:p>
          <w:p w:rsidR="00D93E96" w:rsidRPr="00EE79D2" w:rsidRDefault="00D93E96" w:rsidP="00D93E96">
            <w:r w:rsidRPr="00EE79D2">
              <w:rPr>
                <w:color w:val="000000"/>
              </w:rPr>
              <w:t xml:space="preserve">Уметь: </w:t>
            </w:r>
            <w:r w:rsidRPr="00EE79D2">
              <w:t xml:space="preserve">выполнять эскизы деталей; </w:t>
            </w:r>
          </w:p>
          <w:p w:rsidR="00D93E96" w:rsidRPr="00EE79D2" w:rsidRDefault="00D93E96" w:rsidP="00D93E96">
            <w:pPr>
              <w:pStyle w:val="Default"/>
              <w:rPr>
                <w:sz w:val="22"/>
                <w:szCs w:val="22"/>
              </w:rPr>
            </w:pPr>
            <w:r w:rsidRPr="00EE79D2">
              <w:rPr>
                <w:sz w:val="22"/>
                <w:szCs w:val="22"/>
              </w:rPr>
              <w:t xml:space="preserve">Уметь: выполнять сборочные чертежи узлов, заполнять спецификацию; </w:t>
            </w:r>
          </w:p>
          <w:p w:rsidR="00D93E96" w:rsidRPr="00D93E96" w:rsidRDefault="00D93E96" w:rsidP="00D93E96">
            <w:pPr>
              <w:rPr>
                <w:color w:val="000000"/>
              </w:rPr>
            </w:pPr>
            <w:r w:rsidRPr="00EE79D2">
              <w:rPr>
                <w:color w:val="000000"/>
              </w:rPr>
              <w:t xml:space="preserve">Уметь: использовать стандартные программные пакеты для исследования математических моделей </w:t>
            </w:r>
            <w:proofErr w:type="spellStart"/>
            <w:r w:rsidRPr="00EE79D2">
              <w:rPr>
                <w:color w:val="000000"/>
              </w:rPr>
              <w:t>мехатронных</w:t>
            </w:r>
            <w:proofErr w:type="spellEnd"/>
            <w:r w:rsidRPr="00EE79D2">
              <w:rPr>
                <w:color w:val="000000"/>
              </w:rPr>
              <w:t xml:space="preserve"> и робототехнических систем</w:t>
            </w:r>
          </w:p>
        </w:tc>
        <w:tc>
          <w:tcPr>
            <w:tcW w:w="3197" w:type="dxa"/>
          </w:tcPr>
          <w:p w:rsidR="00D93E96" w:rsidRPr="001824D4" w:rsidRDefault="00D93E96" w:rsidP="00745CC8">
            <w:pPr>
              <w:jc w:val="both"/>
            </w:pPr>
            <w:r w:rsidRPr="001824D4">
              <w:t xml:space="preserve">Текущий контроль </w:t>
            </w:r>
            <w:r w:rsidR="007D7DCC">
              <w:t xml:space="preserve">- </w:t>
            </w:r>
            <w:r w:rsidRPr="001824D4">
              <w:t>выполнения лабораторных работ</w:t>
            </w:r>
          </w:p>
          <w:p w:rsidR="00D93E96" w:rsidRPr="001824D4" w:rsidRDefault="00D93E96" w:rsidP="00745CC8">
            <w:pPr>
              <w:jc w:val="both"/>
            </w:pPr>
          </w:p>
          <w:p w:rsidR="00D93E96" w:rsidRPr="001824D4" w:rsidRDefault="00D93E96" w:rsidP="00745CC8">
            <w:pPr>
              <w:jc w:val="both"/>
            </w:pPr>
            <w:r w:rsidRPr="001824D4">
              <w:t xml:space="preserve">Дифференцированный зачет   </w:t>
            </w:r>
          </w:p>
          <w:p w:rsidR="00D93E96" w:rsidRPr="001824D4" w:rsidRDefault="00D93E96" w:rsidP="00745CC8">
            <w:pPr>
              <w:jc w:val="both"/>
              <w:rPr>
                <w:color w:val="2E74B5" w:themeColor="accent1" w:themeShade="BF"/>
              </w:rPr>
            </w:pPr>
          </w:p>
        </w:tc>
      </w:tr>
      <w:tr w:rsidR="00D93E96" w:rsidRPr="00261162" w:rsidTr="00D93E96">
        <w:trPr>
          <w:trHeight w:val="5179"/>
        </w:trPr>
        <w:tc>
          <w:tcPr>
            <w:tcW w:w="1242" w:type="dxa"/>
            <w:vMerge/>
          </w:tcPr>
          <w:p w:rsidR="00D93E96" w:rsidRPr="001824D4" w:rsidRDefault="00D93E96" w:rsidP="00745CC8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D93E96" w:rsidRPr="00D57CA2" w:rsidRDefault="00D93E96" w:rsidP="00D93E96">
            <w:pPr>
              <w:rPr>
                <w:color w:val="000000" w:themeColor="text1"/>
              </w:rPr>
            </w:pPr>
            <w:r w:rsidRPr="00D57CA2">
              <w:rPr>
                <w:color w:val="000000" w:themeColor="text1"/>
              </w:rPr>
              <w:t xml:space="preserve">Владеть: математическим аппаратом, необходимым для моделирования </w:t>
            </w:r>
            <w:proofErr w:type="spellStart"/>
            <w:r w:rsidRPr="00D57CA2">
              <w:rPr>
                <w:color w:val="000000" w:themeColor="text1"/>
              </w:rPr>
              <w:t>мехатронных</w:t>
            </w:r>
            <w:proofErr w:type="spellEnd"/>
            <w:r w:rsidRPr="00D57CA2">
              <w:rPr>
                <w:color w:val="000000" w:themeColor="text1"/>
              </w:rPr>
              <w:t xml:space="preserve"> и робототехнических систем, их подсистем и отдельных элементов,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  <w:p w:rsidR="00D93E96" w:rsidRDefault="00D93E96" w:rsidP="00D93E96">
            <w:r>
              <w:rPr>
                <w:color w:val="000000" w:themeColor="text1"/>
              </w:rPr>
              <w:t>Владеть:</w:t>
            </w:r>
            <w:r w:rsidRPr="00D57CA2">
              <w:t xml:space="preserve"> развитым пространственным представлением</w:t>
            </w:r>
          </w:p>
          <w:p w:rsidR="007D0201" w:rsidRDefault="00D93E96" w:rsidP="00D93E96">
            <w:r w:rsidRPr="00D93E96">
              <w:t>Владеть: навыками применения специальных программных сре</w:t>
            </w:r>
            <w:proofErr w:type="gramStart"/>
            <w:r w:rsidRPr="00D93E96">
              <w:t>дств дл</w:t>
            </w:r>
            <w:proofErr w:type="gramEnd"/>
            <w:r w:rsidRPr="00D93E96">
              <w:t xml:space="preserve">я разработки математических моделей роботов, </w:t>
            </w:r>
            <w:proofErr w:type="spellStart"/>
            <w:r w:rsidRPr="00D93E96">
              <w:t>мехатронных</w:t>
            </w:r>
            <w:proofErr w:type="spellEnd"/>
            <w:r w:rsidRPr="00D93E96">
              <w:t xml:space="preserve"> и робототехнических систем, их отдельных подсистем и модулей </w:t>
            </w:r>
          </w:p>
          <w:p w:rsidR="00D93E96" w:rsidRDefault="00D93E96" w:rsidP="00D93E96">
            <w:bookmarkStart w:id="9" w:name="_GoBack"/>
            <w:bookmarkEnd w:id="9"/>
            <w:r w:rsidRPr="00D93E96">
              <w:t>Владеть: навыками логического мышления, позволяющими грамотно пользоваться языком чертежа, как в традиционном «ручном», так и в компьютерном исполнении</w:t>
            </w:r>
          </w:p>
          <w:p w:rsidR="00D93E96" w:rsidRPr="00D93E96" w:rsidRDefault="00D93E96" w:rsidP="00D93E96">
            <w:r w:rsidRPr="00D93E96">
              <w:t xml:space="preserve">Владеть: навыками работы со стандартными программными пакетами для исследования математических моделей </w:t>
            </w:r>
            <w:proofErr w:type="spellStart"/>
            <w:r w:rsidRPr="00D93E96">
              <w:t>мехатронных</w:t>
            </w:r>
            <w:proofErr w:type="spellEnd"/>
            <w:r w:rsidRPr="00D93E96">
              <w:t xml:space="preserve"> и робототехнических систем</w:t>
            </w:r>
          </w:p>
        </w:tc>
        <w:tc>
          <w:tcPr>
            <w:tcW w:w="3197" w:type="dxa"/>
          </w:tcPr>
          <w:p w:rsidR="00D93E96" w:rsidRPr="001824D4" w:rsidRDefault="00D93E96" w:rsidP="00745CC8">
            <w:pPr>
              <w:jc w:val="both"/>
            </w:pPr>
            <w:r w:rsidRPr="001824D4">
              <w:t>Текущий контроль</w:t>
            </w:r>
            <w:r w:rsidR="007D7DCC">
              <w:t xml:space="preserve"> - </w:t>
            </w:r>
            <w:r w:rsidRPr="001824D4">
              <w:t xml:space="preserve"> выполнения лабораторных работ</w:t>
            </w:r>
          </w:p>
          <w:p w:rsidR="00D93E96" w:rsidRPr="001824D4" w:rsidRDefault="00D93E96" w:rsidP="00745CC8">
            <w:pPr>
              <w:jc w:val="both"/>
            </w:pPr>
          </w:p>
          <w:p w:rsidR="00D93E96" w:rsidRPr="001824D4" w:rsidRDefault="00D93E96" w:rsidP="00745CC8">
            <w:pPr>
              <w:jc w:val="both"/>
            </w:pPr>
            <w:r w:rsidRPr="001824D4">
              <w:t xml:space="preserve">Дифференцированный зачет   </w:t>
            </w:r>
          </w:p>
          <w:p w:rsidR="00D93E96" w:rsidRPr="001824D4" w:rsidRDefault="00D93E96" w:rsidP="00745CC8">
            <w:pPr>
              <w:jc w:val="both"/>
              <w:rPr>
                <w:color w:val="2E74B5" w:themeColor="accent1" w:themeShade="BF"/>
              </w:rPr>
            </w:pPr>
          </w:p>
        </w:tc>
      </w:tr>
    </w:tbl>
    <w:p w:rsidR="00853E97" w:rsidRDefault="00853E97" w:rsidP="0050751B">
      <w:pPr>
        <w:ind w:firstLine="567"/>
        <w:jc w:val="center"/>
        <w:rPr>
          <w:color w:val="2E74B5" w:themeColor="accent1" w:themeShade="BF"/>
          <w:highlight w:val="white"/>
        </w:rPr>
      </w:pPr>
    </w:p>
    <w:p w:rsidR="00407084" w:rsidRPr="00853E97" w:rsidRDefault="00853E97" w:rsidP="00853E97">
      <w:pPr>
        <w:tabs>
          <w:tab w:val="left" w:pos="1305"/>
        </w:tabs>
        <w:jc w:val="both"/>
        <w:rPr>
          <w:highlight w:val="white"/>
        </w:rPr>
      </w:pPr>
      <w:r>
        <w:rPr>
          <w:highlight w:val="white"/>
        </w:rPr>
        <w:t>Таблица 9.2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DF15AF" w:rsidRPr="00CE163D" w:rsidTr="008B1CD9">
        <w:tc>
          <w:tcPr>
            <w:tcW w:w="7104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>Критерий</w:t>
            </w: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 xml:space="preserve">Оценка </w:t>
            </w:r>
          </w:p>
        </w:tc>
      </w:tr>
      <w:tr w:rsidR="00DF15AF" w:rsidRPr="00CE163D" w:rsidTr="008B1CD9">
        <w:tc>
          <w:tcPr>
            <w:tcW w:w="7104" w:type="dxa"/>
          </w:tcPr>
          <w:p w:rsidR="007B59C7" w:rsidRPr="0096290A" w:rsidRDefault="007B59C7" w:rsidP="007B59C7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- Полностью выполнены все задания 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- Даны ответы на все контрольные вопросы</w:t>
            </w:r>
          </w:p>
          <w:p w:rsidR="00853E97" w:rsidRDefault="00853E97" w:rsidP="00853E97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Демонстрация глубокого понимания по заданному вопросу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самостоятельность, осмысленность, структурированность, логичность и аргументированность изложения материала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наличие исчерпывающих ответов на дополнительные вопросы.</w:t>
            </w:r>
          </w:p>
          <w:p w:rsidR="008B1CD9" w:rsidRPr="00914EFE" w:rsidRDefault="00914EFE" w:rsidP="00853E97">
            <w:pPr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При изложении ответа на вопро</w:t>
            </w:r>
            <w:proofErr w:type="gramStart"/>
            <w:r w:rsidRPr="00914EFE">
              <w:rPr>
                <w:color w:val="000000" w:themeColor="text1"/>
              </w:rPr>
              <w:t>с(</w:t>
            </w:r>
            <w:proofErr w:type="spellStart"/>
            <w:proofErr w:type="gramEnd"/>
            <w:r w:rsidRPr="00914EFE">
              <w:rPr>
                <w:color w:val="000000" w:themeColor="text1"/>
              </w:rPr>
              <w:t>ы</w:t>
            </w:r>
            <w:proofErr w:type="spellEnd"/>
            <w:r w:rsidRPr="00914EFE">
              <w:rPr>
                <w:color w:val="000000" w:themeColor="text1"/>
              </w:rPr>
              <w:t>) обучающийся мог допустить непринципиальные неточности.</w:t>
            </w: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Отлично</w:t>
            </w:r>
          </w:p>
        </w:tc>
      </w:tr>
      <w:tr w:rsidR="00914EFE" w:rsidRPr="00CE163D" w:rsidTr="008B1CD9">
        <w:tc>
          <w:tcPr>
            <w:tcW w:w="7104" w:type="dxa"/>
          </w:tcPr>
          <w:p w:rsidR="007B59C7" w:rsidRPr="0096290A" w:rsidRDefault="007B59C7" w:rsidP="007B59C7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 Выполнено больше 80%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Даны ответы на большую часть контрольных вопросов</w:t>
            </w:r>
          </w:p>
          <w:p w:rsidR="00853E97" w:rsidRDefault="00853E97" w:rsidP="00853E97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Способность в достаточной мере сформулировать ответ на вопрос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– самостоятельность, осмысленность, структурированность, логичность и аргументированность изложения материала, наличие затруднений в объяснении отдельных аспектов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Хорошо</w:t>
            </w:r>
          </w:p>
        </w:tc>
      </w:tr>
      <w:tr w:rsidR="00914EFE" w:rsidRPr="00CE163D" w:rsidTr="008B1CD9">
        <w:tc>
          <w:tcPr>
            <w:tcW w:w="7104" w:type="dxa"/>
          </w:tcPr>
          <w:p w:rsidR="007B59C7" w:rsidRPr="0096290A" w:rsidRDefault="007B59C7" w:rsidP="007B59C7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 Выполнено больше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Даны ответы на половину контрольных вопросов</w:t>
            </w:r>
          </w:p>
          <w:p w:rsidR="00853E97" w:rsidRDefault="00853E97" w:rsidP="00853E97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демонстрация слабого понимания по заданному вопросу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самостоятельность и осмысленность в изложении материала, наличие ошибок в логике и аргументации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корректность применения терминов и понятий, при наличии незначительных ошибок,</w:t>
            </w:r>
          </w:p>
          <w:p w:rsidR="00914EFE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 xml:space="preserve">– наличие неполных и/или содержащих </w:t>
            </w:r>
            <w:r w:rsidRPr="00914EFE">
              <w:rPr>
                <w:color w:val="000000" w:themeColor="text1"/>
              </w:rPr>
              <w:t>существенные ошибки ответов на  дополнительные вопросы.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Удовлетворительно</w:t>
            </w:r>
          </w:p>
        </w:tc>
      </w:tr>
      <w:tr w:rsidR="00914EFE" w:rsidRPr="00CE163D" w:rsidTr="008B1CD9">
        <w:tc>
          <w:tcPr>
            <w:tcW w:w="7104" w:type="dxa"/>
          </w:tcPr>
          <w:p w:rsidR="007B59C7" w:rsidRPr="0096290A" w:rsidRDefault="007B59C7" w:rsidP="007B59C7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-Выполнено менее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-Не дано ответов на контрольные вопросы</w:t>
            </w:r>
          </w:p>
          <w:p w:rsidR="00853E97" w:rsidRDefault="00853E97" w:rsidP="00853E97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отсутствие ответа на вопрос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фрагментарное и недостаточное представление теоретического и фактического материала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 грубые ошибки в применении терминов и понятий</w:t>
            </w:r>
          </w:p>
          <w:p w:rsidR="00914EFE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отсутствие ответов на дополнительные вопросы.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Неудовлетворительно</w:t>
            </w:r>
          </w:p>
        </w:tc>
      </w:tr>
    </w:tbl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Pr="00CE163D" w:rsidRDefault="0050751B" w:rsidP="0050751B">
      <w:pPr>
        <w:ind w:firstLine="567"/>
        <w:rPr>
          <w:highlight w:val="white"/>
        </w:rPr>
      </w:pPr>
    </w:p>
    <w:p w:rsidR="0050751B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Pr="00CE163D" w:rsidRDefault="0050751B" w:rsidP="0050751B">
      <w:pPr>
        <w:ind w:firstLine="567"/>
        <w:rPr>
          <w:highlight w:val="white"/>
        </w:rPr>
      </w:pPr>
    </w:p>
    <w:p w:rsidR="00914EFE" w:rsidRPr="00B75CCA" w:rsidRDefault="00914EFE" w:rsidP="00914EFE">
      <w:pPr>
        <w:jc w:val="both"/>
      </w:pPr>
      <w:r w:rsidRPr="00B75CCA">
        <w:rPr>
          <w:rFonts w:eastAsia="Calibri"/>
        </w:rPr>
        <w:t xml:space="preserve">Промежуточная аттестация проводится в форме </w:t>
      </w:r>
      <w:r w:rsidR="00853E97">
        <w:rPr>
          <w:rFonts w:eastAsia="Calibri"/>
        </w:rPr>
        <w:t>дифференцированного зачета</w:t>
      </w:r>
      <w:r w:rsidRPr="00B75CCA">
        <w:rPr>
          <w:rFonts w:eastAsia="Calibri"/>
        </w:rPr>
        <w:t xml:space="preserve">. </w:t>
      </w:r>
      <w:r w:rsidRPr="00B75CCA">
        <w:t xml:space="preserve">Необходимым условием для прохождения промежуточной аттестации является оценка «зачтено» по результатам всех выполненных и сданных в течение семестра заданий. </w:t>
      </w:r>
    </w:p>
    <w:p w:rsidR="00914EFE" w:rsidRPr="00B75CCA" w:rsidRDefault="00853E97" w:rsidP="00914EFE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r>
        <w:t xml:space="preserve">Дифференцированный зачет </w:t>
      </w:r>
      <w:r w:rsidRPr="00B75CCA">
        <w:t xml:space="preserve"> </w:t>
      </w:r>
      <w:r w:rsidR="00914EFE" w:rsidRPr="00B75CCA">
        <w:t xml:space="preserve"> проводится в устной форме. Во время проведения экзамена студенту разрешается использовать справочники, калькуляторы. В процессе ответа на вопросы экзаменационного билета студенту могут быть заданы дополнительные вопросы по темам дисциплины</w:t>
      </w:r>
      <w:r w:rsidR="00914EFE" w:rsidRPr="00B75CCA">
        <w:rPr>
          <w:rFonts w:eastAsia="Calibri"/>
        </w:rPr>
        <w:t>.</w:t>
      </w:r>
    </w:p>
    <w:p w:rsidR="00914EFE" w:rsidRPr="0050751B" w:rsidRDefault="00914EFE" w:rsidP="00914EFE">
      <w:pPr>
        <w:ind w:firstLine="567"/>
        <w:jc w:val="center"/>
        <w:rPr>
          <w:b/>
          <w:i/>
          <w:highlight w:val="white"/>
        </w:rPr>
      </w:pPr>
    </w:p>
    <w:p w:rsidR="00914EFE" w:rsidRPr="00B75CCA" w:rsidRDefault="00914EFE" w:rsidP="00914EFE">
      <w:pPr>
        <w:pStyle w:val="ae"/>
        <w:ind w:left="0"/>
        <w:rPr>
          <w:color w:val="000000"/>
          <w:sz w:val="28"/>
          <w:szCs w:val="28"/>
        </w:rPr>
      </w:pPr>
    </w:p>
    <w:p w:rsidR="00914EFE" w:rsidRPr="00B75CCA" w:rsidRDefault="00914EFE" w:rsidP="007D7DCC">
      <w:pPr>
        <w:pStyle w:val="ae"/>
        <w:ind w:left="0"/>
        <w:jc w:val="center"/>
        <w:rPr>
          <w:bCs/>
        </w:rPr>
      </w:pPr>
      <w:r w:rsidRPr="00B75CCA">
        <w:rPr>
          <w:szCs w:val="28"/>
        </w:rPr>
        <w:t>Перечень вопр</w:t>
      </w:r>
      <w:r w:rsidR="007B59C7">
        <w:rPr>
          <w:szCs w:val="28"/>
        </w:rPr>
        <w:t>осов диф</w:t>
      </w:r>
      <w:r w:rsidR="007D7DCC">
        <w:rPr>
          <w:szCs w:val="28"/>
        </w:rPr>
        <w:t>ференцированного зачета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7B59C7" w:rsidRPr="00B75CCA" w:rsidTr="007B59C7">
        <w:trPr>
          <w:trHeight w:val="20"/>
        </w:trPr>
        <w:tc>
          <w:tcPr>
            <w:tcW w:w="5000" w:type="pct"/>
          </w:tcPr>
          <w:p w:rsidR="007B59C7" w:rsidRPr="00B75CCA" w:rsidRDefault="007B59C7" w:rsidP="007B59C7"/>
          <w:p w:rsidR="007B59C7" w:rsidRPr="00B75CCA" w:rsidRDefault="007B59C7" w:rsidP="00914EFE">
            <w:pPr>
              <w:jc w:val="center"/>
            </w:pPr>
            <w:r w:rsidRPr="00B75CCA">
              <w:t>Формулировка вопроса</w:t>
            </w:r>
          </w:p>
        </w:tc>
      </w:tr>
      <w:tr w:rsidR="007B59C7" w:rsidRPr="00B75CCA" w:rsidTr="007B59C7">
        <w:trPr>
          <w:trHeight w:val="20"/>
        </w:trPr>
        <w:tc>
          <w:tcPr>
            <w:tcW w:w="5000" w:type="pct"/>
          </w:tcPr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называют чертежом? Какие существуют виды чертежей. Их характеристика.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Форматы Рамки формата. Основная надпись.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Масштабы.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Линии чертежа.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Шрифты чертёжные.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Нанесение размеров.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Правила нанесения размеров, выносных и размерных линий, стрелок, размерных чисел, стрелок. Размерные знаки.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Уклон. Конусность. Сопряжения.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9.Виды.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называется видом.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 получают изображение предмета на плоскости.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 располагают изображение предмета на чертеже.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Какие названия присвоены видам на основных плоскостях проекций.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называется главным видом?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Разрезы.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называют разрезом?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 отличить разрез от вида?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Какие обозначения и надписи установлены для разрезов?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Классификация простых разрезов в зависимости от положения секущей плоскости.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 называют сложные разрезы?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Какая соблюдается условность при выполнении ломаных разрезов.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Какой разрез называется местным. </w:t>
            </w:r>
          </w:p>
          <w:p w:rsidR="007B59C7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Допустимо ли </w:t>
            </w:r>
            <w:proofErr w:type="gramStart"/>
            <w:r w:rsidRPr="00F528FA">
              <w:t>при</w:t>
            </w:r>
            <w:proofErr w:type="gramEnd"/>
            <w:r w:rsidRPr="00F528FA">
              <w:t xml:space="preserve"> </w:t>
            </w:r>
            <w:proofErr w:type="gramStart"/>
            <w:r w:rsidRPr="00F528FA">
              <w:t>изображение</w:t>
            </w:r>
            <w:proofErr w:type="gramEnd"/>
            <w:r w:rsidRPr="00F528FA">
              <w:t xml:space="preserve"> предмета совмещать половину вида с половиной разреза?. Как поступать в случае, если на ось симметрии проецируется сплошная линия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Сечения.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Выносные элементы, условности и упрощения.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Графическое изображение материалов.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Виды.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называется видом.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 получают изображение предмета на плоскости.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 располагают изображение предмета на чертеже.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Какие названия присвоены видам на основных плоскостях проекций.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называется главным видов?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Разрезы.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называют разрезом?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 отличить разрез от вида?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Какие обозначения и надписи установлены для разрезов?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Классификация простых разрезов в зависимости от положения секущей плоскости.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 называют сложные разрезы?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Какая соблюдается условность при выполнении ломаных разрезов.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Какой разрез называется местным.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Допустимо ли </w:t>
            </w:r>
            <w:proofErr w:type="gramStart"/>
            <w:r w:rsidRPr="00F528FA">
              <w:t>при</w:t>
            </w:r>
            <w:proofErr w:type="gramEnd"/>
            <w:r w:rsidRPr="00F528FA">
              <w:t xml:space="preserve"> </w:t>
            </w:r>
            <w:proofErr w:type="gramStart"/>
            <w:r w:rsidRPr="00F528FA">
              <w:t>изображение</w:t>
            </w:r>
            <w:proofErr w:type="gramEnd"/>
            <w:r w:rsidRPr="00F528FA">
              <w:t xml:space="preserve"> предмета совмещать половину вида с половиной разреза?. Как поступать в случае, если на ось симметрии проецируется сплошная линия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Сечения. Выносные элементы, условности и упрощения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Вопросы для самоконтроля: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называют резьбой?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Какие детали относят в </w:t>
            </w:r>
            <w:proofErr w:type="gramStart"/>
            <w:r w:rsidRPr="00F528FA">
              <w:t>крепежным</w:t>
            </w:r>
            <w:proofErr w:type="gramEnd"/>
            <w:r w:rsidRPr="00F528FA">
              <w:t xml:space="preserve">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В каком положении вычерчивают крепёжные детали?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представляет собой болт? Как его вычерчивают. Условное обозначение болта.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называют гайкой. Какие бывают виды гаек. Условное обозначение гайки.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>Чт</w:t>
            </w:r>
            <w:r>
              <w:t>о такое шайба? Какие бывают вид</w:t>
            </w:r>
            <w:r w:rsidRPr="00F528FA">
              <w:t xml:space="preserve">ы шайб? Условное обозначение шайб.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представляет собой зубчатая передача?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 классифицируются зубчатые передачи в зависимости от расположения осей колес?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называется начальной и делительными окружностями?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Из каких элементов состоит зубчатое колесо?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В чем заключается и как отражается </w:t>
            </w:r>
            <w:proofErr w:type="spellStart"/>
            <w:r w:rsidRPr="00F528FA">
              <w:t>корригирование</w:t>
            </w:r>
            <w:proofErr w:type="spellEnd"/>
            <w:r w:rsidRPr="00F528FA">
              <w:t xml:space="preserve"> на зубчатой передаче?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Какие параметры цилиндрической передачи являются основными?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Что такое модуль зацепления?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 xml:space="preserve">Какие условности соблюдаются при изображении зубчатых колёс? </w:t>
            </w:r>
          </w:p>
          <w:p w:rsidR="00F528FA" w:rsidRPr="00F528FA" w:rsidRDefault="00F528FA" w:rsidP="00F528FA">
            <w:pPr>
              <w:pStyle w:val="ae"/>
              <w:numPr>
                <w:ilvl w:val="0"/>
                <w:numId w:val="8"/>
              </w:numPr>
            </w:pPr>
            <w:r w:rsidRPr="00F528FA">
              <w:t>Какие изображения и размеры должны быть на чертеже цилиндрических зубчатых передач?</w:t>
            </w:r>
            <w:r w:rsidRPr="00F528FA">
              <w:rPr>
                <w:sz w:val="28"/>
                <w:szCs w:val="28"/>
              </w:rPr>
              <w:t xml:space="preserve"> </w:t>
            </w:r>
          </w:p>
        </w:tc>
      </w:tr>
    </w:tbl>
    <w:p w:rsidR="00914EFE" w:rsidRPr="00B75CCA" w:rsidRDefault="00914EFE" w:rsidP="00914EFE">
      <w:pPr>
        <w:pStyle w:val="12"/>
        <w:ind w:left="0" w:right="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4EFE" w:rsidRPr="00B75CCA" w:rsidRDefault="00914EFE" w:rsidP="00914EFE">
      <w:pPr>
        <w:pStyle w:val="12"/>
        <w:ind w:left="0" w:righ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75CCA">
        <w:rPr>
          <w:rFonts w:ascii="Times New Roman" w:hAnsi="Times New Roman"/>
          <w:color w:val="000000"/>
          <w:sz w:val="24"/>
          <w:szCs w:val="24"/>
        </w:rPr>
        <w:t xml:space="preserve">Набор </w:t>
      </w:r>
      <w:r w:rsidR="007B59C7">
        <w:rPr>
          <w:rFonts w:ascii="Times New Roman" w:hAnsi="Times New Roman"/>
          <w:color w:val="000000"/>
          <w:sz w:val="24"/>
          <w:szCs w:val="24"/>
        </w:rPr>
        <w:t>вопросов</w:t>
      </w:r>
      <w:r w:rsidRPr="00B75CCA">
        <w:rPr>
          <w:rFonts w:ascii="Times New Roman" w:hAnsi="Times New Roman"/>
          <w:color w:val="000000"/>
          <w:sz w:val="24"/>
          <w:szCs w:val="24"/>
        </w:rPr>
        <w:t xml:space="preserve"> формируется и утверждается в установленном порядке в начале учебного года при наличии контингента обучающихся, осваивающих дисциплину </w:t>
      </w:r>
      <w:r w:rsidR="008600D6" w:rsidRPr="008600D6">
        <w:rPr>
          <w:rFonts w:ascii="Times New Roman" w:hAnsi="Times New Roman"/>
          <w:iCs/>
        </w:rPr>
        <w:t>3D-моделирование и машиностроительное черчение</w:t>
      </w:r>
      <w:r w:rsidRPr="00B75CCA">
        <w:rPr>
          <w:rFonts w:ascii="Times New Roman" w:hAnsi="Times New Roman"/>
          <w:color w:val="000000"/>
          <w:sz w:val="24"/>
          <w:szCs w:val="24"/>
        </w:rPr>
        <w:t xml:space="preserve"> в текущем учебном году. </w:t>
      </w:r>
    </w:p>
    <w:p w:rsidR="00DF15AF" w:rsidRPr="00CE163D" w:rsidRDefault="00DF15AF" w:rsidP="0050751B">
      <w:pPr>
        <w:ind w:firstLine="567"/>
        <w:rPr>
          <w:highlight w:val="white"/>
        </w:rPr>
      </w:pPr>
    </w:p>
    <w:p w:rsidR="0091623B" w:rsidRPr="00CE163D" w:rsidRDefault="00DF15AF" w:rsidP="00E23A3D">
      <w:r w:rsidRPr="00CE163D">
        <w:t xml:space="preserve">Оценочные материалы по </w:t>
      </w:r>
      <w:r w:rsidR="00131438" w:rsidRPr="00CE163D">
        <w:t>промежуточной аттестации</w:t>
      </w:r>
      <w:r w:rsidR="0091623B" w:rsidRPr="00CE163D">
        <w:t xml:space="preserve"> (приложение 2)</w:t>
      </w:r>
      <w:r w:rsidRPr="00CE163D">
        <w:t xml:space="preserve">, </w:t>
      </w:r>
      <w:r w:rsidR="00131438" w:rsidRPr="00CE163D">
        <w:t>предназначенны</w:t>
      </w:r>
      <w:r w:rsidRPr="00CE163D">
        <w:t>е</w:t>
      </w:r>
      <w:r w:rsidR="00131438" w:rsidRPr="00CE163D">
        <w:t xml:space="preserve"> для проверки соответствия уровня подготовки по дисциплине требованиям ФГОС, хранятся на кафедре-разработчике РПД в печатном </w:t>
      </w:r>
      <w:r w:rsidRPr="00CE163D">
        <w:t xml:space="preserve">и электронном </w:t>
      </w:r>
      <w:r w:rsidR="00131438" w:rsidRPr="00CE163D">
        <w:t xml:space="preserve">виде. </w:t>
      </w:r>
      <w:r w:rsidR="0091623B" w:rsidRPr="00CE163D">
        <w:br w:type="page"/>
      </w:r>
    </w:p>
    <w:p w:rsidR="0091623B" w:rsidRPr="00CE163D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E163D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5C5890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5C5890">
        <w:rPr>
          <w:rFonts w:ascii="Times New Roman" w:hAnsi="Times New Roman"/>
          <w:b/>
          <w:sz w:val="24"/>
          <w:szCs w:val="24"/>
          <w:lang w:val="ru-RU"/>
        </w:rPr>
        <w:t>«</w:t>
      </w:r>
      <w:r w:rsidR="008600D6" w:rsidRPr="008600D6">
        <w:rPr>
          <w:rFonts w:ascii="Times New Roman" w:hAnsi="Times New Roman"/>
          <w:b/>
          <w:iCs/>
          <w:sz w:val="24"/>
          <w:szCs w:val="24"/>
          <w:lang w:val="ru-RU"/>
        </w:rPr>
        <w:t>3D-моделирование и машиностроительное черчение</w:t>
      </w:r>
      <w:r w:rsidRPr="005C5890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CE163D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CE163D" w:rsidTr="00914EF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Характеристика внесенных</w:t>
            </w:r>
            <w:r w:rsidRPr="00CE163D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3F2C7D">
            <w:pPr>
              <w:jc w:val="center"/>
            </w:pPr>
            <w:r w:rsidRPr="00CE163D">
              <w:t>Дата и №</w:t>
            </w:r>
            <w:r w:rsidRPr="00CE163D">
              <w:br/>
              <w:t xml:space="preserve"> протокола Ученого совета </w:t>
            </w:r>
            <w:r w:rsidR="003F2C7D" w:rsidRPr="00CE163D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Подпись</w:t>
            </w:r>
          </w:p>
          <w:p w:rsidR="0091623B" w:rsidRPr="00CE163D" w:rsidRDefault="0091623B" w:rsidP="00914EFE">
            <w:pPr>
              <w:jc w:val="center"/>
            </w:pPr>
            <w:r w:rsidRPr="00CE163D">
              <w:t>ответственного</w:t>
            </w: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</w:tbl>
    <w:p w:rsidR="0091623B" w:rsidRPr="00CE163D" w:rsidRDefault="0091623B">
      <w:pPr>
        <w:spacing w:after="160" w:line="259" w:lineRule="auto"/>
        <w:rPr>
          <w:color w:val="FF0000"/>
          <w:sz w:val="32"/>
          <w:szCs w:val="32"/>
        </w:rPr>
      </w:pPr>
    </w:p>
    <w:sectPr w:rsidR="0091623B" w:rsidRPr="00CE163D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CC8" w:rsidRDefault="00745CC8" w:rsidP="00B62267">
      <w:r>
        <w:separator/>
      </w:r>
    </w:p>
  </w:endnote>
  <w:endnote w:type="continuationSeparator" w:id="0">
    <w:p w:rsidR="00745CC8" w:rsidRDefault="00745CC8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CC8" w:rsidRDefault="00745CC8" w:rsidP="00B62267">
      <w:r>
        <w:separator/>
      </w:r>
    </w:p>
  </w:footnote>
  <w:footnote w:type="continuationSeparator" w:id="0">
    <w:p w:rsidR="00745CC8" w:rsidRDefault="00745CC8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8CE7654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2CA7068"/>
    <w:multiLevelType w:val="hybridMultilevel"/>
    <w:tmpl w:val="27067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F4D46"/>
    <w:multiLevelType w:val="hybridMultilevel"/>
    <w:tmpl w:val="59FCAD2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E867EE1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E875D1A"/>
    <w:multiLevelType w:val="hybridMultilevel"/>
    <w:tmpl w:val="8F509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452E8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7B2057FC"/>
    <w:multiLevelType w:val="hybridMultilevel"/>
    <w:tmpl w:val="D7B82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7F57"/>
    <w:rsid w:val="00065AC7"/>
    <w:rsid w:val="00075E10"/>
    <w:rsid w:val="000F2B69"/>
    <w:rsid w:val="00107A5C"/>
    <w:rsid w:val="00131438"/>
    <w:rsid w:val="00134BD0"/>
    <w:rsid w:val="00195731"/>
    <w:rsid w:val="001B5362"/>
    <w:rsid w:val="001D17A2"/>
    <w:rsid w:val="002242BC"/>
    <w:rsid w:val="00227CC0"/>
    <w:rsid w:val="002D7A7A"/>
    <w:rsid w:val="002F2A82"/>
    <w:rsid w:val="0032256C"/>
    <w:rsid w:val="0037586D"/>
    <w:rsid w:val="003F2C7D"/>
    <w:rsid w:val="00407084"/>
    <w:rsid w:val="00485493"/>
    <w:rsid w:val="00490A1D"/>
    <w:rsid w:val="005009F2"/>
    <w:rsid w:val="0050751B"/>
    <w:rsid w:val="005759BB"/>
    <w:rsid w:val="005779BA"/>
    <w:rsid w:val="00586B13"/>
    <w:rsid w:val="005B4026"/>
    <w:rsid w:val="005C5890"/>
    <w:rsid w:val="005E6ED9"/>
    <w:rsid w:val="005F7322"/>
    <w:rsid w:val="00600A7D"/>
    <w:rsid w:val="00621E28"/>
    <w:rsid w:val="0062634F"/>
    <w:rsid w:val="00652F36"/>
    <w:rsid w:val="00670160"/>
    <w:rsid w:val="00672C7B"/>
    <w:rsid w:val="006A72D4"/>
    <w:rsid w:val="006B3E8B"/>
    <w:rsid w:val="00736F85"/>
    <w:rsid w:val="00745CC8"/>
    <w:rsid w:val="007A19E0"/>
    <w:rsid w:val="007B59C7"/>
    <w:rsid w:val="007D0201"/>
    <w:rsid w:val="007D38A3"/>
    <w:rsid w:val="007D7DCC"/>
    <w:rsid w:val="00830553"/>
    <w:rsid w:val="0083167C"/>
    <w:rsid w:val="008411E9"/>
    <w:rsid w:val="00853E97"/>
    <w:rsid w:val="008600D6"/>
    <w:rsid w:val="00861BDC"/>
    <w:rsid w:val="00881185"/>
    <w:rsid w:val="008B1CD9"/>
    <w:rsid w:val="008E4E44"/>
    <w:rsid w:val="008F0F61"/>
    <w:rsid w:val="008F573B"/>
    <w:rsid w:val="00914EFE"/>
    <w:rsid w:val="0091623B"/>
    <w:rsid w:val="00923624"/>
    <w:rsid w:val="0092776A"/>
    <w:rsid w:val="0093162F"/>
    <w:rsid w:val="00953815"/>
    <w:rsid w:val="00960FE0"/>
    <w:rsid w:val="009D3D28"/>
    <w:rsid w:val="009F4A6F"/>
    <w:rsid w:val="00A12CEF"/>
    <w:rsid w:val="00A31687"/>
    <w:rsid w:val="00A5344F"/>
    <w:rsid w:val="00A76806"/>
    <w:rsid w:val="00A773D1"/>
    <w:rsid w:val="00A81919"/>
    <w:rsid w:val="00AB57D1"/>
    <w:rsid w:val="00AE3C44"/>
    <w:rsid w:val="00AF3294"/>
    <w:rsid w:val="00B42D9D"/>
    <w:rsid w:val="00B62267"/>
    <w:rsid w:val="00BA503D"/>
    <w:rsid w:val="00BD4BB1"/>
    <w:rsid w:val="00C070C4"/>
    <w:rsid w:val="00C07F0D"/>
    <w:rsid w:val="00C41AEC"/>
    <w:rsid w:val="00C506CD"/>
    <w:rsid w:val="00C54A44"/>
    <w:rsid w:val="00C6357E"/>
    <w:rsid w:val="00C71FEA"/>
    <w:rsid w:val="00CB3E5B"/>
    <w:rsid w:val="00CE163D"/>
    <w:rsid w:val="00CF1E6C"/>
    <w:rsid w:val="00CF1EE0"/>
    <w:rsid w:val="00D01042"/>
    <w:rsid w:val="00D57CA2"/>
    <w:rsid w:val="00D765FA"/>
    <w:rsid w:val="00D90861"/>
    <w:rsid w:val="00D93E96"/>
    <w:rsid w:val="00DE03EB"/>
    <w:rsid w:val="00DF15AF"/>
    <w:rsid w:val="00E063A5"/>
    <w:rsid w:val="00E23A3D"/>
    <w:rsid w:val="00E877BF"/>
    <w:rsid w:val="00EA0DA1"/>
    <w:rsid w:val="00EA28FA"/>
    <w:rsid w:val="00EB7880"/>
    <w:rsid w:val="00EE79D2"/>
    <w:rsid w:val="00F16095"/>
    <w:rsid w:val="00F44E3A"/>
    <w:rsid w:val="00F528FA"/>
    <w:rsid w:val="00F62244"/>
    <w:rsid w:val="00F627AC"/>
    <w:rsid w:val="00F944AA"/>
    <w:rsid w:val="00FA6E7D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914EFE"/>
    <w:pPr>
      <w:spacing w:before="100" w:beforeAutospacing="1" w:after="100" w:afterAutospacing="1"/>
    </w:pPr>
  </w:style>
  <w:style w:type="paragraph" w:styleId="ae">
    <w:name w:val="List Paragraph"/>
    <w:basedOn w:val="a"/>
    <w:link w:val="af"/>
    <w:uiPriority w:val="34"/>
    <w:qFormat/>
    <w:rsid w:val="00914EFE"/>
    <w:pPr>
      <w:ind w:left="720"/>
      <w:contextualSpacing/>
    </w:pPr>
  </w:style>
  <w:style w:type="paragraph" w:customStyle="1" w:styleId="12">
    <w:name w:val="Абзац списка1"/>
    <w:basedOn w:val="a"/>
    <w:link w:val="ListParagraphChar"/>
    <w:rsid w:val="00914EFE"/>
    <w:pPr>
      <w:ind w:left="720" w:right="-2234" w:firstLine="1168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2"/>
    <w:locked/>
    <w:rsid w:val="00914EFE"/>
    <w:rPr>
      <w:rFonts w:ascii="Calibri" w:eastAsia="Times New Roman" w:hAnsi="Calibri" w:cs="Times New Roman"/>
    </w:rPr>
  </w:style>
  <w:style w:type="character" w:customStyle="1" w:styleId="af">
    <w:name w:val="Абзац списка Знак"/>
    <w:link w:val="ae"/>
    <w:uiPriority w:val="34"/>
    <w:rsid w:val="00914E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F1E6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F1E6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efault">
    <w:name w:val="Default"/>
    <w:rsid w:val="00D57C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AFF18-9D5C-4874-8F69-75A2440F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13</Pages>
  <Words>3795</Words>
  <Characters>21636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20</cp:revision>
  <dcterms:created xsi:type="dcterms:W3CDTF">2020-09-11T11:12:00Z</dcterms:created>
  <dcterms:modified xsi:type="dcterms:W3CDTF">2020-12-11T06:52:00Z</dcterms:modified>
</cp:coreProperties>
</file>