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A60582F" w:rsidR="002A32FF" w:rsidRDefault="00917CD1" w:rsidP="009D6B43">
      <w:pPr>
        <w:pStyle w:val="Header"/>
        <w:rPr>
          <w:rFonts w:ascii="Bebas" w:hAnsi="Bebas"/>
          <w:noProof/>
          <w:color w:val="002060"/>
          <w:sz w:val="54"/>
          <w:szCs w:val="54"/>
          <w:lang w:val="en-IE" w:eastAsia="en-IE"/>
        </w:rPr>
      </w:pPr>
      <w:r w:rsidRPr="00917CD1">
        <w:rPr>
          <w:rFonts w:ascii="Bebas" w:hAnsi="Bebas"/>
          <w:noProof/>
          <w:color w:val="002060"/>
          <w:sz w:val="54"/>
          <w:szCs w:val="54"/>
          <w:lang w:val="en-IE" w:eastAsia="en-IE"/>
        </w:rPr>
        <w:t>Sample Classroom Management Guidelines</w:t>
      </w:r>
    </w:p>
    <w:p w14:paraId="5D240C7E" w14:textId="2418F115" w:rsidR="00604530" w:rsidRPr="00604530" w:rsidRDefault="00604530" w:rsidP="009D6B43">
      <w:pPr>
        <w:pStyle w:val="Header"/>
        <w:rPr>
          <w:rFonts w:ascii="Bebas" w:hAnsi="Bebas"/>
          <w:b/>
          <w:noProof/>
          <w:color w:val="002060"/>
          <w:sz w:val="54"/>
          <w:szCs w:val="54"/>
          <w:lang w:val="en-IE" w:eastAsia="en-IE"/>
        </w:rPr>
      </w:pPr>
      <w:r w:rsidRPr="00604530">
        <w:rPr>
          <w:rFonts w:ascii="Arial" w:hAnsi="Arial" w:cs="Arial"/>
          <w:b/>
          <w:color w:val="000000"/>
          <w:sz w:val="22"/>
          <w:szCs w:val="22"/>
        </w:rPr>
        <w:t>Please note this is a sample and it is not exhaustive, please reduce, add to or alter as appropriate for your classroom environment.</w:t>
      </w:r>
    </w:p>
    <w:p w14:paraId="6D86D495" w14:textId="77777777" w:rsidR="00701B16" w:rsidRPr="00701B16" w:rsidRDefault="00701B16" w:rsidP="00701B16">
      <w:pPr>
        <w:pStyle w:val="ListParagraph"/>
        <w:rPr>
          <w:rFonts w:ascii="Lato" w:eastAsia="Times New Roman" w:hAnsi="Lato" w:cs="Times New Roman"/>
          <w:color w:val="000000"/>
          <w:sz w:val="27"/>
          <w:szCs w:val="27"/>
          <w:lang w:val="en-IE" w:eastAsia="en-IE"/>
        </w:rPr>
      </w:pPr>
    </w:p>
    <w:p w14:paraId="31553C59" w14:textId="5CB381C9" w:rsidR="00E85112" w:rsidRPr="00E85112" w:rsidRDefault="00E85112" w:rsidP="00E85112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000000"/>
          <w:sz w:val="27"/>
          <w:szCs w:val="27"/>
          <w:lang w:val="en-IE" w:eastAsia="en-IE"/>
        </w:rPr>
      </w:pPr>
      <w:r w:rsidRPr="00E85112">
        <w:rPr>
          <w:rFonts w:ascii="Lato" w:eastAsia="Times New Roman" w:hAnsi="Lato" w:cs="Arial"/>
          <w:color w:val="000000"/>
          <w:sz w:val="27"/>
          <w:szCs w:val="27"/>
          <w:lang w:val="en-IE" w:eastAsia="en-IE"/>
        </w:rPr>
        <w:t>Create a learning environment that is interesting, challenging, supportive</w:t>
      </w:r>
      <w:r>
        <w:rPr>
          <w:rFonts w:ascii="Lato" w:eastAsia="Times New Roman" w:hAnsi="Lato" w:cs="Arial"/>
          <w:color w:val="000000"/>
          <w:sz w:val="27"/>
          <w:szCs w:val="27"/>
          <w:lang w:val="en-IE" w:eastAsia="en-IE"/>
        </w:rPr>
        <w:t xml:space="preserve"> and inclusive</w:t>
      </w:r>
    </w:p>
    <w:p w14:paraId="5F099561" w14:textId="2D625AFA" w:rsidR="00E85112" w:rsidRPr="00E85112" w:rsidRDefault="00E85112" w:rsidP="00E85112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000000"/>
          <w:sz w:val="27"/>
          <w:szCs w:val="27"/>
          <w:lang w:val="en-IE" w:eastAsia="en-IE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val="en-IE" w:eastAsia="en-IE"/>
        </w:rPr>
        <w:t>Set tasks that are interesting, challenging, relevant and manageable</w:t>
      </w:r>
    </w:p>
    <w:p w14:paraId="60462DC8" w14:textId="77777777" w:rsidR="00E85112" w:rsidRPr="00E85112" w:rsidRDefault="00E85112" w:rsidP="00E85112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000000"/>
          <w:sz w:val="27"/>
          <w:szCs w:val="27"/>
          <w:lang w:val="en-IE" w:eastAsia="en-IE"/>
        </w:rPr>
      </w:pPr>
      <w:r w:rsidRPr="00E85112">
        <w:rPr>
          <w:rFonts w:ascii="Lato" w:eastAsia="Times New Roman" w:hAnsi="Lato" w:cs="Arial"/>
          <w:color w:val="000000"/>
          <w:sz w:val="27"/>
          <w:szCs w:val="27"/>
          <w:lang w:val="en-IE" w:eastAsia="en-IE"/>
        </w:rPr>
        <w:t>Be flexible and make changes as and when needed</w:t>
      </w:r>
    </w:p>
    <w:p w14:paraId="4D87395E" w14:textId="6205D135" w:rsidR="00DC79F7" w:rsidRPr="00417C3C" w:rsidRDefault="00E85112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</w:rPr>
        <w:t>Be punctual and prepared</w:t>
      </w:r>
    </w:p>
    <w:p w14:paraId="57B0982C" w14:textId="3DAC69F1" w:rsidR="00DC79F7" w:rsidRDefault="00E85112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</w:rPr>
        <w:t>Be understanding and patient, listen to student’s perspective</w:t>
      </w:r>
    </w:p>
    <w:p w14:paraId="1A69296E" w14:textId="21F010A2" w:rsidR="00701B16" w:rsidRPr="00417C3C" w:rsidRDefault="00701B16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</w:rPr>
        <w:t>Lead by example, work hard, prepare well, set and maintain high standards</w:t>
      </w:r>
    </w:p>
    <w:p w14:paraId="2CCAC5B3" w14:textId="40B564CF" w:rsidR="00DC79F7" w:rsidRPr="00417C3C" w:rsidRDefault="00E85112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</w:rPr>
        <w:t>Provide timely</w:t>
      </w:r>
      <w:r w:rsidR="00701B16">
        <w:rPr>
          <w:rFonts w:ascii="Lato" w:hAnsi="Lato"/>
          <w:color w:val="454545"/>
          <w:sz w:val="27"/>
          <w:szCs w:val="27"/>
          <w:shd w:val="clear" w:color="auto" w:fill="FFFFFF"/>
        </w:rPr>
        <w:t>, relevant, useful, actionable</w:t>
      </w:r>
      <w:r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feedback in different ways, verbally, written, audio, to the class as a whole, one-to-one as appropriate</w:t>
      </w:r>
    </w:p>
    <w:p w14:paraId="321389DF" w14:textId="3852F862" w:rsidR="00DC79F7" w:rsidRP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</w:rPr>
        <w:t>Be r</w:t>
      </w:r>
      <w:r w:rsidR="00BB72AC"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esponsive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</w:t>
      </w:r>
      <w:r w:rsidR="00E85112">
        <w:rPr>
          <w:rFonts w:ascii="Lato" w:hAnsi="Lato"/>
          <w:color w:val="454545"/>
          <w:sz w:val="27"/>
          <w:szCs w:val="27"/>
          <w:shd w:val="clear" w:color="auto" w:fill="FFFFFF"/>
        </w:rPr>
        <w:t>Answer students queries and emails in a timely manner (normally within 2 working days)</w:t>
      </w:r>
    </w:p>
    <w:p w14:paraId="3E7F975F" w14:textId="13CE2905" w:rsidR="00417C3C" w:rsidRP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h</w:t>
      </w:r>
      <w:r w:rsidR="00417C3C" w:rsidRPr="00417C3C">
        <w:rPr>
          <w:rFonts w:ascii="Lato" w:hAnsi="Lato"/>
          <w:sz w:val="27"/>
          <w:szCs w:val="27"/>
        </w:rPr>
        <w:t>elpful</w:t>
      </w:r>
      <w:r w:rsidR="00417C3C">
        <w:rPr>
          <w:rFonts w:ascii="Lato" w:hAnsi="Lato"/>
          <w:sz w:val="27"/>
          <w:szCs w:val="27"/>
        </w:rPr>
        <w:t xml:space="preserve"> </w:t>
      </w:r>
      <w:r w:rsidR="00E85112">
        <w:rPr>
          <w:rFonts w:ascii="Lato" w:hAnsi="Lato"/>
          <w:sz w:val="27"/>
          <w:szCs w:val="27"/>
        </w:rPr>
        <w:t>and approachable, encouraging questions and facilitating engagement and learning</w:t>
      </w:r>
    </w:p>
    <w:p w14:paraId="6A1C6299" w14:textId="4B88F225" w:rsidR="00417C3C" w:rsidRP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r</w:t>
      </w:r>
      <w:r w:rsidR="00417C3C" w:rsidRPr="00417C3C">
        <w:rPr>
          <w:rFonts w:ascii="Lato" w:hAnsi="Lato"/>
          <w:sz w:val="27"/>
          <w:szCs w:val="27"/>
        </w:rPr>
        <w:t>espectful</w:t>
      </w:r>
      <w:r w:rsidR="00917CD1">
        <w:rPr>
          <w:rFonts w:ascii="Lato" w:hAnsi="Lato"/>
          <w:sz w:val="27"/>
          <w:szCs w:val="27"/>
        </w:rPr>
        <w:t xml:space="preserve"> – Respect </w:t>
      </w:r>
      <w:r w:rsidR="00701B16">
        <w:rPr>
          <w:rFonts w:ascii="Lato" w:hAnsi="Lato"/>
          <w:sz w:val="27"/>
          <w:szCs w:val="27"/>
        </w:rPr>
        <w:t>students’</w:t>
      </w:r>
      <w:r w:rsidR="00E85112">
        <w:rPr>
          <w:rFonts w:ascii="Lato" w:hAnsi="Lato"/>
          <w:sz w:val="27"/>
          <w:szCs w:val="27"/>
        </w:rPr>
        <w:t xml:space="preserve"> needs and opinions</w:t>
      </w:r>
      <w:r w:rsidR="00701B16">
        <w:rPr>
          <w:rFonts w:ascii="Lato" w:hAnsi="Lato"/>
          <w:sz w:val="27"/>
          <w:szCs w:val="27"/>
        </w:rPr>
        <w:t>, be polite and considerate in communications written and face to face.</w:t>
      </w:r>
    </w:p>
    <w:p w14:paraId="2F50D876" w14:textId="3B1EAC37" w:rsidR="00417C3C" w:rsidRP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s</w:t>
      </w:r>
      <w:r w:rsidR="00417C3C" w:rsidRPr="00417C3C">
        <w:rPr>
          <w:rFonts w:ascii="Lato" w:hAnsi="Lato"/>
          <w:sz w:val="27"/>
          <w:szCs w:val="27"/>
        </w:rPr>
        <w:t>upportive</w:t>
      </w:r>
      <w:r w:rsidR="00917CD1">
        <w:rPr>
          <w:rFonts w:ascii="Lato" w:hAnsi="Lato"/>
          <w:sz w:val="27"/>
          <w:szCs w:val="27"/>
        </w:rPr>
        <w:t xml:space="preserve"> – Help </w:t>
      </w:r>
      <w:r w:rsidR="00E85112">
        <w:rPr>
          <w:rFonts w:ascii="Lato" w:hAnsi="Lato"/>
          <w:sz w:val="27"/>
          <w:szCs w:val="27"/>
        </w:rPr>
        <w:t>students and encourage them to achieve their potential</w:t>
      </w:r>
    </w:p>
    <w:p w14:paraId="775EBF98" w14:textId="109DB87E" w:rsidR="00417C3C" w:rsidRP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f</w:t>
      </w:r>
      <w:r w:rsidR="00417C3C" w:rsidRPr="00417C3C">
        <w:rPr>
          <w:rFonts w:ascii="Lato" w:hAnsi="Lato"/>
          <w:sz w:val="27"/>
          <w:szCs w:val="27"/>
        </w:rPr>
        <w:t>orgiving</w:t>
      </w:r>
      <w:r w:rsidR="00917CD1">
        <w:rPr>
          <w:rFonts w:ascii="Lato" w:hAnsi="Lato"/>
          <w:sz w:val="27"/>
          <w:szCs w:val="27"/>
        </w:rPr>
        <w:t xml:space="preserve"> – Don’t focus on mistakes, focus on what we can all learn from them</w:t>
      </w:r>
    </w:p>
    <w:p w14:paraId="0AC7B50A" w14:textId="436C4946" w:rsid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h</w:t>
      </w:r>
      <w:r w:rsidR="00417C3C" w:rsidRPr="00417C3C">
        <w:rPr>
          <w:rFonts w:ascii="Lato" w:hAnsi="Lato"/>
          <w:sz w:val="27"/>
          <w:szCs w:val="27"/>
        </w:rPr>
        <w:t>onest</w:t>
      </w:r>
      <w:r>
        <w:rPr>
          <w:rFonts w:ascii="Lato" w:hAnsi="Lato"/>
          <w:sz w:val="27"/>
          <w:szCs w:val="27"/>
        </w:rPr>
        <w:t xml:space="preserve"> and g</w:t>
      </w:r>
      <w:r w:rsidR="00417C3C" w:rsidRPr="00417C3C">
        <w:rPr>
          <w:rFonts w:ascii="Lato" w:hAnsi="Lato"/>
          <w:sz w:val="27"/>
          <w:szCs w:val="27"/>
        </w:rPr>
        <w:t>enuine</w:t>
      </w:r>
      <w:r w:rsidR="00917CD1">
        <w:rPr>
          <w:rFonts w:ascii="Lato" w:hAnsi="Lato"/>
          <w:sz w:val="27"/>
          <w:szCs w:val="27"/>
        </w:rPr>
        <w:t xml:space="preserve"> – Be honest and open, be truthful</w:t>
      </w:r>
      <w:r w:rsidR="00701B16">
        <w:rPr>
          <w:rFonts w:ascii="Lato" w:hAnsi="Lato"/>
          <w:sz w:val="27"/>
          <w:szCs w:val="27"/>
        </w:rPr>
        <w:t xml:space="preserve"> and communicate openly and compassionately</w:t>
      </w:r>
      <w:r w:rsidR="00917CD1">
        <w:rPr>
          <w:rFonts w:ascii="Lato" w:hAnsi="Lato"/>
          <w:sz w:val="27"/>
          <w:szCs w:val="27"/>
        </w:rPr>
        <w:t xml:space="preserve"> </w:t>
      </w:r>
    </w:p>
    <w:p w14:paraId="0C55B0F0" w14:textId="2389FAB8" w:rsidR="00417C3C" w:rsidRDefault="009C100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Be s</w:t>
      </w:r>
      <w:r w:rsidR="00917CD1" w:rsidRPr="00417C3C">
        <w:rPr>
          <w:rFonts w:ascii="Lato" w:hAnsi="Lato"/>
          <w:sz w:val="27"/>
          <w:szCs w:val="27"/>
        </w:rPr>
        <w:t>ensitive</w:t>
      </w:r>
      <w:r w:rsidR="00917CD1">
        <w:rPr>
          <w:rFonts w:ascii="Lato" w:hAnsi="Lato"/>
          <w:sz w:val="27"/>
          <w:szCs w:val="27"/>
        </w:rPr>
        <w:t xml:space="preserve"> – Be sensitive to the needs of </w:t>
      </w:r>
      <w:r w:rsidR="00E85112">
        <w:rPr>
          <w:rFonts w:ascii="Lato" w:hAnsi="Lato"/>
          <w:sz w:val="27"/>
          <w:szCs w:val="27"/>
        </w:rPr>
        <w:t>students</w:t>
      </w:r>
      <w:r w:rsidR="00917CD1">
        <w:rPr>
          <w:rFonts w:ascii="Lato" w:hAnsi="Lato"/>
          <w:sz w:val="27"/>
          <w:szCs w:val="27"/>
        </w:rPr>
        <w:t>, be compassionate and understanding as we never know what is going on in someone else’s life</w:t>
      </w:r>
    </w:p>
    <w:p w14:paraId="65D73531" w14:textId="0D381185" w:rsidR="002203A5" w:rsidRDefault="00E85112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Other, suggested by students</w:t>
      </w:r>
      <w:r w:rsidR="002203A5">
        <w:rPr>
          <w:rFonts w:ascii="Lato" w:hAnsi="Lato"/>
          <w:sz w:val="27"/>
          <w:szCs w:val="27"/>
        </w:rPr>
        <w:t xml:space="preserve"> ___________________________________________________________________</w:t>
      </w:r>
    </w:p>
    <w:p w14:paraId="43F77689" w14:textId="0CD14286" w:rsidR="002203A5" w:rsidRDefault="002203A5" w:rsidP="002203A5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___________________________________________________________________</w:t>
      </w:r>
    </w:p>
    <w:p w14:paraId="05E1E8D1" w14:textId="531770B8" w:rsidR="002203A5" w:rsidRDefault="002203A5" w:rsidP="002203A5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</w:p>
    <w:p w14:paraId="1C5B1BF5" w14:textId="1B74D53D" w:rsidR="002203A5" w:rsidRDefault="002203A5" w:rsidP="009D6B43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Declaration:</w:t>
      </w:r>
      <w:r w:rsidR="009D6B43">
        <w:rPr>
          <w:rFonts w:ascii="Lato" w:hAnsi="Lato"/>
          <w:sz w:val="27"/>
          <w:szCs w:val="27"/>
        </w:rPr>
        <w:t xml:space="preserve"> </w:t>
      </w:r>
      <w:r>
        <w:rPr>
          <w:rFonts w:ascii="Lato" w:hAnsi="Lato"/>
          <w:sz w:val="27"/>
          <w:szCs w:val="27"/>
        </w:rPr>
        <w:t>I ________________ agree to abide by these guidelines and if I find myself struggling with them I will speak with my</w:t>
      </w:r>
      <w:r w:rsidR="009D6B43">
        <w:rPr>
          <w:rFonts w:ascii="Lato" w:hAnsi="Lato"/>
          <w:sz w:val="27"/>
          <w:szCs w:val="27"/>
        </w:rPr>
        <w:t xml:space="preserve"> </w:t>
      </w:r>
      <w:r w:rsidR="00701B16">
        <w:rPr>
          <w:rFonts w:ascii="Lato" w:hAnsi="Lato"/>
          <w:sz w:val="27"/>
          <w:szCs w:val="27"/>
        </w:rPr>
        <w:t>class and colleagues</w:t>
      </w:r>
      <w:r w:rsidR="009D6B43">
        <w:rPr>
          <w:rFonts w:ascii="Lato" w:hAnsi="Lato"/>
          <w:sz w:val="27"/>
          <w:szCs w:val="27"/>
        </w:rPr>
        <w:t xml:space="preserve"> to help me identify more suitable strategies to </w:t>
      </w:r>
      <w:r w:rsidR="00701B16">
        <w:rPr>
          <w:rFonts w:ascii="Lato" w:hAnsi="Lato"/>
          <w:sz w:val="27"/>
          <w:szCs w:val="27"/>
        </w:rPr>
        <w:t>ensure a safe, enjoyable supportive learning environment for my students</w:t>
      </w:r>
      <w:r w:rsidR="009D6B43">
        <w:rPr>
          <w:rFonts w:ascii="Lato" w:hAnsi="Lato"/>
          <w:sz w:val="27"/>
          <w:szCs w:val="27"/>
        </w:rPr>
        <w:t>.</w:t>
      </w:r>
    </w:p>
    <w:p w14:paraId="18CD7C1F" w14:textId="683F3A7B" w:rsidR="00417C3C" w:rsidRPr="00531300" w:rsidRDefault="009D6B43" w:rsidP="00417C3C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Date: ______________________</w:t>
      </w:r>
      <w:r w:rsidR="00701B16">
        <w:rPr>
          <w:rFonts w:ascii="Lato" w:hAnsi="Lato"/>
          <w:sz w:val="27"/>
          <w:szCs w:val="27"/>
        </w:rPr>
        <w:t xml:space="preserve"> </w:t>
      </w:r>
      <w:bookmarkStart w:id="0" w:name="_GoBack"/>
      <w:r w:rsidR="00701B16">
        <w:rPr>
          <w:rFonts w:ascii="Lato" w:hAnsi="Lato"/>
          <w:sz w:val="27"/>
          <w:szCs w:val="27"/>
        </w:rPr>
        <w:t>Signature: ______________________________</w:t>
      </w:r>
      <w:bookmarkEnd w:id="0"/>
    </w:p>
    <w:sectPr w:rsidR="00417C3C" w:rsidRPr="00531300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C1462" w14:textId="77777777" w:rsidR="00182CD6" w:rsidRDefault="00182CD6" w:rsidP="002A32FF">
      <w:r>
        <w:separator/>
      </w:r>
    </w:p>
  </w:endnote>
  <w:endnote w:type="continuationSeparator" w:id="0">
    <w:p w14:paraId="685BF121" w14:textId="77777777" w:rsidR="00182CD6" w:rsidRDefault="00182CD6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68DC9" w14:textId="77777777" w:rsidR="00182CD6" w:rsidRDefault="00182CD6" w:rsidP="002A32FF">
      <w:r>
        <w:separator/>
      </w:r>
    </w:p>
  </w:footnote>
  <w:footnote w:type="continuationSeparator" w:id="0">
    <w:p w14:paraId="79C89580" w14:textId="77777777" w:rsidR="00182CD6" w:rsidRDefault="00182CD6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FE878" w14:textId="1ED8B26A" w:rsidR="00AA7749" w:rsidRDefault="002A32FF">
    <w:pPr>
      <w:pStyle w:val="Header"/>
      <w:rPr>
        <w:rFonts w:ascii="Bebas" w:hAnsi="Bebas"/>
        <w:noProof/>
        <w:color w:val="FFFFFF" w:themeColor="background1"/>
        <w:sz w:val="54"/>
        <w:szCs w:val="54"/>
        <w:lang w:val="en-IE" w:eastAsia="en-IE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AA7749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>Expectations (Students</w:t>
    </w:r>
    <w:r w:rsidR="00E8511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 xml:space="preserve"> of Staff</w:t>
    </w:r>
    <w:r w:rsidR="00AA7749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>)</w:t>
    </w:r>
  </w:p>
  <w:p w14:paraId="21574774" w14:textId="049A429F" w:rsidR="00AA7749" w:rsidRPr="00550492" w:rsidRDefault="00AA7749">
    <w:pPr>
      <w:pStyle w:val="Header"/>
      <w:rPr>
        <w:rFonts w:ascii="Bebas" w:hAnsi="Bebas"/>
        <w:color w:val="FFFFFF" w:themeColor="background1"/>
        <w:sz w:val="54"/>
        <w:szCs w:val="54"/>
      </w:rPr>
    </w:pP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7D0"/>
    <w:multiLevelType w:val="hybridMultilevel"/>
    <w:tmpl w:val="B8006DBC"/>
    <w:lvl w:ilvl="0" w:tplc="5B1A5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A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A8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01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62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7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8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B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1276DD"/>
    <w:rsid w:val="00182CD6"/>
    <w:rsid w:val="002203A5"/>
    <w:rsid w:val="00237949"/>
    <w:rsid w:val="002A32FF"/>
    <w:rsid w:val="00377ED3"/>
    <w:rsid w:val="00417C3C"/>
    <w:rsid w:val="00483D3E"/>
    <w:rsid w:val="00507BE9"/>
    <w:rsid w:val="00531300"/>
    <w:rsid w:val="00550492"/>
    <w:rsid w:val="00604530"/>
    <w:rsid w:val="006669FF"/>
    <w:rsid w:val="00701B16"/>
    <w:rsid w:val="00721AF3"/>
    <w:rsid w:val="00757176"/>
    <w:rsid w:val="00791E4C"/>
    <w:rsid w:val="008A40FF"/>
    <w:rsid w:val="008D0EF7"/>
    <w:rsid w:val="00917CD1"/>
    <w:rsid w:val="009C1009"/>
    <w:rsid w:val="009D6B43"/>
    <w:rsid w:val="00A56093"/>
    <w:rsid w:val="00AA7749"/>
    <w:rsid w:val="00AC278A"/>
    <w:rsid w:val="00AF4CB9"/>
    <w:rsid w:val="00BB72AC"/>
    <w:rsid w:val="00C452A2"/>
    <w:rsid w:val="00CA13AA"/>
    <w:rsid w:val="00DC79F7"/>
    <w:rsid w:val="00E85112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E8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4</cp:revision>
  <cp:lastPrinted>2017-10-12T08:20:00Z</cp:lastPrinted>
  <dcterms:created xsi:type="dcterms:W3CDTF">2020-07-08T11:54:00Z</dcterms:created>
  <dcterms:modified xsi:type="dcterms:W3CDTF">2020-07-16T20:28:00Z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