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E2C8E" w14:textId="77777777" w:rsidR="00247CC8" w:rsidRDefault="00247CC8"/>
    <w:p w14:paraId="1290133D" w14:textId="77777777" w:rsidR="00247CC8" w:rsidRDefault="00247CC8">
      <w:r>
        <w:t>With initial values of A = b = tau1 = tau2 = 1</w:t>
      </w:r>
    </w:p>
    <w:p w14:paraId="3C3EC1DC" w14:textId="77777777" w:rsidR="00247CC8" w:rsidRDefault="00247CC8">
      <w:r>
        <w:t>3a – Single exponential fit</w:t>
      </w:r>
    </w:p>
    <w:p w14:paraId="4E9FDF53" w14:textId="77777777" w:rsidR="00247CC8" w:rsidRDefault="00247CC8">
      <w:r w:rsidRPr="00247CC8">
        <w:rPr>
          <w:noProof/>
        </w:rPr>
        <w:drawing>
          <wp:inline distT="0" distB="0" distL="0" distR="0" wp14:anchorId="69E316E5" wp14:editId="47F23791">
            <wp:extent cx="5943600" cy="1774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774190"/>
                    </a:xfrm>
                    <a:prstGeom prst="rect">
                      <a:avLst/>
                    </a:prstGeom>
                    <a:noFill/>
                    <a:ln>
                      <a:noFill/>
                    </a:ln>
                  </pic:spPr>
                </pic:pic>
              </a:graphicData>
            </a:graphic>
          </wp:inline>
        </w:drawing>
      </w:r>
    </w:p>
    <w:p w14:paraId="66475B27" w14:textId="77777777" w:rsidR="00247CC8" w:rsidRDefault="00247CC8"/>
    <w:p w14:paraId="5A80C580" w14:textId="77777777" w:rsidR="00247CC8" w:rsidRDefault="00247CC8" w:rsidP="00247CC8">
      <w:r>
        <w:t>3</w:t>
      </w:r>
      <w:r>
        <w:t>b</w:t>
      </w:r>
      <w:r>
        <w:t xml:space="preserve"> –</w:t>
      </w:r>
      <w:r>
        <w:t>bi-</w:t>
      </w:r>
      <w:r>
        <w:t>exponential fit</w:t>
      </w:r>
    </w:p>
    <w:p w14:paraId="1925B3A4" w14:textId="77777777" w:rsidR="00247CC8" w:rsidRDefault="00247CC8">
      <w:r w:rsidRPr="00247CC8">
        <w:rPr>
          <w:noProof/>
        </w:rPr>
        <w:drawing>
          <wp:inline distT="0" distB="0" distL="0" distR="0" wp14:anchorId="324A907D" wp14:editId="7195EAF1">
            <wp:extent cx="5943600" cy="1791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91970"/>
                    </a:xfrm>
                    <a:prstGeom prst="rect">
                      <a:avLst/>
                    </a:prstGeom>
                    <a:noFill/>
                    <a:ln>
                      <a:noFill/>
                    </a:ln>
                  </pic:spPr>
                </pic:pic>
              </a:graphicData>
            </a:graphic>
          </wp:inline>
        </w:drawing>
      </w:r>
    </w:p>
    <w:p w14:paraId="566962E2" w14:textId="77777777" w:rsidR="00247CC8" w:rsidRDefault="00247CC8"/>
    <w:p w14:paraId="24035CCF" w14:textId="77777777" w:rsidR="00247CC8" w:rsidRDefault="00247CC8">
      <w:r>
        <w:t xml:space="preserve">3c </w:t>
      </w:r>
      <w:proofErr w:type="gramStart"/>
      <w:r>
        <w:t>From</w:t>
      </w:r>
      <w:proofErr w:type="gramEnd"/>
      <w:r>
        <w:t xml:space="preserve"> the plots above, data set 1 has a better fit with bi-exponential than single exponential. Hence, it is most likely generated from </w:t>
      </w:r>
      <w:proofErr w:type="gramStart"/>
      <w:r>
        <w:t>bi-exponential</w:t>
      </w:r>
      <w:proofErr w:type="gramEnd"/>
      <w:r>
        <w:t>.</w:t>
      </w:r>
    </w:p>
    <w:p w14:paraId="300C2979" w14:textId="77777777" w:rsidR="00247CC8" w:rsidRDefault="00247CC8">
      <w:r>
        <w:t xml:space="preserve">For data set 2 and 3, the fit appears to the same, irrespective of the exponential function that was fit in either case. This can be seen from the plot below which show. Data set 2 </w:t>
      </w:r>
      <w:r w:rsidR="009077AB">
        <w:t xml:space="preserve">had 2 </w:t>
      </w:r>
      <w:proofErr w:type="gramStart"/>
      <w:r w:rsidR="009077AB">
        <w:t>fits, but</w:t>
      </w:r>
      <w:proofErr w:type="gramEnd"/>
      <w:r w:rsidR="009077AB">
        <w:t xml:space="preserve"> were not the same. Data set 3 had just 1 fit created</w:t>
      </w:r>
      <w:r>
        <w:t xml:space="preserve"> </w:t>
      </w:r>
      <w:r w:rsidR="009077AB">
        <w:t xml:space="preserve">even after it was run for both cases. </w:t>
      </w:r>
    </w:p>
    <w:p w14:paraId="5D9FCA3E" w14:textId="77777777" w:rsidR="009077AB" w:rsidRDefault="009077AB">
      <w:r>
        <w:t xml:space="preserve">Data set 1 = </w:t>
      </w:r>
      <w:proofErr w:type="gramStart"/>
      <w:r>
        <w:t>bi-exponential</w:t>
      </w:r>
      <w:proofErr w:type="gramEnd"/>
    </w:p>
    <w:p w14:paraId="561E8AB5" w14:textId="77777777" w:rsidR="009077AB" w:rsidRDefault="009077AB">
      <w:r>
        <w:t>Data set 2 = very similar fit for both cases. Would be exponential because adding more fitting parameters only makes a better fit.</w:t>
      </w:r>
    </w:p>
    <w:p w14:paraId="6CBC27F4" w14:textId="77777777" w:rsidR="009077AB" w:rsidRDefault="009077AB">
      <w:r>
        <w:t>Data set 3 = exactly the same fit for both cases</w:t>
      </w:r>
      <w:bookmarkStart w:id="0" w:name="_GoBack"/>
      <w:bookmarkEnd w:id="0"/>
    </w:p>
    <w:p w14:paraId="0955B28E" w14:textId="77777777" w:rsidR="00247CC8" w:rsidRDefault="00247CC8"/>
    <w:p w14:paraId="37AFAF41" w14:textId="77777777" w:rsidR="00247CC8" w:rsidRDefault="00247CC8">
      <w:r w:rsidRPr="00247CC8">
        <w:rPr>
          <w:noProof/>
        </w:rPr>
        <w:lastRenderedPageBreak/>
        <w:drawing>
          <wp:inline distT="0" distB="0" distL="0" distR="0" wp14:anchorId="1F631018" wp14:editId="366D3BF7">
            <wp:extent cx="5943600" cy="2760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60345"/>
                    </a:xfrm>
                    <a:prstGeom prst="rect">
                      <a:avLst/>
                    </a:prstGeom>
                    <a:noFill/>
                    <a:ln>
                      <a:noFill/>
                    </a:ln>
                  </pic:spPr>
                </pic:pic>
              </a:graphicData>
            </a:graphic>
          </wp:inline>
        </w:drawing>
      </w:r>
    </w:p>
    <w:sectPr w:rsidR="0024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C8"/>
    <w:rsid w:val="001969C0"/>
    <w:rsid w:val="00247CC8"/>
    <w:rsid w:val="004A0DE1"/>
    <w:rsid w:val="00907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4A26"/>
  <w15:chartTrackingRefBased/>
  <w15:docId w15:val="{2BDA058E-9F40-4154-8F46-21ED6E71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Lotanna</dc:creator>
  <cp:keywords/>
  <dc:description/>
  <cp:lastModifiedBy>Lotanna</cp:lastModifiedBy>
  <cp:revision>1</cp:revision>
  <dcterms:created xsi:type="dcterms:W3CDTF">2020-10-14T14:43:00Z</dcterms:created>
  <dcterms:modified xsi:type="dcterms:W3CDTF">2020-10-14T15:02:00Z</dcterms:modified>
</cp:coreProperties>
</file>