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F08" w:rsidRPr="00236DE9" w:rsidRDefault="006B6F08" w:rsidP="006B6F08">
      <w:pPr>
        <w:autoSpaceDE w:val="0"/>
        <w:autoSpaceDN w:val="0"/>
        <w:adjustRightInd w:val="0"/>
        <w:jc w:val="right"/>
        <w:rPr>
          <w:color w:val="000000"/>
        </w:rPr>
      </w:pPr>
      <w:bookmarkStart w:id="0" w:name="_GoBack"/>
      <w:bookmarkEnd w:id="0"/>
      <w:r w:rsidRPr="00236DE9">
        <w:rPr>
          <w:color w:val="000000"/>
        </w:rPr>
        <w:t>Приложение 1</w:t>
      </w:r>
    </w:p>
    <w:p w:rsidR="006B6F08" w:rsidRPr="00236DE9" w:rsidRDefault="006B6F08" w:rsidP="006B6F08">
      <w:pPr>
        <w:autoSpaceDE w:val="0"/>
        <w:autoSpaceDN w:val="0"/>
        <w:adjustRightInd w:val="0"/>
        <w:jc w:val="right"/>
        <w:rPr>
          <w:color w:val="000000"/>
        </w:rPr>
      </w:pPr>
      <w:r w:rsidRPr="00236DE9">
        <w:rPr>
          <w:color w:val="000000"/>
        </w:rPr>
        <w:t xml:space="preserve">  к приказу </w:t>
      </w:r>
      <w:r w:rsidR="0071684F">
        <w:rPr>
          <w:color w:val="000000"/>
        </w:rPr>
        <w:t xml:space="preserve"> 77/37 от 1.09.2018 г.</w:t>
      </w:r>
      <w:r w:rsidRPr="00236DE9">
        <w:rPr>
          <w:color w:val="000000"/>
        </w:rPr>
        <w:t xml:space="preserve">от </w:t>
      </w:r>
    </w:p>
    <w:p w:rsidR="006B6F08" w:rsidRPr="00236DE9" w:rsidRDefault="006B6F08" w:rsidP="006B6F08">
      <w:pPr>
        <w:autoSpaceDE w:val="0"/>
        <w:autoSpaceDN w:val="0"/>
        <w:adjustRightInd w:val="0"/>
        <w:jc w:val="both"/>
        <w:rPr>
          <w:b/>
          <w:bCs/>
          <w:i/>
          <w:iCs/>
          <w:color w:val="000000"/>
        </w:rPr>
      </w:pPr>
    </w:p>
    <w:p w:rsidR="006B6F08" w:rsidRPr="00B51E11" w:rsidRDefault="006B6F08" w:rsidP="006B6F08">
      <w:pPr>
        <w:jc w:val="center"/>
        <w:rPr>
          <w:b/>
        </w:rPr>
      </w:pPr>
      <w:r w:rsidRPr="00B51E11">
        <w:rPr>
          <w:b/>
        </w:rPr>
        <w:t xml:space="preserve">ПОЛОЖЕНИЕ </w:t>
      </w:r>
    </w:p>
    <w:p w:rsidR="006B6F08" w:rsidRPr="00B51E11" w:rsidRDefault="006B6F08" w:rsidP="006B6F08">
      <w:pPr>
        <w:jc w:val="center"/>
        <w:rPr>
          <w:b/>
        </w:rPr>
      </w:pPr>
      <w:r w:rsidRPr="00B51E11">
        <w:rPr>
          <w:b/>
        </w:rPr>
        <w:t xml:space="preserve">о сайте </w:t>
      </w:r>
      <w:r w:rsidR="00962F8B">
        <w:rPr>
          <w:b/>
        </w:rPr>
        <w:t>АНО «Православная общеобразовательная школа-пансион «</w:t>
      </w:r>
      <w:proofErr w:type="spellStart"/>
      <w:r w:rsidR="00962F8B">
        <w:rPr>
          <w:b/>
        </w:rPr>
        <w:t>Плесково</w:t>
      </w:r>
      <w:proofErr w:type="spellEnd"/>
      <w:r w:rsidR="00962F8B">
        <w:rPr>
          <w:b/>
        </w:rPr>
        <w:t>»</w:t>
      </w:r>
    </w:p>
    <w:p w:rsidR="006B6F08" w:rsidRPr="00B51E11" w:rsidRDefault="006B6F08" w:rsidP="006B6F08">
      <w:pPr>
        <w:jc w:val="center"/>
        <w:rPr>
          <w:b/>
        </w:rPr>
      </w:pPr>
    </w:p>
    <w:p w:rsidR="006B6F08" w:rsidRPr="00B51E11" w:rsidRDefault="006B6F08" w:rsidP="006B6F08">
      <w:pPr>
        <w:numPr>
          <w:ilvl w:val="0"/>
          <w:numId w:val="1"/>
        </w:numPr>
        <w:jc w:val="center"/>
        <w:rPr>
          <w:b/>
          <w:i/>
        </w:rPr>
      </w:pPr>
      <w:r w:rsidRPr="00B51E11">
        <w:rPr>
          <w:b/>
          <w:i/>
        </w:rPr>
        <w:t>Общие положения</w:t>
      </w:r>
    </w:p>
    <w:p w:rsidR="006B6F08" w:rsidRPr="00B51E11" w:rsidRDefault="006B6F08" w:rsidP="006B6F08">
      <w:pPr>
        <w:ind w:left="720"/>
        <w:rPr>
          <w:b/>
          <w:i/>
        </w:rPr>
      </w:pPr>
    </w:p>
    <w:p w:rsidR="006B6F08" w:rsidRPr="00D32094" w:rsidRDefault="006B6F08" w:rsidP="006B6F08">
      <w:pPr>
        <w:pStyle w:val="1"/>
        <w:shd w:val="clear" w:color="auto" w:fill="FFFFFF"/>
        <w:spacing w:after="144" w:line="242" w:lineRule="atLeast"/>
        <w:jc w:val="both"/>
        <w:rPr>
          <w:color w:val="333333"/>
          <w:sz w:val="24"/>
          <w:szCs w:val="24"/>
        </w:rPr>
      </w:pPr>
      <w:r w:rsidRPr="00D32094">
        <w:rPr>
          <w:sz w:val="24"/>
          <w:szCs w:val="24"/>
        </w:rPr>
        <w:t>Положение о сайте разработано в соответствии с Федеральным законом «Об образовании в Российской Федерации» от 29.12.2012 N 273-ФЗ, другими нормативными актами, действующими в сфере образования.</w:t>
      </w:r>
    </w:p>
    <w:p w:rsidR="00962F8B" w:rsidRPr="00962F8B" w:rsidRDefault="006B6F08" w:rsidP="00962F8B">
      <w:r w:rsidRPr="00B51E11">
        <w:t xml:space="preserve">Настоящее Положение определяет понятия, цели, требования, организацию и работу сайта </w:t>
      </w:r>
      <w:r w:rsidR="00962F8B" w:rsidRPr="00962F8B">
        <w:t>АНО «Православная общеобразовательная школа-пансион «</w:t>
      </w:r>
      <w:proofErr w:type="spellStart"/>
      <w:r w:rsidR="00962F8B" w:rsidRPr="00962F8B">
        <w:t>Плесково</w:t>
      </w:r>
      <w:proofErr w:type="spellEnd"/>
      <w:r w:rsidR="00962F8B" w:rsidRPr="00962F8B">
        <w:t>»</w:t>
      </w:r>
      <w:r w:rsidR="00962F8B">
        <w:t>.</w:t>
      </w:r>
    </w:p>
    <w:p w:rsidR="00962F8B" w:rsidRPr="00962F8B" w:rsidRDefault="006B6F08" w:rsidP="00962F8B">
      <w:r w:rsidRPr="00B51E11">
        <w:t xml:space="preserve">Сайт создается в целях активного внедрения информационных и коммуникационных технологий в практику деятельности </w:t>
      </w:r>
      <w:r w:rsidR="00962F8B" w:rsidRPr="00962F8B">
        <w:t>АНО «Православная общеобразовательная школа-пансион «</w:t>
      </w:r>
      <w:proofErr w:type="spellStart"/>
      <w:r w:rsidR="00962F8B" w:rsidRPr="00962F8B">
        <w:t>Плесково</w:t>
      </w:r>
      <w:proofErr w:type="spellEnd"/>
      <w:r w:rsidR="00962F8B" w:rsidRPr="00962F8B">
        <w:t>»</w:t>
      </w:r>
      <w:r w:rsidR="00962F8B">
        <w:t>,</w:t>
      </w:r>
      <w:r w:rsidRPr="00B51E11">
        <w:t xml:space="preserve"> информационной открытости, информирования обучающихся, </w:t>
      </w:r>
      <w:r w:rsidR="00962F8B">
        <w:t xml:space="preserve">родителей и общественности </w:t>
      </w:r>
      <w:r w:rsidRPr="00B51E11">
        <w:t xml:space="preserve">о деятельности </w:t>
      </w:r>
      <w:r w:rsidR="00962F8B" w:rsidRPr="00962F8B">
        <w:t>АНО «Православная общеобразовательная школа-пансион «</w:t>
      </w:r>
      <w:proofErr w:type="spellStart"/>
      <w:r w:rsidR="00962F8B" w:rsidRPr="00962F8B">
        <w:t>Плесково</w:t>
      </w:r>
      <w:proofErr w:type="spellEnd"/>
      <w:r w:rsidR="00962F8B" w:rsidRPr="00962F8B">
        <w:t>»</w:t>
      </w:r>
      <w:r w:rsidR="00962F8B">
        <w:t>.</w:t>
      </w:r>
    </w:p>
    <w:p w:rsidR="006B6F08" w:rsidRPr="00B51E11" w:rsidRDefault="006B6F08" w:rsidP="006B6F08">
      <w:pPr>
        <w:numPr>
          <w:ilvl w:val="0"/>
          <w:numId w:val="1"/>
        </w:numPr>
        <w:spacing w:before="240" w:after="240"/>
        <w:ind w:left="0" w:firstLine="0"/>
        <w:jc w:val="center"/>
        <w:rPr>
          <w:b/>
          <w:i/>
        </w:rPr>
      </w:pPr>
      <w:r w:rsidRPr="00B51E11">
        <w:rPr>
          <w:b/>
          <w:i/>
        </w:rPr>
        <w:t>Цели, задачи сайта</w:t>
      </w:r>
    </w:p>
    <w:p w:rsidR="00962F8B" w:rsidRPr="00962F8B" w:rsidRDefault="006B6F08" w:rsidP="00962F8B">
      <w:r w:rsidRPr="00B51E11">
        <w:t xml:space="preserve">Целью создания и функционирования сайта является развитие единого образовательного информационного пространства </w:t>
      </w:r>
      <w:r w:rsidR="00962F8B" w:rsidRPr="00962F8B">
        <w:t>АНО «Православная общеобразовательная школа-пансион «</w:t>
      </w:r>
      <w:proofErr w:type="spellStart"/>
      <w:r w:rsidR="00962F8B" w:rsidRPr="00962F8B">
        <w:t>Плесково</w:t>
      </w:r>
      <w:proofErr w:type="spellEnd"/>
      <w:r w:rsidR="00962F8B" w:rsidRPr="00962F8B">
        <w:t>»</w:t>
      </w:r>
      <w:r w:rsidR="00962F8B">
        <w:t>.</w:t>
      </w:r>
    </w:p>
    <w:p w:rsidR="006B6F08" w:rsidRPr="00B51E11" w:rsidRDefault="006B6F08" w:rsidP="000519F6">
      <w:pPr>
        <w:numPr>
          <w:ilvl w:val="1"/>
          <w:numId w:val="1"/>
        </w:numPr>
        <w:tabs>
          <w:tab w:val="clear" w:pos="360"/>
          <w:tab w:val="num" w:pos="0"/>
          <w:tab w:val="left" w:pos="567"/>
        </w:tabs>
        <w:jc w:val="both"/>
      </w:pPr>
      <w:r w:rsidRPr="00B51E11">
        <w:t>Задачи сайта:</w:t>
      </w:r>
    </w:p>
    <w:p w:rsidR="006B6F08" w:rsidRPr="006B1E6B" w:rsidRDefault="006B6F08" w:rsidP="006B1E6B">
      <w:pPr>
        <w:pStyle w:val="a4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6B1E6B">
        <w:rPr>
          <w:rFonts w:ascii="Times New Roman" w:hAnsi="Times New Roman"/>
          <w:sz w:val="24"/>
          <w:szCs w:val="24"/>
        </w:rPr>
        <w:t xml:space="preserve">систематическое информирование участников образовательного процесса о деятельности </w:t>
      </w:r>
      <w:r w:rsidR="00962F8B" w:rsidRPr="006B1E6B">
        <w:rPr>
          <w:rFonts w:ascii="Times New Roman" w:hAnsi="Times New Roman"/>
          <w:sz w:val="24"/>
          <w:szCs w:val="24"/>
        </w:rPr>
        <w:t>АНО «Православная общеобразовательная школа-пансион «</w:t>
      </w:r>
      <w:proofErr w:type="spellStart"/>
      <w:r w:rsidR="00962F8B" w:rsidRPr="006B1E6B">
        <w:rPr>
          <w:rFonts w:ascii="Times New Roman" w:hAnsi="Times New Roman"/>
          <w:sz w:val="24"/>
          <w:szCs w:val="24"/>
        </w:rPr>
        <w:t>Плесково</w:t>
      </w:r>
      <w:proofErr w:type="spellEnd"/>
      <w:r w:rsidR="00962F8B" w:rsidRPr="006B1E6B">
        <w:rPr>
          <w:rFonts w:ascii="Times New Roman" w:hAnsi="Times New Roman"/>
          <w:sz w:val="24"/>
          <w:szCs w:val="24"/>
        </w:rPr>
        <w:t>»</w:t>
      </w:r>
      <w:r w:rsidRPr="006B1E6B">
        <w:rPr>
          <w:rFonts w:ascii="Times New Roman" w:hAnsi="Times New Roman"/>
          <w:bCs/>
          <w:sz w:val="24"/>
          <w:szCs w:val="24"/>
        </w:rPr>
        <w:t>;</w:t>
      </w:r>
    </w:p>
    <w:p w:rsidR="006B6F08" w:rsidRPr="006B1E6B" w:rsidRDefault="006B6F08" w:rsidP="006B1E6B">
      <w:pPr>
        <w:pStyle w:val="a4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6B1E6B">
        <w:rPr>
          <w:rFonts w:ascii="Times New Roman" w:hAnsi="Times New Roman"/>
          <w:sz w:val="24"/>
          <w:szCs w:val="24"/>
        </w:rPr>
        <w:t xml:space="preserve">презентация </w:t>
      </w:r>
      <w:r w:rsidR="00962F8B" w:rsidRPr="006B1E6B">
        <w:rPr>
          <w:rFonts w:ascii="Times New Roman" w:hAnsi="Times New Roman"/>
          <w:sz w:val="24"/>
          <w:szCs w:val="24"/>
        </w:rPr>
        <w:t>школой</w:t>
      </w:r>
      <w:r w:rsidRPr="006B1E6B">
        <w:rPr>
          <w:rFonts w:ascii="Times New Roman" w:hAnsi="Times New Roman"/>
          <w:sz w:val="24"/>
          <w:szCs w:val="24"/>
        </w:rPr>
        <w:t xml:space="preserve"> достижений учащихся и педагогического коллектива, его особенностей, истории развития, реализуемых образовательных программ, формирование позитивного </w:t>
      </w:r>
      <w:r w:rsidR="00962F8B" w:rsidRPr="006B1E6B">
        <w:rPr>
          <w:rFonts w:ascii="Times New Roman" w:hAnsi="Times New Roman"/>
          <w:sz w:val="24"/>
          <w:szCs w:val="24"/>
        </w:rPr>
        <w:t>образа</w:t>
      </w:r>
      <w:r w:rsidRPr="006B1E6B">
        <w:rPr>
          <w:rFonts w:ascii="Times New Roman" w:hAnsi="Times New Roman"/>
          <w:sz w:val="24"/>
          <w:szCs w:val="24"/>
        </w:rPr>
        <w:t xml:space="preserve"> </w:t>
      </w:r>
      <w:r w:rsidR="00962F8B" w:rsidRPr="006B1E6B">
        <w:rPr>
          <w:rFonts w:ascii="Times New Roman" w:hAnsi="Times New Roman"/>
          <w:sz w:val="24"/>
          <w:szCs w:val="24"/>
        </w:rPr>
        <w:t>АНО «Православная общеобразовательная школа-пансион «</w:t>
      </w:r>
      <w:proofErr w:type="spellStart"/>
      <w:r w:rsidR="00962F8B" w:rsidRPr="006B1E6B">
        <w:rPr>
          <w:rFonts w:ascii="Times New Roman" w:hAnsi="Times New Roman"/>
          <w:sz w:val="24"/>
          <w:szCs w:val="24"/>
        </w:rPr>
        <w:t>Плесково</w:t>
      </w:r>
      <w:proofErr w:type="spellEnd"/>
      <w:r w:rsidR="00962F8B" w:rsidRPr="006B1E6B">
        <w:rPr>
          <w:rFonts w:ascii="Times New Roman" w:hAnsi="Times New Roman"/>
          <w:sz w:val="24"/>
          <w:szCs w:val="24"/>
        </w:rPr>
        <w:t>»</w:t>
      </w:r>
      <w:r w:rsidRPr="006B1E6B">
        <w:rPr>
          <w:rFonts w:ascii="Times New Roman" w:hAnsi="Times New Roman"/>
          <w:bCs/>
          <w:sz w:val="24"/>
          <w:szCs w:val="24"/>
        </w:rPr>
        <w:t>;</w:t>
      </w:r>
    </w:p>
    <w:p w:rsidR="006B6F08" w:rsidRPr="006B1E6B" w:rsidRDefault="006B6F08" w:rsidP="000A6EB2">
      <w:pPr>
        <w:numPr>
          <w:ilvl w:val="0"/>
          <w:numId w:val="2"/>
        </w:numPr>
        <w:tabs>
          <w:tab w:val="clear" w:pos="1080"/>
          <w:tab w:val="num" w:pos="0"/>
          <w:tab w:val="left" w:pos="567"/>
          <w:tab w:val="num" w:pos="900"/>
        </w:tabs>
        <w:ind w:left="0" w:firstLine="567"/>
        <w:jc w:val="both"/>
      </w:pPr>
      <w:r w:rsidRPr="006B1E6B">
        <w:t>стимулирование творческой активности педагогов и обучающихся.</w:t>
      </w:r>
    </w:p>
    <w:p w:rsidR="006B6F08" w:rsidRPr="00B51E11" w:rsidRDefault="006B6F08" w:rsidP="006B6F08">
      <w:pPr>
        <w:numPr>
          <w:ilvl w:val="0"/>
          <w:numId w:val="1"/>
        </w:numPr>
        <w:spacing w:before="240" w:after="240"/>
        <w:jc w:val="center"/>
        <w:rPr>
          <w:b/>
          <w:i/>
        </w:rPr>
      </w:pPr>
      <w:r w:rsidRPr="00B51E11">
        <w:rPr>
          <w:b/>
          <w:i/>
        </w:rPr>
        <w:t>Информационный ресурс сайта</w:t>
      </w:r>
    </w:p>
    <w:p w:rsidR="006B6F08" w:rsidRPr="00B51E11" w:rsidRDefault="006B6F08" w:rsidP="006B6F08">
      <w:pPr>
        <w:numPr>
          <w:ilvl w:val="1"/>
          <w:numId w:val="1"/>
        </w:numPr>
        <w:tabs>
          <w:tab w:val="clear" w:pos="360"/>
          <w:tab w:val="num" w:pos="426"/>
        </w:tabs>
        <w:jc w:val="both"/>
      </w:pPr>
      <w:r w:rsidRPr="00B51E11">
        <w:t xml:space="preserve">Информационный ресурс сайта формируется в соответствии с деятельностью </w:t>
      </w:r>
      <w:r w:rsidR="006B1E6B">
        <w:t>школы</w:t>
      </w:r>
      <w:r w:rsidRPr="00B51E11">
        <w:rPr>
          <w:bCs/>
        </w:rPr>
        <w:t xml:space="preserve">, </w:t>
      </w:r>
      <w:r w:rsidRPr="00B51E11">
        <w:t>его преподавателей, работников, обучающихся, родителей (законных представителей) и прочих заинтересованных лиц.</w:t>
      </w:r>
    </w:p>
    <w:p w:rsidR="006B6F08" w:rsidRPr="00B51E11" w:rsidRDefault="006B6F08" w:rsidP="006B6F08">
      <w:pPr>
        <w:numPr>
          <w:ilvl w:val="1"/>
          <w:numId w:val="1"/>
        </w:numPr>
        <w:tabs>
          <w:tab w:val="clear" w:pos="360"/>
          <w:tab w:val="num" w:pos="426"/>
        </w:tabs>
        <w:jc w:val="both"/>
      </w:pPr>
      <w:r w:rsidRPr="00B51E11">
        <w:t>Информационный ресурс является открытым и общедоступным.</w:t>
      </w:r>
    </w:p>
    <w:p w:rsidR="006B6F08" w:rsidRDefault="006B6F08" w:rsidP="006B6F08">
      <w:pPr>
        <w:numPr>
          <w:ilvl w:val="1"/>
          <w:numId w:val="1"/>
        </w:numPr>
        <w:tabs>
          <w:tab w:val="clear" w:pos="360"/>
          <w:tab w:val="num" w:pos="426"/>
        </w:tabs>
        <w:jc w:val="both"/>
      </w:pPr>
      <w:r w:rsidRPr="00B51E11">
        <w:t>Основными информационно-ресурсными компонентами сайта являются:</w:t>
      </w:r>
    </w:p>
    <w:p w:rsidR="00E63292" w:rsidRDefault="007C4C78" w:rsidP="00D7370D">
      <w:pPr>
        <w:numPr>
          <w:ilvl w:val="0"/>
          <w:numId w:val="6"/>
        </w:numPr>
        <w:spacing w:before="100" w:beforeAutospacing="1" w:after="100" w:afterAutospacing="1"/>
      </w:pPr>
      <w:r>
        <w:t>Сведения</w:t>
      </w:r>
      <w:r w:rsidR="00E63292">
        <w:t xml:space="preserve"> об образовательной организации </w:t>
      </w:r>
      <w:r w:rsidR="00563DFB">
        <w:t>(</w:t>
      </w:r>
      <w:r w:rsidR="00E63292">
        <w:t xml:space="preserve">дата </w:t>
      </w:r>
      <w:r>
        <w:t>создания образовательной организации</w:t>
      </w:r>
      <w:r w:rsidR="00E63292">
        <w:t>, и</w:t>
      </w:r>
      <w:r w:rsidR="00563DFB">
        <w:t xml:space="preserve">нформация об учредителе </w:t>
      </w:r>
      <w:r>
        <w:t>образовательной организации</w:t>
      </w:r>
      <w:r w:rsidR="00E63292">
        <w:t>, м</w:t>
      </w:r>
      <w:r>
        <w:t>есто нахождения образовательной организации</w:t>
      </w:r>
      <w:r w:rsidR="00563DFB">
        <w:t>,</w:t>
      </w:r>
      <w:r w:rsidR="00E63292">
        <w:t xml:space="preserve"> </w:t>
      </w:r>
      <w:r w:rsidR="00563DFB">
        <w:t xml:space="preserve">режим </w:t>
      </w:r>
      <w:r>
        <w:t>и график работы</w:t>
      </w:r>
      <w:r w:rsidR="00563DFB">
        <w:t>,</w:t>
      </w:r>
      <w:r w:rsidR="00E63292">
        <w:t xml:space="preserve"> контактный </w:t>
      </w:r>
      <w:r>
        <w:t>телефон</w:t>
      </w:r>
      <w:r w:rsidR="00563DFB">
        <w:t>,</w:t>
      </w:r>
      <w:r w:rsidR="00E63292">
        <w:t xml:space="preserve"> адрес </w:t>
      </w:r>
      <w:r>
        <w:t>электронной почты</w:t>
      </w:r>
      <w:r w:rsidR="00E63292">
        <w:t>, руководители образовательной организации, заместители руководителя, контактные телефоны, адреса электронной почты</w:t>
      </w:r>
      <w:r w:rsidR="00A5101A">
        <w:t>);</w:t>
      </w:r>
    </w:p>
    <w:p w:rsidR="007C4C78" w:rsidRDefault="007C4C78" w:rsidP="00E63292">
      <w:pPr>
        <w:spacing w:before="100" w:beforeAutospacing="1" w:after="100" w:afterAutospacing="1"/>
        <w:ind w:left="720"/>
      </w:pPr>
    </w:p>
    <w:p w:rsidR="00E63292" w:rsidRDefault="00E63292" w:rsidP="0068401F">
      <w:pPr>
        <w:numPr>
          <w:ilvl w:val="0"/>
          <w:numId w:val="6"/>
        </w:numPr>
        <w:spacing w:before="100" w:beforeAutospacing="1" w:after="100" w:afterAutospacing="1"/>
      </w:pPr>
      <w:r>
        <w:lastRenderedPageBreak/>
        <w:t>Структура и органы управления образовательной организации;</w:t>
      </w:r>
    </w:p>
    <w:p w:rsidR="00E63292" w:rsidRDefault="00E63292" w:rsidP="0068401F">
      <w:pPr>
        <w:numPr>
          <w:ilvl w:val="0"/>
          <w:numId w:val="6"/>
        </w:numPr>
        <w:spacing w:before="100" w:beforeAutospacing="1" w:after="100" w:afterAutospacing="1"/>
      </w:pPr>
      <w:r>
        <w:t>Материально-техническое обеспечение образовательного процесса;</w:t>
      </w:r>
    </w:p>
    <w:p w:rsidR="007C4C78" w:rsidRDefault="00E63292" w:rsidP="003C6CD7">
      <w:pPr>
        <w:numPr>
          <w:ilvl w:val="0"/>
          <w:numId w:val="6"/>
        </w:numPr>
        <w:spacing w:before="100" w:beforeAutospacing="1" w:after="100" w:afterAutospacing="1"/>
      </w:pPr>
      <w:r>
        <w:t xml:space="preserve">Документы (устав </w:t>
      </w:r>
      <w:r w:rsidR="007C4C78">
        <w:t xml:space="preserve">образовательной </w:t>
      </w:r>
      <w:proofErr w:type="spellStart"/>
      <w:proofErr w:type="gramStart"/>
      <w:r w:rsidR="007C4C78">
        <w:t>организации</w:t>
      </w:r>
      <w:r>
        <w:t>,лицензия</w:t>
      </w:r>
      <w:proofErr w:type="spellEnd"/>
      <w:proofErr w:type="gramEnd"/>
      <w:r>
        <w:t xml:space="preserve"> </w:t>
      </w:r>
      <w:r w:rsidR="007C4C78">
        <w:t>на осуществление образовательной деятельности (с приложениями)</w:t>
      </w:r>
      <w:r>
        <w:t xml:space="preserve">,свидетельство </w:t>
      </w:r>
      <w:r w:rsidR="007C4C78">
        <w:t>о государственной аккредитации (с приложениями)</w:t>
      </w:r>
      <w:r>
        <w:t>, конфессиональное представление)</w:t>
      </w:r>
    </w:p>
    <w:p w:rsidR="007C4C78" w:rsidRDefault="00E63292" w:rsidP="007C4C78">
      <w:pPr>
        <w:numPr>
          <w:ilvl w:val="0"/>
          <w:numId w:val="6"/>
        </w:numPr>
        <w:spacing w:before="100" w:beforeAutospacing="1" w:after="100" w:afterAutospacing="1"/>
      </w:pPr>
      <w:r>
        <w:t>Финансово-хозяйственная деятельность</w:t>
      </w:r>
      <w:r w:rsidR="007C4C78">
        <w:t xml:space="preserve"> образовательной организации, утвержденный в установленном законодательством Российской Федерации порядке, или бюджетные сметы образовательной организации</w:t>
      </w:r>
    </w:p>
    <w:p w:rsidR="007C4C78" w:rsidRDefault="007C4C78" w:rsidP="007C4C78">
      <w:pPr>
        <w:numPr>
          <w:ilvl w:val="0"/>
          <w:numId w:val="6"/>
        </w:numPr>
        <w:spacing w:before="100" w:beforeAutospacing="1" w:after="100" w:afterAutospacing="1"/>
      </w:pPr>
      <w:r>
        <w:t>Локальные нормативные акты, предусмотренные частью 2 статьи 30 Федерального закона "Об образовании в Российской Федерации", правила внутреннего распорядка обучающихся, правила внутреннего трудового распорядка и коллективного договора</w:t>
      </w:r>
      <w:r w:rsidR="00E63292">
        <w:t>;</w:t>
      </w:r>
    </w:p>
    <w:p w:rsidR="007C4C78" w:rsidRDefault="007C4C78" w:rsidP="007C4C78">
      <w:pPr>
        <w:numPr>
          <w:ilvl w:val="0"/>
          <w:numId w:val="6"/>
        </w:numPr>
        <w:spacing w:before="100" w:beforeAutospacing="1" w:after="100" w:afterAutospacing="1"/>
      </w:pPr>
      <w:r>
        <w:t xml:space="preserve">Отчет о результатах </w:t>
      </w:r>
      <w:proofErr w:type="spellStart"/>
      <w:r>
        <w:t>самообследования</w:t>
      </w:r>
      <w:proofErr w:type="spellEnd"/>
      <w:r w:rsidR="00E63292">
        <w:t>;</w:t>
      </w:r>
    </w:p>
    <w:p w:rsidR="007C4C78" w:rsidRDefault="007C4C78" w:rsidP="007C4C78">
      <w:pPr>
        <w:numPr>
          <w:ilvl w:val="0"/>
          <w:numId w:val="6"/>
        </w:numPr>
        <w:spacing w:before="100" w:beforeAutospacing="1" w:after="100" w:afterAutospacing="1"/>
      </w:pPr>
      <w:r>
        <w:t>Предписания органов, осуществляющих государственный контроль (надзор) в сфере образования, отчеты об исполнении таких предписаний</w:t>
      </w:r>
      <w:r w:rsidR="00E63292">
        <w:t>;</w:t>
      </w:r>
    </w:p>
    <w:p w:rsidR="007C4C78" w:rsidRDefault="007C4C78" w:rsidP="007C4C78">
      <w:pPr>
        <w:numPr>
          <w:ilvl w:val="0"/>
          <w:numId w:val="6"/>
        </w:numPr>
        <w:spacing w:before="100" w:beforeAutospacing="1" w:after="100" w:afterAutospacing="1"/>
      </w:pPr>
      <w:r>
        <w:t>Реализуемые уровни образования</w:t>
      </w:r>
      <w:r w:rsidR="00E63292">
        <w:t>;</w:t>
      </w:r>
    </w:p>
    <w:p w:rsidR="007C4C78" w:rsidRDefault="007C4C78" w:rsidP="007C4C78">
      <w:pPr>
        <w:numPr>
          <w:ilvl w:val="0"/>
          <w:numId w:val="6"/>
        </w:numPr>
        <w:spacing w:before="100" w:beforeAutospacing="1" w:after="100" w:afterAutospacing="1"/>
      </w:pPr>
      <w:r>
        <w:t>Формы обучения</w:t>
      </w:r>
      <w:r w:rsidR="00E63292">
        <w:t>;</w:t>
      </w:r>
    </w:p>
    <w:p w:rsidR="007C4C78" w:rsidRDefault="007C4C78" w:rsidP="007C4C78">
      <w:pPr>
        <w:numPr>
          <w:ilvl w:val="0"/>
          <w:numId w:val="6"/>
        </w:numPr>
        <w:spacing w:before="100" w:beforeAutospacing="1" w:after="100" w:afterAutospacing="1"/>
      </w:pPr>
      <w:r>
        <w:t>Нормативные сроки обучения</w:t>
      </w:r>
      <w:r w:rsidR="00E63292">
        <w:t>;</w:t>
      </w:r>
    </w:p>
    <w:p w:rsidR="007C4C78" w:rsidRDefault="007C4C78" w:rsidP="008F77ED">
      <w:pPr>
        <w:numPr>
          <w:ilvl w:val="0"/>
          <w:numId w:val="6"/>
        </w:numPr>
        <w:spacing w:before="100" w:beforeAutospacing="1" w:after="100" w:afterAutospacing="1"/>
      </w:pPr>
      <w:r>
        <w:t>Календарный учебный график</w:t>
      </w:r>
      <w:r w:rsidR="00563DFB">
        <w:t>.</w:t>
      </w:r>
      <w:r>
        <w:t xml:space="preserve"> </w:t>
      </w:r>
    </w:p>
    <w:p w:rsidR="007C4C78" w:rsidRDefault="007C4C78" w:rsidP="007C4C78">
      <w:pPr>
        <w:numPr>
          <w:ilvl w:val="0"/>
          <w:numId w:val="6"/>
        </w:numPr>
        <w:spacing w:before="100" w:beforeAutospacing="1" w:after="100" w:afterAutospacing="1"/>
      </w:pPr>
      <w:r>
        <w:t>Реализуемые образовательные программы с указанием учебных предметов, курсов, дисциплин (модулей), практики, предусмотренных соответствующей образовательной программой</w:t>
      </w:r>
    </w:p>
    <w:p w:rsidR="007C4C78" w:rsidRDefault="007C4C78" w:rsidP="007C4C78">
      <w:pPr>
        <w:numPr>
          <w:ilvl w:val="0"/>
          <w:numId w:val="6"/>
        </w:numPr>
        <w:spacing w:before="100" w:beforeAutospacing="1" w:after="100" w:afterAutospacing="1"/>
      </w:pPr>
      <w:r>
        <w:t>Численность обучающихся по реализуемым образовательным программам за счет бюджетных ассигнований бюджетов субъектов Российской Федерации</w:t>
      </w:r>
      <w:r w:rsidR="00563DFB">
        <w:t>.</w:t>
      </w:r>
    </w:p>
    <w:p w:rsidR="007C4C78" w:rsidRDefault="007C4C78" w:rsidP="007C4C78">
      <w:pPr>
        <w:numPr>
          <w:ilvl w:val="0"/>
          <w:numId w:val="6"/>
        </w:numPr>
        <w:spacing w:before="100" w:beforeAutospacing="1" w:after="100" w:afterAutospacing="1"/>
      </w:pPr>
      <w:r>
        <w:t>Языки, на которых осуществляется образование (обучение)</w:t>
      </w:r>
    </w:p>
    <w:p w:rsidR="007C4C78" w:rsidRDefault="007C4C78" w:rsidP="007C4C78">
      <w:pPr>
        <w:numPr>
          <w:ilvl w:val="0"/>
          <w:numId w:val="6"/>
        </w:numPr>
        <w:spacing w:before="100" w:beforeAutospacing="1" w:after="100" w:afterAutospacing="1"/>
      </w:pPr>
      <w:r>
        <w:t xml:space="preserve">Копии или гиперссылки на соответствующие документы на сайте </w:t>
      </w:r>
      <w:proofErr w:type="spellStart"/>
      <w:r>
        <w:t>Минобра</w:t>
      </w:r>
      <w:proofErr w:type="spellEnd"/>
      <w:r>
        <w:t xml:space="preserve"> о федеральных государственных образовательных стандартах и об образовательных стандартах</w:t>
      </w:r>
    </w:p>
    <w:p w:rsidR="007C4C78" w:rsidRDefault="007C4C78" w:rsidP="0058708F">
      <w:pPr>
        <w:numPr>
          <w:ilvl w:val="0"/>
          <w:numId w:val="6"/>
        </w:numPr>
        <w:spacing w:before="100" w:beforeAutospacing="1" w:after="100" w:afterAutospacing="1"/>
      </w:pPr>
      <w:r>
        <w:t>Персональный состав педагогических работников с указанием уровня образования</w:t>
      </w:r>
      <w:r w:rsidR="00563DFB">
        <w:t xml:space="preserve">, </w:t>
      </w:r>
      <w:r w:rsidR="001159FF">
        <w:t xml:space="preserve">квалификации </w:t>
      </w:r>
      <w:r>
        <w:t>и опыт</w:t>
      </w:r>
      <w:r w:rsidR="001159FF">
        <w:t>а</w:t>
      </w:r>
      <w:r>
        <w:t xml:space="preserve"> работы, в том числе фамилию, имя, отчество (при наличии) работника, занимаемую должность (должности), преподаваемые дисциплины, ученую степень (при наличии), ученое звание (при наличии), наименование направления подготовки и (или) специальности, данные о повышении квалификации и (или) профессиональной переподготовке (при наличии), общий стаж работы, стаж работы по специальности.</w:t>
      </w:r>
    </w:p>
    <w:p w:rsidR="007C4C78" w:rsidRDefault="007C4C78" w:rsidP="007C4C78">
      <w:pPr>
        <w:numPr>
          <w:ilvl w:val="0"/>
          <w:numId w:val="6"/>
        </w:numPr>
        <w:spacing w:before="100" w:beforeAutospacing="1" w:after="100" w:afterAutospacing="1"/>
      </w:pPr>
      <w:r>
        <w:t>Электронные образовательные ресурсы, к которым обеспечивается доступ обучающихся</w:t>
      </w:r>
      <w:r w:rsidR="001159FF">
        <w:t>;</w:t>
      </w:r>
    </w:p>
    <w:p w:rsidR="007C4C78" w:rsidRPr="00563DFB" w:rsidRDefault="007C4C78" w:rsidP="00C226A2">
      <w:pPr>
        <w:numPr>
          <w:ilvl w:val="0"/>
          <w:numId w:val="6"/>
        </w:numPr>
        <w:spacing w:before="100" w:beforeAutospacing="1" w:after="100" w:afterAutospacing="1"/>
        <w:rPr>
          <w:bCs/>
        </w:rPr>
      </w:pPr>
      <w:r>
        <w:t xml:space="preserve">Количество вакантных мест для приема (перевода) </w:t>
      </w:r>
    </w:p>
    <w:p w:rsidR="006B6F08" w:rsidRPr="00B51E11" w:rsidRDefault="006B6F08" w:rsidP="006B6F08">
      <w:pPr>
        <w:ind w:left="539"/>
        <w:jc w:val="both"/>
      </w:pPr>
    </w:p>
    <w:p w:rsidR="006B6F08" w:rsidRPr="00B51E11" w:rsidRDefault="006B6F08" w:rsidP="006B6F08">
      <w:pPr>
        <w:numPr>
          <w:ilvl w:val="0"/>
          <w:numId w:val="1"/>
        </w:numPr>
        <w:tabs>
          <w:tab w:val="clear" w:pos="720"/>
          <w:tab w:val="num" w:pos="0"/>
        </w:tabs>
        <w:ind w:left="142" w:firstLine="0"/>
        <w:jc w:val="center"/>
        <w:rPr>
          <w:b/>
          <w:i/>
        </w:rPr>
      </w:pPr>
      <w:r w:rsidRPr="00B51E11">
        <w:rPr>
          <w:b/>
          <w:i/>
        </w:rPr>
        <w:t>Организация информационного наполнения и сопровождения сайта</w:t>
      </w:r>
    </w:p>
    <w:p w:rsidR="006B6F08" w:rsidRPr="00B51E11" w:rsidRDefault="006B6F08" w:rsidP="006B6F08">
      <w:pPr>
        <w:tabs>
          <w:tab w:val="num" w:pos="0"/>
        </w:tabs>
        <w:ind w:left="142"/>
        <w:rPr>
          <w:b/>
          <w:i/>
        </w:rPr>
      </w:pPr>
    </w:p>
    <w:p w:rsidR="006B6F08" w:rsidRPr="00B51E11" w:rsidRDefault="006B6F08" w:rsidP="002653BD">
      <w:r w:rsidRPr="00B51E11">
        <w:t>Информационное наполнение сайта осуществляется с</w:t>
      </w:r>
      <w:r w:rsidR="00AF566A">
        <w:t xml:space="preserve">овместными усилиями </w:t>
      </w:r>
      <w:proofErr w:type="gramStart"/>
      <w:r w:rsidR="00AF566A">
        <w:t xml:space="preserve">руководителей </w:t>
      </w:r>
      <w:r w:rsidRPr="00B51E11">
        <w:t xml:space="preserve"> </w:t>
      </w:r>
      <w:r w:rsidR="002653BD" w:rsidRPr="00962F8B">
        <w:t>АНО</w:t>
      </w:r>
      <w:proofErr w:type="gramEnd"/>
      <w:r w:rsidR="002653BD" w:rsidRPr="00962F8B">
        <w:t xml:space="preserve"> «Православная общеобразовательная школа-пансион «</w:t>
      </w:r>
      <w:proofErr w:type="spellStart"/>
      <w:r w:rsidR="002653BD" w:rsidRPr="00962F8B">
        <w:t>Плесково</w:t>
      </w:r>
      <w:proofErr w:type="spellEnd"/>
      <w:r w:rsidR="002653BD" w:rsidRPr="00962F8B">
        <w:t>»</w:t>
      </w:r>
      <w:r w:rsidR="002653BD">
        <w:t>,</w:t>
      </w:r>
      <w:r w:rsidRPr="00B51E11">
        <w:rPr>
          <w:bCs/>
        </w:rPr>
        <w:t xml:space="preserve"> </w:t>
      </w:r>
      <w:r w:rsidR="00AF566A">
        <w:t xml:space="preserve"> их</w:t>
      </w:r>
      <w:r w:rsidRPr="00B51E11">
        <w:t xml:space="preserve"> заместителей, </w:t>
      </w:r>
      <w:r w:rsidR="00CC1059">
        <w:t xml:space="preserve"> руководителей </w:t>
      </w:r>
      <w:r w:rsidRPr="00B51E11">
        <w:t>методических объединений.</w:t>
      </w:r>
    </w:p>
    <w:p w:rsidR="006B6F08" w:rsidRPr="00B51E11" w:rsidRDefault="006B6F08" w:rsidP="006B6F08">
      <w:pPr>
        <w:numPr>
          <w:ilvl w:val="1"/>
          <w:numId w:val="1"/>
        </w:numPr>
        <w:tabs>
          <w:tab w:val="clear" w:pos="360"/>
          <w:tab w:val="num" w:pos="0"/>
        </w:tabs>
        <w:ind w:left="142"/>
        <w:jc w:val="both"/>
      </w:pPr>
      <w:r w:rsidRPr="00B51E11">
        <w:t xml:space="preserve">Приказом директора школы назначаются лица, ответственные за подборку и предоставление соответствующей информации. Перечень обязательно предоставляемой информации </w:t>
      </w:r>
      <w:r w:rsidR="002653BD">
        <w:t>согласовывается с руководителями</w:t>
      </w:r>
      <w:r w:rsidRPr="00B51E11">
        <w:t xml:space="preserve"> </w:t>
      </w:r>
      <w:r w:rsidR="002653BD">
        <w:rPr>
          <w:bCs/>
        </w:rPr>
        <w:t>школы</w:t>
      </w:r>
      <w:r w:rsidR="00364431">
        <w:rPr>
          <w:bCs/>
        </w:rPr>
        <w:t>.</w:t>
      </w:r>
    </w:p>
    <w:p w:rsidR="006B6F08" w:rsidRPr="00B51E11" w:rsidRDefault="006B6F08" w:rsidP="006B6F08">
      <w:pPr>
        <w:numPr>
          <w:ilvl w:val="1"/>
          <w:numId w:val="1"/>
        </w:numPr>
        <w:tabs>
          <w:tab w:val="clear" w:pos="360"/>
          <w:tab w:val="num" w:pos="0"/>
        </w:tabs>
        <w:ind w:left="142"/>
        <w:jc w:val="both"/>
      </w:pPr>
      <w:r w:rsidRPr="00B51E11">
        <w:t>Руководство обеспечением функционирования сайта и его программно-технической поддержкой возлагается на учителя информатики.</w:t>
      </w:r>
    </w:p>
    <w:p w:rsidR="006B6F08" w:rsidRPr="00B51E11" w:rsidRDefault="006B6F08" w:rsidP="006B6F08">
      <w:pPr>
        <w:numPr>
          <w:ilvl w:val="1"/>
          <w:numId w:val="1"/>
        </w:numPr>
        <w:tabs>
          <w:tab w:val="clear" w:pos="360"/>
          <w:tab w:val="num" w:pos="0"/>
        </w:tabs>
        <w:ind w:left="142"/>
        <w:jc w:val="both"/>
      </w:pPr>
      <w:r w:rsidRPr="00B51E11">
        <w:t xml:space="preserve">Непосредственное выполнение работ по размещению информации на сайте, обеспечению ее целостности и доступности, реализации правил разграничения доступа возлагается на администратора сайта, который назначается </w:t>
      </w:r>
      <w:r w:rsidR="002653BD">
        <w:t>приказом директора школы.</w:t>
      </w:r>
    </w:p>
    <w:p w:rsidR="006B6F08" w:rsidRPr="00B51E11" w:rsidRDefault="006B6F08" w:rsidP="006B6F08">
      <w:pPr>
        <w:numPr>
          <w:ilvl w:val="1"/>
          <w:numId w:val="1"/>
        </w:numPr>
        <w:tabs>
          <w:tab w:val="clear" w:pos="360"/>
          <w:tab w:val="num" w:pos="0"/>
        </w:tabs>
        <w:ind w:left="142"/>
        <w:jc w:val="both"/>
      </w:pPr>
      <w:r w:rsidRPr="00B51E11">
        <w:t>Информация, готовая для размещения на сайте, предоставляется в электронном виде администратору, который оперативно обеспечивает ее размещение и своевременное обновление в соответствующем разделе сайта.</w:t>
      </w:r>
    </w:p>
    <w:p w:rsidR="006B6F08" w:rsidRPr="00B51E11" w:rsidRDefault="006B6F08" w:rsidP="002653BD">
      <w:r w:rsidRPr="00B51E11">
        <w:t xml:space="preserve">Периодичность заполнения сайта </w:t>
      </w:r>
      <w:r w:rsidR="002653BD" w:rsidRPr="00962F8B">
        <w:t>АНО «Православная общеобразовательная школа-пансион «</w:t>
      </w:r>
      <w:proofErr w:type="spellStart"/>
      <w:proofErr w:type="gramStart"/>
      <w:r w:rsidR="002653BD" w:rsidRPr="00962F8B">
        <w:t>Плесково</w:t>
      </w:r>
      <w:proofErr w:type="spellEnd"/>
      <w:r w:rsidR="002653BD" w:rsidRPr="00962F8B">
        <w:t>»</w:t>
      </w:r>
      <w:r w:rsidRPr="00B51E11">
        <w:t>-</w:t>
      </w:r>
      <w:proofErr w:type="gramEnd"/>
      <w:r w:rsidRPr="00B51E11">
        <w:t xml:space="preserve"> </w:t>
      </w:r>
      <w:r w:rsidR="002653BD">
        <w:t>не реже 1 раза в неделю</w:t>
      </w:r>
      <w:r w:rsidRPr="00B51E11">
        <w:t>.</w:t>
      </w:r>
    </w:p>
    <w:p w:rsidR="006B6F08" w:rsidRPr="00B51E11" w:rsidRDefault="006B6F08" w:rsidP="006B6F08">
      <w:pPr>
        <w:tabs>
          <w:tab w:val="num" w:pos="0"/>
          <w:tab w:val="num" w:pos="540"/>
        </w:tabs>
        <w:ind w:left="142"/>
        <w:jc w:val="both"/>
      </w:pPr>
    </w:p>
    <w:p w:rsidR="006B6F08" w:rsidRPr="00B51E11" w:rsidRDefault="006B6F08" w:rsidP="006B6F08">
      <w:pPr>
        <w:numPr>
          <w:ilvl w:val="0"/>
          <w:numId w:val="1"/>
        </w:numPr>
        <w:tabs>
          <w:tab w:val="clear" w:pos="720"/>
          <w:tab w:val="num" w:pos="0"/>
        </w:tabs>
        <w:ind w:left="142" w:firstLine="0"/>
        <w:jc w:val="center"/>
        <w:rPr>
          <w:b/>
          <w:i/>
        </w:rPr>
      </w:pPr>
      <w:r w:rsidRPr="00B51E11">
        <w:rPr>
          <w:b/>
          <w:i/>
        </w:rPr>
        <w:t>Ответственность</w:t>
      </w:r>
    </w:p>
    <w:p w:rsidR="006B6F08" w:rsidRPr="00B51E11" w:rsidRDefault="006B6F08" w:rsidP="006B6F08">
      <w:pPr>
        <w:tabs>
          <w:tab w:val="num" w:pos="0"/>
        </w:tabs>
        <w:ind w:left="142"/>
        <w:rPr>
          <w:b/>
          <w:i/>
        </w:rPr>
      </w:pPr>
    </w:p>
    <w:p w:rsidR="006B6F08" w:rsidRPr="00B51E11" w:rsidRDefault="006B6F08" w:rsidP="006B6F08">
      <w:pPr>
        <w:numPr>
          <w:ilvl w:val="1"/>
          <w:numId w:val="1"/>
        </w:numPr>
        <w:tabs>
          <w:tab w:val="clear" w:pos="360"/>
          <w:tab w:val="num" w:pos="0"/>
        </w:tabs>
        <w:ind w:left="142"/>
        <w:jc w:val="both"/>
      </w:pPr>
      <w:r w:rsidRPr="00B51E11">
        <w:t>Ответственность за недостоверное, несвоевременное или некачественное предоставление информации для размещения на сайте несет координатор по предоставлению информации.</w:t>
      </w:r>
    </w:p>
    <w:p w:rsidR="006B6F08" w:rsidRPr="00B51E11" w:rsidRDefault="006B6F08" w:rsidP="006B6F08">
      <w:pPr>
        <w:numPr>
          <w:ilvl w:val="1"/>
          <w:numId w:val="1"/>
        </w:numPr>
        <w:tabs>
          <w:tab w:val="clear" w:pos="360"/>
          <w:tab w:val="num" w:pos="0"/>
        </w:tabs>
        <w:ind w:left="142"/>
        <w:jc w:val="both"/>
      </w:pPr>
      <w:r w:rsidRPr="00B51E11">
        <w:t>Ответственность за некачественное текущее сопровождение сайта несет администратор. Некачественное текущее сопровождение может выражаться:</w:t>
      </w:r>
    </w:p>
    <w:p w:rsidR="006B6F08" w:rsidRPr="00B51E11" w:rsidRDefault="006B6F08" w:rsidP="006B6F08">
      <w:pPr>
        <w:numPr>
          <w:ilvl w:val="0"/>
          <w:numId w:val="3"/>
        </w:numPr>
        <w:tabs>
          <w:tab w:val="clear" w:pos="1080"/>
          <w:tab w:val="num" w:pos="0"/>
          <w:tab w:val="num" w:pos="900"/>
        </w:tabs>
        <w:ind w:left="142" w:firstLine="0"/>
        <w:jc w:val="both"/>
      </w:pPr>
      <w:r w:rsidRPr="00B51E11">
        <w:t>в несвоевременном размещении предоставляемой информации;</w:t>
      </w:r>
    </w:p>
    <w:p w:rsidR="006B6F08" w:rsidRPr="00B51E11" w:rsidRDefault="006B6F08" w:rsidP="006B6F08">
      <w:pPr>
        <w:numPr>
          <w:ilvl w:val="0"/>
          <w:numId w:val="3"/>
        </w:numPr>
        <w:tabs>
          <w:tab w:val="clear" w:pos="1080"/>
          <w:tab w:val="num" w:pos="0"/>
          <w:tab w:val="num" w:pos="900"/>
        </w:tabs>
        <w:ind w:left="142" w:firstLine="0"/>
        <w:jc w:val="both"/>
      </w:pPr>
      <w:r w:rsidRPr="00B51E11">
        <w:t>в совершении действий, повлекших причинение вреда информационному ресурсу.</w:t>
      </w:r>
    </w:p>
    <w:p w:rsidR="006B6F08" w:rsidRPr="00B51E11" w:rsidRDefault="006B6F08" w:rsidP="006B6F08">
      <w:pPr>
        <w:numPr>
          <w:ilvl w:val="1"/>
          <w:numId w:val="1"/>
        </w:numPr>
        <w:tabs>
          <w:tab w:val="clear" w:pos="360"/>
          <w:tab w:val="num" w:pos="0"/>
        </w:tabs>
        <w:ind w:left="142"/>
        <w:jc w:val="both"/>
      </w:pPr>
      <w:r w:rsidRPr="00B51E11">
        <w:t xml:space="preserve">Ответственность за нарушение функционирования и актуализации сайта вследствие реализованных некачественных концептуальных решений несет </w:t>
      </w:r>
      <w:r>
        <w:t>администратор</w:t>
      </w:r>
      <w:r w:rsidRPr="00B51E11">
        <w:t xml:space="preserve"> сайта, который назначается </w:t>
      </w:r>
      <w:r>
        <w:t>приказом</w:t>
      </w:r>
      <w:r w:rsidRPr="00B51E11">
        <w:t xml:space="preserve"> </w:t>
      </w:r>
      <w:r w:rsidR="00501436">
        <w:rPr>
          <w:bCs/>
        </w:rPr>
        <w:t>директора.</w:t>
      </w:r>
    </w:p>
    <w:p w:rsidR="006B6F08" w:rsidRPr="00553FA1" w:rsidRDefault="006B6F08" w:rsidP="006B6F08">
      <w:pPr>
        <w:autoSpaceDE w:val="0"/>
        <w:autoSpaceDN w:val="0"/>
        <w:adjustRightInd w:val="0"/>
        <w:jc w:val="both"/>
        <w:rPr>
          <w:b/>
          <w:bCs/>
          <w:i/>
          <w:iCs/>
          <w:color w:val="000000"/>
        </w:rPr>
      </w:pPr>
    </w:p>
    <w:p w:rsidR="006B6F08" w:rsidRDefault="006B6F08" w:rsidP="006B6F08">
      <w:pPr>
        <w:pStyle w:val="a5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6F08" w:rsidRDefault="006B6F08" w:rsidP="006B6F08">
      <w:pPr>
        <w:pStyle w:val="a5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6F08" w:rsidRDefault="006B6F08" w:rsidP="006B6F08">
      <w:pPr>
        <w:pStyle w:val="a5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6B4D" w:rsidRDefault="00BD6B4D"/>
    <w:sectPr w:rsidR="00BD6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27B43"/>
    <w:multiLevelType w:val="multilevel"/>
    <w:tmpl w:val="35F2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ED4634"/>
    <w:multiLevelType w:val="hybridMultilevel"/>
    <w:tmpl w:val="0AB4F48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EFE3A7D"/>
    <w:multiLevelType w:val="hybridMultilevel"/>
    <w:tmpl w:val="FDE84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A405CE"/>
    <w:multiLevelType w:val="hybridMultilevel"/>
    <w:tmpl w:val="CA06F77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45BD1CD0"/>
    <w:multiLevelType w:val="hybridMultilevel"/>
    <w:tmpl w:val="98A8F336"/>
    <w:lvl w:ilvl="0" w:tplc="EEB4F9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1E1DC4">
      <w:numFmt w:val="none"/>
      <w:lvlText w:val=""/>
      <w:lvlJc w:val="left"/>
      <w:pPr>
        <w:tabs>
          <w:tab w:val="num" w:pos="360"/>
        </w:tabs>
      </w:pPr>
    </w:lvl>
    <w:lvl w:ilvl="2" w:tplc="51F6CC5E">
      <w:numFmt w:val="none"/>
      <w:lvlText w:val=""/>
      <w:lvlJc w:val="left"/>
      <w:pPr>
        <w:tabs>
          <w:tab w:val="num" w:pos="360"/>
        </w:tabs>
      </w:pPr>
    </w:lvl>
    <w:lvl w:ilvl="3" w:tplc="C818CFFA">
      <w:numFmt w:val="none"/>
      <w:lvlText w:val=""/>
      <w:lvlJc w:val="left"/>
      <w:pPr>
        <w:tabs>
          <w:tab w:val="num" w:pos="360"/>
        </w:tabs>
      </w:pPr>
    </w:lvl>
    <w:lvl w:ilvl="4" w:tplc="50D2E5DC">
      <w:numFmt w:val="none"/>
      <w:lvlText w:val=""/>
      <w:lvlJc w:val="left"/>
      <w:pPr>
        <w:tabs>
          <w:tab w:val="num" w:pos="360"/>
        </w:tabs>
      </w:pPr>
    </w:lvl>
    <w:lvl w:ilvl="5" w:tplc="D172B03A">
      <w:numFmt w:val="none"/>
      <w:lvlText w:val=""/>
      <w:lvlJc w:val="left"/>
      <w:pPr>
        <w:tabs>
          <w:tab w:val="num" w:pos="360"/>
        </w:tabs>
      </w:pPr>
    </w:lvl>
    <w:lvl w:ilvl="6" w:tplc="19B812D8">
      <w:numFmt w:val="none"/>
      <w:lvlText w:val=""/>
      <w:lvlJc w:val="left"/>
      <w:pPr>
        <w:tabs>
          <w:tab w:val="num" w:pos="360"/>
        </w:tabs>
      </w:pPr>
    </w:lvl>
    <w:lvl w:ilvl="7" w:tplc="6CCC4864">
      <w:numFmt w:val="none"/>
      <w:lvlText w:val=""/>
      <w:lvlJc w:val="left"/>
      <w:pPr>
        <w:tabs>
          <w:tab w:val="num" w:pos="360"/>
        </w:tabs>
      </w:pPr>
    </w:lvl>
    <w:lvl w:ilvl="8" w:tplc="ABF8F398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56C766CF"/>
    <w:multiLevelType w:val="hybridMultilevel"/>
    <w:tmpl w:val="C3F65A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1E1DC4">
      <w:numFmt w:val="none"/>
      <w:lvlText w:val=""/>
      <w:lvlJc w:val="left"/>
      <w:pPr>
        <w:tabs>
          <w:tab w:val="num" w:pos="360"/>
        </w:tabs>
      </w:pPr>
    </w:lvl>
    <w:lvl w:ilvl="2" w:tplc="51F6CC5E">
      <w:numFmt w:val="none"/>
      <w:lvlText w:val=""/>
      <w:lvlJc w:val="left"/>
      <w:pPr>
        <w:tabs>
          <w:tab w:val="num" w:pos="360"/>
        </w:tabs>
      </w:pPr>
    </w:lvl>
    <w:lvl w:ilvl="3" w:tplc="C818CFFA">
      <w:numFmt w:val="none"/>
      <w:lvlText w:val=""/>
      <w:lvlJc w:val="left"/>
      <w:pPr>
        <w:tabs>
          <w:tab w:val="num" w:pos="360"/>
        </w:tabs>
      </w:pPr>
    </w:lvl>
    <w:lvl w:ilvl="4" w:tplc="50D2E5DC">
      <w:numFmt w:val="none"/>
      <w:lvlText w:val=""/>
      <w:lvlJc w:val="left"/>
      <w:pPr>
        <w:tabs>
          <w:tab w:val="num" w:pos="360"/>
        </w:tabs>
      </w:pPr>
    </w:lvl>
    <w:lvl w:ilvl="5" w:tplc="D172B03A">
      <w:numFmt w:val="none"/>
      <w:lvlText w:val=""/>
      <w:lvlJc w:val="left"/>
      <w:pPr>
        <w:tabs>
          <w:tab w:val="num" w:pos="360"/>
        </w:tabs>
      </w:pPr>
    </w:lvl>
    <w:lvl w:ilvl="6" w:tplc="19B812D8">
      <w:numFmt w:val="none"/>
      <w:lvlText w:val=""/>
      <w:lvlJc w:val="left"/>
      <w:pPr>
        <w:tabs>
          <w:tab w:val="num" w:pos="360"/>
        </w:tabs>
      </w:pPr>
    </w:lvl>
    <w:lvl w:ilvl="7" w:tplc="6CCC4864">
      <w:numFmt w:val="none"/>
      <w:lvlText w:val=""/>
      <w:lvlJc w:val="left"/>
      <w:pPr>
        <w:tabs>
          <w:tab w:val="num" w:pos="360"/>
        </w:tabs>
      </w:pPr>
    </w:lvl>
    <w:lvl w:ilvl="8" w:tplc="ABF8F39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3B"/>
    <w:rsid w:val="001159FF"/>
    <w:rsid w:val="002653BD"/>
    <w:rsid w:val="00364431"/>
    <w:rsid w:val="003B5CA1"/>
    <w:rsid w:val="00501436"/>
    <w:rsid w:val="00563DFB"/>
    <w:rsid w:val="006B1E6B"/>
    <w:rsid w:val="006B6F08"/>
    <w:rsid w:val="0071684F"/>
    <w:rsid w:val="007C4C78"/>
    <w:rsid w:val="0094135B"/>
    <w:rsid w:val="00962F8B"/>
    <w:rsid w:val="009D2DC9"/>
    <w:rsid w:val="00A5101A"/>
    <w:rsid w:val="00AA7B14"/>
    <w:rsid w:val="00AD443B"/>
    <w:rsid w:val="00AF566A"/>
    <w:rsid w:val="00B031EE"/>
    <w:rsid w:val="00BD6B4D"/>
    <w:rsid w:val="00CC1059"/>
    <w:rsid w:val="00E6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4BD218-BA9D-4936-BCFB-4713837A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F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B6F08"/>
    <w:pPr>
      <w:keepNext/>
      <w:outlineLvl w:val="0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B6F0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3">
    <w:name w:val="Hyperlink"/>
    <w:rsid w:val="006B6F08"/>
    <w:rPr>
      <w:color w:val="0066CC"/>
      <w:u w:val="single"/>
    </w:rPr>
  </w:style>
  <w:style w:type="paragraph" w:styleId="a4">
    <w:name w:val="List Paragraph"/>
    <w:basedOn w:val="a"/>
    <w:uiPriority w:val="34"/>
    <w:qFormat/>
    <w:rsid w:val="006B6F0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5">
    <w:name w:val="No Spacing"/>
    <w:uiPriority w:val="1"/>
    <w:qFormat/>
    <w:rsid w:val="006B6F08"/>
    <w:pPr>
      <w:spacing w:after="0" w:line="240" w:lineRule="auto"/>
    </w:pPr>
    <w:rPr>
      <w:rFonts w:eastAsiaTheme="minorEastAsia"/>
      <w:lang w:eastAsia="ru-RU"/>
    </w:rPr>
  </w:style>
  <w:style w:type="character" w:styleId="a6">
    <w:name w:val="Strong"/>
    <w:basedOn w:val="a0"/>
    <w:uiPriority w:val="22"/>
    <w:qFormat/>
    <w:rsid w:val="007C4C78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E632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4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920</Words>
  <Characters>5249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Положение о сайте разработано в соответствии с Федеральным законом «Об образован</vt:lpstr>
    </vt:vector>
  </TitlesOfParts>
  <Company/>
  <LinksUpToDate>false</LinksUpToDate>
  <CharactersWithSpaces>6157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Anisimova</dc:creator>
  <cp:keywords/>
  <dc:description/>
  <cp:lastModifiedBy>Anisimova</cp:lastModifiedBy>
  <cp:revision>2</cp:revision>
  <dcterms:created xsi:type="dcterms:W3CDTF">2018-12-03T08:13:00Z</dcterms:created>
  <dcterms:modified xsi:type="dcterms:W3CDTF">2018-12-03T08:13:00Z</dcterms:modified>
</cp:coreProperties>
</file>