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CC5A" w14:textId="77777777" w:rsidR="00B745DC" w:rsidRDefault="00000000">
      <w:pPr>
        <w:jc w:val="center"/>
      </w:pPr>
      <w:r>
        <w:rPr>
          <w:b/>
          <w:color w:val="1F4E79"/>
          <w:sz w:val="60"/>
        </w:rPr>
        <w:t>Turing Machine Simulator</w:t>
      </w:r>
    </w:p>
    <w:p w14:paraId="372241D5" w14:textId="77777777" w:rsidR="00B745DC" w:rsidRDefault="00B745DC"/>
    <w:p w14:paraId="38446B36" w14:textId="77777777" w:rsidR="00B745DC" w:rsidRDefault="00000000">
      <w:pPr>
        <w:jc w:val="center"/>
      </w:pPr>
      <w:r>
        <w:rPr>
          <w:noProof/>
        </w:rPr>
        <w:drawing>
          <wp:inline distT="0" distB="0" distL="0" distR="0" wp14:anchorId="119B47CA" wp14:editId="0D1DC044">
            <wp:extent cx="5394960" cy="3468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cep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C07F" w14:textId="77777777" w:rsidR="00B745DC" w:rsidRDefault="00000000">
      <w:pPr>
        <w:jc w:val="center"/>
      </w:pPr>
      <w:r>
        <w:rPr>
          <w:i/>
          <w:color w:val="5A5A5A"/>
          <w:sz w:val="17"/>
        </w:rPr>
        <w:t>Final accepted simulation screen.</w:t>
      </w:r>
    </w:p>
    <w:p w14:paraId="10D2A5BA" w14:textId="77777777" w:rsidR="00B745DC" w:rsidRDefault="00B745D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745DC" w14:paraId="16CB5FB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7C2C7F06" w14:textId="77777777" w:rsidR="00B745DC" w:rsidRDefault="00000000">
            <w:r>
              <w:rPr>
                <w:b/>
                <w:color w:val="FFFFFF"/>
                <w:sz w:val="19"/>
              </w:rPr>
              <w:t>Course</w:t>
            </w:r>
          </w:p>
        </w:tc>
        <w:tc>
          <w:tcPr>
            <w:tcW w:w="5184" w:type="dxa"/>
            <w:vAlign w:val="center"/>
          </w:tcPr>
          <w:p w14:paraId="5211FAB2" w14:textId="77777777" w:rsidR="00B745DC" w:rsidRDefault="00000000">
            <w:r>
              <w:rPr>
                <w:color w:val="000000"/>
                <w:sz w:val="19"/>
              </w:rPr>
              <w:t>Theory of Computing</w:t>
            </w:r>
          </w:p>
        </w:tc>
      </w:tr>
      <w:tr w:rsidR="00B745DC" w14:paraId="603BD195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1323121F" w14:textId="77777777" w:rsidR="00B745DC" w:rsidRDefault="00000000"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5184" w:type="dxa"/>
            <w:vAlign w:val="center"/>
          </w:tcPr>
          <w:p w14:paraId="437AFCAA" w14:textId="77777777" w:rsidR="00B745DC" w:rsidRDefault="00000000">
            <w:r>
              <w:rPr>
                <w:color w:val="000000"/>
                <w:sz w:val="19"/>
              </w:rPr>
              <w:t>Turing Machine Simulator</w:t>
            </w:r>
          </w:p>
        </w:tc>
      </w:tr>
      <w:tr w:rsidR="00B745DC" w14:paraId="0C648BD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71E43A6F" w14:textId="77777777" w:rsidR="00B745DC" w:rsidRDefault="00000000">
            <w:r>
              <w:rPr>
                <w:b/>
                <w:color w:val="FFFFFF"/>
                <w:sz w:val="19"/>
              </w:rPr>
              <w:t>Programming Language</w:t>
            </w:r>
          </w:p>
        </w:tc>
        <w:tc>
          <w:tcPr>
            <w:tcW w:w="5184" w:type="dxa"/>
            <w:vAlign w:val="center"/>
          </w:tcPr>
          <w:p w14:paraId="5BA2B773" w14:textId="77777777" w:rsidR="00B745DC" w:rsidRDefault="00000000">
            <w:r>
              <w:rPr>
                <w:color w:val="000000"/>
                <w:sz w:val="19"/>
              </w:rPr>
              <w:t>Python 3</w:t>
            </w:r>
          </w:p>
        </w:tc>
      </w:tr>
      <w:tr w:rsidR="00B745DC" w14:paraId="6C4571B5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0854D75A" w14:textId="77777777" w:rsidR="00B745DC" w:rsidRDefault="00000000">
            <w:r>
              <w:rPr>
                <w:b/>
                <w:color w:val="FFFFFF"/>
                <w:sz w:val="19"/>
              </w:rPr>
              <w:t>GUI Toolkit</w:t>
            </w:r>
          </w:p>
        </w:tc>
        <w:tc>
          <w:tcPr>
            <w:tcW w:w="5184" w:type="dxa"/>
            <w:vAlign w:val="center"/>
          </w:tcPr>
          <w:p w14:paraId="39D645ED" w14:textId="77777777" w:rsidR="00B745DC" w:rsidRDefault="00000000">
            <w:r>
              <w:rPr>
                <w:color w:val="000000"/>
                <w:sz w:val="19"/>
              </w:rPr>
              <w:t>Tkinter</w:t>
            </w:r>
          </w:p>
        </w:tc>
      </w:tr>
      <w:tr w:rsidR="00B745DC" w14:paraId="5C0E5DA9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3F281A13" w14:textId="77777777" w:rsidR="00B745DC" w:rsidRDefault="00000000">
            <w:r>
              <w:rPr>
                <w:b/>
                <w:color w:val="FFFFFF"/>
                <w:sz w:val="19"/>
              </w:rPr>
              <w:t>Team Members</w:t>
            </w:r>
          </w:p>
        </w:tc>
        <w:tc>
          <w:tcPr>
            <w:tcW w:w="5184" w:type="dxa"/>
            <w:vAlign w:val="center"/>
          </w:tcPr>
          <w:p w14:paraId="007D2558" w14:textId="0062FFD0" w:rsidR="00B745DC" w:rsidRDefault="00000000">
            <w:r>
              <w:rPr>
                <w:color w:val="000000"/>
                <w:sz w:val="19"/>
              </w:rPr>
              <w:t xml:space="preserve">1. </w:t>
            </w:r>
            <w:r w:rsidR="00580A87">
              <w:rPr>
                <w:color w:val="000000"/>
                <w:sz w:val="19"/>
              </w:rPr>
              <w:t xml:space="preserve">Lotfe eissah </w:t>
            </w:r>
            <w:r>
              <w:rPr>
                <w:color w:val="000000"/>
                <w:sz w:val="19"/>
              </w:rPr>
              <w:t xml:space="preserve">ID: </w:t>
            </w:r>
            <w:r w:rsidR="00580A87">
              <w:rPr>
                <w:color w:val="000000"/>
                <w:sz w:val="19"/>
              </w:rPr>
              <w:t>231001631</w:t>
            </w:r>
            <w:r>
              <w:rPr>
                <w:color w:val="000000"/>
                <w:sz w:val="19"/>
              </w:rPr>
              <w:br/>
              <w:t xml:space="preserve">2. </w:t>
            </w:r>
            <w:r w:rsidR="00580A87">
              <w:rPr>
                <w:color w:val="000000"/>
                <w:sz w:val="19"/>
              </w:rPr>
              <w:t xml:space="preserve">Hamza </w:t>
            </w:r>
            <w:proofErr w:type="spellStart"/>
            <w:r w:rsidR="00580A87">
              <w:rPr>
                <w:color w:val="000000"/>
                <w:sz w:val="19"/>
              </w:rPr>
              <w:t>ahmed</w:t>
            </w:r>
            <w:proofErr w:type="spellEnd"/>
            <w:r>
              <w:rPr>
                <w:color w:val="000000"/>
                <w:sz w:val="19"/>
              </w:rPr>
              <w:t xml:space="preserve"> ID: </w:t>
            </w:r>
            <w:r w:rsidR="00580A87">
              <w:rPr>
                <w:color w:val="000000"/>
                <w:sz w:val="19"/>
              </w:rPr>
              <w:t>231002474</w:t>
            </w:r>
            <w:r>
              <w:rPr>
                <w:color w:val="000000"/>
                <w:sz w:val="19"/>
              </w:rPr>
              <w:br/>
              <w:t>3.</w:t>
            </w:r>
            <w:r w:rsidR="00580A87">
              <w:rPr>
                <w:color w:val="000000"/>
                <w:sz w:val="19"/>
              </w:rPr>
              <w:t>Yassin Amr</w:t>
            </w:r>
            <w:r>
              <w:rPr>
                <w:color w:val="000000"/>
                <w:sz w:val="19"/>
              </w:rPr>
              <w:t xml:space="preserve"> ID: </w:t>
            </w:r>
            <w:r w:rsidR="00580A87">
              <w:rPr>
                <w:color w:val="000000"/>
                <w:sz w:val="19"/>
              </w:rPr>
              <w:t>231000873</w:t>
            </w:r>
            <w:r>
              <w:rPr>
                <w:color w:val="000000"/>
                <w:sz w:val="19"/>
              </w:rPr>
              <w:br/>
              <w:t xml:space="preserve">4. </w:t>
            </w:r>
            <w:r w:rsidR="00580A87">
              <w:rPr>
                <w:color w:val="000000"/>
                <w:sz w:val="19"/>
              </w:rPr>
              <w:t>Jana Amr</w:t>
            </w:r>
            <w:r>
              <w:rPr>
                <w:color w:val="000000"/>
                <w:sz w:val="19"/>
              </w:rPr>
              <w:t xml:space="preserve"> ID: </w:t>
            </w:r>
            <w:r w:rsidR="00580A87">
              <w:rPr>
                <w:color w:val="000000"/>
                <w:sz w:val="19"/>
              </w:rPr>
              <w:t>231002013</w:t>
            </w:r>
          </w:p>
        </w:tc>
      </w:tr>
    </w:tbl>
    <w:p w14:paraId="2E2BFB2E" w14:textId="77777777" w:rsidR="00B745DC" w:rsidRDefault="00000000">
      <w:r>
        <w:br w:type="page"/>
      </w:r>
    </w:p>
    <w:p w14:paraId="684FF065" w14:textId="77777777" w:rsidR="00B745DC" w:rsidRDefault="00000000">
      <w:pPr>
        <w:pStyle w:val="Heading1"/>
      </w:pPr>
      <w:r>
        <w:rPr>
          <w:rFonts w:ascii="Aptos" w:hAnsi="Aptos"/>
        </w:rPr>
        <w:lastRenderedPageBreak/>
        <w:t>1. Project Overview</w:t>
      </w:r>
    </w:p>
    <w:p w14:paraId="5DC646FB" w14:textId="77777777" w:rsidR="00B745DC" w:rsidRDefault="00000000">
      <w:r>
        <w:t>The Turing Machine Simulator is a desktop application that loads a machine definition from a text file and simulates how the machine processes a test string on its tape. The program displays the tape as cells, highlights the current head position, and updates the current state at every simulation step.</w:t>
      </w:r>
    </w:p>
    <w:p w14:paraId="1A9DE16E" w14:textId="77777777" w:rsidR="00B745DC" w:rsidRDefault="00000000">
      <w:r>
        <w:t>The main goal of the project is to make Turing Machine execution easier to understand. Instead of reading a transition table only, the user can visually follow the movement of the head, the symbols written on the tape, and the final accept or reject result.</w:t>
      </w:r>
    </w:p>
    <w:p w14:paraId="35DDEF0F" w14:textId="77777777" w:rsidR="00B745DC" w:rsidRDefault="00000000">
      <w:pPr>
        <w:pStyle w:val="Heading1"/>
      </w:pPr>
      <w:r>
        <w:rPr>
          <w:rFonts w:ascii="Aptos" w:hAnsi="Aptos"/>
        </w:rPr>
        <w:t>2. Main Features</w:t>
      </w:r>
    </w:p>
    <w:p w14:paraId="1E28F1D6" w14:textId="77777777" w:rsidR="00B745DC" w:rsidRDefault="00000000">
      <w:pPr>
        <w:pStyle w:val="ListBullet"/>
      </w:pPr>
      <w:r>
        <w:t>Reads the complete Turing Machine definition from a .txt file.</w:t>
      </w:r>
    </w:p>
    <w:p w14:paraId="23D25AFD" w14:textId="77777777" w:rsidR="00B745DC" w:rsidRDefault="00000000">
      <w:pPr>
        <w:pStyle w:val="ListBullet"/>
      </w:pPr>
      <w:r>
        <w:t>Supports states, input alphabet, tape alphabet, blank symbol, start state, accept state, reject state, and transition rules.</w:t>
      </w:r>
    </w:p>
    <w:p w14:paraId="57F950E2" w14:textId="77777777" w:rsidR="00B745DC" w:rsidRDefault="00000000">
      <w:pPr>
        <w:pStyle w:val="ListBullet"/>
      </w:pPr>
      <w:r>
        <w:t>Displays the tape using a clean graphical interface.</w:t>
      </w:r>
    </w:p>
    <w:p w14:paraId="12A0D80E" w14:textId="77777777" w:rsidR="00B745DC" w:rsidRDefault="00000000">
      <w:pPr>
        <w:pStyle w:val="ListBullet"/>
      </w:pPr>
      <w:r>
        <w:t>Animates the tape head step by step during simulation.</w:t>
      </w:r>
    </w:p>
    <w:p w14:paraId="3F8D3E6B" w14:textId="77777777" w:rsidR="00B745DC" w:rsidRDefault="00000000">
      <w:pPr>
        <w:pStyle w:val="ListBullet"/>
      </w:pPr>
      <w:r>
        <w:t>Shows the current step number, current state, tape content, and final result.</w:t>
      </w:r>
    </w:p>
    <w:p w14:paraId="28A06497" w14:textId="77777777" w:rsidR="00B745DC" w:rsidRDefault="00000000">
      <w:pPr>
        <w:pStyle w:val="ListBullet"/>
      </w:pPr>
      <w:r>
        <w:t>Works without external libraries. Tkinter is included with Python.</w:t>
      </w:r>
    </w:p>
    <w:p w14:paraId="2C3FC6E7" w14:textId="77777777" w:rsidR="00B745DC" w:rsidRDefault="00000000">
      <w:pPr>
        <w:pStyle w:val="Heading1"/>
      </w:pPr>
      <w:r>
        <w:rPr>
          <w:rFonts w:ascii="Aptos" w:hAnsi="Aptos"/>
        </w:rPr>
        <w:t>3. Program Interface</w:t>
      </w:r>
    </w:p>
    <w:p w14:paraId="25BE61CA" w14:textId="77777777" w:rsidR="00B745DC" w:rsidRDefault="00000000">
      <w:pPr>
        <w:jc w:val="center"/>
      </w:pPr>
      <w:r>
        <w:rPr>
          <w:noProof/>
        </w:rPr>
        <w:drawing>
          <wp:inline distT="0" distB="0" distL="0" distR="0" wp14:anchorId="4965A6CD" wp14:editId="5BBCE5DB">
            <wp:extent cx="5669280" cy="3644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rt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C01" w14:textId="77777777" w:rsidR="00B745DC" w:rsidRDefault="00000000">
      <w:pPr>
        <w:jc w:val="center"/>
      </w:pPr>
      <w:r>
        <w:rPr>
          <w:i/>
          <w:color w:val="5A5A5A"/>
          <w:sz w:val="17"/>
        </w:rPr>
        <w:t>Figure 1. Main screen before loading a Turing Machine file.</w:t>
      </w:r>
    </w:p>
    <w:p w14:paraId="6A9CBFFD" w14:textId="77777777" w:rsidR="00B745DC" w:rsidRDefault="00000000">
      <w:r>
        <w:t>The interface contains four main buttons: Choose TM File, Load Simulation, Start Animation, and Reset. After selecting an input file, the simulator loads all transition rules and prepares the simulation steps.</w:t>
      </w:r>
    </w:p>
    <w:p w14:paraId="1A7E2DA5" w14:textId="77777777" w:rsidR="00B745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CAE529" wp14:editId="1AC65799">
            <wp:extent cx="5669280" cy="3644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aded_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D985" w14:textId="77777777" w:rsidR="00B745DC" w:rsidRDefault="00000000">
      <w:pPr>
        <w:jc w:val="center"/>
      </w:pPr>
      <w:r>
        <w:rPr>
          <w:i/>
          <w:color w:val="5A5A5A"/>
          <w:sz w:val="17"/>
        </w:rPr>
        <w:t>Figure 2. The selected file is loaded and the first tape configuration is displayed.</w:t>
      </w:r>
    </w:p>
    <w:p w14:paraId="100AC791" w14:textId="77777777" w:rsidR="00B745DC" w:rsidRDefault="00000000">
      <w:pPr>
        <w:pStyle w:val="Heading1"/>
      </w:pPr>
      <w:r>
        <w:rPr>
          <w:rFonts w:ascii="Aptos" w:hAnsi="Aptos"/>
        </w:rPr>
        <w:t>4. Input File Format</w:t>
      </w:r>
    </w:p>
    <w:p w14:paraId="0896D015" w14:textId="77777777" w:rsidR="00B745DC" w:rsidRDefault="00000000">
      <w:r>
        <w:t>The simulator uses a simple text-based format. Machine components are written first, followed by the keyword transitions:. Each transition must contain five values: current state, read symbol, next state, write symbol, and movement direction.</w:t>
      </w:r>
    </w:p>
    <w:p w14:paraId="1CB97745" w14:textId="77777777" w:rsidR="00B745DC" w:rsidRDefault="00000000">
      <w:pPr>
        <w:spacing w:after="0"/>
        <w:ind w:left="216"/>
      </w:pPr>
      <w:r>
        <w:rPr>
          <w:rFonts w:ascii="Consolas" w:eastAsia="Consolas" w:hAnsi="Consolas"/>
          <w:sz w:val="16"/>
        </w:rPr>
        <w:t>states: q0 q1 q2 q3 q4 qaccept qreject</w:t>
      </w:r>
      <w:r>
        <w:rPr>
          <w:rFonts w:ascii="Consolas" w:eastAsia="Consolas" w:hAnsi="Consolas"/>
          <w:sz w:val="16"/>
        </w:rPr>
        <w:br/>
        <w:t>input_alphabet: 0 1 2</w:t>
      </w:r>
      <w:r>
        <w:rPr>
          <w:rFonts w:ascii="Consolas" w:eastAsia="Consolas" w:hAnsi="Consolas"/>
          <w:sz w:val="16"/>
        </w:rPr>
        <w:br/>
        <w:t>tape_alphabet: 0 1 2 X Y Z _</w:t>
      </w:r>
      <w:r>
        <w:rPr>
          <w:rFonts w:ascii="Consolas" w:eastAsia="Consolas" w:hAnsi="Consolas"/>
          <w:sz w:val="16"/>
        </w:rPr>
        <w:br/>
        <w:t>blank: _</w:t>
      </w:r>
      <w:r>
        <w:rPr>
          <w:rFonts w:ascii="Consolas" w:eastAsia="Consolas" w:hAnsi="Consolas"/>
          <w:sz w:val="16"/>
        </w:rPr>
        <w:br/>
        <w:t>start: q0</w:t>
      </w:r>
      <w:r>
        <w:rPr>
          <w:rFonts w:ascii="Consolas" w:eastAsia="Consolas" w:hAnsi="Consolas"/>
          <w:sz w:val="16"/>
        </w:rPr>
        <w:br/>
        <w:t>accept: qaccept</w:t>
      </w:r>
      <w:r>
        <w:rPr>
          <w:rFonts w:ascii="Consolas" w:eastAsia="Consolas" w:hAnsi="Consolas"/>
          <w:sz w:val="16"/>
        </w:rPr>
        <w:br/>
        <w:t>reject: qreject</w:t>
      </w:r>
      <w:r>
        <w:rPr>
          <w:rFonts w:ascii="Consolas" w:eastAsia="Consolas" w:hAnsi="Consolas"/>
          <w:sz w:val="16"/>
        </w:rPr>
        <w:br/>
        <w:t>test_string: 001122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transitions:</w:t>
      </w:r>
      <w:r>
        <w:rPr>
          <w:rFonts w:ascii="Consolas" w:eastAsia="Consolas" w:hAnsi="Consolas"/>
          <w:sz w:val="16"/>
        </w:rPr>
        <w:br/>
        <w:t>q0 0 q1 X R</w:t>
      </w:r>
      <w:r>
        <w:rPr>
          <w:rFonts w:ascii="Consolas" w:eastAsia="Consolas" w:hAnsi="Consolas"/>
          <w:sz w:val="16"/>
        </w:rPr>
        <w:br/>
        <w:t>q0 Y q4 Y R</w:t>
      </w:r>
      <w:r>
        <w:rPr>
          <w:rFonts w:ascii="Consolas" w:eastAsia="Consolas" w:hAnsi="Consolas"/>
          <w:sz w:val="16"/>
        </w:rPr>
        <w:br/>
        <w:t>q4 _ qaccept _ S</w:t>
      </w:r>
      <w:r>
        <w:rPr>
          <w:rFonts w:ascii="Consolas" w:eastAsia="Consolas" w:hAnsi="Consolas"/>
          <w:sz w:val="16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745DC" w14:paraId="14819774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12214A0A" w14:textId="77777777" w:rsidR="00B745DC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2222F69" w14:textId="77777777" w:rsidR="00B745DC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B745DC" w14:paraId="1CAD1914" w14:textId="77777777">
        <w:trPr>
          <w:jc w:val="center"/>
        </w:trPr>
        <w:tc>
          <w:tcPr>
            <w:tcW w:w="5184" w:type="dxa"/>
            <w:vAlign w:val="center"/>
          </w:tcPr>
          <w:p w14:paraId="4A9BFB7B" w14:textId="77777777" w:rsidR="00B745DC" w:rsidRDefault="00000000">
            <w:r>
              <w:rPr>
                <w:b/>
                <w:color w:val="000000"/>
                <w:sz w:val="19"/>
              </w:rPr>
              <w:t>states</w:t>
            </w:r>
          </w:p>
        </w:tc>
        <w:tc>
          <w:tcPr>
            <w:tcW w:w="5184" w:type="dxa"/>
            <w:vAlign w:val="center"/>
          </w:tcPr>
          <w:p w14:paraId="5D0B7C51" w14:textId="77777777" w:rsidR="00B745DC" w:rsidRDefault="00000000">
            <w:r>
              <w:rPr>
                <w:color w:val="000000"/>
                <w:sz w:val="19"/>
              </w:rPr>
              <w:t>All states used by the machine.</w:t>
            </w:r>
          </w:p>
        </w:tc>
      </w:tr>
      <w:tr w:rsidR="00B745DC" w14:paraId="1FBDA4B7" w14:textId="77777777">
        <w:trPr>
          <w:jc w:val="center"/>
        </w:trPr>
        <w:tc>
          <w:tcPr>
            <w:tcW w:w="5184" w:type="dxa"/>
            <w:vAlign w:val="center"/>
          </w:tcPr>
          <w:p w14:paraId="37A7CC17" w14:textId="77777777" w:rsidR="00B745DC" w:rsidRDefault="00000000">
            <w:r>
              <w:rPr>
                <w:b/>
                <w:color w:val="000000"/>
                <w:sz w:val="19"/>
              </w:rPr>
              <w:t>input_alphabet</w:t>
            </w:r>
          </w:p>
        </w:tc>
        <w:tc>
          <w:tcPr>
            <w:tcW w:w="5184" w:type="dxa"/>
            <w:vAlign w:val="center"/>
          </w:tcPr>
          <w:p w14:paraId="3B4D4E32" w14:textId="77777777" w:rsidR="00B745DC" w:rsidRDefault="00000000">
            <w:r>
              <w:rPr>
                <w:color w:val="000000"/>
                <w:sz w:val="19"/>
              </w:rPr>
              <w:t>Symbols allowed in the input string.</w:t>
            </w:r>
          </w:p>
        </w:tc>
      </w:tr>
      <w:tr w:rsidR="00B745DC" w14:paraId="02AE907B" w14:textId="77777777">
        <w:trPr>
          <w:jc w:val="center"/>
        </w:trPr>
        <w:tc>
          <w:tcPr>
            <w:tcW w:w="5184" w:type="dxa"/>
            <w:vAlign w:val="center"/>
          </w:tcPr>
          <w:p w14:paraId="4964BE12" w14:textId="77777777" w:rsidR="00B745DC" w:rsidRDefault="00000000">
            <w:r>
              <w:rPr>
                <w:b/>
                <w:color w:val="000000"/>
                <w:sz w:val="19"/>
              </w:rPr>
              <w:t>tape_alphabet</w:t>
            </w:r>
          </w:p>
        </w:tc>
        <w:tc>
          <w:tcPr>
            <w:tcW w:w="5184" w:type="dxa"/>
            <w:vAlign w:val="center"/>
          </w:tcPr>
          <w:p w14:paraId="38DC9E38" w14:textId="77777777" w:rsidR="00B745DC" w:rsidRDefault="00000000">
            <w:r>
              <w:rPr>
                <w:color w:val="000000"/>
                <w:sz w:val="19"/>
              </w:rPr>
              <w:t>All symbols that may appear on the tape.</w:t>
            </w:r>
          </w:p>
        </w:tc>
      </w:tr>
      <w:tr w:rsidR="00B745DC" w14:paraId="7731DA44" w14:textId="77777777">
        <w:trPr>
          <w:jc w:val="center"/>
        </w:trPr>
        <w:tc>
          <w:tcPr>
            <w:tcW w:w="5184" w:type="dxa"/>
            <w:vAlign w:val="center"/>
          </w:tcPr>
          <w:p w14:paraId="7DE972C1" w14:textId="77777777" w:rsidR="00B745DC" w:rsidRDefault="00000000">
            <w:r>
              <w:rPr>
                <w:b/>
                <w:color w:val="000000"/>
                <w:sz w:val="19"/>
              </w:rPr>
              <w:t>blank</w:t>
            </w:r>
          </w:p>
        </w:tc>
        <w:tc>
          <w:tcPr>
            <w:tcW w:w="5184" w:type="dxa"/>
            <w:vAlign w:val="center"/>
          </w:tcPr>
          <w:p w14:paraId="7FE45F88" w14:textId="77777777" w:rsidR="00B745DC" w:rsidRDefault="00000000">
            <w:r>
              <w:rPr>
                <w:color w:val="000000"/>
                <w:sz w:val="19"/>
              </w:rPr>
              <w:t>Blank symbol used for empty tape cells.</w:t>
            </w:r>
          </w:p>
        </w:tc>
      </w:tr>
      <w:tr w:rsidR="00B745DC" w14:paraId="087AA06E" w14:textId="77777777">
        <w:trPr>
          <w:jc w:val="center"/>
        </w:trPr>
        <w:tc>
          <w:tcPr>
            <w:tcW w:w="5184" w:type="dxa"/>
            <w:vAlign w:val="center"/>
          </w:tcPr>
          <w:p w14:paraId="4E8F5844" w14:textId="77777777" w:rsidR="00B745DC" w:rsidRDefault="00000000">
            <w:r>
              <w:rPr>
                <w:b/>
                <w:color w:val="000000"/>
                <w:sz w:val="19"/>
              </w:rPr>
              <w:t>start</w:t>
            </w:r>
          </w:p>
        </w:tc>
        <w:tc>
          <w:tcPr>
            <w:tcW w:w="5184" w:type="dxa"/>
            <w:vAlign w:val="center"/>
          </w:tcPr>
          <w:p w14:paraId="6C3A0264" w14:textId="77777777" w:rsidR="00B745DC" w:rsidRDefault="00000000">
            <w:r>
              <w:rPr>
                <w:color w:val="000000"/>
                <w:sz w:val="19"/>
              </w:rPr>
              <w:t>Initial state of the machine.</w:t>
            </w:r>
          </w:p>
        </w:tc>
      </w:tr>
      <w:tr w:rsidR="00B745DC" w14:paraId="6454A070" w14:textId="77777777">
        <w:trPr>
          <w:jc w:val="center"/>
        </w:trPr>
        <w:tc>
          <w:tcPr>
            <w:tcW w:w="5184" w:type="dxa"/>
            <w:vAlign w:val="center"/>
          </w:tcPr>
          <w:p w14:paraId="6369573A" w14:textId="77777777" w:rsidR="00B745DC" w:rsidRDefault="00000000">
            <w:r>
              <w:rPr>
                <w:b/>
                <w:color w:val="000000"/>
                <w:sz w:val="19"/>
              </w:rPr>
              <w:t>accept / reject</w:t>
            </w:r>
          </w:p>
        </w:tc>
        <w:tc>
          <w:tcPr>
            <w:tcW w:w="5184" w:type="dxa"/>
            <w:vAlign w:val="center"/>
          </w:tcPr>
          <w:p w14:paraId="5B443FE8" w14:textId="77777777" w:rsidR="00B745DC" w:rsidRDefault="00000000">
            <w:r>
              <w:rPr>
                <w:color w:val="000000"/>
                <w:sz w:val="19"/>
              </w:rPr>
              <w:t>Final decision states.</w:t>
            </w:r>
          </w:p>
        </w:tc>
      </w:tr>
      <w:tr w:rsidR="00B745DC" w14:paraId="13DBEDF7" w14:textId="77777777">
        <w:trPr>
          <w:jc w:val="center"/>
        </w:trPr>
        <w:tc>
          <w:tcPr>
            <w:tcW w:w="5184" w:type="dxa"/>
            <w:vAlign w:val="center"/>
          </w:tcPr>
          <w:p w14:paraId="1D9BDDE1" w14:textId="77777777" w:rsidR="00B745DC" w:rsidRDefault="00000000">
            <w:r>
              <w:rPr>
                <w:b/>
                <w:color w:val="000000"/>
                <w:sz w:val="19"/>
              </w:rPr>
              <w:t>test_string</w:t>
            </w:r>
          </w:p>
        </w:tc>
        <w:tc>
          <w:tcPr>
            <w:tcW w:w="5184" w:type="dxa"/>
            <w:vAlign w:val="center"/>
          </w:tcPr>
          <w:p w14:paraId="7F9BB782" w14:textId="77777777" w:rsidR="00B745DC" w:rsidRDefault="00000000">
            <w:r>
              <w:rPr>
                <w:color w:val="000000"/>
                <w:sz w:val="19"/>
              </w:rPr>
              <w:t>String that will be simulated.</w:t>
            </w:r>
          </w:p>
        </w:tc>
      </w:tr>
      <w:tr w:rsidR="00B745DC" w14:paraId="3E8668C4" w14:textId="77777777">
        <w:trPr>
          <w:jc w:val="center"/>
        </w:trPr>
        <w:tc>
          <w:tcPr>
            <w:tcW w:w="5184" w:type="dxa"/>
            <w:vAlign w:val="center"/>
          </w:tcPr>
          <w:p w14:paraId="7744DA65" w14:textId="77777777" w:rsidR="00B745DC" w:rsidRDefault="00000000">
            <w:r>
              <w:rPr>
                <w:b/>
                <w:color w:val="000000"/>
                <w:sz w:val="19"/>
              </w:rPr>
              <w:t>transitions</w:t>
            </w:r>
          </w:p>
        </w:tc>
        <w:tc>
          <w:tcPr>
            <w:tcW w:w="5184" w:type="dxa"/>
            <w:vAlign w:val="center"/>
          </w:tcPr>
          <w:p w14:paraId="277B4157" w14:textId="77777777" w:rsidR="00B745DC" w:rsidRDefault="00000000">
            <w:r>
              <w:rPr>
                <w:color w:val="000000"/>
                <w:sz w:val="19"/>
              </w:rPr>
              <w:t>Transition function rules.</w:t>
            </w:r>
          </w:p>
        </w:tc>
      </w:tr>
    </w:tbl>
    <w:p w14:paraId="456E0FF4" w14:textId="77777777" w:rsidR="00B745DC" w:rsidRDefault="00000000">
      <w:pPr>
        <w:pStyle w:val="Heading1"/>
      </w:pPr>
      <w:r>
        <w:rPr>
          <w:rFonts w:ascii="Aptos" w:hAnsi="Aptos"/>
        </w:rPr>
        <w:lastRenderedPageBreak/>
        <w:t>5. Transition Rule Format</w:t>
      </w:r>
    </w:p>
    <w:p w14:paraId="2A66DAEF" w14:textId="77777777" w:rsidR="00B745DC" w:rsidRDefault="00000000">
      <w:r>
        <w:t>Every transition rule follows this format:</w:t>
      </w:r>
    </w:p>
    <w:p w14:paraId="46E9CDC1" w14:textId="77777777" w:rsidR="00B745DC" w:rsidRDefault="00000000">
      <w:pPr>
        <w:spacing w:after="0"/>
        <w:ind w:left="216"/>
      </w:pPr>
      <w:r>
        <w:rPr>
          <w:rFonts w:ascii="Consolas" w:eastAsia="Consolas" w:hAnsi="Consolas"/>
          <w:sz w:val="18"/>
        </w:rPr>
        <w:t>current_state read_symbol next_state write_symbol direction</w:t>
      </w:r>
      <w:r>
        <w:rPr>
          <w:rFonts w:ascii="Consolas" w:eastAsia="Consolas" w:hAnsi="Consolas"/>
          <w:sz w:val="18"/>
        </w:rPr>
        <w:br/>
      </w:r>
    </w:p>
    <w:p w14:paraId="1287312B" w14:textId="77777777" w:rsidR="00B745DC" w:rsidRDefault="00000000">
      <w:r>
        <w:t>The direction value can be R for right, L for left, or S for stay. For example, the rule below means: if the machine is in q0 and reads 0, it writes X, moves right, and changes to q1.</w:t>
      </w:r>
    </w:p>
    <w:p w14:paraId="6776001B" w14:textId="77777777" w:rsidR="00B745DC" w:rsidRDefault="00000000">
      <w:pPr>
        <w:spacing w:after="0"/>
        <w:ind w:left="216"/>
      </w:pPr>
      <w:r>
        <w:rPr>
          <w:rFonts w:ascii="Consolas" w:eastAsia="Consolas" w:hAnsi="Consolas"/>
          <w:sz w:val="18"/>
        </w:rPr>
        <w:t>q0 0 q1 X R</w:t>
      </w:r>
      <w:r>
        <w:rPr>
          <w:rFonts w:ascii="Consolas" w:eastAsia="Consolas" w:hAnsi="Consolas"/>
          <w:sz w:val="18"/>
        </w:rPr>
        <w:br/>
      </w:r>
    </w:p>
    <w:p w14:paraId="34EF0292" w14:textId="77777777" w:rsidR="00B745DC" w:rsidRDefault="00000000">
      <w:pPr>
        <w:pStyle w:val="Heading1"/>
      </w:pPr>
      <w:r>
        <w:rPr>
          <w:rFonts w:ascii="Aptos" w:hAnsi="Aptos"/>
        </w:rPr>
        <w:t>6. Simulation Mechanism</w:t>
      </w:r>
    </w:p>
    <w:p w14:paraId="5042710E" w14:textId="77777777" w:rsidR="00B745DC" w:rsidRDefault="00000000">
      <w:r>
        <w:t>Internally, the tape is stored as a dynamic list of symbols. The head position is stored as an integer index. The transition function is stored in a dictionary, where each key is made from the current state and the current tape symbol. This allows the program to find the correct transition efficiently at each step.</w:t>
      </w:r>
    </w:p>
    <w:p w14:paraId="1FF81402" w14:textId="77777777" w:rsidR="00B745DC" w:rsidRDefault="00000000">
      <w:pPr>
        <w:pStyle w:val="ListNumber"/>
      </w:pPr>
      <w:r>
        <w:t>Load the Turing Machine description from the selected input file.</w:t>
      </w:r>
    </w:p>
    <w:p w14:paraId="0B24561D" w14:textId="77777777" w:rsidR="00B745DC" w:rsidRDefault="00000000">
      <w:pPr>
        <w:pStyle w:val="ListNumber"/>
      </w:pPr>
      <w:r>
        <w:t>Validate that the test string uses only symbols from the input alphabet.</w:t>
      </w:r>
    </w:p>
    <w:p w14:paraId="0C0851A8" w14:textId="77777777" w:rsidR="00B745DC" w:rsidRDefault="00000000">
      <w:pPr>
        <w:pStyle w:val="ListNumber"/>
      </w:pPr>
      <w:r>
        <w:t>Initialize the tape and place the head at the first symbol.</w:t>
      </w:r>
    </w:p>
    <w:p w14:paraId="36315992" w14:textId="77777777" w:rsidR="00B745DC" w:rsidRDefault="00000000">
      <w:pPr>
        <w:pStyle w:val="ListNumber"/>
      </w:pPr>
      <w:r>
        <w:t>Read the current state and the symbol under the head.</w:t>
      </w:r>
    </w:p>
    <w:p w14:paraId="1E461114" w14:textId="77777777" w:rsidR="00B745DC" w:rsidRDefault="00000000">
      <w:pPr>
        <w:pStyle w:val="ListNumber"/>
      </w:pPr>
      <w:r>
        <w:t>Search for a matching transition rule.</w:t>
      </w:r>
    </w:p>
    <w:p w14:paraId="0109FA58" w14:textId="77777777" w:rsidR="00B745DC" w:rsidRDefault="00000000">
      <w:pPr>
        <w:pStyle w:val="ListNumber"/>
      </w:pPr>
      <w:r>
        <w:t>Write the new symbol, update the current state, and move the head.</w:t>
      </w:r>
    </w:p>
    <w:p w14:paraId="76D5BFC8" w14:textId="77777777" w:rsidR="00B745DC" w:rsidRDefault="00000000">
      <w:pPr>
        <w:pStyle w:val="ListNumber"/>
      </w:pPr>
      <w:r>
        <w:t>Display the new configuration in the GUI.</w:t>
      </w:r>
    </w:p>
    <w:p w14:paraId="012B563F" w14:textId="77777777" w:rsidR="00B745DC" w:rsidRDefault="00000000">
      <w:pPr>
        <w:pStyle w:val="ListNumber"/>
      </w:pPr>
      <w:r>
        <w:t>Stop when the machine reaches qaccept, qreject, or when no valid transition exists.</w:t>
      </w:r>
    </w:p>
    <w:p w14:paraId="76984DD4" w14:textId="77777777" w:rsidR="00B745DC" w:rsidRDefault="00000000">
      <w:pPr>
        <w:jc w:val="center"/>
      </w:pPr>
      <w:r>
        <w:rPr>
          <w:noProof/>
        </w:rPr>
        <w:drawing>
          <wp:inline distT="0" distB="0" distL="0" distR="0" wp14:anchorId="461B4C3E" wp14:editId="2048C130">
            <wp:extent cx="5669280" cy="3644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nimation_st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BEE5" w14:textId="77777777" w:rsidR="00B745DC" w:rsidRDefault="00000000">
      <w:pPr>
        <w:jc w:val="center"/>
      </w:pPr>
      <w:r>
        <w:rPr>
          <w:i/>
          <w:color w:val="5A5A5A"/>
          <w:sz w:val="17"/>
        </w:rPr>
        <w:t>Figure 3. Simulation in progress. The highlighted cell shows the current head position.</w:t>
      </w:r>
    </w:p>
    <w:p w14:paraId="211E2665" w14:textId="77777777" w:rsidR="00B745DC" w:rsidRDefault="00000000">
      <w:pPr>
        <w:pStyle w:val="Heading1"/>
      </w:pPr>
      <w:r>
        <w:rPr>
          <w:rFonts w:ascii="Aptos" w:hAnsi="Aptos"/>
        </w:rPr>
        <w:lastRenderedPageBreak/>
        <w:t>7. Output Format</w:t>
      </w:r>
    </w:p>
    <w:p w14:paraId="1CB3A3F2" w14:textId="77777777" w:rsidR="00B745DC" w:rsidRDefault="00000000">
      <w:r>
        <w:t>The output is displayed in two ways. First, the tape cells show the live configuration of the machine. Second, the simulation log records each step using a compact text format.</w:t>
      </w:r>
    </w:p>
    <w:p w14:paraId="32A537AF" w14:textId="77777777" w:rsidR="00B745DC" w:rsidRDefault="00000000">
      <w:pPr>
        <w:spacing w:after="0"/>
        <w:ind w:left="216"/>
      </w:pPr>
      <w:r>
        <w:rPr>
          <w:rFonts w:ascii="Consolas" w:eastAsia="Consolas" w:hAnsi="Consolas"/>
          <w:sz w:val="16"/>
        </w:rPr>
        <w:t>Step 0 | State: q0 | Tape: 001122</w:t>
      </w:r>
      <w:r>
        <w:rPr>
          <w:rFonts w:ascii="Consolas" w:eastAsia="Consolas" w:hAnsi="Consolas"/>
          <w:sz w:val="16"/>
        </w:rPr>
        <w:br/>
        <w:t>Step 1 | State: q1 | Tape: X01122</w:t>
      </w:r>
      <w:r>
        <w:rPr>
          <w:rFonts w:ascii="Consolas" w:eastAsia="Consolas" w:hAnsi="Consolas"/>
          <w:sz w:val="16"/>
        </w:rPr>
        <w:br/>
        <w:t>Step 2 | State: q1 | Tape: X01122</w:t>
      </w:r>
      <w:r>
        <w:rPr>
          <w:rFonts w:ascii="Consolas" w:eastAsia="Consolas" w:hAnsi="Consolas"/>
          <w:sz w:val="16"/>
        </w:rPr>
        <w:br/>
        <w:t>Step 3 | State: q2 | Tape: X0Y122</w:t>
      </w:r>
      <w:r>
        <w:rPr>
          <w:rFonts w:ascii="Consolas" w:eastAsia="Consolas" w:hAnsi="Consolas"/>
          <w:sz w:val="16"/>
        </w:rPr>
        <w:br/>
        <w:t>...</w:t>
      </w:r>
      <w:r>
        <w:rPr>
          <w:rFonts w:ascii="Consolas" w:eastAsia="Consolas" w:hAnsi="Consolas"/>
          <w:sz w:val="16"/>
        </w:rPr>
        <w:br/>
        <w:t>Step 18 | State: qaccept | Tape: XXYYZZ_</w:t>
      </w:r>
      <w:r>
        <w:rPr>
          <w:rFonts w:ascii="Consolas" w:eastAsia="Consolas" w:hAnsi="Consolas"/>
          <w:sz w:val="16"/>
        </w:rPr>
        <w:br/>
      </w:r>
    </w:p>
    <w:p w14:paraId="0755F3F8" w14:textId="77777777" w:rsidR="00B745DC" w:rsidRDefault="00000000">
      <w:pPr>
        <w:jc w:val="center"/>
      </w:pPr>
      <w:r>
        <w:rPr>
          <w:noProof/>
        </w:rPr>
        <w:drawing>
          <wp:inline distT="0" distB="0" distL="0" distR="0" wp14:anchorId="22282009" wp14:editId="7861CBB0">
            <wp:extent cx="5669280" cy="36445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cep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7D6" w14:textId="77777777" w:rsidR="00B745DC" w:rsidRDefault="00000000">
      <w:pPr>
        <w:jc w:val="center"/>
      </w:pPr>
      <w:r>
        <w:rPr>
          <w:i/>
          <w:color w:val="5A5A5A"/>
          <w:sz w:val="17"/>
        </w:rPr>
        <w:t>Figure 4. Accepted result after the simulation finishes.</w:t>
      </w:r>
    </w:p>
    <w:p w14:paraId="65081CB2" w14:textId="77777777" w:rsidR="00B745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D017A5" wp14:editId="7C2806C1">
            <wp:extent cx="5669280" cy="36445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j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BC19" w14:textId="77777777" w:rsidR="00B745DC" w:rsidRDefault="00000000">
      <w:pPr>
        <w:jc w:val="center"/>
      </w:pPr>
      <w:r>
        <w:rPr>
          <w:i/>
          <w:color w:val="5A5A5A"/>
          <w:sz w:val="17"/>
        </w:rPr>
        <w:t>Figure 5. Rejected result for an invalid pattern.</w:t>
      </w:r>
    </w:p>
    <w:p w14:paraId="0BD9BFFC" w14:textId="77777777" w:rsidR="00B745DC" w:rsidRDefault="00000000">
      <w:pPr>
        <w:pStyle w:val="Heading1"/>
      </w:pPr>
      <w:r>
        <w:rPr>
          <w:rFonts w:ascii="Aptos" w:hAnsi="Aptos"/>
        </w:rPr>
        <w:t>8. Test Machines Used</w:t>
      </w:r>
    </w:p>
    <w:p w14:paraId="3BA6E32B" w14:textId="77777777" w:rsidR="00B745DC" w:rsidRDefault="00000000">
      <w:r>
        <w:t>The following examples are used for testing the simulator. They cover languages discussed in the Turing Machine tutorial and demonstrate both simple and multi-symbol tape processing.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2585"/>
        <w:gridCol w:w="2582"/>
        <w:gridCol w:w="2583"/>
      </w:tblGrid>
      <w:tr w:rsidR="00B745DC" w14:paraId="7691A46D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C65B112" w14:textId="77777777" w:rsidR="00B745DC" w:rsidRDefault="00000000">
            <w:r>
              <w:rPr>
                <w:b/>
                <w:color w:val="FFFFFF"/>
                <w:sz w:val="19"/>
              </w:rPr>
              <w:t>File Name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446BC88" w14:textId="77777777" w:rsidR="00B745DC" w:rsidRDefault="00000000">
            <w:r>
              <w:rPr>
                <w:b/>
                <w:color w:val="FFFFFF"/>
                <w:sz w:val="19"/>
              </w:rPr>
              <w:t>Language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8BB81B4" w14:textId="77777777" w:rsidR="00B745DC" w:rsidRDefault="00000000">
            <w:r>
              <w:rPr>
                <w:b/>
                <w:color w:val="FFFFFF"/>
                <w:sz w:val="19"/>
              </w:rPr>
              <w:t>Test String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C6B9720" w14:textId="77777777" w:rsidR="00B745DC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 w:rsidR="00B745DC" w14:paraId="4DF3E1D6" w14:textId="77777777">
        <w:trPr>
          <w:jc w:val="center"/>
        </w:trPr>
        <w:tc>
          <w:tcPr>
            <w:tcW w:w="2592" w:type="dxa"/>
            <w:vAlign w:val="center"/>
          </w:tcPr>
          <w:p w14:paraId="4C5DE8E7" w14:textId="77777777" w:rsidR="00B745DC" w:rsidRDefault="00000000">
            <w:r>
              <w:rPr>
                <w:b/>
                <w:color w:val="000000"/>
                <w:sz w:val="19"/>
              </w:rPr>
              <w:t>example1_anbn.txt</w:t>
            </w:r>
          </w:p>
        </w:tc>
        <w:tc>
          <w:tcPr>
            <w:tcW w:w="2592" w:type="dxa"/>
            <w:vAlign w:val="center"/>
          </w:tcPr>
          <w:p w14:paraId="49BCB0C5" w14:textId="77777777" w:rsidR="00B745DC" w:rsidRDefault="00000000">
            <w:r>
              <w:rPr>
                <w:color w:val="000000"/>
                <w:sz w:val="19"/>
              </w:rPr>
              <w:t>{ a^n b^n | n &gt; 0 }</w:t>
            </w:r>
          </w:p>
        </w:tc>
        <w:tc>
          <w:tcPr>
            <w:tcW w:w="2592" w:type="dxa"/>
            <w:vAlign w:val="center"/>
          </w:tcPr>
          <w:p w14:paraId="66D66103" w14:textId="77777777" w:rsidR="00B745DC" w:rsidRDefault="00000000">
            <w:r>
              <w:rPr>
                <w:color w:val="000000"/>
                <w:sz w:val="19"/>
              </w:rPr>
              <w:t>aabb</w:t>
            </w:r>
          </w:p>
        </w:tc>
        <w:tc>
          <w:tcPr>
            <w:tcW w:w="2592" w:type="dxa"/>
            <w:vAlign w:val="center"/>
          </w:tcPr>
          <w:p w14:paraId="49549C10" w14:textId="77777777" w:rsidR="00B745DC" w:rsidRDefault="00000000">
            <w:r>
              <w:rPr>
                <w:color w:val="000000"/>
                <w:sz w:val="19"/>
              </w:rPr>
              <w:t>Accepted</w:t>
            </w:r>
          </w:p>
        </w:tc>
      </w:tr>
      <w:tr w:rsidR="00B745DC" w14:paraId="2F6985DE" w14:textId="77777777">
        <w:trPr>
          <w:jc w:val="center"/>
        </w:trPr>
        <w:tc>
          <w:tcPr>
            <w:tcW w:w="2592" w:type="dxa"/>
            <w:vAlign w:val="center"/>
          </w:tcPr>
          <w:p w14:paraId="202BA849" w14:textId="77777777" w:rsidR="00B745DC" w:rsidRDefault="00000000">
            <w:r>
              <w:rPr>
                <w:b/>
                <w:color w:val="000000"/>
                <w:sz w:val="19"/>
              </w:rPr>
              <w:t>example2_anbm_n_less_m.txt</w:t>
            </w:r>
          </w:p>
        </w:tc>
        <w:tc>
          <w:tcPr>
            <w:tcW w:w="2592" w:type="dxa"/>
            <w:vAlign w:val="center"/>
          </w:tcPr>
          <w:p w14:paraId="45E3AE51" w14:textId="77777777" w:rsidR="00B745DC" w:rsidRDefault="00000000">
            <w:r>
              <w:rPr>
                <w:color w:val="000000"/>
                <w:sz w:val="19"/>
              </w:rPr>
              <w:t>{ a^n b^m | 0 &lt; n &lt; m }</w:t>
            </w:r>
          </w:p>
        </w:tc>
        <w:tc>
          <w:tcPr>
            <w:tcW w:w="2592" w:type="dxa"/>
            <w:vAlign w:val="center"/>
          </w:tcPr>
          <w:p w14:paraId="4AA3434D" w14:textId="77777777" w:rsidR="00B745DC" w:rsidRDefault="00000000">
            <w:r>
              <w:rPr>
                <w:color w:val="000000"/>
                <w:sz w:val="19"/>
              </w:rPr>
              <w:t>aabbb</w:t>
            </w:r>
          </w:p>
        </w:tc>
        <w:tc>
          <w:tcPr>
            <w:tcW w:w="2592" w:type="dxa"/>
            <w:vAlign w:val="center"/>
          </w:tcPr>
          <w:p w14:paraId="7459ADB2" w14:textId="77777777" w:rsidR="00B745DC" w:rsidRDefault="00000000">
            <w:r>
              <w:rPr>
                <w:color w:val="000000"/>
                <w:sz w:val="19"/>
              </w:rPr>
              <w:t>Accepted</w:t>
            </w:r>
          </w:p>
        </w:tc>
      </w:tr>
      <w:tr w:rsidR="00B745DC" w14:paraId="7E6D96AD" w14:textId="77777777">
        <w:trPr>
          <w:jc w:val="center"/>
        </w:trPr>
        <w:tc>
          <w:tcPr>
            <w:tcW w:w="2592" w:type="dxa"/>
            <w:vAlign w:val="center"/>
          </w:tcPr>
          <w:p w14:paraId="7E416764" w14:textId="77777777" w:rsidR="00B745DC" w:rsidRDefault="00000000">
            <w:r>
              <w:rPr>
                <w:b/>
                <w:color w:val="000000"/>
                <w:sz w:val="19"/>
              </w:rPr>
              <w:t>lab1_0m1m2m.txt</w:t>
            </w:r>
          </w:p>
        </w:tc>
        <w:tc>
          <w:tcPr>
            <w:tcW w:w="2592" w:type="dxa"/>
            <w:vAlign w:val="center"/>
          </w:tcPr>
          <w:p w14:paraId="2E286E0D" w14:textId="77777777" w:rsidR="00B745DC" w:rsidRDefault="00000000">
            <w:r>
              <w:rPr>
                <w:color w:val="000000"/>
                <w:sz w:val="19"/>
              </w:rPr>
              <w:t>{ 0^m 1^m 2^m | m &gt; 0 }</w:t>
            </w:r>
          </w:p>
        </w:tc>
        <w:tc>
          <w:tcPr>
            <w:tcW w:w="2592" w:type="dxa"/>
            <w:vAlign w:val="center"/>
          </w:tcPr>
          <w:p w14:paraId="6012B2FA" w14:textId="77777777" w:rsidR="00B745DC" w:rsidRDefault="00000000">
            <w:r>
              <w:rPr>
                <w:color w:val="000000"/>
                <w:sz w:val="19"/>
              </w:rPr>
              <w:t>001122</w:t>
            </w:r>
          </w:p>
        </w:tc>
        <w:tc>
          <w:tcPr>
            <w:tcW w:w="2592" w:type="dxa"/>
            <w:vAlign w:val="center"/>
          </w:tcPr>
          <w:p w14:paraId="4868FAE2" w14:textId="77777777" w:rsidR="00B745DC" w:rsidRDefault="00000000">
            <w:r>
              <w:rPr>
                <w:color w:val="000000"/>
                <w:sz w:val="19"/>
              </w:rPr>
              <w:t>Accepted</w:t>
            </w:r>
          </w:p>
        </w:tc>
      </w:tr>
      <w:tr w:rsidR="00B745DC" w14:paraId="60C81336" w14:textId="77777777">
        <w:trPr>
          <w:jc w:val="center"/>
        </w:trPr>
        <w:tc>
          <w:tcPr>
            <w:tcW w:w="2592" w:type="dxa"/>
            <w:vAlign w:val="center"/>
          </w:tcPr>
          <w:p w14:paraId="4D3A5E3D" w14:textId="77777777" w:rsidR="00B745DC" w:rsidRDefault="00000000">
            <w:r>
              <w:rPr>
                <w:b/>
                <w:color w:val="000000"/>
                <w:sz w:val="19"/>
              </w:rPr>
              <w:t>lab2_ambncmdn.txt</w:t>
            </w:r>
          </w:p>
        </w:tc>
        <w:tc>
          <w:tcPr>
            <w:tcW w:w="2592" w:type="dxa"/>
            <w:vAlign w:val="center"/>
          </w:tcPr>
          <w:p w14:paraId="533E1982" w14:textId="77777777" w:rsidR="00B745DC" w:rsidRDefault="00000000">
            <w:r>
              <w:rPr>
                <w:color w:val="000000"/>
                <w:sz w:val="19"/>
              </w:rPr>
              <w:t>{ a^m b^n c^m d^n | m,n &gt; 0 }</w:t>
            </w:r>
          </w:p>
        </w:tc>
        <w:tc>
          <w:tcPr>
            <w:tcW w:w="2592" w:type="dxa"/>
            <w:vAlign w:val="center"/>
          </w:tcPr>
          <w:p w14:paraId="106577C8" w14:textId="77777777" w:rsidR="00B745DC" w:rsidRDefault="00000000">
            <w:r>
              <w:rPr>
                <w:color w:val="000000"/>
                <w:sz w:val="19"/>
              </w:rPr>
              <w:t>aabccd</w:t>
            </w:r>
          </w:p>
        </w:tc>
        <w:tc>
          <w:tcPr>
            <w:tcW w:w="2592" w:type="dxa"/>
            <w:vAlign w:val="center"/>
          </w:tcPr>
          <w:p w14:paraId="1FB0E82F" w14:textId="77777777" w:rsidR="00B745DC" w:rsidRDefault="00000000">
            <w:r>
              <w:rPr>
                <w:color w:val="000000"/>
                <w:sz w:val="19"/>
              </w:rPr>
              <w:t>Accepted</w:t>
            </w:r>
          </w:p>
        </w:tc>
      </w:tr>
      <w:tr w:rsidR="00B745DC" w14:paraId="44417061" w14:textId="77777777">
        <w:trPr>
          <w:jc w:val="center"/>
        </w:trPr>
        <w:tc>
          <w:tcPr>
            <w:tcW w:w="2592" w:type="dxa"/>
            <w:vAlign w:val="center"/>
          </w:tcPr>
          <w:p w14:paraId="7695EB09" w14:textId="77777777" w:rsidR="00B745DC" w:rsidRDefault="00000000">
            <w:r>
              <w:rPr>
                <w:b/>
                <w:color w:val="000000"/>
                <w:sz w:val="19"/>
              </w:rPr>
              <w:t>reject_00112.txt</w:t>
            </w:r>
          </w:p>
        </w:tc>
        <w:tc>
          <w:tcPr>
            <w:tcW w:w="2592" w:type="dxa"/>
            <w:vAlign w:val="center"/>
          </w:tcPr>
          <w:p w14:paraId="7066B21A" w14:textId="77777777" w:rsidR="00B745DC" w:rsidRDefault="00000000">
            <w:r>
              <w:rPr>
                <w:color w:val="000000"/>
                <w:sz w:val="19"/>
              </w:rPr>
              <w:t>Invalid 0^m1^m2^m pattern</w:t>
            </w:r>
          </w:p>
        </w:tc>
        <w:tc>
          <w:tcPr>
            <w:tcW w:w="2592" w:type="dxa"/>
            <w:vAlign w:val="center"/>
          </w:tcPr>
          <w:p w14:paraId="2ECB76C6" w14:textId="77777777" w:rsidR="00B745DC" w:rsidRDefault="00000000">
            <w:r>
              <w:rPr>
                <w:color w:val="000000"/>
                <w:sz w:val="19"/>
              </w:rPr>
              <w:t>00112</w:t>
            </w:r>
          </w:p>
        </w:tc>
        <w:tc>
          <w:tcPr>
            <w:tcW w:w="2592" w:type="dxa"/>
            <w:vAlign w:val="center"/>
          </w:tcPr>
          <w:p w14:paraId="4E984FFD" w14:textId="77777777" w:rsidR="00B745DC" w:rsidRDefault="00000000">
            <w:r>
              <w:rPr>
                <w:color w:val="000000"/>
                <w:sz w:val="19"/>
              </w:rPr>
              <w:t>Rejected</w:t>
            </w:r>
          </w:p>
        </w:tc>
      </w:tr>
    </w:tbl>
    <w:p w14:paraId="1D81206B" w14:textId="77777777" w:rsidR="00B745DC" w:rsidRDefault="00000000">
      <w:pPr>
        <w:pStyle w:val="Heading1"/>
      </w:pPr>
      <w:r>
        <w:rPr>
          <w:rFonts w:ascii="Aptos" w:hAnsi="Aptos"/>
        </w:rPr>
        <w:t>9. Sample Input Files</w:t>
      </w:r>
    </w:p>
    <w:p w14:paraId="7DC560EA" w14:textId="77777777" w:rsidR="00B745DC" w:rsidRDefault="00000000">
      <w:pPr>
        <w:pStyle w:val="Heading2"/>
      </w:pPr>
      <w:r>
        <w:rPr>
          <w:rFonts w:ascii="Aptos" w:hAnsi="Aptos"/>
        </w:rPr>
        <w:t>9.1 Language { a^n b^n | n &gt; 0 }</w:t>
      </w:r>
    </w:p>
    <w:p w14:paraId="1823EC1E" w14:textId="77777777" w:rsidR="00B745DC" w:rsidRDefault="00000000">
      <w:pPr>
        <w:spacing w:after="0"/>
        <w:ind w:left="216"/>
      </w:pPr>
      <w:r>
        <w:rPr>
          <w:rFonts w:ascii="Consolas" w:eastAsia="Consolas" w:hAnsi="Consolas"/>
          <w:sz w:val="15"/>
        </w:rPr>
        <w:t>states: q0 q1 q2 q3 qaccept qreject</w:t>
      </w:r>
      <w:r>
        <w:rPr>
          <w:rFonts w:ascii="Consolas" w:eastAsia="Consolas" w:hAnsi="Consolas"/>
          <w:sz w:val="15"/>
        </w:rPr>
        <w:br/>
        <w:t>input_alphabet: a b</w:t>
      </w:r>
      <w:r>
        <w:rPr>
          <w:rFonts w:ascii="Consolas" w:eastAsia="Consolas" w:hAnsi="Consolas"/>
          <w:sz w:val="15"/>
        </w:rPr>
        <w:br/>
        <w:t>tape_alphabet: a b X Y _</w:t>
      </w:r>
      <w:r>
        <w:rPr>
          <w:rFonts w:ascii="Consolas" w:eastAsia="Consolas" w:hAnsi="Consolas"/>
          <w:sz w:val="15"/>
        </w:rPr>
        <w:br/>
        <w:t>blank: _</w:t>
      </w:r>
      <w:r>
        <w:rPr>
          <w:rFonts w:ascii="Consolas" w:eastAsia="Consolas" w:hAnsi="Consolas"/>
          <w:sz w:val="15"/>
        </w:rPr>
        <w:br/>
        <w:t>start: q0</w:t>
      </w:r>
      <w:r>
        <w:rPr>
          <w:rFonts w:ascii="Consolas" w:eastAsia="Consolas" w:hAnsi="Consolas"/>
          <w:sz w:val="15"/>
        </w:rPr>
        <w:br/>
        <w:t>accept: qaccept</w:t>
      </w:r>
      <w:r>
        <w:rPr>
          <w:rFonts w:ascii="Consolas" w:eastAsia="Consolas" w:hAnsi="Consolas"/>
          <w:sz w:val="15"/>
        </w:rPr>
        <w:br/>
        <w:t>reject: qreject</w:t>
      </w:r>
      <w:r>
        <w:rPr>
          <w:rFonts w:ascii="Consolas" w:eastAsia="Consolas" w:hAnsi="Consolas"/>
          <w:sz w:val="15"/>
        </w:rPr>
        <w:br/>
        <w:t>test_string: aabb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transitions:</w:t>
      </w:r>
      <w:r>
        <w:rPr>
          <w:rFonts w:ascii="Consolas" w:eastAsia="Consolas" w:hAnsi="Consolas"/>
          <w:sz w:val="15"/>
        </w:rPr>
        <w:br/>
        <w:t>q0 a q1 X R</w:t>
      </w:r>
      <w:r>
        <w:rPr>
          <w:rFonts w:ascii="Consolas" w:eastAsia="Consolas" w:hAnsi="Consolas"/>
          <w:sz w:val="15"/>
        </w:rPr>
        <w:br/>
        <w:t>q0 Y q3 Y R</w:t>
      </w:r>
      <w:r>
        <w:rPr>
          <w:rFonts w:ascii="Consolas" w:eastAsia="Consolas" w:hAnsi="Consolas"/>
          <w:sz w:val="15"/>
        </w:rPr>
        <w:br/>
        <w:t>q0 b qreject b S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>q0 _ qreject _ S</w:t>
      </w:r>
      <w:r>
        <w:rPr>
          <w:rFonts w:ascii="Consolas" w:eastAsia="Consolas" w:hAnsi="Consolas"/>
          <w:sz w:val="15"/>
        </w:rPr>
        <w:br/>
        <w:t>q1 a q1 a R</w:t>
      </w:r>
      <w:r>
        <w:rPr>
          <w:rFonts w:ascii="Consolas" w:eastAsia="Consolas" w:hAnsi="Consolas"/>
          <w:sz w:val="15"/>
        </w:rPr>
        <w:br/>
        <w:t>q1 Y q1 Y R</w:t>
      </w:r>
      <w:r>
        <w:rPr>
          <w:rFonts w:ascii="Consolas" w:eastAsia="Consolas" w:hAnsi="Consolas"/>
          <w:sz w:val="15"/>
        </w:rPr>
        <w:br/>
        <w:t>q1 b q2 Y L</w:t>
      </w:r>
      <w:r>
        <w:rPr>
          <w:rFonts w:ascii="Consolas" w:eastAsia="Consolas" w:hAnsi="Consolas"/>
          <w:sz w:val="15"/>
        </w:rPr>
        <w:br/>
        <w:t>q1 _ qreject _ S</w:t>
      </w:r>
      <w:r>
        <w:rPr>
          <w:rFonts w:ascii="Consolas" w:eastAsia="Consolas" w:hAnsi="Consolas"/>
          <w:sz w:val="15"/>
        </w:rPr>
        <w:br/>
        <w:t>q2 a q2 a L</w:t>
      </w:r>
      <w:r>
        <w:rPr>
          <w:rFonts w:ascii="Consolas" w:eastAsia="Consolas" w:hAnsi="Consolas"/>
          <w:sz w:val="15"/>
        </w:rPr>
        <w:br/>
        <w:t>q2 Y q2 Y L</w:t>
      </w:r>
      <w:r>
        <w:rPr>
          <w:rFonts w:ascii="Consolas" w:eastAsia="Consolas" w:hAnsi="Consolas"/>
          <w:sz w:val="15"/>
        </w:rPr>
        <w:br/>
        <w:t>q2 X q0 X R</w:t>
      </w:r>
      <w:r>
        <w:rPr>
          <w:rFonts w:ascii="Consolas" w:eastAsia="Consolas" w:hAnsi="Consolas"/>
          <w:sz w:val="15"/>
        </w:rPr>
        <w:br/>
        <w:t>q3 Y q3 Y R</w:t>
      </w:r>
      <w:r>
        <w:rPr>
          <w:rFonts w:ascii="Consolas" w:eastAsia="Consolas" w:hAnsi="Consolas"/>
          <w:sz w:val="15"/>
        </w:rPr>
        <w:br/>
        <w:t>q3 _ qaccept _ S</w:t>
      </w:r>
      <w:r>
        <w:rPr>
          <w:rFonts w:ascii="Consolas" w:eastAsia="Consolas" w:hAnsi="Consolas"/>
          <w:sz w:val="15"/>
        </w:rPr>
        <w:br/>
        <w:t>q3 a qreject a S</w:t>
      </w:r>
      <w:r>
        <w:rPr>
          <w:rFonts w:ascii="Consolas" w:eastAsia="Consolas" w:hAnsi="Consolas"/>
          <w:sz w:val="15"/>
        </w:rPr>
        <w:br/>
        <w:t>q3 b qreject b S</w:t>
      </w:r>
      <w:r>
        <w:rPr>
          <w:rFonts w:ascii="Consolas" w:eastAsia="Consolas" w:hAnsi="Consolas"/>
          <w:sz w:val="15"/>
        </w:rPr>
        <w:br/>
      </w:r>
    </w:p>
    <w:p w14:paraId="3525FF29" w14:textId="77777777" w:rsidR="00B745DC" w:rsidRDefault="00000000">
      <w:pPr>
        <w:pStyle w:val="Heading2"/>
      </w:pPr>
      <w:r>
        <w:rPr>
          <w:rFonts w:ascii="Aptos" w:hAnsi="Aptos"/>
        </w:rPr>
        <w:t>9.2 Language { 0^m 1^m 2^m | m &gt; 0 }</w:t>
      </w:r>
    </w:p>
    <w:p w14:paraId="0DBA8D95" w14:textId="77777777" w:rsidR="00B745DC" w:rsidRDefault="00000000">
      <w:pPr>
        <w:spacing w:after="0"/>
        <w:ind w:left="216"/>
      </w:pPr>
      <w:r>
        <w:rPr>
          <w:rFonts w:ascii="Consolas" w:eastAsia="Consolas" w:hAnsi="Consolas"/>
          <w:sz w:val="14"/>
        </w:rPr>
        <w:t>states: q0 q1 q2 q3 q4 qaccept qreject</w:t>
      </w:r>
      <w:r>
        <w:rPr>
          <w:rFonts w:ascii="Consolas" w:eastAsia="Consolas" w:hAnsi="Consolas"/>
          <w:sz w:val="14"/>
        </w:rPr>
        <w:br/>
        <w:t>input_alphabet: 0 1 2</w:t>
      </w:r>
      <w:r>
        <w:rPr>
          <w:rFonts w:ascii="Consolas" w:eastAsia="Consolas" w:hAnsi="Consolas"/>
          <w:sz w:val="14"/>
        </w:rPr>
        <w:br/>
        <w:t>tape_alphabet: 0 1 2 X Y Z _</w:t>
      </w:r>
      <w:r>
        <w:rPr>
          <w:rFonts w:ascii="Consolas" w:eastAsia="Consolas" w:hAnsi="Consolas"/>
          <w:sz w:val="14"/>
        </w:rPr>
        <w:br/>
        <w:t>blank: _</w:t>
      </w:r>
      <w:r>
        <w:rPr>
          <w:rFonts w:ascii="Consolas" w:eastAsia="Consolas" w:hAnsi="Consolas"/>
          <w:sz w:val="14"/>
        </w:rPr>
        <w:br/>
        <w:t>start: q0</w:t>
      </w:r>
      <w:r>
        <w:rPr>
          <w:rFonts w:ascii="Consolas" w:eastAsia="Consolas" w:hAnsi="Consolas"/>
          <w:sz w:val="14"/>
        </w:rPr>
        <w:br/>
        <w:t>accept: qaccept</w:t>
      </w:r>
      <w:r>
        <w:rPr>
          <w:rFonts w:ascii="Consolas" w:eastAsia="Consolas" w:hAnsi="Consolas"/>
          <w:sz w:val="14"/>
        </w:rPr>
        <w:br/>
        <w:t>reject: qreject</w:t>
      </w:r>
      <w:r>
        <w:rPr>
          <w:rFonts w:ascii="Consolas" w:eastAsia="Consolas" w:hAnsi="Consolas"/>
          <w:sz w:val="14"/>
        </w:rPr>
        <w:br/>
        <w:t>test_string: 001122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transitions:</w:t>
      </w:r>
      <w:r>
        <w:rPr>
          <w:rFonts w:ascii="Consolas" w:eastAsia="Consolas" w:hAnsi="Consolas"/>
          <w:sz w:val="14"/>
        </w:rPr>
        <w:br/>
        <w:t>q0 0 q1 X R</w:t>
      </w:r>
      <w:r>
        <w:rPr>
          <w:rFonts w:ascii="Consolas" w:eastAsia="Consolas" w:hAnsi="Consolas"/>
          <w:sz w:val="14"/>
        </w:rPr>
        <w:br/>
        <w:t>q0 X q0 X R</w:t>
      </w:r>
      <w:r>
        <w:rPr>
          <w:rFonts w:ascii="Consolas" w:eastAsia="Consolas" w:hAnsi="Consolas"/>
          <w:sz w:val="14"/>
        </w:rPr>
        <w:br/>
        <w:t>q0 Y q4 Y R</w:t>
      </w:r>
      <w:r>
        <w:rPr>
          <w:rFonts w:ascii="Consolas" w:eastAsia="Consolas" w:hAnsi="Consolas"/>
          <w:sz w:val="14"/>
        </w:rPr>
        <w:br/>
        <w:t>q0 1 qreject 1 S</w:t>
      </w:r>
      <w:r>
        <w:rPr>
          <w:rFonts w:ascii="Consolas" w:eastAsia="Consolas" w:hAnsi="Consolas"/>
          <w:sz w:val="14"/>
        </w:rPr>
        <w:br/>
        <w:t>q0 2 qreject 2 S</w:t>
      </w:r>
      <w:r>
        <w:rPr>
          <w:rFonts w:ascii="Consolas" w:eastAsia="Consolas" w:hAnsi="Consolas"/>
          <w:sz w:val="14"/>
        </w:rPr>
        <w:br/>
        <w:t>q0 _ qreject _ S</w:t>
      </w:r>
      <w:r>
        <w:rPr>
          <w:rFonts w:ascii="Consolas" w:eastAsia="Consolas" w:hAnsi="Consolas"/>
          <w:sz w:val="14"/>
        </w:rPr>
        <w:br/>
        <w:t>q1 0 q1 0 R</w:t>
      </w:r>
      <w:r>
        <w:rPr>
          <w:rFonts w:ascii="Consolas" w:eastAsia="Consolas" w:hAnsi="Consolas"/>
          <w:sz w:val="14"/>
        </w:rPr>
        <w:br/>
        <w:t>q1 Y q1 Y R</w:t>
      </w:r>
      <w:r>
        <w:rPr>
          <w:rFonts w:ascii="Consolas" w:eastAsia="Consolas" w:hAnsi="Consolas"/>
          <w:sz w:val="14"/>
        </w:rPr>
        <w:br/>
        <w:t>q1 1 q2 Y R</w:t>
      </w:r>
      <w:r>
        <w:rPr>
          <w:rFonts w:ascii="Consolas" w:eastAsia="Consolas" w:hAnsi="Consolas"/>
          <w:sz w:val="14"/>
        </w:rPr>
        <w:br/>
        <w:t>q1 2 qreject 2 S</w:t>
      </w:r>
      <w:r>
        <w:rPr>
          <w:rFonts w:ascii="Consolas" w:eastAsia="Consolas" w:hAnsi="Consolas"/>
          <w:sz w:val="14"/>
        </w:rPr>
        <w:br/>
        <w:t>q1 Z qreject Z S</w:t>
      </w:r>
      <w:r>
        <w:rPr>
          <w:rFonts w:ascii="Consolas" w:eastAsia="Consolas" w:hAnsi="Consolas"/>
          <w:sz w:val="14"/>
        </w:rPr>
        <w:br/>
        <w:t>q1 _ qreject _ S</w:t>
      </w:r>
      <w:r>
        <w:rPr>
          <w:rFonts w:ascii="Consolas" w:eastAsia="Consolas" w:hAnsi="Consolas"/>
          <w:sz w:val="14"/>
        </w:rPr>
        <w:br/>
        <w:t>q2 1 q2 1 R</w:t>
      </w:r>
      <w:r>
        <w:rPr>
          <w:rFonts w:ascii="Consolas" w:eastAsia="Consolas" w:hAnsi="Consolas"/>
          <w:sz w:val="14"/>
        </w:rPr>
        <w:br/>
        <w:t>q2 Z q2 Z R</w:t>
      </w:r>
      <w:r>
        <w:rPr>
          <w:rFonts w:ascii="Consolas" w:eastAsia="Consolas" w:hAnsi="Consolas"/>
          <w:sz w:val="14"/>
        </w:rPr>
        <w:br/>
        <w:t>q2 2 q3 Z L</w:t>
      </w:r>
      <w:r>
        <w:rPr>
          <w:rFonts w:ascii="Consolas" w:eastAsia="Consolas" w:hAnsi="Consolas"/>
          <w:sz w:val="14"/>
        </w:rPr>
        <w:br/>
        <w:t>q2 0 qreject 0 S</w:t>
      </w:r>
      <w:r>
        <w:rPr>
          <w:rFonts w:ascii="Consolas" w:eastAsia="Consolas" w:hAnsi="Consolas"/>
          <w:sz w:val="14"/>
        </w:rPr>
        <w:br/>
        <w:t>q2 _ qreject _ S</w:t>
      </w:r>
      <w:r>
        <w:rPr>
          <w:rFonts w:ascii="Consolas" w:eastAsia="Consolas" w:hAnsi="Consolas"/>
          <w:sz w:val="14"/>
        </w:rPr>
        <w:br/>
        <w:t>q3 0 q3 0 L</w:t>
      </w:r>
      <w:r>
        <w:rPr>
          <w:rFonts w:ascii="Consolas" w:eastAsia="Consolas" w:hAnsi="Consolas"/>
          <w:sz w:val="14"/>
        </w:rPr>
        <w:br/>
        <w:t>q3 1 q3 1 L</w:t>
      </w:r>
      <w:r>
        <w:rPr>
          <w:rFonts w:ascii="Consolas" w:eastAsia="Consolas" w:hAnsi="Consolas"/>
          <w:sz w:val="14"/>
        </w:rPr>
        <w:br/>
        <w:t>q3 2 q3 2 L</w:t>
      </w:r>
      <w:r>
        <w:rPr>
          <w:rFonts w:ascii="Consolas" w:eastAsia="Consolas" w:hAnsi="Consolas"/>
          <w:sz w:val="14"/>
        </w:rPr>
        <w:br/>
        <w:t>q3 Y q3 Y L</w:t>
      </w:r>
      <w:r>
        <w:rPr>
          <w:rFonts w:ascii="Consolas" w:eastAsia="Consolas" w:hAnsi="Consolas"/>
          <w:sz w:val="14"/>
        </w:rPr>
        <w:br/>
        <w:t>q3 Z q3 Z L</w:t>
      </w:r>
      <w:r>
        <w:rPr>
          <w:rFonts w:ascii="Consolas" w:eastAsia="Consolas" w:hAnsi="Consolas"/>
          <w:sz w:val="14"/>
        </w:rPr>
        <w:br/>
        <w:t>q3 X q0 X R</w:t>
      </w:r>
      <w:r>
        <w:rPr>
          <w:rFonts w:ascii="Consolas" w:eastAsia="Consolas" w:hAnsi="Consolas"/>
          <w:sz w:val="14"/>
        </w:rPr>
        <w:br/>
        <w:t>q4 Y q4 Y R</w:t>
      </w:r>
      <w:r>
        <w:rPr>
          <w:rFonts w:ascii="Consolas" w:eastAsia="Consolas" w:hAnsi="Consolas"/>
          <w:sz w:val="14"/>
        </w:rPr>
        <w:br/>
        <w:t>q4 Z q4 Z R</w:t>
      </w:r>
      <w:r>
        <w:rPr>
          <w:rFonts w:ascii="Consolas" w:eastAsia="Consolas" w:hAnsi="Consolas"/>
          <w:sz w:val="14"/>
        </w:rPr>
        <w:br/>
        <w:t>q4 _ qaccept _ S</w:t>
      </w:r>
      <w:r>
        <w:rPr>
          <w:rFonts w:ascii="Consolas" w:eastAsia="Consolas" w:hAnsi="Consolas"/>
          <w:sz w:val="14"/>
        </w:rPr>
        <w:br/>
        <w:t>q4 0 qreject 0 S</w:t>
      </w:r>
      <w:r>
        <w:rPr>
          <w:rFonts w:ascii="Consolas" w:eastAsia="Consolas" w:hAnsi="Consolas"/>
          <w:sz w:val="14"/>
        </w:rPr>
        <w:br/>
        <w:t>q4 1 qreject 1 S</w:t>
      </w:r>
      <w:r>
        <w:rPr>
          <w:rFonts w:ascii="Consolas" w:eastAsia="Consolas" w:hAnsi="Consolas"/>
          <w:sz w:val="14"/>
        </w:rPr>
        <w:br/>
        <w:t>q4 2 qreject 2 S</w:t>
      </w:r>
      <w:r>
        <w:rPr>
          <w:rFonts w:ascii="Consolas" w:eastAsia="Consolas" w:hAnsi="Consolas"/>
          <w:sz w:val="14"/>
        </w:rPr>
        <w:br/>
      </w:r>
    </w:p>
    <w:sectPr w:rsidR="00B745DC">
      <w:headerReference w:type="default" r:id="rId13"/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FBBE" w14:textId="77777777" w:rsidR="00627AE0" w:rsidRDefault="00627AE0">
      <w:pPr>
        <w:spacing w:after="0" w:line="240" w:lineRule="auto"/>
      </w:pPr>
      <w:r>
        <w:separator/>
      </w:r>
    </w:p>
  </w:endnote>
  <w:endnote w:type="continuationSeparator" w:id="0">
    <w:p w14:paraId="350897F8" w14:textId="77777777" w:rsidR="00627AE0" w:rsidRDefault="0062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ACA" w14:textId="39E9EF26" w:rsidR="00B745DC" w:rsidRDefault="00B745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8AF8" w14:textId="77777777" w:rsidR="00627AE0" w:rsidRDefault="00627AE0">
      <w:pPr>
        <w:spacing w:after="0" w:line="240" w:lineRule="auto"/>
      </w:pPr>
      <w:r>
        <w:separator/>
      </w:r>
    </w:p>
  </w:footnote>
  <w:footnote w:type="continuationSeparator" w:id="0">
    <w:p w14:paraId="1DA635A4" w14:textId="77777777" w:rsidR="00627AE0" w:rsidRDefault="0062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5206E" w14:textId="77777777" w:rsidR="00B745DC" w:rsidRDefault="00000000">
    <w:pPr>
      <w:pStyle w:val="Header"/>
      <w:jc w:val="center"/>
    </w:pPr>
    <w:r>
      <w:rPr>
        <w:color w:val="6E6E6E"/>
        <w:sz w:val="16"/>
      </w:rPr>
      <w:t>Turing Machine Simulator |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880756">
    <w:abstractNumId w:val="8"/>
  </w:num>
  <w:num w:numId="2" w16cid:durableId="1588227167">
    <w:abstractNumId w:val="6"/>
  </w:num>
  <w:num w:numId="3" w16cid:durableId="467092880">
    <w:abstractNumId w:val="5"/>
  </w:num>
  <w:num w:numId="4" w16cid:durableId="652098923">
    <w:abstractNumId w:val="4"/>
  </w:num>
  <w:num w:numId="5" w16cid:durableId="989750933">
    <w:abstractNumId w:val="7"/>
  </w:num>
  <w:num w:numId="6" w16cid:durableId="229117871">
    <w:abstractNumId w:val="3"/>
  </w:num>
  <w:num w:numId="7" w16cid:durableId="2102526521">
    <w:abstractNumId w:val="2"/>
  </w:num>
  <w:num w:numId="8" w16cid:durableId="1847475280">
    <w:abstractNumId w:val="1"/>
  </w:num>
  <w:num w:numId="9" w16cid:durableId="33214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CF"/>
    <w:rsid w:val="0029639D"/>
    <w:rsid w:val="00326F90"/>
    <w:rsid w:val="00580A87"/>
    <w:rsid w:val="00627AE0"/>
    <w:rsid w:val="00A070FB"/>
    <w:rsid w:val="00AA1D8D"/>
    <w:rsid w:val="00B47730"/>
    <w:rsid w:val="00B745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3C051"/>
  <w14:defaultImageDpi w14:val="300"/>
  <w15:docId w15:val="{23C232E7-5E09-4EFD-BFA6-7484BE64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Turing Machine Simulator Documentation</dc:title>
  <dc:subject>Theory of Computing Project</dc:subject>
  <dc:creator/>
  <cp:keywords>Turing Machine, Simulator, Theory of Computing</cp:keywords>
  <dc:description/>
  <cp:lastModifiedBy>lotfe eissah al barbari</cp:lastModifiedBy>
  <cp:revision>3</cp:revision>
  <dcterms:created xsi:type="dcterms:W3CDTF">2013-12-23T23:15:00Z</dcterms:created>
  <dcterms:modified xsi:type="dcterms:W3CDTF">2026-05-14T11:15:00Z</dcterms:modified>
  <cp:category/>
</cp:coreProperties>
</file>