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0A580" w14:textId="7B903815" w:rsidR="00807099" w:rsidRDefault="007E31C4">
      <w:pPr>
        <w:rPr>
          <w:rFonts w:asciiTheme="majorHAnsi" w:hAnsiTheme="majorHAnsi"/>
          <w:lang w:val="en-GB"/>
        </w:rPr>
      </w:pPr>
      <w:r>
        <w:rPr>
          <w:rFonts w:asciiTheme="majorHAnsi" w:hAnsiTheme="majorHAnsi"/>
          <w:lang w:val="en-GB"/>
        </w:rPr>
        <w:t>RDBMS assignment component _2</w:t>
      </w:r>
    </w:p>
    <w:p w14:paraId="1913DD9C" w14:textId="05B4809C" w:rsidR="007E31C4" w:rsidRDefault="007E31C4">
      <w:pPr>
        <w:rPr>
          <w:rFonts w:asciiTheme="majorHAnsi" w:hAnsiTheme="majorHAnsi"/>
          <w:lang w:val="en-GB"/>
        </w:rPr>
      </w:pPr>
      <w:r>
        <w:rPr>
          <w:rFonts w:asciiTheme="majorHAnsi" w:hAnsiTheme="majorHAnsi"/>
          <w:lang w:val="en-GB"/>
        </w:rPr>
        <w:t>Lothar Laishram</w:t>
      </w:r>
      <w:r>
        <w:rPr>
          <w:rFonts w:asciiTheme="majorHAnsi" w:hAnsiTheme="majorHAnsi"/>
          <w:lang w:val="en-GB"/>
        </w:rPr>
        <w:tab/>
      </w:r>
      <w:r>
        <w:rPr>
          <w:rFonts w:asciiTheme="majorHAnsi" w:hAnsiTheme="majorHAnsi"/>
          <w:lang w:val="en-GB"/>
        </w:rPr>
        <w:tab/>
      </w:r>
      <w:r>
        <w:rPr>
          <w:rFonts w:asciiTheme="majorHAnsi" w:hAnsiTheme="majorHAnsi"/>
          <w:lang w:val="en-GB"/>
        </w:rPr>
        <w:tab/>
      </w:r>
      <w:r>
        <w:rPr>
          <w:rFonts w:asciiTheme="majorHAnsi" w:hAnsiTheme="majorHAnsi"/>
          <w:lang w:val="en-GB"/>
        </w:rPr>
        <w:tab/>
      </w:r>
      <w:r>
        <w:rPr>
          <w:rFonts w:asciiTheme="majorHAnsi" w:hAnsiTheme="majorHAnsi"/>
          <w:lang w:val="en-GB"/>
        </w:rPr>
        <w:tab/>
      </w:r>
      <w:r>
        <w:rPr>
          <w:rFonts w:asciiTheme="majorHAnsi" w:hAnsiTheme="majorHAnsi"/>
          <w:lang w:val="en-GB"/>
        </w:rPr>
        <w:tab/>
        <w:t xml:space="preserve">                </w:t>
      </w:r>
      <w:proofErr w:type="spellStart"/>
      <w:r>
        <w:rPr>
          <w:rFonts w:asciiTheme="majorHAnsi" w:hAnsiTheme="majorHAnsi"/>
          <w:lang w:val="en-GB"/>
        </w:rPr>
        <w:t>pgdm</w:t>
      </w:r>
      <w:proofErr w:type="spellEnd"/>
      <w:r>
        <w:rPr>
          <w:rFonts w:asciiTheme="majorHAnsi" w:hAnsiTheme="majorHAnsi"/>
          <w:lang w:val="en-GB"/>
        </w:rPr>
        <w:t xml:space="preserve"> hybrid sem 2   </w:t>
      </w:r>
    </w:p>
    <w:p w14:paraId="107F0C42" w14:textId="77777777" w:rsidR="002159C2" w:rsidRDefault="002159C2" w:rsidP="00CF353A">
      <w:pPr>
        <w:spacing w:line="259" w:lineRule="auto"/>
        <w:rPr>
          <w:rFonts w:ascii="Times New Roman" w:hAnsi="Times New Roman" w:cs="Times New Roman"/>
        </w:rPr>
      </w:pPr>
    </w:p>
    <w:p w14:paraId="7F0929F1" w14:textId="77777777" w:rsidR="002159C2" w:rsidRDefault="002159C2" w:rsidP="00CF353A">
      <w:pPr>
        <w:spacing w:line="259" w:lineRule="auto"/>
        <w:rPr>
          <w:rFonts w:ascii="Times New Roman" w:hAnsi="Times New Roman" w:cs="Times New Roman"/>
        </w:rPr>
      </w:pPr>
    </w:p>
    <w:p w14:paraId="521AA9F8" w14:textId="7505EAAF" w:rsidR="00CF353A" w:rsidRPr="00CF353A" w:rsidRDefault="00CF353A" w:rsidP="00CF353A">
      <w:pPr>
        <w:spacing w:line="259" w:lineRule="auto"/>
        <w:rPr>
          <w:rFonts w:ascii="Times New Roman" w:hAnsi="Times New Roman" w:cs="Times New Roman"/>
        </w:rPr>
      </w:pPr>
      <w:r w:rsidRPr="00CF353A">
        <w:rPr>
          <w:rFonts w:ascii="Times New Roman" w:hAnsi="Times New Roman" w:cs="Times New Roman"/>
        </w:rPr>
        <w:t>Data Exploration with SELECT command as much as possible in different aspects.</w:t>
      </w:r>
    </w:p>
    <w:p w14:paraId="6AE6BB4A" w14:textId="77777777" w:rsidR="007E31C4" w:rsidRDefault="007E31C4">
      <w:pPr>
        <w:rPr>
          <w:rFonts w:asciiTheme="majorHAnsi" w:hAnsiTheme="majorHAnsi"/>
          <w:lang w:val="en-GB"/>
        </w:rPr>
      </w:pPr>
    </w:p>
    <w:p w14:paraId="7D3365CD" w14:textId="1978125A" w:rsidR="007E31C4" w:rsidRDefault="006D4AD2">
      <w:pPr>
        <w:rPr>
          <w:rFonts w:asciiTheme="majorHAnsi" w:hAnsiTheme="majorHAnsi"/>
          <w:lang w:val="en-GB"/>
        </w:rPr>
      </w:pPr>
      <w:r>
        <w:rPr>
          <w:rFonts w:asciiTheme="majorHAnsi" w:hAnsiTheme="majorHAnsi"/>
          <w:lang w:val="en-GB"/>
        </w:rPr>
        <w:t xml:space="preserve">Company management data created in </w:t>
      </w:r>
      <w:proofErr w:type="spellStart"/>
      <w:r>
        <w:rPr>
          <w:rFonts w:asciiTheme="majorHAnsi" w:hAnsiTheme="majorHAnsi"/>
          <w:lang w:val="en-GB"/>
        </w:rPr>
        <w:t>postgres</w:t>
      </w:r>
      <w:proofErr w:type="spellEnd"/>
    </w:p>
    <w:p w14:paraId="72CCA1F7" w14:textId="77777777" w:rsidR="00A92A84" w:rsidRPr="00A92A84" w:rsidRDefault="00A92A84" w:rsidP="00A92A84">
      <w:pPr>
        <w:rPr>
          <w:rFonts w:asciiTheme="majorHAnsi" w:hAnsiTheme="majorHAnsi"/>
          <w:b/>
          <w:bCs/>
        </w:rPr>
      </w:pPr>
      <w:r w:rsidRPr="00A92A84">
        <w:rPr>
          <w:rFonts w:asciiTheme="majorHAnsi" w:hAnsiTheme="majorHAnsi"/>
          <w:b/>
          <w:bCs/>
        </w:rPr>
        <w:t>1. Introduction to the Database</w:t>
      </w:r>
    </w:p>
    <w:p w14:paraId="2F6E6583" w14:textId="77777777" w:rsidR="00A92A84" w:rsidRPr="00A92A84" w:rsidRDefault="00A92A84" w:rsidP="00A92A84">
      <w:pPr>
        <w:rPr>
          <w:rFonts w:asciiTheme="majorHAnsi" w:hAnsiTheme="majorHAnsi"/>
        </w:rPr>
      </w:pPr>
      <w:r w:rsidRPr="00A92A84">
        <w:rPr>
          <w:rFonts w:asciiTheme="majorHAnsi" w:hAnsiTheme="majorHAnsi"/>
          <w:i/>
          <w:iCs/>
        </w:rPr>
        <w:t>In this lab assignment, I have created a Company Management System using PostgreSQL. The system is designed to manage departments, employees, projects, and salary structures efficiently. The objective is to demonstrate practical knowledge of database design, normalization, and SQL data exploration.</w:t>
      </w:r>
    </w:p>
    <w:p w14:paraId="170BCF20" w14:textId="77777777" w:rsidR="006071B3" w:rsidRPr="006071B3" w:rsidRDefault="006071B3" w:rsidP="006071B3">
      <w:pPr>
        <w:rPr>
          <w:rFonts w:asciiTheme="majorHAnsi" w:hAnsiTheme="majorHAnsi"/>
          <w:b/>
          <w:bCs/>
        </w:rPr>
      </w:pPr>
      <w:r w:rsidRPr="006071B3">
        <w:rPr>
          <w:rFonts w:asciiTheme="majorHAnsi" w:hAnsiTheme="majorHAnsi"/>
          <w:b/>
          <w:bCs/>
        </w:rPr>
        <w:t>2. Database Design Principles Applied</w:t>
      </w:r>
    </w:p>
    <w:p w14:paraId="3B15CE33" w14:textId="77777777" w:rsidR="006071B3" w:rsidRPr="006071B3" w:rsidRDefault="006071B3" w:rsidP="006071B3">
      <w:pPr>
        <w:numPr>
          <w:ilvl w:val="0"/>
          <w:numId w:val="2"/>
        </w:numPr>
        <w:rPr>
          <w:rFonts w:asciiTheme="majorHAnsi" w:hAnsiTheme="majorHAnsi"/>
        </w:rPr>
      </w:pPr>
      <w:r w:rsidRPr="006071B3">
        <w:rPr>
          <w:rFonts w:asciiTheme="majorHAnsi" w:hAnsiTheme="majorHAnsi"/>
          <w:b/>
          <w:bCs/>
        </w:rPr>
        <w:t>Entity Identification</w:t>
      </w:r>
      <w:r w:rsidRPr="006071B3">
        <w:rPr>
          <w:rFonts w:asciiTheme="majorHAnsi" w:hAnsiTheme="majorHAnsi"/>
        </w:rPr>
        <w:t>: Identified core entities – Employees, Departments, Projects, and Salaries.</w:t>
      </w:r>
    </w:p>
    <w:p w14:paraId="4E94509F" w14:textId="77777777" w:rsidR="006071B3" w:rsidRPr="006071B3" w:rsidRDefault="006071B3" w:rsidP="006071B3">
      <w:pPr>
        <w:numPr>
          <w:ilvl w:val="0"/>
          <w:numId w:val="2"/>
        </w:numPr>
        <w:rPr>
          <w:rFonts w:asciiTheme="majorHAnsi" w:hAnsiTheme="majorHAnsi"/>
        </w:rPr>
      </w:pPr>
      <w:r w:rsidRPr="006071B3">
        <w:rPr>
          <w:rFonts w:asciiTheme="majorHAnsi" w:hAnsiTheme="majorHAnsi"/>
          <w:b/>
          <w:bCs/>
        </w:rPr>
        <w:t>Normalization</w:t>
      </w:r>
      <w:r w:rsidRPr="006071B3">
        <w:rPr>
          <w:rFonts w:asciiTheme="majorHAnsi" w:hAnsiTheme="majorHAnsi"/>
        </w:rPr>
        <w:t>: Applied up to 3rd Normal Form (3NF):</w:t>
      </w:r>
    </w:p>
    <w:p w14:paraId="2AE5B24A" w14:textId="77777777" w:rsidR="006071B3" w:rsidRPr="006071B3" w:rsidRDefault="006071B3" w:rsidP="006071B3">
      <w:pPr>
        <w:numPr>
          <w:ilvl w:val="1"/>
          <w:numId w:val="2"/>
        </w:numPr>
        <w:rPr>
          <w:rFonts w:asciiTheme="majorHAnsi" w:hAnsiTheme="majorHAnsi"/>
        </w:rPr>
      </w:pPr>
      <w:r w:rsidRPr="006071B3">
        <w:rPr>
          <w:rFonts w:asciiTheme="majorHAnsi" w:hAnsiTheme="majorHAnsi"/>
        </w:rPr>
        <w:t>No repeating groups (1NF)</w:t>
      </w:r>
    </w:p>
    <w:p w14:paraId="48F58225" w14:textId="77777777" w:rsidR="006071B3" w:rsidRPr="006071B3" w:rsidRDefault="006071B3" w:rsidP="006071B3">
      <w:pPr>
        <w:numPr>
          <w:ilvl w:val="1"/>
          <w:numId w:val="2"/>
        </w:numPr>
        <w:rPr>
          <w:rFonts w:asciiTheme="majorHAnsi" w:hAnsiTheme="majorHAnsi"/>
        </w:rPr>
      </w:pPr>
      <w:r w:rsidRPr="006071B3">
        <w:rPr>
          <w:rFonts w:asciiTheme="majorHAnsi" w:hAnsiTheme="majorHAnsi"/>
        </w:rPr>
        <w:t>All non-key attributes depend on the primary key (2NF)</w:t>
      </w:r>
    </w:p>
    <w:p w14:paraId="0D8EA74D" w14:textId="77777777" w:rsidR="006071B3" w:rsidRPr="006071B3" w:rsidRDefault="006071B3" w:rsidP="006071B3">
      <w:pPr>
        <w:numPr>
          <w:ilvl w:val="1"/>
          <w:numId w:val="2"/>
        </w:numPr>
        <w:rPr>
          <w:rFonts w:asciiTheme="majorHAnsi" w:hAnsiTheme="majorHAnsi"/>
        </w:rPr>
      </w:pPr>
      <w:r w:rsidRPr="006071B3">
        <w:rPr>
          <w:rFonts w:asciiTheme="majorHAnsi" w:hAnsiTheme="majorHAnsi"/>
        </w:rPr>
        <w:t>No transitive dependencies (3NF)</w:t>
      </w:r>
    </w:p>
    <w:p w14:paraId="34B4F0FE" w14:textId="77777777" w:rsidR="006071B3" w:rsidRPr="006071B3" w:rsidRDefault="006071B3" w:rsidP="006071B3">
      <w:pPr>
        <w:numPr>
          <w:ilvl w:val="0"/>
          <w:numId w:val="2"/>
        </w:numPr>
        <w:rPr>
          <w:rFonts w:asciiTheme="majorHAnsi" w:hAnsiTheme="majorHAnsi"/>
        </w:rPr>
      </w:pPr>
      <w:r w:rsidRPr="006071B3">
        <w:rPr>
          <w:rFonts w:asciiTheme="majorHAnsi" w:hAnsiTheme="majorHAnsi"/>
          <w:b/>
          <w:bCs/>
        </w:rPr>
        <w:t>Referential Integrity</w:t>
      </w:r>
      <w:r w:rsidRPr="006071B3">
        <w:rPr>
          <w:rFonts w:asciiTheme="majorHAnsi" w:hAnsiTheme="majorHAnsi"/>
        </w:rPr>
        <w:t xml:space="preserve">: Maintained through foreign keys (e.g., </w:t>
      </w:r>
      <w:proofErr w:type="spellStart"/>
      <w:r w:rsidRPr="006071B3">
        <w:rPr>
          <w:rFonts w:asciiTheme="majorHAnsi" w:hAnsiTheme="majorHAnsi"/>
        </w:rPr>
        <w:t>department_id</w:t>
      </w:r>
      <w:proofErr w:type="spellEnd"/>
      <w:r w:rsidRPr="006071B3">
        <w:rPr>
          <w:rFonts w:asciiTheme="majorHAnsi" w:hAnsiTheme="majorHAnsi"/>
        </w:rPr>
        <w:t xml:space="preserve"> in employees table).</w:t>
      </w:r>
    </w:p>
    <w:p w14:paraId="1C8E06B5" w14:textId="77777777" w:rsidR="006071B3" w:rsidRPr="006071B3" w:rsidRDefault="006071B3" w:rsidP="006071B3">
      <w:pPr>
        <w:numPr>
          <w:ilvl w:val="0"/>
          <w:numId w:val="2"/>
        </w:numPr>
        <w:rPr>
          <w:rFonts w:asciiTheme="majorHAnsi" w:hAnsiTheme="majorHAnsi"/>
        </w:rPr>
      </w:pPr>
      <w:r w:rsidRPr="006071B3">
        <w:rPr>
          <w:rFonts w:asciiTheme="majorHAnsi" w:hAnsiTheme="majorHAnsi"/>
          <w:b/>
          <w:bCs/>
        </w:rPr>
        <w:t>Schema Design</w:t>
      </w:r>
      <w:r w:rsidRPr="006071B3">
        <w:rPr>
          <w:rFonts w:asciiTheme="majorHAnsi" w:hAnsiTheme="majorHAnsi"/>
        </w:rPr>
        <w:t>: Each table has a clear and specific purpose, with properly assigned data types and constraints.</w:t>
      </w:r>
    </w:p>
    <w:p w14:paraId="6D2F4EA6" w14:textId="382B1FF8" w:rsidR="006D4AD2" w:rsidRDefault="001F68AE">
      <w:pPr>
        <w:rPr>
          <w:rFonts w:asciiTheme="majorHAnsi" w:hAnsiTheme="majorHAnsi"/>
          <w:noProof/>
          <w:lang w:val="en-GB"/>
        </w:rPr>
      </w:pPr>
      <w:r>
        <w:rPr>
          <w:rFonts w:asciiTheme="majorHAnsi" w:hAnsiTheme="majorHAnsi"/>
          <w:noProof/>
          <w:lang w:val="en-GB"/>
        </w:rPr>
        <w:lastRenderedPageBreak/>
        <w:drawing>
          <wp:inline distT="0" distB="0" distL="0" distR="0" wp14:anchorId="22F7BAE6" wp14:editId="0B0BB1D6">
            <wp:extent cx="5730240" cy="2286000"/>
            <wp:effectExtent l="0" t="0" r="3810" b="0"/>
            <wp:docPr id="4053500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286000"/>
                    </a:xfrm>
                    <a:prstGeom prst="rect">
                      <a:avLst/>
                    </a:prstGeom>
                    <a:noFill/>
                    <a:ln>
                      <a:noFill/>
                    </a:ln>
                  </pic:spPr>
                </pic:pic>
              </a:graphicData>
            </a:graphic>
          </wp:inline>
        </w:drawing>
      </w:r>
      <w:r>
        <w:rPr>
          <w:rFonts w:asciiTheme="majorHAnsi" w:hAnsiTheme="majorHAnsi"/>
          <w:noProof/>
          <w:lang w:val="en-GB"/>
        </w:rPr>
        <w:drawing>
          <wp:inline distT="0" distB="0" distL="0" distR="0" wp14:anchorId="4A9082BD" wp14:editId="3D1DB810">
            <wp:extent cx="5707380" cy="2476500"/>
            <wp:effectExtent l="0" t="0" r="7620" b="0"/>
            <wp:docPr id="829557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380" cy="2476500"/>
                    </a:xfrm>
                    <a:prstGeom prst="rect">
                      <a:avLst/>
                    </a:prstGeom>
                    <a:noFill/>
                    <a:ln>
                      <a:noFill/>
                    </a:ln>
                  </pic:spPr>
                </pic:pic>
              </a:graphicData>
            </a:graphic>
          </wp:inline>
        </w:drawing>
      </w:r>
      <w:r>
        <w:rPr>
          <w:rFonts w:asciiTheme="majorHAnsi" w:hAnsiTheme="majorHAnsi"/>
          <w:noProof/>
          <w:lang w:val="en-GB"/>
        </w:rPr>
        <w:drawing>
          <wp:inline distT="0" distB="0" distL="0" distR="0" wp14:anchorId="55CBB359" wp14:editId="7BF22BE5">
            <wp:extent cx="5722620" cy="2628900"/>
            <wp:effectExtent l="0" t="0" r="0" b="0"/>
            <wp:docPr id="1655517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628900"/>
                    </a:xfrm>
                    <a:prstGeom prst="rect">
                      <a:avLst/>
                    </a:prstGeom>
                    <a:noFill/>
                    <a:ln>
                      <a:noFill/>
                    </a:ln>
                  </pic:spPr>
                </pic:pic>
              </a:graphicData>
            </a:graphic>
          </wp:inline>
        </w:drawing>
      </w:r>
      <w:r>
        <w:rPr>
          <w:rFonts w:asciiTheme="majorHAnsi" w:hAnsiTheme="majorHAnsi"/>
          <w:noProof/>
          <w:lang w:val="en-GB"/>
        </w:rPr>
        <w:lastRenderedPageBreak/>
        <w:drawing>
          <wp:inline distT="0" distB="0" distL="0" distR="0" wp14:anchorId="53740032" wp14:editId="29677BA4">
            <wp:extent cx="4678680" cy="3314700"/>
            <wp:effectExtent l="0" t="0" r="7620" b="0"/>
            <wp:docPr id="20169880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3314700"/>
                    </a:xfrm>
                    <a:prstGeom prst="rect">
                      <a:avLst/>
                    </a:prstGeom>
                    <a:noFill/>
                    <a:ln>
                      <a:noFill/>
                    </a:ln>
                  </pic:spPr>
                </pic:pic>
              </a:graphicData>
            </a:graphic>
          </wp:inline>
        </w:drawing>
      </w:r>
      <w:r>
        <w:rPr>
          <w:rFonts w:asciiTheme="majorHAnsi" w:hAnsiTheme="majorHAnsi"/>
          <w:noProof/>
          <w:lang w:val="en-GB"/>
        </w:rPr>
        <w:drawing>
          <wp:inline distT="0" distB="0" distL="0" distR="0" wp14:anchorId="3E8AF202" wp14:editId="5234E47A">
            <wp:extent cx="4099560" cy="3108960"/>
            <wp:effectExtent l="0" t="0" r="0" b="0"/>
            <wp:docPr id="555904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3108960"/>
                    </a:xfrm>
                    <a:prstGeom prst="rect">
                      <a:avLst/>
                    </a:prstGeom>
                    <a:noFill/>
                    <a:ln>
                      <a:noFill/>
                    </a:ln>
                  </pic:spPr>
                </pic:pic>
              </a:graphicData>
            </a:graphic>
          </wp:inline>
        </w:drawing>
      </w:r>
    </w:p>
    <w:p w14:paraId="794153DB" w14:textId="77777777" w:rsidR="001F68AE" w:rsidRDefault="001F68AE" w:rsidP="001F68AE">
      <w:pPr>
        <w:rPr>
          <w:rFonts w:asciiTheme="majorHAnsi" w:hAnsiTheme="majorHAnsi"/>
          <w:noProof/>
          <w:lang w:val="en-GB"/>
        </w:rPr>
      </w:pPr>
    </w:p>
    <w:p w14:paraId="635DF1C5" w14:textId="639D47F9" w:rsidR="001F68AE" w:rsidRDefault="001F68AE" w:rsidP="001F68AE">
      <w:pPr>
        <w:rPr>
          <w:rFonts w:asciiTheme="majorHAnsi" w:hAnsiTheme="majorHAnsi"/>
          <w:lang w:val="en-GB"/>
        </w:rPr>
      </w:pPr>
      <w:r>
        <w:rPr>
          <w:rFonts w:asciiTheme="majorHAnsi" w:hAnsiTheme="majorHAnsi"/>
          <w:lang w:val="en-GB"/>
        </w:rPr>
        <w:t xml:space="preserve">Sample database created </w:t>
      </w:r>
    </w:p>
    <w:p w14:paraId="7DB1CD11" w14:textId="7A7643C8" w:rsidR="001F68AE" w:rsidRDefault="001F68AE" w:rsidP="001F68AE">
      <w:pPr>
        <w:rPr>
          <w:rFonts w:asciiTheme="majorHAnsi" w:hAnsiTheme="majorHAnsi"/>
          <w:lang w:val="en-GB"/>
        </w:rPr>
      </w:pPr>
    </w:p>
    <w:p w14:paraId="413A9A74" w14:textId="2004A425" w:rsidR="00BB539B" w:rsidRDefault="00BB539B" w:rsidP="001F68AE">
      <w:pPr>
        <w:rPr>
          <w:rFonts w:asciiTheme="majorHAnsi" w:hAnsiTheme="majorHAnsi"/>
          <w:noProof/>
          <w:lang w:val="en-GB"/>
        </w:rPr>
      </w:pPr>
      <w:r>
        <w:rPr>
          <w:rFonts w:asciiTheme="majorHAnsi" w:hAnsiTheme="majorHAnsi"/>
          <w:lang w:val="en-GB"/>
        </w:rPr>
        <w:lastRenderedPageBreak/>
        <w:t xml:space="preserve">SELECT statements </w:t>
      </w:r>
      <w:r w:rsidR="00150D54">
        <w:rPr>
          <w:rFonts w:asciiTheme="majorHAnsi" w:hAnsiTheme="majorHAnsi"/>
          <w:noProof/>
          <w:lang w:val="en-GB"/>
        </w:rPr>
        <w:drawing>
          <wp:inline distT="0" distB="0" distL="0" distR="0" wp14:anchorId="6EBD5C29" wp14:editId="5E7740FA">
            <wp:extent cx="5730240" cy="3375660"/>
            <wp:effectExtent l="0" t="0" r="3810" b="0"/>
            <wp:docPr id="9440016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r w:rsidR="00150D54">
        <w:rPr>
          <w:rFonts w:asciiTheme="majorHAnsi" w:hAnsiTheme="majorHAnsi"/>
          <w:noProof/>
          <w:lang w:val="en-GB"/>
        </w:rPr>
        <w:lastRenderedPageBreak/>
        <w:drawing>
          <wp:inline distT="0" distB="0" distL="0" distR="0" wp14:anchorId="2C29C3DE" wp14:editId="21264106">
            <wp:extent cx="5730240" cy="3436620"/>
            <wp:effectExtent l="0" t="0" r="3810" b="0"/>
            <wp:docPr id="15134743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436620"/>
                    </a:xfrm>
                    <a:prstGeom prst="rect">
                      <a:avLst/>
                    </a:prstGeom>
                    <a:noFill/>
                    <a:ln>
                      <a:noFill/>
                    </a:ln>
                  </pic:spPr>
                </pic:pic>
              </a:graphicData>
            </a:graphic>
          </wp:inline>
        </w:drawing>
      </w:r>
      <w:r w:rsidR="00B4152C">
        <w:rPr>
          <w:rFonts w:asciiTheme="majorHAnsi" w:hAnsiTheme="majorHAnsi"/>
          <w:noProof/>
          <w:lang w:val="en-GB"/>
        </w:rPr>
        <w:drawing>
          <wp:inline distT="0" distB="0" distL="0" distR="0" wp14:anchorId="2321CE73" wp14:editId="68743EC6">
            <wp:extent cx="5730240" cy="3246120"/>
            <wp:effectExtent l="0" t="0" r="3810" b="0"/>
            <wp:docPr id="18294728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246120"/>
                    </a:xfrm>
                    <a:prstGeom prst="rect">
                      <a:avLst/>
                    </a:prstGeom>
                    <a:noFill/>
                    <a:ln>
                      <a:noFill/>
                    </a:ln>
                  </pic:spPr>
                </pic:pic>
              </a:graphicData>
            </a:graphic>
          </wp:inline>
        </w:drawing>
      </w:r>
    </w:p>
    <w:p w14:paraId="6FD08B49" w14:textId="77777777" w:rsidR="00784390" w:rsidRPr="00784390" w:rsidRDefault="00784390" w:rsidP="00784390">
      <w:pPr>
        <w:rPr>
          <w:rFonts w:asciiTheme="majorHAnsi" w:hAnsiTheme="majorHAnsi"/>
          <w:lang w:val="en-GB"/>
        </w:rPr>
      </w:pPr>
    </w:p>
    <w:p w14:paraId="1F24FE36" w14:textId="77777777" w:rsidR="00784390" w:rsidRDefault="00784390" w:rsidP="00784390">
      <w:pPr>
        <w:rPr>
          <w:rFonts w:asciiTheme="majorHAnsi" w:hAnsiTheme="majorHAnsi"/>
          <w:noProof/>
          <w:lang w:val="en-GB"/>
        </w:rPr>
      </w:pPr>
    </w:p>
    <w:p w14:paraId="52060134" w14:textId="7DF25278" w:rsidR="00784390" w:rsidRDefault="00784390" w:rsidP="00784390">
      <w:pPr>
        <w:rPr>
          <w:rFonts w:asciiTheme="majorHAnsi" w:hAnsiTheme="majorHAnsi"/>
          <w:lang w:val="en-GB"/>
        </w:rPr>
      </w:pPr>
      <w:r>
        <w:rPr>
          <w:rFonts w:asciiTheme="majorHAnsi" w:hAnsiTheme="majorHAnsi"/>
          <w:lang w:val="en-GB"/>
        </w:rPr>
        <w:lastRenderedPageBreak/>
        <w:t>Department wise employee count</w:t>
      </w:r>
      <w:r w:rsidR="0079402A">
        <w:rPr>
          <w:rFonts w:asciiTheme="majorHAnsi" w:hAnsiTheme="majorHAnsi"/>
          <w:noProof/>
          <w:lang w:val="en-GB"/>
        </w:rPr>
        <w:drawing>
          <wp:inline distT="0" distB="0" distL="0" distR="0" wp14:anchorId="7D6F3B68" wp14:editId="5452B11D">
            <wp:extent cx="5722620" cy="2979420"/>
            <wp:effectExtent l="0" t="0" r="0" b="0"/>
            <wp:docPr id="20539542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79420"/>
                    </a:xfrm>
                    <a:prstGeom prst="rect">
                      <a:avLst/>
                    </a:prstGeom>
                    <a:noFill/>
                    <a:ln>
                      <a:noFill/>
                    </a:ln>
                  </pic:spPr>
                </pic:pic>
              </a:graphicData>
            </a:graphic>
          </wp:inline>
        </w:drawing>
      </w:r>
    </w:p>
    <w:p w14:paraId="1030918A" w14:textId="77777777" w:rsidR="007D2A13" w:rsidRDefault="007D2A13" w:rsidP="007D2A13">
      <w:pPr>
        <w:rPr>
          <w:rFonts w:asciiTheme="majorHAnsi" w:hAnsiTheme="majorHAnsi"/>
          <w:lang w:val="en-GB"/>
        </w:rPr>
      </w:pPr>
    </w:p>
    <w:p w14:paraId="4AD6F892" w14:textId="03EF43B3" w:rsidR="007D2A13" w:rsidRDefault="007D2A13" w:rsidP="007D2A13">
      <w:pPr>
        <w:rPr>
          <w:rFonts w:asciiTheme="majorHAnsi" w:hAnsiTheme="majorHAnsi"/>
          <w:lang w:val="en-GB"/>
        </w:rPr>
      </w:pPr>
      <w:r>
        <w:rPr>
          <w:rFonts w:asciiTheme="majorHAnsi" w:hAnsiTheme="majorHAnsi"/>
          <w:lang w:val="en-GB"/>
        </w:rPr>
        <w:t xml:space="preserve">Employees working on 1 </w:t>
      </w:r>
      <w:proofErr w:type="gramStart"/>
      <w:r>
        <w:rPr>
          <w:rFonts w:asciiTheme="majorHAnsi" w:hAnsiTheme="majorHAnsi"/>
          <w:lang w:val="en-GB"/>
        </w:rPr>
        <w:t>particular project</w:t>
      </w:r>
      <w:proofErr w:type="gramEnd"/>
    </w:p>
    <w:p w14:paraId="1110F440" w14:textId="46E67BC9" w:rsidR="007D2A13" w:rsidRDefault="007D2A13" w:rsidP="007D2A13">
      <w:pPr>
        <w:rPr>
          <w:rFonts w:asciiTheme="majorHAnsi" w:hAnsiTheme="majorHAnsi"/>
          <w:noProof/>
          <w:lang w:val="en-GB"/>
        </w:rPr>
      </w:pPr>
      <w:r>
        <w:rPr>
          <w:rFonts w:asciiTheme="majorHAnsi" w:hAnsiTheme="majorHAnsi"/>
          <w:noProof/>
          <w:lang w:val="en-GB"/>
        </w:rPr>
        <w:drawing>
          <wp:inline distT="0" distB="0" distL="0" distR="0" wp14:anchorId="3764DA6F" wp14:editId="7AD48B07">
            <wp:extent cx="5730240" cy="2758440"/>
            <wp:effectExtent l="0" t="0" r="3810" b="3810"/>
            <wp:docPr id="6407783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758440"/>
                    </a:xfrm>
                    <a:prstGeom prst="rect">
                      <a:avLst/>
                    </a:prstGeom>
                    <a:noFill/>
                    <a:ln>
                      <a:noFill/>
                    </a:ln>
                  </pic:spPr>
                </pic:pic>
              </a:graphicData>
            </a:graphic>
          </wp:inline>
        </w:drawing>
      </w:r>
    </w:p>
    <w:p w14:paraId="2ACC9BA8" w14:textId="77777777" w:rsidR="00CD2A5D" w:rsidRPr="00CD2A5D" w:rsidRDefault="00CD2A5D" w:rsidP="00CD2A5D">
      <w:pPr>
        <w:rPr>
          <w:rFonts w:asciiTheme="majorHAnsi" w:hAnsiTheme="majorHAnsi"/>
          <w:lang w:val="en-GB"/>
        </w:rPr>
      </w:pPr>
    </w:p>
    <w:p w14:paraId="6B0B3CC7" w14:textId="77777777" w:rsidR="00CD2A5D" w:rsidRDefault="00CD2A5D" w:rsidP="00CD2A5D">
      <w:pPr>
        <w:rPr>
          <w:rFonts w:asciiTheme="majorHAnsi" w:hAnsiTheme="majorHAnsi"/>
          <w:noProof/>
          <w:lang w:val="en-GB"/>
        </w:rPr>
      </w:pPr>
    </w:p>
    <w:p w14:paraId="6B94525F" w14:textId="5F393FBD" w:rsidR="00CD2A5D" w:rsidRDefault="00CD2A5D" w:rsidP="00CD2A5D">
      <w:pPr>
        <w:ind w:firstLine="720"/>
        <w:rPr>
          <w:rFonts w:asciiTheme="majorHAnsi" w:hAnsiTheme="majorHAnsi"/>
          <w:noProof/>
          <w:lang w:val="en-GB"/>
        </w:rPr>
      </w:pPr>
      <w:r>
        <w:rPr>
          <w:rFonts w:asciiTheme="majorHAnsi" w:hAnsiTheme="majorHAnsi"/>
          <w:lang w:val="en-GB"/>
        </w:rPr>
        <w:lastRenderedPageBreak/>
        <w:t>Employees and their respective departments</w:t>
      </w:r>
      <w:r>
        <w:rPr>
          <w:rFonts w:asciiTheme="majorHAnsi" w:hAnsiTheme="majorHAnsi"/>
          <w:noProof/>
          <w:lang w:val="en-GB"/>
        </w:rPr>
        <w:drawing>
          <wp:inline distT="0" distB="0" distL="0" distR="0" wp14:anchorId="3C5FF5AB" wp14:editId="11B4C6BF">
            <wp:extent cx="5730240" cy="3299460"/>
            <wp:effectExtent l="0" t="0" r="3810" b="0"/>
            <wp:docPr id="3645224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299460"/>
                    </a:xfrm>
                    <a:prstGeom prst="rect">
                      <a:avLst/>
                    </a:prstGeom>
                    <a:noFill/>
                    <a:ln>
                      <a:noFill/>
                    </a:ln>
                  </pic:spPr>
                </pic:pic>
              </a:graphicData>
            </a:graphic>
          </wp:inline>
        </w:drawing>
      </w:r>
    </w:p>
    <w:p w14:paraId="58B20BA0" w14:textId="77777777" w:rsidR="00EC1F27" w:rsidRPr="00EC1F27" w:rsidRDefault="00EC1F27" w:rsidP="00EC1F27">
      <w:pPr>
        <w:rPr>
          <w:rFonts w:asciiTheme="majorHAnsi" w:hAnsiTheme="majorHAnsi"/>
          <w:lang w:val="en-GB"/>
        </w:rPr>
      </w:pPr>
    </w:p>
    <w:p w14:paraId="38E549E1" w14:textId="77777777" w:rsidR="00EC1F27" w:rsidRDefault="00EC1F27" w:rsidP="00EC1F27">
      <w:pPr>
        <w:rPr>
          <w:rFonts w:asciiTheme="majorHAnsi" w:hAnsiTheme="majorHAnsi"/>
          <w:noProof/>
          <w:lang w:val="en-GB"/>
        </w:rPr>
      </w:pPr>
    </w:p>
    <w:p w14:paraId="4CB5F200" w14:textId="383BC7E2" w:rsidR="00EC1F27" w:rsidRPr="00EC1F27" w:rsidRDefault="00EC1F27" w:rsidP="00EC1F27">
      <w:pPr>
        <w:rPr>
          <w:rFonts w:asciiTheme="majorHAnsi" w:hAnsiTheme="majorHAnsi"/>
          <w:lang w:val="en-GB"/>
        </w:rPr>
      </w:pPr>
      <w:r>
        <w:rPr>
          <w:rFonts w:asciiTheme="majorHAnsi" w:hAnsiTheme="majorHAnsi"/>
          <w:lang w:val="en-GB"/>
        </w:rPr>
        <w:t>Basic select statements done.</w:t>
      </w:r>
    </w:p>
    <w:sectPr w:rsidR="00EC1F27" w:rsidRPr="00EC1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72D84"/>
    <w:multiLevelType w:val="hybridMultilevel"/>
    <w:tmpl w:val="65061162"/>
    <w:lvl w:ilvl="0" w:tplc="431AADD6">
      <w:start w:val="1"/>
      <w:numFmt w:val="lowerRoman"/>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450ABA"/>
    <w:multiLevelType w:val="multilevel"/>
    <w:tmpl w:val="8B129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532820">
    <w:abstractNumId w:val="0"/>
  </w:num>
  <w:num w:numId="2" w16cid:durableId="297616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99"/>
    <w:rsid w:val="00150D54"/>
    <w:rsid w:val="001F68AE"/>
    <w:rsid w:val="002159C2"/>
    <w:rsid w:val="002C62D2"/>
    <w:rsid w:val="004D3A98"/>
    <w:rsid w:val="006071B3"/>
    <w:rsid w:val="006C1E7C"/>
    <w:rsid w:val="006D4AD2"/>
    <w:rsid w:val="00763AEF"/>
    <w:rsid w:val="00784390"/>
    <w:rsid w:val="0079402A"/>
    <w:rsid w:val="007D2A13"/>
    <w:rsid w:val="007E31C4"/>
    <w:rsid w:val="00807099"/>
    <w:rsid w:val="0094594B"/>
    <w:rsid w:val="00A92A84"/>
    <w:rsid w:val="00B4152C"/>
    <w:rsid w:val="00BB539B"/>
    <w:rsid w:val="00CD2A5D"/>
    <w:rsid w:val="00CF353A"/>
    <w:rsid w:val="00EC1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0B59"/>
  <w15:chartTrackingRefBased/>
  <w15:docId w15:val="{DDD4C6AE-B6BD-477E-A713-D71462CA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099"/>
    <w:rPr>
      <w:rFonts w:eastAsiaTheme="majorEastAsia" w:cstheme="majorBidi"/>
      <w:color w:val="272727" w:themeColor="text1" w:themeTint="D8"/>
    </w:rPr>
  </w:style>
  <w:style w:type="paragraph" w:styleId="Title">
    <w:name w:val="Title"/>
    <w:basedOn w:val="Normal"/>
    <w:next w:val="Normal"/>
    <w:link w:val="TitleChar"/>
    <w:uiPriority w:val="10"/>
    <w:qFormat/>
    <w:rsid w:val="00807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099"/>
    <w:pPr>
      <w:spacing w:before="160"/>
      <w:jc w:val="center"/>
    </w:pPr>
    <w:rPr>
      <w:i/>
      <w:iCs/>
      <w:color w:val="404040" w:themeColor="text1" w:themeTint="BF"/>
    </w:rPr>
  </w:style>
  <w:style w:type="character" w:customStyle="1" w:styleId="QuoteChar">
    <w:name w:val="Quote Char"/>
    <w:basedOn w:val="DefaultParagraphFont"/>
    <w:link w:val="Quote"/>
    <w:uiPriority w:val="29"/>
    <w:rsid w:val="00807099"/>
    <w:rPr>
      <w:i/>
      <w:iCs/>
      <w:color w:val="404040" w:themeColor="text1" w:themeTint="BF"/>
    </w:rPr>
  </w:style>
  <w:style w:type="paragraph" w:styleId="ListParagraph">
    <w:name w:val="List Paragraph"/>
    <w:basedOn w:val="Normal"/>
    <w:uiPriority w:val="1"/>
    <w:qFormat/>
    <w:rsid w:val="00807099"/>
    <w:pPr>
      <w:ind w:left="720"/>
      <w:contextualSpacing/>
    </w:pPr>
  </w:style>
  <w:style w:type="character" w:styleId="IntenseEmphasis">
    <w:name w:val="Intense Emphasis"/>
    <w:basedOn w:val="DefaultParagraphFont"/>
    <w:uiPriority w:val="21"/>
    <w:qFormat/>
    <w:rsid w:val="00807099"/>
    <w:rPr>
      <w:i/>
      <w:iCs/>
      <w:color w:val="0F4761" w:themeColor="accent1" w:themeShade="BF"/>
    </w:rPr>
  </w:style>
  <w:style w:type="paragraph" w:styleId="IntenseQuote">
    <w:name w:val="Intense Quote"/>
    <w:basedOn w:val="Normal"/>
    <w:next w:val="Normal"/>
    <w:link w:val="IntenseQuoteChar"/>
    <w:uiPriority w:val="30"/>
    <w:qFormat/>
    <w:rsid w:val="00807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099"/>
    <w:rPr>
      <w:i/>
      <w:iCs/>
      <w:color w:val="0F4761" w:themeColor="accent1" w:themeShade="BF"/>
    </w:rPr>
  </w:style>
  <w:style w:type="character" w:styleId="IntenseReference">
    <w:name w:val="Intense Reference"/>
    <w:basedOn w:val="DefaultParagraphFont"/>
    <w:uiPriority w:val="32"/>
    <w:qFormat/>
    <w:rsid w:val="00807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09104">
      <w:bodyDiv w:val="1"/>
      <w:marLeft w:val="0"/>
      <w:marRight w:val="0"/>
      <w:marTop w:val="0"/>
      <w:marBottom w:val="0"/>
      <w:divBdr>
        <w:top w:val="none" w:sz="0" w:space="0" w:color="auto"/>
        <w:left w:val="none" w:sz="0" w:space="0" w:color="auto"/>
        <w:bottom w:val="none" w:sz="0" w:space="0" w:color="auto"/>
        <w:right w:val="none" w:sz="0" w:space="0" w:color="auto"/>
      </w:divBdr>
    </w:div>
    <w:div w:id="845051279">
      <w:bodyDiv w:val="1"/>
      <w:marLeft w:val="0"/>
      <w:marRight w:val="0"/>
      <w:marTop w:val="0"/>
      <w:marBottom w:val="0"/>
      <w:divBdr>
        <w:top w:val="none" w:sz="0" w:space="0" w:color="auto"/>
        <w:left w:val="none" w:sz="0" w:space="0" w:color="auto"/>
        <w:bottom w:val="none" w:sz="0" w:space="0" w:color="auto"/>
        <w:right w:val="none" w:sz="0" w:space="0" w:color="auto"/>
      </w:divBdr>
      <w:divsChild>
        <w:div w:id="125154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5216">
      <w:bodyDiv w:val="1"/>
      <w:marLeft w:val="0"/>
      <w:marRight w:val="0"/>
      <w:marTop w:val="0"/>
      <w:marBottom w:val="0"/>
      <w:divBdr>
        <w:top w:val="none" w:sz="0" w:space="0" w:color="auto"/>
        <w:left w:val="none" w:sz="0" w:space="0" w:color="auto"/>
        <w:bottom w:val="none" w:sz="0" w:space="0" w:color="auto"/>
        <w:right w:val="none" w:sz="0" w:space="0" w:color="auto"/>
      </w:divBdr>
      <w:divsChild>
        <w:div w:id="1712803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lothar laishram</dc:creator>
  <cp:keywords/>
  <dc:description/>
  <cp:lastModifiedBy>lothar laishram</cp:lastModifiedBy>
  <cp:revision>2</cp:revision>
  <dcterms:created xsi:type="dcterms:W3CDTF">2025-04-20T16:21:00Z</dcterms:created>
  <dcterms:modified xsi:type="dcterms:W3CDTF">2025-04-20T16:21:00Z</dcterms:modified>
</cp:coreProperties>
</file>