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632C59" w14:textId="77777777" w:rsidR="001C0A13" w:rsidRPr="00AE1BDD" w:rsidRDefault="001C0A13" w:rsidP="00FB63E7">
      <w:pPr>
        <w:rPr>
          <w:lang w:val="en-US"/>
        </w:rPr>
      </w:pPr>
      <w:bookmarkStart w:id="0" w:name="_GoBack"/>
      <w:bookmarkEnd w:id="0"/>
    </w:p>
    <w:p xmlns:w="http://schemas.openxmlformats.org/wordprocessingml/2006/main" xmlns:wp="http://schemas.openxmlformats.org/drawingml/2006/wordprocessingDrawing" xmlns:r="http://schemas.openxmlformats.org/officeDocument/2006/relationships" xmlns:w14="http://schemas.microsoft.com/office/word/2010/wordml">
      <w:pPr>
        <w:pStyle w:val="Titre1"/>
      </w:pPr>
      <w:r>
        <w:t xml:space="preserve">Water Quality Report Card</w:t>
      </w:r>
    </w:p>
    <w:p xmlns:w="http://schemas.openxmlformats.org/wordprocessingml/2006/main" xmlns:wp="http://schemas.openxmlformats.org/drawingml/2006/wordprocessingDrawing" xmlns:r="http://schemas.openxmlformats.org/officeDocument/2006/relationships" xmlns:w14="http://schemas.microsoft.com/office/word/2010/wordml">
      <w:pPr/>
      <w:r>
        <w:fldChar w:fldCharType="begin" w:dirty="true"/>
      </w:r>
      <w:r>
        <w:instrText xml:space="preserve" w:dirty="true">TOC \o "1-3" \h \z \u</w:instrText>
      </w:r>
      <w:r>
        <w:fldChar w:fldCharType="end" w:dirty="tru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itre2"/>
      </w:pPr>
      <w:r>
        <w:t xml:space="preserve">Segment Summaries</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COLCLC01_A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Colorado River from Paradise Creek to below the confluence with Rifle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Chloride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COLCLC01_A.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44475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
                    <a:srcRect/>
                    <a:stretch>
                      <a:fillRect/>
                    </a:stretch>
                  </pic:blipFill>
                  <pic:spPr bwMode="auto">
                    <a:xfrm>
                      <a:off x="0" y="0"/>
                      <a:ext cx="39688" cy="3395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COLCLC01_A.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COLCLC01_A.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COLCLC01_B</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Colorado River from Roaring Fork to Paradise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COLCLC01_B.</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16535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39688" cy="30074"/>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COLCLC01_B.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COLCLC01_B.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COLCLC02a_A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the Colorado River from immediately below the confluence with Rifle Creek to immediately above the confluence of Rapid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Chloride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Lead</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Sulfate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COLCLC02a_A.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44475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39688" cy="3395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COLCLC02a_A.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COLCLC02a_A.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Tributaries to Colorado River, Roaring Fork to Parachute Creek, except for Mamm Creek and Alkali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Sulfate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384175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39688" cy="53358"/>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COLCLC04a_B</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Mamm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Total_Nitrogen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Sulfate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COLCLC04a_B.</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58445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39688" cy="3589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COLCLC04a_B.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COLCLC04a_B.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COLCLC04a_C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Alkali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COLCLC04a_C.</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76835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3"/>
                    <a:srcRect/>
                    <a:stretch>
                      <a:fillRect/>
                    </a:stretch>
                  </pic:blipFill>
                  <pic:spPr bwMode="auto">
                    <a:xfrm>
                      <a:off x="0" y="0"/>
                      <a:ext cx="39688" cy="1067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4"/>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COLCLC04a_C.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5"/>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COLCLC04a_C.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COLCLC04a_D</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South Canyon Creek sections above hot springs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COLCLC04a_D.</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62865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6"/>
                    <a:srcRect/>
                    <a:stretch>
                      <a:fillRect/>
                    </a:stretch>
                  </pic:blipFill>
                  <pic:spPr bwMode="auto">
                    <a:xfrm>
                      <a:off x="0" y="0"/>
                      <a:ext cx="39688" cy="873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7"/>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COLCLC04a_D.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28"/>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COLCLC04a_D.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COLCLC04c_A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South Canyon Creek from South Canyon Hot Springs to Colorado River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Aluminum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COLCLC04c_A.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46685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29"/>
                    <a:srcRect/>
                    <a:stretch>
                      <a:fillRect/>
                    </a:stretch>
                  </pic:blipFill>
                  <pic:spPr bwMode="auto">
                    <a:xfrm>
                      <a:off x="0" y="0"/>
                      <a:ext cx="39688" cy="2037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0"/>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COLCLC04c_A.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31"/>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COLCLC04c_A.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COLCLC04d_A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The mainstem of Dry Hollow Creek, including all tributaries and wetlands, from the source to the confluence with the Colorado River.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Sulfate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COLCLC04d_A.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32715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32"/>
                    <a:srcRect/>
                    <a:stretch>
                      <a:fillRect/>
                    </a:stretch>
                  </pic:blipFill>
                  <pic:spPr bwMode="auto">
                    <a:xfrm>
                      <a:off x="0" y="0"/>
                      <a:ext cx="39688" cy="1843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3"/>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COLCLC04d_A.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4"/>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COLCLC04d_A.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COLCLC04e_A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Dry Creek including all tributaries and wetlands from the source to immediately above the Last Chance Ditch.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pH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Total_Nitrogen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Copper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pH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COLCLC04e_A.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48895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5"/>
                    <a:srcRect/>
                    <a:stretch>
                      <a:fillRect/>
                    </a:stretch>
                  </pic:blipFill>
                  <pic:spPr bwMode="auto">
                    <a:xfrm>
                      <a:off x="0" y="0"/>
                      <a:ext cx="39688" cy="679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6"/>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COLCLC04e_A.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7"/>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COLCLC04e_A.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COLCLC05_A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All tributaries to the Colorado River, including wetlands, which are within the boundaries of White River National Forest, except for the specific listing in Segments 9a and 9c.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COLCLC05_A.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90805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8"/>
                    <a:srcRect/>
                    <a:stretch>
                      <a:fillRect/>
                    </a:stretch>
                  </pic:blipFill>
                  <pic:spPr bwMode="auto">
                    <a:xfrm>
                      <a:off x="0" y="0"/>
                      <a:ext cx="39688" cy="1261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39"/>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COLCLC05_A.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40"/>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COLCLC05_A.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COLCLC06_A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Oasis Creek including all tributaries and wetlands from the boundary of White River National Forest to the confluence with the Colorado River.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Silver</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COLCLC06_A.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48895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1"/>
                    <a:srcRect/>
                    <a:stretch>
                      <a:fillRect/>
                    </a:stretch>
                  </pic:blipFill>
                  <pic:spPr bwMode="auto">
                    <a:xfrm>
                      <a:off x="0" y="0"/>
                      <a:ext cx="39688" cy="679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42"/>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COLCLC06_A.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43"/>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COLCLC06_A.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COLCLC07a_A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Mitchell, Canyon, Elk, Garfield, Beaver, and Cache Creeks, including all tributaries and wetlands, from the boundary of the White River National Forest to their confluences with the Colorado River. Battlement Creek from the most downstream bo</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Lead</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Zinc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COLCLC07a_A.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86385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4"/>
                    <a:srcRect/>
                    <a:stretch>
                      <a:fillRect/>
                    </a:stretch>
                  </pic:blipFill>
                  <pic:spPr bwMode="auto">
                    <a:xfrm>
                      <a:off x="0" y="0"/>
                      <a:ext cx="39688" cy="39776"/>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45"/>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COLCLC07a_A.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46"/>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COLCLC07a_A.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COLCLC07b_A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Divide Creek, including all tributaries and wetlands, from the boundary of the White River National Forest to the confluence with the Colorado River.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Aluminum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COLCLC07b_A.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16535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47"/>
                    <a:srcRect/>
                    <a:stretch>
                      <a:fillRect/>
                    </a:stretch>
                  </pic:blipFill>
                  <pic:spPr bwMode="auto">
                    <a:xfrm>
                      <a:off x="0" y="0"/>
                      <a:ext cx="39688" cy="30074"/>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48"/>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COLCLC07b_A.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49"/>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COLCLC07b_A.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COLCLC08_A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Northwater and Trapper Creeks, including all tributaries and wetlands, from their sources to the confluence with the East Middle Fork of Parachute Creek. East Middle Fork of Parachute Creek, including all tributaries and wetlands, from the so</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COLCLC08_A.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72415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50"/>
                    <a:srcRect/>
                    <a:stretch>
                      <a:fillRect/>
                    </a:stretch>
                  </pic:blipFill>
                  <pic:spPr bwMode="auto">
                    <a:xfrm>
                      <a:off x="0" y="0"/>
                      <a:ext cx="39688" cy="3783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51"/>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COLCLC08_A.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52"/>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COLCLC08_A.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COLCLC09a_A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Middle Rifle Creek, including all tributaries and wetlands, from its source to the confluence with West Rifle Creek. East Rifle Creek, including all tributaries and wetlands, from the source to the boundary of the White River National Forest.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COLCLC09a_A.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46685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53"/>
                    <a:srcRect/>
                    <a:stretch>
                      <a:fillRect/>
                    </a:stretch>
                  </pic:blipFill>
                  <pic:spPr bwMode="auto">
                    <a:xfrm>
                      <a:off x="0" y="0"/>
                      <a:ext cx="39688" cy="2037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54"/>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COLCLC09a_A.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55"/>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COLCLC09a_A.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COLCLC09c_A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Battlement Creek, including all tributaries and wetlands, from the source to the most downstream boundary of BLM lands.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Lead</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COLCLC09c_A.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76835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56"/>
                    <a:srcRect/>
                    <a:stretch>
                      <a:fillRect/>
                    </a:stretch>
                  </pic:blipFill>
                  <pic:spPr bwMode="auto">
                    <a:xfrm>
                      <a:off x="0" y="0"/>
                      <a:ext cx="39688" cy="1067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57"/>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COLCLC09c_A.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58"/>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COLCLC09c_A.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COLCLC10_A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East Rifle Creek from the White River NF boundary to Rifle Gap Reservoir. Rifle Creek from Rifle Gap Reservoir to the Colorado River</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Aluminum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Cadmium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Lead</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Zinc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COLCLC10_A.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551815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59"/>
                    <a:srcRect/>
                    <a:stretch>
                      <a:fillRect/>
                    </a:stretch>
                  </pic:blipFill>
                  <pic:spPr bwMode="auto">
                    <a:xfrm>
                      <a:off x="0" y="0"/>
                      <a:ext cx="39688" cy="7664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60"/>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COLCLC10_A.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61"/>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COLCLC10_A.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COLCLC10_B</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West Rifle Creek and tributaries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COLCLC10_B.</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32715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62"/>
                    <a:srcRect/>
                    <a:stretch>
                      <a:fillRect/>
                    </a:stretch>
                  </pic:blipFill>
                  <pic:spPr bwMode="auto">
                    <a:xfrm>
                      <a:off x="0" y="0"/>
                      <a:ext cx="39688" cy="1843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63"/>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COLCLC10_B.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64"/>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COLCLC10_B.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the West Fork of Parachute Creek, including all tributaries, from its source to West Fork Falls. Mainstem of East Fork of Parachute Creek, including all tributaries and wetlands, from a point immediately below the mouth of First Anvil Creek 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628650"/>
            <wp:docPr id="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65"/>
                    <a:srcRect/>
                    <a:stretch>
                      <a:fillRect/>
                    </a:stretch>
                  </pic:blipFill>
                  <pic:spPr bwMode="auto">
                    <a:xfrm>
                      <a:off x="0" y="0"/>
                      <a:ext cx="39688" cy="873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66"/>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67"/>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COLCLC11b_A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the West Fork of Parachute Creek from West Fork Falls to the confluence with Parachute Creek; mainstem of the Middle Fork of Parachute Creek, including all tributaries, from the source to the confluence with East Middle Fork of Parachute Cree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COLCLC11b_A.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60655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68"/>
                    <a:srcRect/>
                    <a:stretch>
                      <a:fillRect/>
                    </a:stretch>
                  </pic:blipFill>
                  <pic:spPr bwMode="auto">
                    <a:xfrm>
                      <a:off x="0" y="0"/>
                      <a:ext cx="39688" cy="2231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69"/>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COLCLC11b_A.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70"/>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COLCLC11b_A.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COLCLC11e_A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That portion of the mainstem of the East Fork of Parachute Creek, including all tributaries and wetlands, within Sections 27, 28, and 29, T5S, R95W.</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pH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pH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COLCLC11e_A.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62865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71"/>
                    <a:srcRect/>
                    <a:stretch>
                      <a:fillRect/>
                    </a:stretch>
                  </pic:blipFill>
                  <pic:spPr bwMode="auto">
                    <a:xfrm>
                      <a:off x="0" y="0"/>
                      <a:ext cx="39688" cy="873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72"/>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COLCLC11e_A.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73"/>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COLCLC11e_A.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COLCLC11f_A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the East Fork of Parachute Creek from the west boundary line of S29, T5S, R95W to the confluence with Middle Fork of Parachute Creek.</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COLCLC11f_A.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488950"/>
            <wp:docPr id="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74"/>
                    <a:srcRect/>
                    <a:stretch>
                      <a:fillRect/>
                    </a:stretch>
                  </pic:blipFill>
                  <pic:spPr bwMode="auto">
                    <a:xfrm>
                      <a:off x="0" y="0"/>
                      <a:ext cx="39688" cy="679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75"/>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COLCLC11f_A.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76"/>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COLCLC11f_A.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COLCLC11g_A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All tributaries to East Fork Parachute Creek on the south side of the East Fork Parachute Creek from a point immediately below First Anvil Creek to the confluence with Parachute Creek; all tributaries to Parachute Creek on the east side of Parachute Cree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COLCLC11g_A.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258445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77"/>
                    <a:srcRect/>
                    <a:stretch>
                      <a:fillRect/>
                    </a:stretch>
                  </pic:blipFill>
                  <pic:spPr bwMode="auto">
                    <a:xfrm>
                      <a:off x="0" y="0"/>
                      <a:ext cx="39688" cy="3589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78"/>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COLCLC11g_A.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79"/>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COLCLC11g_A.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COLCLC11h_A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Parachute Creek, including all tributaries and wetlands, from the confluence of the West and East Forks to the confluence with the Colorado River except for specific listings in segment 11g.</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Zinc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COLCLC11h_A.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327150"/>
            <wp:docPr id="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80"/>
                    <a:srcRect/>
                    <a:stretch>
                      <a:fillRect/>
                    </a:stretch>
                  </pic:blipFill>
                  <pic:spPr bwMode="auto">
                    <a:xfrm>
                      <a:off x="0" y="0"/>
                      <a:ext cx="39688" cy="18433"/>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81"/>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COLCLC11h_A.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82"/>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COLCLC11h_A.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COLCLC12b_A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All tributaries and wetlands to the Colorado River from a point immediately below the confluence of Parachute Creek to a point immediately below the confluence with Roan Creek, except for the specific listings in segments 14a, 14b and 14c.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COLCLC12b_A.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768350"/>
            <wp:docPr id="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83"/>
                    <a:srcRect/>
                    <a:stretch>
                      <a:fillRect/>
                    </a:stretch>
                  </pic:blipFill>
                  <pic:spPr bwMode="auto">
                    <a:xfrm>
                      <a:off x="0" y="0"/>
                      <a:ext cx="39688" cy="1067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84"/>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COLCLC12b_A.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85"/>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COLCLC12b_A.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COLCLC13a_A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Tributaries to the Colorado River from below the confluence of Roan Creek to Colorado/Utah border except for Sulphur Gulch and tributaries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COLCLC13a_A.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628650"/>
            <wp:docPr id="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86"/>
                    <a:srcRect/>
                    <a:stretch>
                      <a:fillRect/>
                    </a:stretch>
                  </pic:blipFill>
                  <pic:spPr bwMode="auto">
                    <a:xfrm>
                      <a:off x="0" y="0"/>
                      <a:ext cx="39688" cy="873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87"/>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COLCLC13a_A.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88"/>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COLCLC13a_A.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COLCLC13a_B</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Sulphur Gulch and tributaries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COLCLC13a_B.</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488950"/>
            <wp:docPr id="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89"/>
                    <a:srcRect/>
                    <a:stretch>
                      <a:fillRect/>
                    </a:stretch>
                  </pic:blipFill>
                  <pic:spPr bwMode="auto">
                    <a:xfrm>
                      <a:off x="0" y="0"/>
                      <a:ext cx="39688" cy="679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90"/>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COLCLC13a_B.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91"/>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COLCLC13a_B.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COLCLC14a_A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Mainstem of Roan Creek including all wetlands and tributaries, from its source to a point immediately above the confluence with Clear Creek, except for the specific listing in segment 14b. Clear Creek, including all tributaries and wetlands, from the sou</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COLCLC14a_A.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187450"/>
            <wp:docPr id="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92"/>
                    <a:srcRect/>
                    <a:stretch>
                      <a:fillRect/>
                    </a:stretch>
                  </pic:blipFill>
                  <pic:spPr bwMode="auto">
                    <a:xfrm>
                      <a:off x="0" y="0"/>
                      <a:ext cx="39688" cy="1649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93"/>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COLCLC14a_A.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94"/>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COLCLC14a_A.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COLCLC14b_A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Clear Creek, including all tributaries and wetlands, from a point immediately below the confluence with Tom Creek to the confluence with Roan Creek. Roan Creek, including all tributaries and wetlands, from a point immediately above the confluence with Cl</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COLCLC14b_A.</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488950"/>
            <wp:docPr id="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95"/>
                    <a:srcRect/>
                    <a:stretch>
                      <a:fillRect/>
                    </a:stretch>
                  </pic:blipFill>
                  <pic:spPr bwMode="auto">
                    <a:xfrm>
                      <a:off x="0" y="0"/>
                      <a:ext cx="39688" cy="6791"/>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96"/>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COLCLC14b_A.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97"/>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COLCLC14b_A.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COLCLC14c_B</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North, South and mainstem of Dry Fork including tributaries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Total_Phosphorus</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Selenium</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Sulfate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COLCLC14c_B.</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908050"/>
            <wp:docPr id="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98"/>
                    <a:srcRect/>
                    <a:stretch>
                      <a:fillRect/>
                    </a:stretch>
                  </pic:blipFill>
                  <pic:spPr bwMode="auto">
                    <a:xfrm>
                      <a:off x="0" y="0"/>
                      <a:ext cx="39688" cy="12612"/>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99"/>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COLCLC14c_B.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00"/>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COLCLC14c_B. Graphs summarize the count of individual parameter ratings in each Report Card assessment class (Good, Acceptable, Concern, Poor, Low Resolution, Data Gap).</w:t>
      </w:r>
    </w:p>
    <w:p xmlns:w="http://schemas.openxmlformats.org/wordprocessingml/2006/main" xmlns:wp="http://schemas.openxmlformats.org/drawingml/2006/wordprocessingDrawing" xmlns:r="http://schemas.openxmlformats.org/officeDocument/2006/relationships" xmlns:w14="http://schemas.microsoft.com/office/word/2010/wordml">
      <w:pPr>
        <w:pStyle w:val="Titre3"/>
      </w:pPr>
      <w:r>
        <w:t xml:space="preserve">COLCLC14c_C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Reach Description: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sz w:val="16"/>
          <w:szCs w:val="16"/>
          <w:color w:val="000000"/>
        </w:rPr>
        <w:t xml:space="preserve">Roan Creek and tributaries including Conn Cr, Logan Wash, Bloat Gulch and Gibler Gulch</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Designated Uses: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Summary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Regulatory status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Parameters of interest</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NA</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Iron</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Manganese</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jc w:val="both"/>
        <w:spacing w:after="0" w:before="0"/>
        <w:ind w:firstLine="0" w:left="0" w:right="0"/>
      </w:pPr>
      <w:r>
        <w:rPr>
          <w:rFonts w:ascii="Arial" w:hAnsi="Arial" w:eastAsia="Arial" w:cs="Arial"/>
          <w:i/>
          <w:sz w:val="16"/>
          <w:szCs w:val="16"/>
          <w:color w:val="000000"/>
        </w:rPr>
        <w:t xml:space="preserve">Arsenic</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Data quality and representativeness</w:t>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Table X: Sampling locations for COLCLC14c_C.</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2857500" cy="1885950"/>
            <wp:docPr id="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101"/>
                    <a:srcRect/>
                    <a:stretch>
                      <a:fillRect/>
                    </a:stretch>
                  </pic:blipFill>
                  <pic:spPr bwMode="auto">
                    <a:xfrm>
                      <a:off x="0" y="0"/>
                      <a:ext cx="39688" cy="26194"/>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828800"/>
            <wp:docPr id="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102"/>
                    <a:srcRect/>
                    <a:stretch>
                      <a:fillRect/>
                    </a:stretch>
                  </pic:blipFill>
                  <pic:spPr bwMode="auto">
                    <a:xfrm>
                      <a:off x="0" y="0"/>
                      <a:ext cx="63500" cy="2540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Sampling dates hydrograph, COLCLC14c_C. Observed streamflow (blue line) derived from nearest available USGS gauges may not be directly representative for the segment but provides general sense of hydrological conditions present during sampling.</w:t>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0" cy="1600200"/>
            <wp:docPr id="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103"/>
                    <a:srcRect/>
                    <a:stretch>
                      <a:fillRect/>
                    </a:stretch>
                  </pic:blipFill>
                  <pic:spPr bwMode="auto">
                    <a:xfrm>
                      <a:off x="0" y="0"/>
                      <a:ext cx="63500" cy="22225"/>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jc w:val="center"/>
        <w:spacing w:after="0" w:before="0"/>
        <w:ind w:firstLine="0" w:left="0" w:right="0"/>
      </w:pPr>
      <w:r>
        <w:rPr>
          <w:rFonts w:ascii="Arial" w:hAnsi="Arial" w:eastAsia="Arial" w:cs="Arial"/>
          <w:i/>
          <w:sz w:val="16"/>
          <w:szCs w:val="16"/>
          <w:color w:val="000000"/>
        </w:rPr>
        <w:t xml:space="preserve">Figure X. Water quality Indicators summary, COLCLC14c_C. Graphs summarize the count of individual parameter ratings in each Report Card assessment class (Good, Acceptable, Concern, Poor, Low Resolution, Data Gap).</w:t>
      </w:r>
    </w:p>
    <w:sectPr w:rsidR="001C0A13" w:rsidRPr="00AE1BDD" w:rsidSect="00747CC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79D"/>
    <w:rsid w:val="00036527"/>
    <w:rsid w:val="00073835"/>
    <w:rsid w:val="001C0A13"/>
    <w:rsid w:val="001D75AB"/>
    <w:rsid w:val="00362E65"/>
    <w:rsid w:val="004158F9"/>
    <w:rsid w:val="00457CF1"/>
    <w:rsid w:val="00747CCE"/>
    <w:rsid w:val="007B3E96"/>
    <w:rsid w:val="008F1F48"/>
    <w:rsid w:val="00946CB3"/>
    <w:rsid w:val="00AE18EF"/>
    <w:rsid w:val="00AE1BDD"/>
    <w:rsid w:val="00B4379D"/>
    <w:rsid w:val="00C31EEB"/>
    <w:rsid w:val="00F12158"/>
    <w:rsid w:val="00FB63E7"/>
    <w:rsid w:val="00FC55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EE12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graphictitle">
    <w:name w:val="graphic title"/>
    <w:basedOn w:val="Normal"/>
    <w:qFormat/>
    <w:rsid w:val="00AE18EF"/>
    <w:pPr>
      <w:jc w:val="center"/>
    </w:pPr>
    <w:rPr>
      <w:b/>
      <w:i/>
    </w:rPr>
  </w:style>
  <w:style w:type="paragraph" w:customStyle="1" w:styleId="tabletitle">
    <w:name w:val="table title"/>
    <w:basedOn w:val="graphictitle"/>
    <w:qFormat/>
    <w:rsid w:val="00AE18EF"/>
  </w:style>
  <w:style w:type="table" w:styleId="Professionnel">
    <w:name w:val="Table Professional"/>
    <w:basedOn w:val="TableauNormal"/>
    <w:uiPriority w:val="99"/>
    <w:semiHidden/>
    <w:unhideWhenUsed/>
    <w:rsid w:val="00C31EE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graphictitle">
    <w:name w:val="graphic title"/>
    <w:basedOn w:val="Normal"/>
    <w:qFormat/>
    <w:rsid w:val="00AE18EF"/>
    <w:pPr>
      <w:jc w:val="center"/>
    </w:pPr>
    <w:rPr>
      <w:b/>
      <w:i/>
    </w:rPr>
  </w:style>
  <w:style w:type="paragraph" w:customStyle="1" w:styleId="tabletitle">
    <w:name w:val="table title"/>
    <w:basedOn w:val="graphictitle"/>
    <w:qFormat/>
    <w:rsid w:val="00AE18EF"/>
  </w:style>
  <w:style w:type="table" w:styleId="Professionnel">
    <w:name w:val="Table Professional"/>
    <w:basedOn w:val="TableauNormal"/>
    <w:uiPriority w:val="99"/>
    <w:semiHidden/>
    <w:unhideWhenUsed/>
    <w:rsid w:val="00C31EE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8" Type="http://schemas.openxmlformats.org/officeDocument/2006/relationships/image" Target="media/file8ad85352b33.png"/><Relationship Id="rId9" Type="http://schemas.openxmlformats.org/officeDocument/2006/relationships/image" Target="media/file8ad8627e7b6b.png"/><Relationship Id="rId10" Type="http://schemas.openxmlformats.org/officeDocument/2006/relationships/image" Target="media/file8ad8148a58ec.png"/><Relationship Id="rId11" Type="http://schemas.openxmlformats.org/officeDocument/2006/relationships/image" Target="media/file8ad860af7f7b.png"/><Relationship Id="rId12" Type="http://schemas.openxmlformats.org/officeDocument/2006/relationships/image" Target="media/file8ad860af4e6a.png"/><Relationship Id="rId13" Type="http://schemas.openxmlformats.org/officeDocument/2006/relationships/image" Target="media/file8ad874233687.png"/><Relationship Id="rId14" Type="http://schemas.openxmlformats.org/officeDocument/2006/relationships/image" Target="media/file8ad83a3c7b98.png"/><Relationship Id="rId15" Type="http://schemas.openxmlformats.org/officeDocument/2006/relationships/image" Target="media/file8ad84b4e70d7.png"/><Relationship Id="rId16" Type="http://schemas.openxmlformats.org/officeDocument/2006/relationships/image" Target="media/file8ad84b2a5a6.png"/><Relationship Id="rId17" Type="http://schemas.openxmlformats.org/officeDocument/2006/relationships/image" Target="media/file8ad867f27f5e.png"/><Relationship Id="rId18" Type="http://schemas.openxmlformats.org/officeDocument/2006/relationships/image" Target="media/file8ad822623aa8.png"/><Relationship Id="rId19" Type="http://schemas.openxmlformats.org/officeDocument/2006/relationships/image" Target="media/file8ad844e1369d.png"/><Relationship Id="rId20" Type="http://schemas.openxmlformats.org/officeDocument/2006/relationships/image" Target="media/file8ad8fcc4ce1.png"/><Relationship Id="rId21" Type="http://schemas.openxmlformats.org/officeDocument/2006/relationships/image" Target="media/file8ad819b85de9.png"/><Relationship Id="rId22" Type="http://schemas.openxmlformats.org/officeDocument/2006/relationships/image" Target="media/file8ad850f87e25.png"/><Relationship Id="rId23" Type="http://schemas.openxmlformats.org/officeDocument/2006/relationships/image" Target="media/file8ad8779f7439.png"/><Relationship Id="rId24" Type="http://schemas.openxmlformats.org/officeDocument/2006/relationships/image" Target="media/file8ad8f6b4414.png"/><Relationship Id="rId25" Type="http://schemas.openxmlformats.org/officeDocument/2006/relationships/image" Target="media/file8ad82b5621e8.png"/><Relationship Id="rId26" Type="http://schemas.openxmlformats.org/officeDocument/2006/relationships/image" Target="media/file8ad8800792.png"/><Relationship Id="rId27" Type="http://schemas.openxmlformats.org/officeDocument/2006/relationships/image" Target="media/file8ad83e13a04.png"/><Relationship Id="rId28" Type="http://schemas.openxmlformats.org/officeDocument/2006/relationships/image" Target="media/file8ad854ff7666.png"/><Relationship Id="rId29" Type="http://schemas.openxmlformats.org/officeDocument/2006/relationships/image" Target="media/file8ad82b8176e1.png"/><Relationship Id="rId30" Type="http://schemas.openxmlformats.org/officeDocument/2006/relationships/image" Target="media/file8ad8407b6b12.png"/><Relationship Id="rId31" Type="http://schemas.openxmlformats.org/officeDocument/2006/relationships/image" Target="media/file8ad8253e5f95.png"/><Relationship Id="rId32" Type="http://schemas.openxmlformats.org/officeDocument/2006/relationships/image" Target="media/file8ad820dc2035.png"/><Relationship Id="rId33" Type="http://schemas.openxmlformats.org/officeDocument/2006/relationships/image" Target="media/file8ad8cfc33cc.png"/><Relationship Id="rId34" Type="http://schemas.openxmlformats.org/officeDocument/2006/relationships/image" Target="media/file8ad86a007bbb.png"/><Relationship Id="rId35" Type="http://schemas.openxmlformats.org/officeDocument/2006/relationships/image" Target="media/file8ad843146d95.png"/><Relationship Id="rId36" Type="http://schemas.openxmlformats.org/officeDocument/2006/relationships/image" Target="media/file8ad835c432f1.png"/><Relationship Id="rId37" Type="http://schemas.openxmlformats.org/officeDocument/2006/relationships/image" Target="media/file8ad8410a4a37.png"/><Relationship Id="rId38" Type="http://schemas.openxmlformats.org/officeDocument/2006/relationships/image" Target="media/file8ad816cd6145.png"/><Relationship Id="rId39" Type="http://schemas.openxmlformats.org/officeDocument/2006/relationships/image" Target="media/file8ad831a7342b.png"/><Relationship Id="rId40" Type="http://schemas.openxmlformats.org/officeDocument/2006/relationships/image" Target="media/file8ad830023048.png"/><Relationship Id="rId41" Type="http://schemas.openxmlformats.org/officeDocument/2006/relationships/image" Target="media/file8ad8532175.png"/><Relationship Id="rId42" Type="http://schemas.openxmlformats.org/officeDocument/2006/relationships/image" Target="media/file8ad820492964.png"/><Relationship Id="rId43" Type="http://schemas.openxmlformats.org/officeDocument/2006/relationships/image" Target="media/file8ad866232143.png"/><Relationship Id="rId44" Type="http://schemas.openxmlformats.org/officeDocument/2006/relationships/image" Target="media/file8ad85ab729f6.png"/><Relationship Id="rId45" Type="http://schemas.openxmlformats.org/officeDocument/2006/relationships/image" Target="media/file8ad819233f0.png"/><Relationship Id="rId46" Type="http://schemas.openxmlformats.org/officeDocument/2006/relationships/image" Target="media/file8ad8105e11.png"/><Relationship Id="rId47" Type="http://schemas.openxmlformats.org/officeDocument/2006/relationships/image" Target="media/file8ad82658764b.png"/><Relationship Id="rId48" Type="http://schemas.openxmlformats.org/officeDocument/2006/relationships/image" Target="media/file8ad8474e161b.png"/><Relationship Id="rId49" Type="http://schemas.openxmlformats.org/officeDocument/2006/relationships/image" Target="media/file8ad821195f55.png"/><Relationship Id="rId50" Type="http://schemas.openxmlformats.org/officeDocument/2006/relationships/image" Target="media/file8ad8397b459a.png"/><Relationship Id="rId51" Type="http://schemas.openxmlformats.org/officeDocument/2006/relationships/image" Target="media/file8ad82b633b13.png"/><Relationship Id="rId52" Type="http://schemas.openxmlformats.org/officeDocument/2006/relationships/image" Target="media/file8ad812936537.png"/><Relationship Id="rId53" Type="http://schemas.openxmlformats.org/officeDocument/2006/relationships/image" Target="media/file8ad8140246ae.png"/><Relationship Id="rId54" Type="http://schemas.openxmlformats.org/officeDocument/2006/relationships/image" Target="media/file8ad8254420.png"/><Relationship Id="rId55" Type="http://schemas.openxmlformats.org/officeDocument/2006/relationships/image" Target="media/file8ad8559a580a.png"/><Relationship Id="rId56" Type="http://schemas.openxmlformats.org/officeDocument/2006/relationships/image" Target="media/file8ad85dc86519.png"/><Relationship Id="rId57" Type="http://schemas.openxmlformats.org/officeDocument/2006/relationships/image" Target="media/file8ad81b066f39.png"/><Relationship Id="rId58" Type="http://schemas.openxmlformats.org/officeDocument/2006/relationships/image" Target="media/file8ad8480c4ee6.png"/><Relationship Id="rId59" Type="http://schemas.openxmlformats.org/officeDocument/2006/relationships/image" Target="media/file8ad81a405e6.png"/><Relationship Id="rId60" Type="http://schemas.openxmlformats.org/officeDocument/2006/relationships/image" Target="media/file8ad845fd4ce.png"/><Relationship Id="rId61" Type="http://schemas.openxmlformats.org/officeDocument/2006/relationships/image" Target="media/file8ad87ad72212.png"/><Relationship Id="rId62" Type="http://schemas.openxmlformats.org/officeDocument/2006/relationships/image" Target="media/file8ad8512a3d0b.png"/><Relationship Id="rId63" Type="http://schemas.openxmlformats.org/officeDocument/2006/relationships/image" Target="media/file8ad821bc2876.png"/><Relationship Id="rId64" Type="http://schemas.openxmlformats.org/officeDocument/2006/relationships/image" Target="media/file8ad849c07db.png"/><Relationship Id="rId65" Type="http://schemas.openxmlformats.org/officeDocument/2006/relationships/image" Target="media/file8ad8130131d1.png"/><Relationship Id="rId66" Type="http://schemas.openxmlformats.org/officeDocument/2006/relationships/image" Target="media/file8ad824c5c7e.png"/><Relationship Id="rId67" Type="http://schemas.openxmlformats.org/officeDocument/2006/relationships/image" Target="media/file8ad84b793d0c.png"/><Relationship Id="rId68" Type="http://schemas.openxmlformats.org/officeDocument/2006/relationships/image" Target="media/file8ad82d514a02.png"/><Relationship Id="rId69" Type="http://schemas.openxmlformats.org/officeDocument/2006/relationships/image" Target="media/file8ad83d98360a.png"/><Relationship Id="rId70" Type="http://schemas.openxmlformats.org/officeDocument/2006/relationships/image" Target="media/file8ad8479714f4.png"/><Relationship Id="rId71" Type="http://schemas.openxmlformats.org/officeDocument/2006/relationships/image" Target="media/file8ad83f11517.png"/><Relationship Id="rId72" Type="http://schemas.openxmlformats.org/officeDocument/2006/relationships/image" Target="media/file8ad829c348ea.png"/><Relationship Id="rId73" Type="http://schemas.openxmlformats.org/officeDocument/2006/relationships/image" Target="media/file8ad85251318.png"/><Relationship Id="rId74" Type="http://schemas.openxmlformats.org/officeDocument/2006/relationships/image" Target="media/file8ad85596402e.png"/><Relationship Id="rId75" Type="http://schemas.openxmlformats.org/officeDocument/2006/relationships/image" Target="media/file8ad8307c4027.png"/><Relationship Id="rId76" Type="http://schemas.openxmlformats.org/officeDocument/2006/relationships/image" Target="media/file8ad862731a92.png"/><Relationship Id="rId77" Type="http://schemas.openxmlformats.org/officeDocument/2006/relationships/image" Target="media/file8ad84f106b4b.png"/><Relationship Id="rId78" Type="http://schemas.openxmlformats.org/officeDocument/2006/relationships/image" Target="media/file8ad8638a72a0.png"/><Relationship Id="rId79" Type="http://schemas.openxmlformats.org/officeDocument/2006/relationships/image" Target="media/file8ad878cc20c5.png"/><Relationship Id="rId80" Type="http://schemas.openxmlformats.org/officeDocument/2006/relationships/image" Target="media/file8ad833145b5.png"/><Relationship Id="rId81" Type="http://schemas.openxmlformats.org/officeDocument/2006/relationships/image" Target="media/file8ad85eb04726.png"/><Relationship Id="rId82" Type="http://schemas.openxmlformats.org/officeDocument/2006/relationships/image" Target="media/file8ad851ef7d46.png"/><Relationship Id="rId83" Type="http://schemas.openxmlformats.org/officeDocument/2006/relationships/image" Target="media/file8ad84dd138bd.png"/><Relationship Id="rId84" Type="http://schemas.openxmlformats.org/officeDocument/2006/relationships/image" Target="media/file8ad82f22725a.png"/><Relationship Id="rId85" Type="http://schemas.openxmlformats.org/officeDocument/2006/relationships/image" Target="media/file8ad871182794.png"/><Relationship Id="rId86" Type="http://schemas.openxmlformats.org/officeDocument/2006/relationships/image" Target="media/file8ad812b94168.png"/><Relationship Id="rId87" Type="http://schemas.openxmlformats.org/officeDocument/2006/relationships/image" Target="media/file8ad84f777c21.png"/><Relationship Id="rId88" Type="http://schemas.openxmlformats.org/officeDocument/2006/relationships/image" Target="media/file8ad8461d5070.png"/><Relationship Id="rId89" Type="http://schemas.openxmlformats.org/officeDocument/2006/relationships/image" Target="media/file8ad826f94226.png"/><Relationship Id="rId90" Type="http://schemas.openxmlformats.org/officeDocument/2006/relationships/image" Target="media/file8ad861434058.png"/><Relationship Id="rId91" Type="http://schemas.openxmlformats.org/officeDocument/2006/relationships/image" Target="media/file8ad85d2b7884.png"/><Relationship Id="rId92" Type="http://schemas.openxmlformats.org/officeDocument/2006/relationships/image" Target="media/file8ad86c5e7f9d.png"/><Relationship Id="rId93" Type="http://schemas.openxmlformats.org/officeDocument/2006/relationships/image" Target="media/file8ad842ad2f64.png"/><Relationship Id="rId94" Type="http://schemas.openxmlformats.org/officeDocument/2006/relationships/image" Target="media/file8ad84dc0af6.png"/><Relationship Id="rId95" Type="http://schemas.openxmlformats.org/officeDocument/2006/relationships/image" Target="media/file8ad83e941354.png"/><Relationship Id="rId96" Type="http://schemas.openxmlformats.org/officeDocument/2006/relationships/image" Target="media/file8ad8284c2e10.png"/><Relationship Id="rId97" Type="http://schemas.openxmlformats.org/officeDocument/2006/relationships/image" Target="media/file8ad83bd35199.png"/><Relationship Id="rId98" Type="http://schemas.openxmlformats.org/officeDocument/2006/relationships/image" Target="media/file8ad864b0185e.png"/><Relationship Id="rId99" Type="http://schemas.openxmlformats.org/officeDocument/2006/relationships/image" Target="media/file8ad8788a29dc.png"/><Relationship Id="rId100" Type="http://schemas.openxmlformats.org/officeDocument/2006/relationships/image" Target="media/file8ad8252a5bf5.png"/><Relationship Id="rId101" Type="http://schemas.openxmlformats.org/officeDocument/2006/relationships/image" Target="media/file8ad820d3750e.png"/><Relationship Id="rId102" Type="http://schemas.openxmlformats.org/officeDocument/2006/relationships/image" Target="media/file8ad817b02c4f.png"/><Relationship Id="rId103" Type="http://schemas.openxmlformats.org/officeDocument/2006/relationships/image" Target="media/file8ad8280a1ca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Macintosh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
  <cp:revision>6</cp:revision>
  <dcterms:created xsi:type="dcterms:W3CDTF">2017-02-28T11:18:00Z</dcterms:created>
  <dcterms:modified xsi:type="dcterms:W3CDTF">2020-04-08T14:04:03Z</dcterms:modified>
  <cp:category/>
</cp:coreProperties>
</file>