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Normal"/>
        <w:spacing w:lineRule="exact" w:line="2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SUPREME COURT OF THE STATE OF NEW YORK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COUNTY OF NEW YORK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--------------------------------------------------------X  Index No.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{{plaintiff_name}},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 xml:space="preserve">   Plaintiff,                     </w:t>
      </w:r>
    </w:p>
    <w:p>
      <w:pPr>
        <w:pStyle w:val="Normal"/>
        <w:ind w:start="4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</w:t>
      </w:r>
      <w:r>
        <w:rPr>
          <w:rFonts w:cs="Times New Roman" w:ascii="Times New Roman" w:hAnsi="Times New Roman"/>
          <w:b/>
        </w:rPr>
        <w:t xml:space="preserve">     </w:t>
      </w:r>
      <w:r>
        <w:rPr>
          <w:rFonts w:cs="Times New Roman" w:ascii="Times New Roman" w:hAnsi="Times New Roman"/>
          <w:b/>
        </w:rPr>
        <w:t>NOTICE OF ENTRY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 xml:space="preserve"> -against-                          </w:t>
      </w:r>
    </w:p>
    <w:p>
      <w:pPr>
        <w:pStyle w:val="Normal"/>
        <w:ind w:start="4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{{defendant_name}},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 xml:space="preserve">   Defendant.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--------------------------------------------------------X 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STATE OF NEW YORK, COUNTY OF                     , ss.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</w:rPr>
        <w:tab/>
        <w:tab/>
        <w:t xml:space="preserve">PLEASE TAKE NOTICE that the attached is a true copy of a Judgment of Divorce in this matter that was entered in the Office of the Clerk of the Supreme Court, New York County, on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Dated:    </w:t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</w:t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{{attorney_name}}, Esq.</w:t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Attorney for Plaintiff</w:t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{{attorney_address_line1}}</w:t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{{attorney_address_line2}}</w:t>
      </w:r>
    </w:p>
    <w:p>
      <w:pPr>
        <w:pStyle w:val="Normal"/>
        <w:ind w:start="43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{{attorney_phone}}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TO:  {{defendant_name}}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Defendant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{{defendant_address_street}}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BROOKLYN NY 11231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