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39 of the Complete Quantum Electrodynamics Course</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Course edition 1.0</w:t>
      </w:r>
    </w:p>
    <w:p>
      <w:r>
        <w:br w:type="page"/>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10"/>
        </w:numPr>
      </w:pPr>
      <w:r>
        <w:t>Applying Lesson 38's covariant derivative to the free Dirac Lagrangian gives ℒ = ψ̄(iγ^μ∂_μ−m)ψ − qψ̄γ^μψA_μ.</w:t>
      </w:r>
    </w:p>
    <w:p>
      <w:pPr>
        <w:pStyle w:val="ListNumber"/>
        <w:numPr>
          <w:ilvl w:val="0"/>
          <w:numId w:val="10"/>
        </w:numPr>
      </w:pPr>
      <w:r>
        <w:t>The interaction term equals −j^μA_μ with j^μ = qψ̄γ^μψ, Lesson 30's Noether current, matching Lesson 25's generic source coupling exactly.</w:t>
      </w:r>
    </w:p>
    <w:p>
      <w:pPr>
        <w:pStyle w:val="ListNumber"/>
        <w:numPr>
          <w:ilvl w:val="0"/>
          <w:numId w:val="10"/>
        </w:numPr>
      </w:pPr>
      <w:r>
        <w:t>For the electron, q=−e gives ℒ_int = +eψ̄γ^μψA_μ, the formula now confirmed consistently across every earlier forward reference in the course.</w:t>
      </w:r>
    </w:p>
    <w:p>
      <w:pPr>
        <w:pStyle w:val="ListNumber"/>
        <w:numPr>
          <w:ilvl w:val="0"/>
          <w:numId w:val="10"/>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h_D = α·(p̂−qA)+βm+qφ, reproducing minimal coupling for the relativistic electron.</w:t>
      </w:r>
    </w:p>
    <w:p>
      <w:pPr>
        <w:pStyle w:val="ListNumber"/>
        <w:numPr>
          <w:ilvl w:val="0"/>
          <w:numId w:val="10"/>
        </w:numPr>
      </w:pPr>
      <w:r>
        <w:t>Expanding h_D to nonrelativistic order (not carried out until Lesson 75) gives both the expected kinetic term and a spin-magnetic term predicting g=2 for the electron.</w:t>
      </w:r>
    </w:p>
    <w:p>
      <w:pPr>
        <w:pStyle w:val="ListNumber"/>
        <w:numPr>
          <w:ilvl w:val="0"/>
          <w:numId w:val="10"/>
        </w:numPr>
      </w:pPr>
      <w:r>
        <w:t>Without a kinetic term for A_μ, the photon is not yet a dynamical field; the interacting theory so far describes an electron in a fixed external field.</w:t>
      </w:r>
    </w:p>
    <w:p>
      <w:pPr>
        <w:pStyle w:val="ListNumber"/>
        <w:numPr>
          <w:ilvl w:val="0"/>
          <w:numId w:val="10"/>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