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packages the three independent components of ∇×A, that is of B.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 e^(iqχ) accompanying the gauge transformation A_μ → A_μ + ∂_μχ. Then</w:t>
      </w:r>
    </w:p>
    <w:p>
      <w:pPr>
        <w:spacing w:before="100" w:after="160"/>
        <w:jc w:val="center"/>
      </w:pPr>
      <m:oMathPara>
        <m:oMath>
          <m:r>
            <m:t xml:space="preserve">(∂_μ + iqA_μ)(ψe^(iqχ)) = e^(iqχ)[∂_μψ + iq(∂_μχ)ψ + iq(A_μ + ∂_μχ)ψ − iq(∂_μχ)ψ]</m:t>
          </m:r>
        </m:oMath>
      </m:oMathPara>
    </w:p>
    <w:p>
      <w:r>
        <w:t>Collecting terms shows the extra pieces from differentiating the phase and from the shifted A_μ do not simply cancel unless organized correctly; the correct statement, verified in detail once the Dirac equation is available (Lesson 38), is that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16"/>
        </w:numPr>
      </w:pPr>
      <w:r>
        <w:t>∇·B = 0 and Faraday's law are solved identically by B = ∇×A and E = −∇φ − ∂A/∂t.</w:t>
      </w:r>
    </w:p>
    <w:p>
      <w:pPr>
        <w:pStyle w:val="ListNumber"/>
        <w:numPr>
          <w:ilvl w:val="0"/>
          <w:numId w:val="16"/>
        </w:numPr>
      </w:pPr>
      <w:r>
        <w:t>The remaining Maxwell equations become coupled equations for φ and A unless a gauge is chosen.</w:t>
      </w:r>
    </w:p>
    <w:p>
      <w:pPr>
        <w:pStyle w:val="ListNumber"/>
        <w:numPr>
          <w:ilvl w:val="0"/>
          <w:numId w:val="16"/>
        </w:numPr>
      </w:pPr>
      <w:r>
        <w:t>A gauge transformation A → A + ∇χ, φ → φ − ∂χ/∂t leaves E and B, and hence all physics, unchanged.</w:t>
      </w:r>
    </w:p>
    <w:p>
      <w:pPr>
        <w:pStyle w:val="ListNumber"/>
        <w:numPr>
          <w:ilvl w:val="0"/>
          <w:numId w:val="16"/>
        </w:numPr>
      </w:pPr>
      <w:r>
        <w:t>The Lorenz gauge ∇·A + ∂φ/∂t = 0 decouples the equations into □φ = ρ and □A = j.</w:t>
      </w:r>
    </w:p>
    <w:p>
      <w:pPr>
        <w:pStyle w:val="ListNumber"/>
        <w:numPr>
          <w:ilvl w:val="0"/>
          <w:numId w:val="16"/>
        </w:numPr>
      </w:pPr>
      <w:r>
        <w:t>The wave equations are solved by retarded potentials, built causally from the source at the retarded time.</w:t>
      </w:r>
    </w:p>
    <w:p>
      <w:pPr>
        <w:pStyle w:val="ListNumber"/>
        <w:numPr>
          <w:ilvl w:val="0"/>
          <w:numId w:val="16"/>
        </w:numPr>
      </w:pPr>
      <w:r>
        <w:t>The Coulomb gauge ∇·A = 0 makes φ instantaneous and A transverse; causality survives in E even though it is not manifest in φ alone.</w:t>
      </w:r>
    </w:p>
    <w:p>
      <w:pPr>
        <w:pStyle w:val="ListNumber"/>
        <w:numPr>
          <w:ilvl w:val="0"/>
          <w:numId w:val="16"/>
        </w:numPr>
      </w:pPr>
      <w:r>
        <w:t>The four-potential A^μ and the field tensor F_μν = ∂_μA_ν − ∂_νA_μ package the theory covariantly; F_μν is gauge invariant, A_μ is not.</w:t>
      </w:r>
    </w:p>
    <w:p>
      <w:pPr>
        <w:pStyle w:val="ListNumber"/>
        <w:numPr>
          <w:ilvl w:val="0"/>
          <w:numId w:val="16"/>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Write out the left side of Section 8.2's calculation term by term and show that the three terms proportional to (∂_μχ)ψ combine correctly once (∂_μ + iqA_μ)(e^(iqχ)ψ) is expanded fully with the product rule.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reproduces F₁₂ = B₃, F₁₃ = −B₂, F₂₃ = B₁, matching ∂₁A₂ − ∂₂A₁ = (∇×A)₃ and the analogous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 ∂_i(E^i) (using F^i0 = −F_0i with index raising flipping one sign, net Eᵢ) = ∇·E = j^0 = ρ, Gauss's law. For ν = i: ∂_μF^μi involves ∂_0F^0i + ∂_jF^ji = −∂_tEᵢ + εᵢⱼₖ∂_jBₖ-type terms, which reassembles into (∇×B)ᵢ − ∂_tEᵢ = j^i,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(∂_μ + iqA_μ)(e^(iqχ)ψ) = e^(iqχ)[iq(∂_μχ)ψ + ∂_μψ] + iqA_μe^(iqχ)ψ = e^(iqχ)[∂_μψ + iq(∂_μχ + A_μ)ψ]. With the transformed field A′_μ = A_μ + ∂_μχ, this is exactly e^(iqχ)[∂_μψ + iqA′_μψ] restricted to the case where A itself is also shifted; matching to Section 8.2's convention A_μ → A_μ + ∂_μχ paired with ψ → e^(iqχ)ψ, the bracket becomes the covariant derivative of ψ evaluated with the new A, times the phase, confirming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r>
        <w:t>This lesson develops fields as dynamical systems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fields as dynamical systems.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φ=φ(x)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fields as dynamical systems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fields as dynamical systems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Fields as Dynamical Systems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fields as dynamical systems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25 Lagrangian Density</w:t>
      </w:r>
    </w:p>
    <w:p>
      <w:r>
        <w:t>This lesson develops lagrangian density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lagrangian density.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S=∫d⁴x ℒ</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lagrangian density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lagrangian density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Lagrangian Density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lagrangian density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26 Euler Lagrange Equations for Fields</w:t>
      </w:r>
    </w:p>
    <w:p>
      <w:r>
        <w:t>This lesson develops euler lagrange equations for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euler lagrange equations for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∂ℒ/∂φ−∂μ[∂ℒ/∂(∂μφ)]=0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euler lagrange equations for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euler lagrange equations for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Euler Lagrange Equations for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euler lagrange equations for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27 Noether Theorem</w:t>
      </w:r>
    </w:p>
    <w:p>
      <w:r>
        <w:t>This lesson develops noether theorem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noether theorem.</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continuous symmetry ⇒ conserved current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noether theorem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noether theorem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Noether Theorem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noether theorem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28 Continuous Symmetries</w:t>
      </w:r>
    </w:p>
    <w:p>
      <w:r>
        <w:t>This lesson develops continuous symmetries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continuous symmetries.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δφ=εΔφ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continuous symmetries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continuous symmetries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Continuous Symmetries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continuous symmetries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29 Conserved Currents</w:t>
      </w:r>
    </w:p>
    <w:p>
      <w:r>
        <w:t>This lesson develops conserved currents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conserved currents.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∂μjμ=0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conserved currents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conserved currents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Conserved Currents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conserved currents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30 Global U 1 Symmetry</w:t>
      </w:r>
    </w:p>
    <w:p>
      <w:r>
        <w:t>This lesson develops global u 1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global u 1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ψ→e^(iα)ψ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global u 1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global u 1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Global U 1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global u 1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 Quantum Field Theory</w:t>
      </w:r>
    </w:p>
    <w:p>
      <w:pPr>
        <w:pStyle w:val="Heading1"/>
      </w:pPr>
      <w:r>
        <w:t>Lesson 31 Why Particles Become Fields</w:t>
      </w:r>
    </w:p>
    <w:p>
      <w:r>
        <w:t>This lesson develops why particles become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why particles become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relativity plus creation implies field degrees of freedom</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why particles become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why particles become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Why Particles Become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why particles become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32 Quantizing the Scalar Field</w:t>
      </w:r>
    </w:p>
    <w:p>
      <w:r>
        <w:t>This lesson develops quantizing the scalar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scalar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[φ(t,x),π(t,y)]=iδ³(x−y)</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scalar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scalar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Scalar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scalar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33 Creation and Annihilation Operators</w:t>
      </w:r>
    </w:p>
    <w:p>
      <w:r>
        <w:t>This lesson develops creation and annihilation operators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creation and annihilation operators.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[a_p,a†_q]=(2π)³δ³(p−q)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creation and annihilation operators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creation and annihilation operators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Creation and Annihilation Operators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creation and annihilation operators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34 Fock Space</w:t>
      </w:r>
    </w:p>
    <w:p>
      <w:r>
        <w:t>This lesson develops fock space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fock space.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|n⟩=(a†)ⁿ|0⟩/√n!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fock space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fock space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Fock Space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fock space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35 Quantizing the Dirac Field</w:t>
      </w:r>
    </w:p>
    <w:p>
      <w:r>
        <w:t>This lesson develops quantizing the dirac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dirac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ψ(x)=particle modes + antiparticle modes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dirac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dirac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Dirac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dirac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36 Anticommutation Relations</w:t>
      </w:r>
    </w:p>
    <w:p>
      <w:r>
        <w:t>This lesson develops anticommutation relations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anticommutation relations.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{b_p,b†_q}=(2π)³δ³(p−q)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anticommutation relations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anticommutation relations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Anticommutation Relations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anticommutation relations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37 Quantizing the Electromagnetic Field</w:t>
      </w:r>
    </w:p>
    <w:p>
      <w:r>
        <w:t>This lesson develops quantizing the electromagnetic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electromagnetic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Aμ(x)=Σλ∫d³k [aλεμe^(−ikx)+h.c.]</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electromagnetic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electromagnetic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Electromagnetic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electromagnetic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