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Chapter 41. Power Amplifier Classes Side by Side, and Boosting the Supply on Peaks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