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 Schrödinger Equation Is Not Enough</w:t>
      </w:r>
    </w:p>
    <w:p>
      <w:pPr>
        <w:pStyle w:val="Subtitle"/>
        <w:jc w:val="center"/>
      </w:pPr>
      <w:r>
        <w:t>Lesson 19 of Quantum, Actually, Volume 2: A QED Course</w:t>
      </w:r>
    </w:p>
    <w:p>
      <w:pPr>
        <w:jc w:val="center"/>
      </w:pPr>
      <w:r>
        <w:t>Lothar J. Musiol</w:t>
      </w:r>
    </w:p>
    <w:p>
      <w:r>
        <w:br/>
      </w:r>
    </w:p>
    <w:p>
      <w:pPr>
        <w:jc w:val="center"/>
      </w:pPr>
      <w:r>
        <w:rPr>
          <w:b/>
          <w:sz w:val="26"/>
        </w:rPr>
        <w:t>A focused diagnosis of exactly what a relativistic wave equation for spin-1/2 must fix, and why the obvious fixes fail</w:t>
      </w:r>
    </w:p>
    <w:p>
      <w:r>
        <w:br/>
        <w:br/>
      </w:r>
    </w:p>
    <w:p>
      <w:pPr>
        <w:jc w:val="center"/>
      </w:pPr>
      <w:r>
        <w:t>First edition, 2026</w:t>
      </w:r>
    </w:p>
    <w:p>
      <w:r>
        <w:br w:type="page"/>
      </w:r>
    </w:p>
    <w:p>
      <w:pPr>
        <w:pStyle w:val="Heading2"/>
      </w:pPr>
      <w:r>
        <w:t>How to use this lesson</w:t>
      </w:r>
    </w:p>
    <w:p>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r>
              <w:rPr>
                <w:vertAlign w:val="subscript"/>
              </w:rPr>
              <w:t>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Writing these with the anticommutator notation {A,B}=AB+BA introduced in Lesson 1,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w:t>
      </w:r>
      <w:r>
        <w:rPr>
          <w:vertAlign w:val="subscript"/>
        </w:rPr>
        <w:t>z</w:t>
      </w:r>
      <w:r>
        <w:t>=0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w:t>
      </w:r>
      <w:r>
        <w:rPr>
          <w:vertAlign w:val="subscript"/>
        </w:rPr>
        <w:t>z</w:t>
      </w:r>
      <w:r>
        <w:t>, with β some fourth 2×2 matrix. The Pauli matrices do satisfy {σᵢ,σⱼ}=2δᵢⱼI (Lesson 1, Section 8), matching the first condition of Section 3.2 exactly. However, the second condition, {σᵢ,β}=0 for all three i, requires β to anticommute with all of σₓ,σᵧ,σ</w:t>
      </w:r>
      <w:r>
        <w:rPr>
          <w:vertAlign w:val="subscript"/>
        </w:rPr>
        <w:t>z</w:t>
      </w:r>
      <w:r>
        <w:t xml:space="preserve"> simultaneously; since any 2×2 Hermitian matrix can be written as a real linear combination of I,σₓ,σᵧ,σ</w:t>
      </w:r>
      <w:r>
        <w:rPr>
          <w:vertAlign w:val="subscript"/>
        </w:rPr>
        <w:t>z</w:t>
      </w:r>
      <w:r>
        <w:t xml:space="preserve"> (Lesson 1, Section 8, extended), and I commutes rather than anticommutes with everything, β would have to be built purely from σₓ,σᵧ,σ</w:t>
      </w:r>
      <w:r>
        <w:rPr>
          <w:vertAlign w:val="subscript"/>
        </w:rPr>
        <w:t>z</w:t>
      </w:r>
      <w:r>
        <w:t>,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w:t>
      </w:r>
      <w:r>
        <w:rPr>
          <w:vertAlign w:val="subscript"/>
        </w:rPr>
        <w:t>D</w:t>
      </w:r>
      <w:r>
        <w:t>=α·p̂+βm first order in time, the equation i∂</w:t>
      </w:r>
      <w:r>
        <w:rPr>
          <w:vertAlign w:val="subscript"/>
        </w:rPr>
        <w:t>t</w:t>
      </w:r>
      <w:r>
        <w:t>ψ=Ĥ</w:t>
      </w:r>
      <w:r>
        <w:rPr>
          <w:vertAlign w:val="subscript"/>
        </w:rPr>
        <w:t>D</w:t>
      </w:r>
      <w:r>
        <w:t>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w:t>
            </w:r>
            <w:r>
              <w:rPr>
                <w:vertAlign w:val="subscript"/>
              </w:rPr>
              <w:t>D</w:t>
            </w:r>
            <w:r>
              <w:t>=α·p̂+βm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10"/>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10"/>
        </w:numPr>
      </w:pPr>
      <w:r>
        <w:t>The goal is a first-order equation consistent with E²=|p|²+m².</w:t>
      </w:r>
    </w:p>
    <w:p>
      <w:pPr>
        <w:pStyle w:val="ListNumber"/>
        <w:numPr>
          <w:ilvl w:val="0"/>
          <w:numId w:val="10"/>
        </w:numPr>
      </w:pPr>
      <w:r>
        <w:t>A naive square root of p̂²+m² produces an infinite series of derivatives and is nonlocal.</w:t>
      </w:r>
    </w:p>
    <w:p>
      <w:pPr>
        <w:pStyle w:val="ListNumber"/>
        <w:numPr>
          <w:ilvl w:val="0"/>
          <w:numId w:val="10"/>
        </w:numPr>
      </w:pPr>
      <w:r>
        <w:t>A linear ansatz Ĥ</w:t>
      </w:r>
      <w:r>
        <w:rPr>
          <w:vertAlign w:val="subscript"/>
        </w:rPr>
        <w:t>D</w:t>
      </w:r>
      <w:r>
        <w:t>=α·p̂+βm, squared and matched to p̂²+m², forces {αᵢ,αⱼ}=2δᵢⱼI, {αᵢ,β}=0, and β²=I.</w:t>
      </w:r>
    </w:p>
    <w:p>
      <w:pPr>
        <w:pStyle w:val="ListNumber"/>
        <w:numPr>
          <w:ilvl w:val="0"/>
          <w:numId w:val="10"/>
        </w:numPr>
      </w:pPr>
      <w:r>
        <w:t>Ordinary numbers cannot satisfy this algebra while keeping every coefficient nonzero; matrices are required.</w:t>
      </w:r>
    </w:p>
    <w:p>
      <w:pPr>
        <w:pStyle w:val="ListNumber"/>
        <w:numPr>
          <w:ilvl w:val="0"/>
          <w:numId w:val="10"/>
        </w:numPr>
      </w:pPr>
      <w:r>
        <w:t>Four mutually anticommuting, square-to-identity matrices require at least 4×4 size, since odd dimensions are ruled out by a trace argument.</w:t>
      </w:r>
    </w:p>
    <w:p>
      <w:pPr>
        <w:pStyle w:val="ListNumber"/>
        <w:numPr>
          <w:ilvl w:val="0"/>
          <w:numId w:val="10"/>
        </w:numPr>
      </w:pPr>
      <w:r>
        <w:t>A 4×4 matrix algebra means the wave function must have four components, with spin structure emerging as a consequence rather than an assumption.</w:t>
      </w:r>
    </w:p>
    <w:p>
      <w:pPr>
        <w:pStyle w:val="ListNumber"/>
        <w:numPr>
          <w:ilvl w:val="0"/>
          <w:numId w:val="10"/>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that squaring Ĥ</w:t>
            </w:r>
            <w:r>
              <w:rPr>
                <w:vertAlign w:val="subscript"/>
              </w:rPr>
              <w:t>D</w:t>
            </w:r>
            <w:r>
              <w:t>=α·p̂+βm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Attempt to find a 2×2 matrix β satisfying {σₓ,β}={σᵧ,β}={σ</w:t>
            </w:r>
            <w:r>
              <w:rPr>
                <w:vertAlign w:val="subscript"/>
              </w:rPr>
              <w:t>z</w:t>
            </w:r>
            <w:r>
              <w:t>,β}=0 and β²=I. Using β=aI+bσₓ+cσᵧ+dσ</w:t>
            </w:r>
            <w:r>
              <w:rPr>
                <w:vertAlign w:val="subscript"/>
              </w:rPr>
              <w:t>z</w:t>
            </w:r>
            <w: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trace argument of Section 5.2 using αᵧ and α</w:t>
            </w:r>
            <w:r>
              <w:rPr>
                <w:vertAlign w:val="subscript"/>
              </w:rPr>
              <w:t>z</w:t>
            </w:r>
            <w:r>
              <w:t xml:space="preserve">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Suppose a valid set of 4×4 matrices αₓ,αᵧ,α</w:t>
            </w:r>
            <w:r>
              <w:rPr>
                <w:vertAlign w:val="subscript"/>
              </w:rPr>
              <w:t>z</w:t>
            </w:r>
            <w:r>
              <w:t>,β has been found. Explain why ψ must then have (at least) four components for the equation i∂</w:t>
            </w:r>
            <w:r>
              <w:rPr>
                <w:vertAlign w:val="subscript"/>
              </w:rPr>
              <w:t>t</w:t>
            </w:r>
            <w:r>
              <w: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20 constructs the Dirac equation directly, following the logic developed here: a first-order equation, linear in both space and time derivatives, built from a new set of matrices whose algebra is fixed by requiring consistency with E² = |p|² + m².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Schrödinger Equation Is Not Enough</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