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Georgia" w:cs="Georgia" w:eastAsia="Georgia" w:hAnsi="Georgia"/>
          <w:b/>
          <w:bCs/>
          <w:color w:val="1F4E79"/>
          <w:sz w:val="52"/>
          <w:szCs w:val="52"/>
        </w:rPr>
        <w:t xml:space="preserve">THE ALGEBRA OF ALMOST</w:t>
      </w:r>
    </w:p>
    <w:p>
      <w:pPr>
        <w:spacing w:after="600"/>
        <w:jc w:val="center"/>
      </w:pPr>
      <w:r>
        <w:rPr>
          <w:rFonts w:ascii="Georgia" w:cs="Georgia" w:eastAsia="Georgia" w:hAnsi="Georgia"/>
          <w:i/>
          <w:iCs/>
          <w:color w:val="5B9BD5"/>
          <w:sz w:val="26"/>
          <w:szCs w:val="26"/>
        </w:rPr>
        <w:t xml:space="preserve">Equations, Factoring, Inequalities, and the Art of Not Quite Solving Everything</w:t>
      </w:r>
    </w:p>
    <w:p>
      <w:pPr>
        <w:spacing w:before="800"/>
        <w:jc w:val="center"/>
      </w:pPr>
      <w:r>
        <w:rPr>
          <w:rFonts w:ascii="Georgia" w:cs="Georgia" w:eastAsia="Georgia" w:hAnsi="Georgia"/>
          <w:color w:val="666666"/>
          <w:sz w:val="22"/>
          <w:szCs w:val="22"/>
        </w:rPr>
        <w:t xml:space="preserve">Book 2 of a Fifty-Book Series</w:t>
      </w:r>
    </w:p>
    <w:p>
      <w:pPr>
        <w:spacing w:before="20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200" w:id="200"/>
      <w:r>
        <w:rPr>
          <w:rFonts w:ascii="Georgia" w:cs="Georgia" w:eastAsia="Georgia" w:hAnsi="Georgia"/>
          <w:b/>
          <w:bCs/>
          <w:sz w:val="32"/>
          <w:szCs w:val="32"/>
        </w:rPr>
        <w:t xml:space="preserve">Preface</w:t>
      </w:r>
      <w:bookmarkEnd w:id="200"/>
    </w:p>
    <w:p>
      <w:pPr>
        <w:spacing w:after="200"/>
      </w:pPr>
      <w:r>
        <w:rPr>
          <w:rFonts w:ascii="Georgia" w:cs="Georgia" w:eastAsia="Georgia" w:hAnsi="Georgia"/>
          <w:i/>
          <w:iCs/>
          <w:sz w:val="22"/>
          <w:szCs w:val="22"/>
        </w:rPr>
        <w:t xml:space="preserve">(Or: Welcome to the Part Where the Numbers Start Getting Ideas)</w:t>
      </w:r>
    </w:p>
    <w:p>
      <w:pPr>
        <w:spacing w:after="200" w:line="276"/>
      </w:pPr>
      <w:r>
        <w:rPr>
          <w:rFonts w:ascii="Georgia" w:cs="Georgia" w:eastAsia="Georgia" w:hAnsi="Georgia"/>
          <w:sz w:val="22"/>
          <w:szCs w:val="22"/>
        </w:rPr>
        <w:t xml:space="preserve">In Book 1 we spent a respectable amount of time convincing ourselves that the counting numbers exist, that zero is allowed to sit with the grown-ups, and that the primes are the stubborn atoms of arithmetic. It was wholesome. It was necessary. It was also, if we are being honest, the mathematical equivalent of learning to stand upright before attempting the 100-meter hurdles.</w:t>
      </w:r>
    </w:p>
    <w:p>
      <w:pPr>
        <w:spacing w:after="200" w:line="276"/>
      </w:pPr>
      <w:r>
        <w:rPr>
          <w:rFonts w:ascii="Georgia" w:cs="Georgia" w:eastAsia="Georgia" w:hAnsi="Georgia"/>
          <w:sz w:val="22"/>
          <w:szCs w:val="22"/>
        </w:rPr>
        <w:t xml:space="preserve">Now the numbers begin to move.</w:t>
      </w:r>
    </w:p>
    <w:p>
      <w:pPr>
        <w:spacing w:after="200" w:line="276"/>
      </w:pPr>
      <w:r>
        <w:rPr>
          <w:rFonts w:ascii="Georgia" w:cs="Georgia" w:eastAsia="Georgia" w:hAnsi="Georgia"/>
          <w:sz w:val="22"/>
          <w:szCs w:val="22"/>
        </w:rPr>
        <w:t xml:space="preserve">Algebra is the moment when we stop treating numbers as finished objects and start treating them as unknown quantities that have to satisfy relationships. We write equations. We try to solve them. Sometimes we succeed cleanly. Sometimes we factor. Sometimes we discover that the equation has no solutions in the numbers we currently possess and we are forced to invent new ones or admit defeat. And then there are inequalities, which are equations that have given up on the dream of exact equality and settled for “at least this much” or “no more than that.”</w:t>
      </w:r>
    </w:p>
    <w:p>
      <w:pPr>
        <w:spacing w:after="200" w:line="276"/>
      </w:pPr>
      <w:r>
        <w:rPr>
          <w:rFonts w:ascii="Georgia" w:cs="Georgia" w:eastAsia="Georgia" w:hAnsi="Georgia"/>
          <w:sz w:val="22"/>
          <w:szCs w:val="22"/>
        </w:rPr>
        <w:t xml:space="preserve">This book is about those relationships.</w:t>
      </w:r>
    </w:p>
    <w:p>
      <w:pPr>
        <w:spacing w:after="200" w:line="276"/>
      </w:pPr>
      <w:r>
        <w:rPr>
          <w:rFonts w:ascii="Georgia" w:cs="Georgia" w:eastAsia="Georgia" w:hAnsi="Georgia"/>
          <w:sz w:val="22"/>
          <w:szCs w:val="22"/>
        </w:rPr>
        <w:t xml:space="preserve">We will keep the same ground rules as before. Clarity first. Humor second, but not so far second that it gets lonely. We will prove things when the proof is illuminating and admit when we are mostly just rearranging symbols until the answer falls out. We will meet the quadratic formula, and we will also meet the sinking feeling that comes when a higher-degree polynomial refuses to factor nicely. We will treat inequalities with the respect they deserve, which is slightly less than equations but still more than they usually get in conversation.</w:t>
      </w:r>
    </w:p>
    <w:p>
      <w:pPr>
        <w:spacing w:after="200" w:line="276"/>
      </w:pPr>
      <w:r>
        <w:rPr>
          <w:rFonts w:ascii="Georgia" w:cs="Georgia" w:eastAsia="Georgia" w:hAnsi="Georgia"/>
          <w:sz w:val="22"/>
          <w:szCs w:val="22"/>
        </w:rPr>
        <w:t xml:space="preserve">A small confession: I have a soft spot for algebra because it is the first place where mathematics starts to feel like detective work. You are given constraints. You manipulate them according to rules that are not optional. And at the end you either have the unknown cornered or you discover that the constraints were lying to you the whole time. Both outcomes are educational. Only one of them is emotionally satisfying.</w:t>
      </w:r>
    </w:p>
    <w:p>
      <w:pPr>
        <w:spacing w:after="200" w:line="276"/>
      </w:pPr>
      <w:r>
        <w:rPr>
          <w:rFonts w:ascii="Georgia" w:cs="Georgia" w:eastAsia="Georgia" w:hAnsi="Georgia"/>
          <w:sz w:val="22"/>
          <w:szCs w:val="22"/>
        </w:rPr>
        <w:t xml:space="preserve">If Book 1 was about the existence and structure of numbers, Book 2 is about what happens when those numbers are forced to negotiate with one another.</w:t>
      </w:r>
    </w:p>
    <w:p>
      <w:pPr>
        <w:spacing w:after="200" w:line="276"/>
      </w:pPr>
      <w:r>
        <w:rPr>
          <w:rFonts w:ascii="Georgia" w:cs="Georgia" w:eastAsia="Georgia" w:hAnsi="Georgia"/>
          <w:sz w:val="22"/>
          <w:szCs w:val="22"/>
        </w:rPr>
        <w:t xml:space="preserve">Let’s begin the negotiations.</w:t>
      </w:r>
    </w:p>
    <w:p>
      <w:r>
        <w:br w:type="page"/>
      </w:r>
    </w:p>
    <w:p>
      <w:pPr>
        <w:pStyle w:val="Heading1"/>
        <w:spacing w:after="240" w:before="360"/>
      </w:pPr>
      <w:bookmarkStart w:name="201" w:id="201"/>
      <w:r>
        <w:rPr>
          <w:rFonts w:ascii="Georgia" w:cs="Georgia" w:eastAsia="Georgia" w:hAnsi="Georgia"/>
          <w:b/>
          <w:bCs/>
          <w:sz w:val="32"/>
          <w:szCs w:val="32"/>
        </w:rPr>
        <w:t xml:space="preserve">Table of Contents</w:t>
      </w:r>
      <w:bookmarkEnd w:id="201"/>
    </w:p>
    <w:p>
      <w:pPr>
        <w:spacing w:after="120"/>
      </w:pPr>
      <w:hyperlink w:history="1" w:anchor="202">
        <w:r>
          <w:rPr>
            <w:rFonts w:ascii="Georgia" w:cs="Georgia" w:eastAsia="Georgia" w:hAnsi="Georgia"/>
            <w:color w:val="0563C1"/>
            <w:sz w:val="22"/>
            <w:szCs w:val="22"/>
            <w:u w:val="single"/>
          </w:rPr>
          <w:t xml:space="preserve">1. What Algebra Actually Is (And Why It Feels Like a Bait-and-Switch)</w:t>
        </w:r>
      </w:hyperlink>
    </w:p>
    <w:p>
      <w:pPr>
        <w:spacing w:after="120"/>
      </w:pPr>
      <w:hyperlink w:history="1" w:anchor="203">
        <w:r>
          <w:rPr>
            <w:rFonts w:ascii="Georgia" w:cs="Georgia" w:eastAsia="Georgia" w:hAnsi="Georgia"/>
            <w:color w:val="0563C1"/>
            <w:sz w:val="22"/>
            <w:szCs w:val="22"/>
            <w:u w:val="single"/>
          </w:rPr>
          <w:t xml:space="preserve">2. Linear Equations: The Rare Cases Where Everything Behaves</w:t>
        </w:r>
      </w:hyperlink>
    </w:p>
    <w:p>
      <w:pPr>
        <w:spacing w:after="120"/>
      </w:pPr>
      <w:hyperlink w:history="1" w:anchor="204">
        <w:r>
          <w:rPr>
            <w:rFonts w:ascii="Georgia" w:cs="Georgia" w:eastAsia="Georgia" w:hAnsi="Georgia"/>
            <w:color w:val="0563C1"/>
            <w:sz w:val="22"/>
            <w:szCs w:val="22"/>
            <w:u w:val="single"/>
          </w:rPr>
          <w:t xml:space="preserve">3. Systems of Linear Equations: When One Equation Is Not Enough</w:t>
        </w:r>
      </w:hyperlink>
    </w:p>
    <w:p>
      <w:pPr>
        <w:spacing w:after="120"/>
      </w:pPr>
      <w:hyperlink w:history="1" w:anchor="205">
        <w:r>
          <w:rPr>
            <w:rFonts w:ascii="Georgia" w:cs="Georgia" w:eastAsia="Georgia" w:hAnsi="Georgia"/>
            <w:color w:val="0563C1"/>
            <w:sz w:val="22"/>
            <w:szCs w:val="22"/>
            <w:u w:val="single"/>
          </w:rPr>
          <w:t xml:space="preserve">4. Factoring: The Art of Taking Things Apart Without Breaking Them</w:t>
        </w:r>
      </w:hyperlink>
    </w:p>
    <w:p>
      <w:pPr>
        <w:spacing w:after="120"/>
      </w:pPr>
      <w:hyperlink w:history="1" w:anchor="206">
        <w:r>
          <w:rPr>
            <w:rFonts w:ascii="Georgia" w:cs="Georgia" w:eastAsia="Georgia" w:hAnsi="Georgia"/>
            <w:color w:val="0563C1"/>
            <w:sz w:val="22"/>
            <w:szCs w:val="22"/>
            <w:u w:val="single"/>
          </w:rPr>
          <w:t xml:space="preserve">5. Quadratic Equations: The First Real Test of Character</w:t>
        </w:r>
      </w:hyperlink>
    </w:p>
    <w:p>
      <w:pPr>
        <w:spacing w:after="120"/>
      </w:pPr>
      <w:hyperlink w:history="1" w:anchor="207">
        <w:r>
          <w:rPr>
            <w:rFonts w:ascii="Georgia" w:cs="Georgia" w:eastAsia="Georgia" w:hAnsi="Georgia"/>
            <w:color w:val="0563C1"/>
            <w:sz w:val="22"/>
            <w:szCs w:val="22"/>
            <w:u w:val="single"/>
          </w:rPr>
          <w:t xml:space="preserve">6. Higher-Degree Polynomials and the Limits of Nice Formulas</w:t>
        </w:r>
      </w:hyperlink>
    </w:p>
    <w:p>
      <w:pPr>
        <w:spacing w:after="120"/>
      </w:pPr>
      <w:hyperlink w:history="1" w:anchor="208">
        <w:r>
          <w:rPr>
            <w:rFonts w:ascii="Georgia" w:cs="Georgia" w:eastAsia="Georgia" w:hAnsi="Georgia"/>
            <w:color w:val="0563C1"/>
            <w:sz w:val="22"/>
            <w:szCs w:val="22"/>
            <w:u w:val="single"/>
          </w:rPr>
          <w:t xml:space="preserve">7. Inequalities: Living with “At Least” and “No More Than”</w:t>
        </w:r>
      </w:hyperlink>
    </w:p>
    <w:p>
      <w:pPr>
        <w:spacing w:after="120"/>
      </w:pPr>
      <w:hyperlink w:history="1" w:anchor="209">
        <w:r>
          <w:rPr>
            <w:rFonts w:ascii="Georgia" w:cs="Georgia" w:eastAsia="Georgia" w:hAnsi="Georgia"/>
            <w:color w:val="0563C1"/>
            <w:sz w:val="22"/>
            <w:szCs w:val="22"/>
            <w:u w:val="single"/>
          </w:rPr>
          <w:t xml:space="preserve">8. Absolute Value and the Geometry of Distance on the Line</w:t>
        </w:r>
      </w:hyperlink>
    </w:p>
    <w:p>
      <w:pPr>
        <w:spacing w:after="120"/>
      </w:pPr>
      <w:hyperlink w:history="1" w:anchor="210">
        <w:r>
          <w:rPr>
            <w:rFonts w:ascii="Georgia" w:cs="Georgia" w:eastAsia="Georgia" w:hAnsi="Georgia"/>
            <w:color w:val="0563C1"/>
            <w:sz w:val="22"/>
            <w:szCs w:val="22"/>
            <w:u w:val="single"/>
          </w:rPr>
          <w:t xml:space="preserve">9. Looking Ahead: From Algebra to Functions, Graphs, and the Rest of the Tower</w:t>
        </w:r>
      </w:hyperlink>
    </w:p>
    <w:p>
      <w:r>
        <w:br w:type="page"/>
      </w:r>
    </w:p>
    <w:p>
      <w:pPr>
        <w:pStyle w:val="Heading1"/>
        <w:spacing w:after="240" w:before="360"/>
      </w:pPr>
      <w:bookmarkStart w:name="202" w:id="202"/>
      <w:r>
        <w:rPr>
          <w:rFonts w:ascii="Georgia" w:cs="Georgia" w:eastAsia="Georgia" w:hAnsi="Georgia"/>
          <w:b/>
          <w:bCs/>
          <w:sz w:val="32"/>
          <w:szCs w:val="32"/>
        </w:rPr>
        <w:t xml:space="preserve">Chapter 1  ·  What Algebra Actually Is (And Why It Feels Like a Bait-and-Switch)</w:t>
      </w:r>
      <w:bookmarkEnd w:id="202"/>
    </w:p>
    <w:p>
      <w:pPr>
        <w:spacing w:after="200" w:line="276"/>
      </w:pPr>
      <w:r>
        <w:rPr>
          <w:rFonts w:ascii="Georgia" w:cs="Georgia" w:eastAsia="Georgia" w:hAnsi="Georgia"/>
          <w:sz w:val="22"/>
          <w:szCs w:val="22"/>
        </w:rPr>
        <w:t xml:space="preserve">Most people first meet algebra as a sudden demand to start using letters in the middle of what used to be ordinary arithmetic. One day you are adding 3 and 5. The next day someone writes 3 + x = 8 and expects you to be fine with it. The emotional whiplash is real.</w:t>
      </w:r>
    </w:p>
    <w:p>
      <w:pPr>
        <w:spacing w:after="200" w:line="276"/>
      </w:pPr>
      <w:r>
        <w:rPr>
          <w:rFonts w:ascii="Georgia" w:cs="Georgia" w:eastAsia="Georgia" w:hAnsi="Georgia"/>
          <w:sz w:val="22"/>
          <w:szCs w:val="22"/>
        </w:rPr>
        <w:t xml:space="preserve">Algebra is not “arithmetic with letters.”</w:t>
      </w:r>
    </w:p>
    <w:p>
      <w:pPr>
        <w:spacing w:after="200" w:line="276"/>
      </w:pPr>
      <w:r>
        <w:rPr>
          <w:rFonts w:ascii="Georgia" w:cs="Georgia" w:eastAsia="Georgia" w:hAnsi="Georgia"/>
          <w:sz w:val="22"/>
          <w:szCs w:val="22"/>
        </w:rPr>
        <w:t xml:space="preserve">It is the systematic study of relationships that numbers must satisfy, together with the techniques for extracting information from those relationships.</w:t>
      </w:r>
    </w:p>
    <w:p>
      <w:pPr>
        <w:spacing w:after="200" w:line="276"/>
      </w:pPr>
      <w:r>
        <w:rPr>
          <w:rFonts w:ascii="Georgia" w:cs="Georgia" w:eastAsia="Georgia" w:hAnsi="Georgia"/>
          <w:sz w:val="22"/>
          <w:szCs w:val="22"/>
        </w:rPr>
        <w:t xml:space="preserve">The central object is the equation: a statement that two expressions are equal. The central activity is solving: finding the values (if any) that make the statement true. Along the way we develop tools — factoring, substitution, completing the square, the quadratic formula, and a small arsenal of less glamorous but equally necessary manipulations — that let us transform equations into more convenient forms without changing their solutions.</w:t>
      </w:r>
    </w:p>
    <w:p>
      <w:pPr>
        <w:spacing w:after="200" w:line="276"/>
      </w:pPr>
      <w:r>
        <w:rPr>
          <w:rFonts w:ascii="Georgia" w:cs="Georgia" w:eastAsia="Georgia" w:hAnsi="Georgia"/>
          <w:sz w:val="22"/>
          <w:szCs w:val="22"/>
        </w:rPr>
        <w:t xml:space="preserve">There is a quiet philosophical shift happening here. In arithmetic we mostly worked with specific numbers. In algebra the specific numbers become secondary. What matters is the structure of the relationship. The equation 2x + 3 = 11 is not really about the number 11. It is about the demand that twice some unknown quantity, plus three, must produce eleven. The unknown is a placeholder for whatever will make the demand true.</w:t>
      </w:r>
    </w:p>
    <w:p>
      <w:pPr>
        <w:spacing w:after="200" w:line="276"/>
      </w:pPr>
      <w:r>
        <w:rPr>
          <w:rFonts w:ascii="Georgia" w:cs="Georgia" w:eastAsia="Georgia" w:hAnsi="Georgia"/>
          <w:sz w:val="22"/>
          <w:szCs w:val="22"/>
        </w:rPr>
        <w:t xml:space="preserve">This is both liberating and slightly menacing. Liberating because the same equation can describe the balance in your bank account, the position of a particle, or the number of chairs needed at a dinner party. Menacing because once you allow unknowns, you also allow the possibility that no number satisfies the conditions, or that infinitely many do, or that the conditions contradict one another so thoroughly that the entire setup is empty.</w:t>
      </w:r>
    </w:p>
    <w:p>
      <w:pPr>
        <w:spacing w:after="200" w:line="276"/>
      </w:pPr>
      <w:r>
        <w:rPr>
          <w:rFonts w:ascii="Georgia" w:cs="Georgia" w:eastAsia="Georgia" w:hAnsi="Georgia"/>
          <w:sz w:val="22"/>
          <w:szCs w:val="22"/>
        </w:rPr>
        <w:t xml:space="preserve">Algebra forces you to live with that uncertainty longer than arithmetic ever did.</w:t>
      </w:r>
    </w:p>
    <w:p>
      <w:pPr>
        <w:spacing w:after="200" w:line="276"/>
      </w:pPr>
      <w:r>
        <w:rPr>
          <w:rFonts w:ascii="Georgia" w:cs="Georgia" w:eastAsia="Georgia" w:hAnsi="Georgia"/>
          <w:sz w:val="22"/>
          <w:szCs w:val="22"/>
        </w:rPr>
        <w:t xml:space="preserve">We will begin with the best-behaved cases — linear equations in one variable — and gradually let the situation get more complicated. By the end of the book you will have met polynomials of higher degree, systems of equations, and inequalities. You will also have met the growing realization that “solve” does not always mean “find a tidy closed-form expression.” Sometimes it means “prove that solutions exist.” Sometimes it means “show that no solutions exist.” Sometimes it means “here is an algorithm that gets you as close as you need for practical purposes.”</w:t>
      </w:r>
    </w:p>
    <w:p>
      <w:pPr>
        <w:spacing w:after="200" w:line="276"/>
      </w:pPr>
      <w:r>
        <w:rPr>
          <w:rFonts w:ascii="Georgia" w:cs="Georgia" w:eastAsia="Georgia" w:hAnsi="Georgia"/>
          <w:sz w:val="22"/>
          <w:szCs w:val="22"/>
        </w:rPr>
        <w:t xml:space="preserve">Algebra is the art of extracting what can be extracted from the relationships we write down.</w:t>
      </w:r>
    </w:p>
    <w:p>
      <w:pPr>
        <w:spacing w:after="200" w:line="276"/>
      </w:pPr>
      <w:r>
        <w:rPr>
          <w:rFonts w:ascii="Georgia" w:cs="Georgia" w:eastAsia="Georgia" w:hAnsi="Georgia"/>
          <w:sz w:val="22"/>
          <w:szCs w:val="22"/>
        </w:rPr>
        <w:t xml:space="preserve">It is also the art of recognizing when the relationships have nothing further to give.</w:t>
      </w:r>
    </w:p>
    <w:p>
      <w:pPr>
        <w:spacing w:after="200" w:line="276"/>
      </w:pPr>
      <w:r>
        <w:rPr>
          <w:rFonts w:ascii="Georgia" w:cs="Georgia" w:eastAsia="Georgia" w:hAnsi="Georgia"/>
          <w:sz w:val="22"/>
          <w:szCs w:val="22"/>
        </w:rPr>
        <w:t xml:space="preserve">That recognition, inconvenient though it is, is part of growing up mathematically.</w:t>
      </w:r>
    </w:p>
    <w:p>
      <w:r>
        <w:br w:type="page"/>
      </w:r>
    </w:p>
    <w:p>
      <w:pPr>
        <w:pStyle w:val="Heading1"/>
        <w:spacing w:after="240" w:before="360"/>
      </w:pPr>
      <w:bookmarkStart w:name="203" w:id="203"/>
      <w:r>
        <w:rPr>
          <w:rFonts w:ascii="Georgia" w:cs="Georgia" w:eastAsia="Georgia" w:hAnsi="Georgia"/>
          <w:b/>
          <w:bCs/>
          <w:sz w:val="32"/>
          <w:szCs w:val="32"/>
        </w:rPr>
        <w:t xml:space="preserve">Chapter 2  ·  Linear Equations: The Rare Cases Where Everything Behaves</w:t>
      </w:r>
      <w:bookmarkEnd w:id="203"/>
    </w:p>
    <w:p>
      <w:pPr>
        <w:spacing w:after="200" w:line="276"/>
      </w:pPr>
      <w:r>
        <w:rPr>
          <w:rFonts w:ascii="Georgia" w:cs="Georgia" w:eastAsia="Georgia" w:hAnsi="Georgia"/>
          <w:sz w:val="22"/>
          <w:szCs w:val="22"/>
        </w:rPr>
        <w:t xml:space="preserve">Linear equations in one variable are the mathematical equivalent of a well-behaved houseguest. They arrive, they follow the rules, they leave a clear answer, and they do not invent new complications for sport.</w:t>
      </w:r>
    </w:p>
    <w:p>
      <w:pPr>
        <w:spacing w:after="200" w:line="276"/>
      </w:pPr>
      <w:r>
        <w:rPr>
          <w:rFonts w:ascii="Georgia" w:cs="Georgia" w:eastAsia="Georgia" w:hAnsi="Georgia"/>
          <w:sz w:val="22"/>
          <w:szCs w:val="22"/>
        </w:rPr>
        <w:t xml:space="preserve">A linear equation can be written in the form ax + b = c, where a, b, and c are known numbers and a is not zero. The goal is to isolate x. The allowed moves are simple and reversible: add or subtract the same quantity from both sides, multiply or divide both sides by the same non-zero quantity. Each move preserves the solution set. After a short sequence of such moves you arrive at x equals some specific number.</w:t>
      </w:r>
    </w:p>
    <w:p>
      <w:pPr>
        <w:spacing w:after="200" w:line="276"/>
      </w:pPr>
      <w:r>
        <w:rPr>
          <w:rFonts w:ascii="Georgia" w:cs="Georgia" w:eastAsia="Georgia" w:hAnsi="Georgia"/>
          <w:sz w:val="22"/>
          <w:szCs w:val="22"/>
        </w:rPr>
        <w:t xml:space="preserve">That is the entire story for one linear equation in one unknown. It always has exactly one solution. There is no drama. There is no case analysis. The unknown is cornered with almost embarrassing efficiency.</w:t>
      </w:r>
    </w:p>
    <w:p>
      <w:pPr>
        <w:spacing w:after="200" w:line="276"/>
      </w:pPr>
      <w:r>
        <w:rPr>
          <w:rFonts w:ascii="Georgia" w:cs="Georgia" w:eastAsia="Georgia" w:hAnsi="Georgia"/>
          <w:sz w:val="22"/>
          <w:szCs w:val="22"/>
        </w:rPr>
        <w:t xml:space="preserve">The simplicity is useful precisely because it is rare. Most equations you will meet later do not behave this way. Linear equations therefore serve as the baseline: the situation against which all later complications are measured. When a method works cleanly for linear equations and then becomes messy for quadratics, you notice the difference. When an algorithm terminates in one step here and requires iteration later, you appreciate the contrast.</w:t>
      </w:r>
    </w:p>
    <w:p>
      <w:pPr>
        <w:spacing w:after="200" w:line="276"/>
      </w:pPr>
      <w:r>
        <w:rPr>
          <w:rFonts w:ascii="Georgia" w:cs="Georgia" w:eastAsia="Georgia" w:hAnsi="Georgia"/>
          <w:sz w:val="22"/>
          <w:szCs w:val="22"/>
        </w:rPr>
        <w:t xml:space="preserve">There is also a small philosophical comfort in linear equations. They remind us that some relationships between quantities are simple enough to be solved completely and exactly with finite effort. The rest of algebra is, in many ways, a long meditation on what happens when that comfort is withdrawn.</w:t>
      </w:r>
    </w:p>
    <w:p>
      <w:pPr>
        <w:spacing w:after="200" w:line="276"/>
      </w:pPr>
      <w:r>
        <w:rPr>
          <w:rFonts w:ascii="Georgia" w:cs="Georgia" w:eastAsia="Georgia" w:hAnsi="Georgia"/>
          <w:sz w:val="22"/>
          <w:szCs w:val="22"/>
        </w:rPr>
        <w:t xml:space="preserve">We should not get too attached to it.</w:t>
      </w:r>
    </w:p>
    <w:p>
      <w:r>
        <w:br w:type="page"/>
      </w:r>
    </w:p>
    <w:p>
      <w:pPr>
        <w:pStyle w:val="Heading1"/>
        <w:spacing w:after="240" w:before="360"/>
      </w:pPr>
      <w:bookmarkStart w:name="204" w:id="204"/>
      <w:r>
        <w:rPr>
          <w:rFonts w:ascii="Georgia" w:cs="Georgia" w:eastAsia="Georgia" w:hAnsi="Georgia"/>
          <w:b/>
          <w:bCs/>
          <w:sz w:val="32"/>
          <w:szCs w:val="32"/>
        </w:rPr>
        <w:t xml:space="preserve">Chapter 3  ·  Systems of Linear Equations: When One Equation Is Not Enough</w:t>
      </w:r>
      <w:bookmarkEnd w:id="204"/>
    </w:p>
    <w:p>
      <w:pPr>
        <w:spacing w:after="200" w:line="276"/>
      </w:pPr>
      <w:r>
        <w:rPr>
          <w:rFonts w:ascii="Georgia" w:cs="Georgia" w:eastAsia="Georgia" w:hAnsi="Georgia"/>
          <w:sz w:val="22"/>
          <w:szCs w:val="22"/>
        </w:rPr>
        <w:t xml:space="preserve">One linear equation in one unknown is a solved problem. Two linear equations in two unknowns is where the plot thickens.</w:t>
      </w:r>
    </w:p>
    <w:p>
      <w:pPr>
        <w:spacing w:after="200" w:line="276"/>
      </w:pPr>
      <w:r>
        <w:rPr>
          <w:rFonts w:ascii="Georgia" w:cs="Georgia" w:eastAsia="Georgia" w:hAnsi="Georgia"/>
          <w:sz w:val="22"/>
          <w:szCs w:val="22"/>
        </w:rPr>
        <w:t xml:space="preserve">A </w:t>
      </w:r>
      <w:hyperlink w:history="1" r:id="rIdwtyzoymlowwnbekws-upt">
        <w:r>
          <w:rPr>
            <w:rFonts w:ascii="Georgia" w:cs="Georgia" w:eastAsia="Georgia" w:hAnsi="Georgia"/>
            <w:color w:val="0563C1"/>
            <w:sz w:val="22"/>
            <w:szCs w:val="22"/>
            <w:u w:val="single"/>
          </w:rPr>
          <w:t xml:space="preserve">system of linear equations</w:t>
        </w:r>
      </w:hyperlink>
      <w:r>
        <w:rPr>
          <w:rFonts w:ascii="Georgia" w:cs="Georgia" w:eastAsia="Georgia" w:hAnsi="Georgia"/>
          <w:sz w:val="22"/>
          <w:szCs w:val="22"/>
        </w:rPr>
        <w:t xml:space="preserve"> such as</w:t>
      </w:r>
    </w:p>
    <w:p>
      <w:pPr>
        <w:spacing w:after="200" w:line="276"/>
      </w:pPr>
      <w:r>
        <w:rPr>
          <w:rFonts w:ascii="Georgia" w:cs="Georgia" w:eastAsia="Georgia" w:hAnsi="Georgia"/>
          <w:sz w:val="22"/>
          <w:szCs w:val="22"/>
        </w:rPr>
        <w:t xml:space="preserve">2x + 3y = 7</w:t>
      </w:r>
    </w:p>
    <w:p>
      <w:pPr>
        <w:spacing w:after="200" w:line="276"/>
      </w:pPr>
      <w:r>
        <w:rPr>
          <w:rFonts w:ascii="Georgia" w:cs="Georgia" w:eastAsia="Georgia" w:hAnsi="Georgia"/>
          <w:sz w:val="22"/>
          <w:szCs w:val="22"/>
        </w:rPr>
        <w:t xml:space="preserve">x – y = 1</w:t>
      </w:r>
    </w:p>
    <w:p>
      <w:pPr>
        <w:spacing w:after="200" w:line="276"/>
      </w:pPr>
      <w:r>
        <w:rPr>
          <w:rFonts w:ascii="Georgia" w:cs="Georgia" w:eastAsia="Georgia" w:hAnsi="Georgia"/>
          <w:sz w:val="22"/>
          <w:szCs w:val="22"/>
        </w:rPr>
        <w:t xml:space="preserve">asks for a pair of numbers (x, y) that satisfies both equations at the same time. Geometrically this is the intersection point of two straight lines. Algebraically it is a demand that two linear constraints be obeyed simultaneously.</w:t>
      </w:r>
    </w:p>
    <w:p>
      <w:pPr>
        <w:spacing w:after="200" w:line="276"/>
      </w:pPr>
      <w:r>
        <w:rPr>
          <w:rFonts w:ascii="Georgia" w:cs="Georgia" w:eastAsia="Georgia" w:hAnsi="Georgia"/>
          <w:sz w:val="22"/>
          <w:szCs w:val="22"/>
        </w:rPr>
        <w:t xml:space="preserve">Three outcomes are possible.</w:t>
      </w:r>
    </w:p>
    <w:p>
      <w:pPr>
        <w:spacing w:after="200" w:line="276"/>
      </w:pPr>
      <w:r>
        <w:rPr>
          <w:rFonts w:ascii="Georgia" w:cs="Georgia" w:eastAsia="Georgia" w:hAnsi="Georgia"/>
          <w:sz w:val="22"/>
          <w:szCs w:val="22"/>
        </w:rPr>
        <w:t xml:space="preserve">The lines intersect at exactly one point: a unique solution.</w:t>
      </w:r>
    </w:p>
    <w:p>
      <w:pPr>
        <w:spacing w:after="200" w:line="276"/>
      </w:pPr>
      <w:r>
        <w:rPr>
          <w:rFonts w:ascii="Georgia" w:cs="Georgia" w:eastAsia="Georgia" w:hAnsi="Georgia"/>
          <w:sz w:val="22"/>
          <w:szCs w:val="22"/>
        </w:rPr>
        <w:t xml:space="preserve">The lines are parallel and distinct: no solution.</w:t>
      </w:r>
    </w:p>
    <w:p>
      <w:pPr>
        <w:spacing w:after="200" w:line="276"/>
      </w:pPr>
      <w:r>
        <w:rPr>
          <w:rFonts w:ascii="Georgia" w:cs="Georgia" w:eastAsia="Georgia" w:hAnsi="Georgia"/>
          <w:sz w:val="22"/>
          <w:szCs w:val="22"/>
        </w:rPr>
        <w:t xml:space="preserve">The lines lie on top of each other: infinitely many solutions.</w:t>
      </w:r>
    </w:p>
    <w:p>
      <w:pPr>
        <w:spacing w:after="200" w:line="276"/>
      </w:pPr>
      <w:r>
        <w:rPr>
          <w:rFonts w:ascii="Georgia" w:cs="Georgia" w:eastAsia="Georgia" w:hAnsi="Georgia"/>
          <w:sz w:val="22"/>
          <w:szCs w:val="22"/>
        </w:rPr>
        <w:t xml:space="preserve">The algebraic methods for deciding which case you are in, and for finding the solution when it exists, are straightforward. Substitution works. Elimination works. Matrices will later make the whole process systematic, but we do not need them yet.</w:t>
      </w:r>
    </w:p>
    <w:p>
      <w:pPr>
        <w:spacing w:after="200" w:line="276"/>
      </w:pPr>
      <w:r>
        <w:rPr>
          <w:rFonts w:ascii="Georgia" w:cs="Georgia" w:eastAsia="Georgia" w:hAnsi="Georgia"/>
          <w:sz w:val="22"/>
          <w:szCs w:val="22"/>
        </w:rPr>
        <w:t xml:space="preserve">What matters is the conceptual shift. We have moved from determining a single number to determining a collection of numbers that must cooperate. The unknowns are no longer isolated; they are linked. Changing one equation changes the conditions the other must satisfy.</w:t>
      </w:r>
    </w:p>
    <w:p>
      <w:pPr>
        <w:spacing w:after="200" w:line="276"/>
      </w:pPr>
      <w:r>
        <w:rPr>
          <w:rFonts w:ascii="Georgia" w:cs="Georgia" w:eastAsia="Georgia" w:hAnsi="Georgia"/>
          <w:sz w:val="22"/>
          <w:szCs w:val="22"/>
        </w:rPr>
        <w:t xml:space="preserve">This is the beginning of a theme that will keep returning: mathematics often progresses by adding constraints and then asking what, if anything, still survives. Systems of linear equations are the gentlest version of that game. Later the constraints will become nonlinear, the number of variables will grow, and the question of existence will become far more delicate.</w:t>
      </w:r>
    </w:p>
    <w:p>
      <w:pPr>
        <w:spacing w:after="200" w:line="276"/>
      </w:pPr>
      <w:r>
        <w:rPr>
          <w:rFonts w:ascii="Georgia" w:cs="Georgia" w:eastAsia="Georgia" w:hAnsi="Georgia"/>
          <w:sz w:val="22"/>
          <w:szCs w:val="22"/>
        </w:rPr>
        <w:t xml:space="preserve">For now we enjoy the relative calm. Two lines in the plane are still willing to tell us, without too much fuss, whether they meet, and where.</w:t>
      </w:r>
    </w:p>
    <w:p>
      <w:r>
        <w:br w:type="page"/>
      </w:r>
    </w:p>
    <w:p>
      <w:pPr>
        <w:pStyle w:val="Heading1"/>
        <w:spacing w:after="240" w:before="360"/>
      </w:pPr>
      <w:bookmarkStart w:name="205" w:id="205"/>
      <w:r>
        <w:rPr>
          <w:rFonts w:ascii="Georgia" w:cs="Georgia" w:eastAsia="Georgia" w:hAnsi="Georgia"/>
          <w:b/>
          <w:bCs/>
          <w:sz w:val="32"/>
          <w:szCs w:val="32"/>
        </w:rPr>
        <w:t xml:space="preserve">Chapter 4  ·  Factoring: The Art of Taking Things Apart Without Breaking Them</w:t>
      </w:r>
      <w:bookmarkEnd w:id="205"/>
    </w:p>
    <w:p>
      <w:pPr>
        <w:spacing w:after="200" w:line="276"/>
      </w:pPr>
      <w:r>
        <w:rPr>
          <w:rFonts w:ascii="Georgia" w:cs="Georgia" w:eastAsia="Georgia" w:hAnsi="Georgia"/>
          <w:sz w:val="22"/>
          <w:szCs w:val="22"/>
        </w:rPr>
        <w:t xml:space="preserve">Factoring is the process of writing an expression as a product of simpler expressions. It is one of the oldest and most useful techniques in algebra, and also one of the most frequently abused.</w:t>
      </w:r>
    </w:p>
    <w:p>
      <w:pPr>
        <w:spacing w:after="200" w:line="276"/>
      </w:pPr>
      <w:r>
        <w:rPr>
          <w:rFonts w:ascii="Georgia" w:cs="Georgia" w:eastAsia="Georgia" w:hAnsi="Georgia"/>
          <w:sz w:val="22"/>
          <w:szCs w:val="22"/>
        </w:rPr>
        <w:t xml:space="preserve">The basic idea is familiar from arithmetic. We factor 12 as 3 × 4, or as 2 × 6, or as 2 × 2 × 3. In algebra we do the same with polynomials. x² – 5x + 6 factors as (x – 2)(x – 3). The expression 2x² + 4x factors as 2x(x + 2). Each factorization reveals structure that was previously hidden.</w:t>
      </w:r>
    </w:p>
    <w:p>
      <w:pPr>
        <w:spacing w:after="200" w:line="276"/>
      </w:pPr>
      <w:r>
        <w:rPr>
          <w:rFonts w:ascii="Georgia" w:cs="Georgia" w:eastAsia="Georgia" w:hAnsi="Georgia"/>
          <w:sz w:val="22"/>
          <w:szCs w:val="22"/>
        </w:rPr>
        <w:t xml:space="preserve">Why bother? Because many equations become easier once they are factored. If a product equals zero, then at least one of the factors must be zero. That single observation turns a quadratic equation into two linear ones. It turns certain higher-degree equations into collections of simpler equations. Factoring is often the difference between staring at a polynomial and actually solving it.</w:t>
      </w:r>
    </w:p>
    <w:p>
      <w:pPr>
        <w:spacing w:after="200" w:line="276"/>
      </w:pPr>
      <w:r>
        <w:rPr>
          <w:rFonts w:ascii="Georgia" w:cs="Georgia" w:eastAsia="Georgia" w:hAnsi="Georgia"/>
          <w:sz w:val="22"/>
          <w:szCs w:val="22"/>
        </w:rPr>
        <w:t xml:space="preserve">There is no universal algorithm that factors every polynomial with integer coefficients quickly. For quadratics we have methods that always work. For higher degrees we have strategies that sometimes work: looking for rational roots, grouping terms, recognizing special forms. When those strategies fail, we may have to accept that the polynomial does not factor nicely over the numbers we are currently using.</w:t>
      </w:r>
    </w:p>
    <w:p>
      <w:pPr>
        <w:spacing w:after="200" w:line="276"/>
      </w:pPr>
      <w:r>
        <w:rPr>
          <w:rFonts w:ascii="Georgia" w:cs="Georgia" w:eastAsia="Georgia" w:hAnsi="Georgia"/>
          <w:sz w:val="22"/>
          <w:szCs w:val="22"/>
        </w:rPr>
        <w:t xml:space="preserve">This is an early encounter with an important mathematical reality: not every expression wants to be factored, and not every problem has a tidy algebraic solution. Factoring is a powerful tool, not a magic wand.</w:t>
      </w:r>
    </w:p>
    <w:p>
      <w:pPr>
        <w:spacing w:after="200" w:line="276"/>
      </w:pPr>
      <w:r>
        <w:rPr>
          <w:rFonts w:ascii="Georgia" w:cs="Georgia" w:eastAsia="Georgia" w:hAnsi="Georgia"/>
          <w:sz w:val="22"/>
          <w:szCs w:val="22"/>
        </w:rPr>
        <w:t xml:space="preserve">It is also a skill that rewards pattern recognition more than raw calculation. The more factorizations you have seen, the more likely you are to notice the next one. In that sense factoring is less a procedure and more a form of mathematical literacy.</w:t>
      </w:r>
    </w:p>
    <w:p>
      <w:pPr>
        <w:spacing w:after="200" w:line="276"/>
      </w:pPr>
      <w:r>
        <w:rPr>
          <w:rFonts w:ascii="Georgia" w:cs="Georgia" w:eastAsia="Georgia" w:hAnsi="Georgia"/>
          <w:sz w:val="22"/>
          <w:szCs w:val="22"/>
        </w:rPr>
        <w:t xml:space="preserve">We will use it constantly in the chapters that follow.</w:t>
      </w:r>
    </w:p>
    <w:p>
      <w:r>
        <w:br w:type="page"/>
      </w:r>
    </w:p>
    <w:p>
      <w:pPr>
        <w:pStyle w:val="Heading1"/>
        <w:spacing w:after="240" w:before="360"/>
      </w:pPr>
      <w:bookmarkStart w:name="206" w:id="206"/>
      <w:r>
        <w:rPr>
          <w:rFonts w:ascii="Georgia" w:cs="Georgia" w:eastAsia="Georgia" w:hAnsi="Georgia"/>
          <w:b/>
          <w:bCs/>
          <w:sz w:val="32"/>
          <w:szCs w:val="32"/>
        </w:rPr>
        <w:t xml:space="preserve">Chapter 5  ·  Quadratic Equations: The First Real Test of Character</w:t>
      </w:r>
      <w:bookmarkEnd w:id="206"/>
    </w:p>
    <w:p>
      <w:pPr>
        <w:spacing w:after="200" w:line="276"/>
      </w:pPr>
      <w:r>
        <w:rPr>
          <w:rFonts w:ascii="Georgia" w:cs="Georgia" w:eastAsia="Georgia" w:hAnsi="Georgia"/>
          <w:sz w:val="22"/>
          <w:szCs w:val="22"/>
        </w:rPr>
        <w:t xml:space="preserve">Linear equations were polite. Quadratic equations are where algebra starts testing your patience.</w:t>
      </w:r>
    </w:p>
    <w:p>
      <w:pPr>
        <w:spacing w:after="200" w:line="276"/>
      </w:pPr>
      <w:r>
        <w:rPr>
          <w:rFonts w:ascii="Georgia" w:cs="Georgia" w:eastAsia="Georgia" w:hAnsi="Georgia"/>
          <w:sz w:val="22"/>
          <w:szCs w:val="22"/>
        </w:rPr>
        <w:t xml:space="preserve">A quadratic equation has the form ax² + bx + c = 0, where a is not zero. The graph is a parabola. The algebraic question is whether that parabola crosses the x-axis, and if so, where.</w:t>
      </w:r>
    </w:p>
    <w:p>
      <w:pPr>
        <w:spacing w:after="200" w:line="276"/>
      </w:pPr>
      <w:r>
        <w:rPr>
          <w:rFonts w:ascii="Georgia" w:cs="Georgia" w:eastAsia="Georgia" w:hAnsi="Georgia"/>
          <w:sz w:val="22"/>
          <w:szCs w:val="22"/>
        </w:rPr>
        <w:t xml:space="preserve">There are three standard approaches.</w:t>
      </w:r>
    </w:p>
    <w:p>
      <w:pPr>
        <w:spacing w:after="200" w:line="276"/>
      </w:pPr>
      <w:r>
        <w:rPr>
          <w:rFonts w:ascii="Georgia" w:cs="Georgia" w:eastAsia="Georgia" w:hAnsi="Georgia"/>
          <w:sz w:val="22"/>
          <w:szCs w:val="22"/>
        </w:rPr>
        <w:t xml:space="preserve">First, factoring. If the quadratic factors nicely into two linear terms, the solutions appear immediately. This is satisfying when it works and mildly insulting when it does not.</w:t>
      </w:r>
    </w:p>
    <w:p>
      <w:pPr>
        <w:spacing w:after="200" w:line="276"/>
      </w:pPr>
      <w:r>
        <w:rPr>
          <w:rFonts w:ascii="Georgia" w:cs="Georgia" w:eastAsia="Georgia" w:hAnsi="Georgia"/>
          <w:sz w:val="22"/>
          <w:szCs w:val="22"/>
        </w:rPr>
        <w:t xml:space="preserve">Second, </w:t>
      </w:r>
      <w:hyperlink w:history="1" r:id="rId_hxalfw1uzsxmq722zf-d">
        <w:r>
          <w:rPr>
            <w:rFonts w:ascii="Georgia" w:cs="Georgia" w:eastAsia="Georgia" w:hAnsi="Georgia"/>
            <w:color w:val="0563C1"/>
            <w:sz w:val="22"/>
            <w:szCs w:val="22"/>
            <w:u w:val="single"/>
          </w:rPr>
          <w:t xml:space="preserve">completing the square</w:t>
        </w:r>
      </w:hyperlink>
      <w:r>
        <w:rPr>
          <w:rFonts w:ascii="Georgia" w:cs="Georgia" w:eastAsia="Georgia" w:hAnsi="Georgia"/>
          <w:sz w:val="22"/>
          <w:szCs w:val="22"/>
        </w:rPr>
        <w:t xml:space="preserve">. You rewrite the equation so that one side is a perfect square. It always works, it is good for you, and it is about as much fun as folding a fitted sheet.</w:t>
      </w:r>
    </w:p>
    <w:p>
      <w:pPr>
        <w:spacing w:after="200" w:line="276"/>
      </w:pPr>
      <w:r>
        <w:rPr>
          <w:rFonts w:ascii="Georgia" w:cs="Georgia" w:eastAsia="Georgia" w:hAnsi="Georgia"/>
          <w:sz w:val="22"/>
          <w:szCs w:val="22"/>
        </w:rPr>
        <w:t xml:space="preserve">Third, the </w:t>
      </w:r>
      <w:hyperlink w:history="1" r:id="rIdjfpo7-pswzfc9ap_jrnlw">
        <w:r>
          <w:rPr>
            <w:rFonts w:ascii="Georgia" w:cs="Georgia" w:eastAsia="Georgia" w:hAnsi="Georgia"/>
            <w:color w:val="0563C1"/>
            <w:sz w:val="22"/>
            <w:szCs w:val="22"/>
            <w:u w:val="single"/>
          </w:rPr>
          <w:t xml:space="preserve">quadratic formula</w:t>
        </w:r>
      </w:hyperlink>
      <w:r>
        <w:rPr>
          <w:rFonts w:ascii="Georgia" w:cs="Georgia" w:eastAsia="Georgia" w:hAnsi="Georgia"/>
          <w:sz w:val="22"/>
          <w:szCs w:val="22"/>
        </w:rPr>
        <w:t xml:space="preserve">. After completing the square in the general case, you obtain the expression</w:t>
      </w:r>
    </w:p>
    <w:p>
      <w:pPr>
        <w:spacing w:after="200" w:line="276"/>
      </w:pPr>
      <w:r>
        <w:rPr>
          <w:rFonts w:ascii="Georgia" w:cs="Georgia" w:eastAsia="Georgia" w:hAnsi="Georgia"/>
          <w:sz w:val="22"/>
          <w:szCs w:val="22"/>
        </w:rPr>
        <w:t xml:space="preserve">x = [-b ± √(b² – 4ac)] / (2a)</w:t>
      </w:r>
    </w:p>
    <w:p>
      <w:pPr>
        <w:spacing w:after="200" w:line="276"/>
      </w:pPr>
      <w:r>
        <w:rPr>
          <w:rFonts w:ascii="Georgia" w:cs="Georgia" w:eastAsia="Georgia" w:hAnsi="Georgia"/>
          <w:sz w:val="22"/>
          <w:szCs w:val="22"/>
        </w:rPr>
        <w:t xml:space="preserve">This formula solves every quadratic equation. The term under the square root, b² – 4ac, is called the </w:t>
      </w:r>
      <w:hyperlink w:history="1" r:id="rIdy3xf8q18ubotcf198snru">
        <w:r>
          <w:rPr>
            <w:rFonts w:ascii="Georgia" w:cs="Georgia" w:eastAsia="Georgia" w:hAnsi="Georgia"/>
            <w:color w:val="0563C1"/>
            <w:sz w:val="22"/>
            <w:szCs w:val="22"/>
            <w:u w:val="single"/>
          </w:rPr>
          <w:t xml:space="preserve">discriminant</w:t>
        </w:r>
      </w:hyperlink>
      <w:r>
        <w:rPr>
          <w:rFonts w:ascii="Georgia" w:cs="Georgia" w:eastAsia="Georgia" w:hAnsi="Georgia"/>
          <w:sz w:val="22"/>
          <w:szCs w:val="22"/>
        </w:rPr>
        <w:t xml:space="preserve">. It tells you the nature of the solutions without further calculation:</w:t>
      </w:r>
    </w:p>
    <w:p>
      <w:pPr>
        <w:spacing w:after="200" w:line="276"/>
      </w:pPr>
      <w:r>
        <w:rPr>
          <w:rFonts w:ascii="Georgia" w:cs="Georgia" w:eastAsia="Georgia" w:hAnsi="Georgia"/>
          <w:sz w:val="22"/>
          <w:szCs w:val="22"/>
        </w:rPr>
        <w:t xml:space="preserve">positive discriminant: two distinct real solutions</w:t>
      </w:r>
    </w:p>
    <w:p>
      <w:pPr>
        <w:spacing w:after="200" w:line="276"/>
      </w:pPr>
      <w:r>
        <w:rPr>
          <w:rFonts w:ascii="Georgia" w:cs="Georgia" w:eastAsia="Georgia" w:hAnsi="Georgia"/>
          <w:sz w:val="22"/>
          <w:szCs w:val="22"/>
        </w:rPr>
        <w:t xml:space="preserve">zero discriminant: one real solution (a repeated root)</w:t>
      </w:r>
    </w:p>
    <w:p>
      <w:pPr>
        <w:spacing w:after="200" w:line="276"/>
      </w:pPr>
      <w:r>
        <w:rPr>
          <w:rFonts w:ascii="Georgia" w:cs="Georgia" w:eastAsia="Georgia" w:hAnsi="Georgia"/>
          <w:sz w:val="22"/>
          <w:szCs w:val="22"/>
        </w:rPr>
        <w:t xml:space="preserve">negative discriminant: no real solutions (but two complex ones, once we allow them)</w:t>
      </w:r>
    </w:p>
    <w:p>
      <w:pPr>
        <w:spacing w:after="200" w:line="276"/>
      </w:pPr>
      <w:r>
        <w:rPr>
          <w:rFonts w:ascii="Georgia" w:cs="Georgia" w:eastAsia="Georgia" w:hAnsi="Georgia"/>
          <w:sz w:val="22"/>
          <w:szCs w:val="22"/>
        </w:rPr>
        <w:t xml:space="preserve">The quadratic formula is a small triumph of systematic thinking. It is also the first time many students meet a formula that is both powerful and slightly ugly. The square root in the numerator feels like a compromise the universe forced on us.</w:t>
      </w:r>
    </w:p>
    <w:p>
      <w:pPr>
        <w:spacing w:after="200" w:line="276"/>
      </w:pPr>
      <w:r>
        <w:rPr>
          <w:rFonts w:ascii="Georgia" w:cs="Georgia" w:eastAsia="Georgia" w:hAnsi="Georgia"/>
          <w:sz w:val="22"/>
          <w:szCs w:val="22"/>
        </w:rPr>
        <w:t xml:space="preserve">Quadratic equations appear everywhere: projectile motion, area problems, optimization at the pre-calculus level, and countless applied models. They are the first genuinely nonlinear relationships most people learn to solve exactly. They are also the last degree for which a simple general formula exists using only arithmetic operations and radicals.</w:t>
      </w:r>
    </w:p>
    <w:p>
      <w:pPr>
        <w:spacing w:after="200" w:line="276"/>
      </w:pPr>
      <w:r>
        <w:rPr>
          <w:rFonts w:ascii="Georgia" w:cs="Georgia" w:eastAsia="Georgia" w:hAnsi="Georgia"/>
          <w:sz w:val="22"/>
          <w:szCs w:val="22"/>
        </w:rPr>
        <w:t xml:space="preserve">That last point is worth savoring. Degree two is still friendly. Degree three and higher will not be.</w:t>
      </w:r>
    </w:p>
    <w:p>
      <w:r>
        <w:br w:type="page"/>
      </w:r>
    </w:p>
    <w:p>
      <w:pPr>
        <w:pStyle w:val="Heading1"/>
        <w:spacing w:after="240" w:before="360"/>
      </w:pPr>
      <w:bookmarkStart w:name="207" w:id="207"/>
      <w:r>
        <w:rPr>
          <w:rFonts w:ascii="Georgia" w:cs="Georgia" w:eastAsia="Georgia" w:hAnsi="Georgia"/>
          <w:b/>
          <w:bCs/>
          <w:sz w:val="32"/>
          <w:szCs w:val="32"/>
        </w:rPr>
        <w:t xml:space="preserve">Chapter 6  ·  Higher-Degree Polynomials and the Limits of Nice Formulas</w:t>
      </w:r>
      <w:bookmarkEnd w:id="207"/>
    </w:p>
    <w:p>
      <w:pPr>
        <w:spacing w:after="200" w:line="276"/>
      </w:pPr>
      <w:r>
        <w:rPr>
          <w:rFonts w:ascii="Georgia" w:cs="Georgia" w:eastAsia="Georgia" w:hAnsi="Georgia"/>
          <w:sz w:val="22"/>
          <w:szCs w:val="22"/>
        </w:rPr>
        <w:t xml:space="preserve">Once the degree rises above two, the situation changes.</w:t>
      </w:r>
    </w:p>
    <w:p>
      <w:pPr>
        <w:spacing w:after="200" w:line="276"/>
      </w:pPr>
      <w:r>
        <w:rPr>
          <w:rFonts w:ascii="Georgia" w:cs="Georgia" w:eastAsia="Georgia" w:hAnsi="Georgia"/>
          <w:sz w:val="22"/>
          <w:szCs w:val="22"/>
        </w:rPr>
        <w:t xml:space="preserve">Cubic equations still possess a general formula, discovered in the sixteenth century and involving a certain amount of nested radicals and emotional suffering. Quartic equations also have a general formula, even more elaborate. For degree five and higher, the situation is fundamentally different.</w:t>
      </w:r>
    </w:p>
    <w:p>
      <w:pPr>
        <w:spacing w:after="200" w:line="276"/>
      </w:pPr>
      <w:r>
        <w:rPr>
          <w:rFonts w:ascii="Georgia" w:cs="Georgia" w:eastAsia="Georgia" w:hAnsi="Georgia"/>
          <w:sz w:val="22"/>
          <w:szCs w:val="22"/>
        </w:rPr>
        <w:t xml:space="preserve">The </w:t>
      </w:r>
      <w:hyperlink w:history="1" r:id="rIdzpeoiwd4arvqw209fzca6">
        <w:r>
          <w:rPr>
            <w:rFonts w:ascii="Georgia" w:cs="Georgia" w:eastAsia="Georgia" w:hAnsi="Georgia"/>
            <w:color w:val="0563C1"/>
            <w:sz w:val="22"/>
            <w:szCs w:val="22"/>
            <w:u w:val="single"/>
          </w:rPr>
          <w:t xml:space="preserve">Abel–Ruffini theorem</w:t>
        </w:r>
      </w:hyperlink>
      <w:r>
        <w:rPr>
          <w:rFonts w:ascii="Georgia" w:cs="Georgia" w:eastAsia="Georgia" w:hAnsi="Georgia"/>
          <w:sz w:val="22"/>
          <w:szCs w:val="22"/>
        </w:rPr>
        <w:t xml:space="preserve"> states that there is no general formula for the roots of a polynomial of degree five or higher that uses only arithmetic operations and radicals. This does not mean that specific high-degree equations cannot be solved. It means there is no single algebraic expression that works for all of them the way the quadratic formula works for all quadratics.</w:t>
      </w:r>
    </w:p>
    <w:p>
      <w:pPr>
        <w:spacing w:after="200" w:line="276"/>
      </w:pPr>
      <w:r>
        <w:rPr>
          <w:rFonts w:ascii="Georgia" w:cs="Georgia" w:eastAsia="Georgia" w:hAnsi="Georgia"/>
          <w:sz w:val="22"/>
          <w:szCs w:val="22"/>
        </w:rPr>
        <w:t xml:space="preserve">The proof of this fact belongs to a later branch of algebra (</w:t>
      </w:r>
      <w:hyperlink w:history="1" r:id="rIdhlw6mtupybfcu4ldkr05d">
        <w:r>
          <w:rPr>
            <w:rFonts w:ascii="Georgia" w:cs="Georgia" w:eastAsia="Georgia" w:hAnsi="Georgia"/>
            <w:color w:val="0563C1"/>
            <w:sz w:val="22"/>
            <w:szCs w:val="22"/>
            <w:u w:val="single"/>
          </w:rPr>
          <w:t xml:space="preserve">Galois theory</w:t>
        </w:r>
      </w:hyperlink>
      <w:r>
        <w:rPr>
          <w:rFonts w:ascii="Georgia" w:cs="Georgia" w:eastAsia="Georgia" w:hAnsi="Georgia"/>
          <w:sz w:val="22"/>
          <w:szCs w:val="22"/>
        </w:rPr>
        <w:t xml:space="preserve">), but the consequence is already visible here: exact closed-form solutions are a limited resource. For many polynomials we must settle for numerical approximations, factorizations when we are lucky, or statements about the existence and location of roots without writing them explicitly.</w:t>
      </w:r>
    </w:p>
    <w:p>
      <w:pPr>
        <w:spacing w:after="200" w:line="276"/>
      </w:pPr>
      <w:r>
        <w:rPr>
          <w:rFonts w:ascii="Georgia" w:cs="Georgia" w:eastAsia="Georgia" w:hAnsi="Georgia"/>
          <w:sz w:val="22"/>
          <w:szCs w:val="22"/>
        </w:rPr>
        <w:t xml:space="preserve">The </w:t>
      </w:r>
      <w:hyperlink w:history="1" r:id="rIdogz-qo5tedrt8uew_3yzf">
        <w:r>
          <w:rPr>
            <w:rFonts w:ascii="Georgia" w:cs="Georgia" w:eastAsia="Georgia" w:hAnsi="Georgia"/>
            <w:color w:val="0563C1"/>
            <w:sz w:val="22"/>
            <w:szCs w:val="22"/>
            <w:u w:val="single"/>
          </w:rPr>
          <w:t xml:space="preserve">Fundamental Theorem of Algebra</w:t>
        </w:r>
      </w:hyperlink>
      <w:r>
        <w:rPr>
          <w:rFonts w:ascii="Georgia" w:cs="Georgia" w:eastAsia="Georgia" w:hAnsi="Georgia"/>
          <w:sz w:val="22"/>
          <w:szCs w:val="22"/>
        </w:rPr>
        <w:t xml:space="preserve"> (which requires the complex numbers) guarantees that every non-constant polynomial has at least one complex root, and therefore factors completely into linear factors over the complex numbers. Existence is assured. Explicit display is not.</w:t>
      </w:r>
    </w:p>
    <w:p>
      <w:pPr>
        <w:spacing w:after="200" w:line="276"/>
      </w:pPr>
      <w:r>
        <w:rPr>
          <w:rFonts w:ascii="Georgia" w:cs="Georgia" w:eastAsia="Georgia" w:hAnsi="Georgia"/>
          <w:sz w:val="22"/>
          <w:szCs w:val="22"/>
        </w:rPr>
        <w:t xml:space="preserve">This is an early lesson in mathematical maturity. “Solve” does not always mean “write a tidy expression.” Sometimes it means “prove solutions exist.” Sometimes it means “find them to any required accuracy.” Sometimes it means “show that no solutions exist in the reals.”</w:t>
      </w:r>
    </w:p>
    <w:p>
      <w:pPr>
        <w:spacing w:after="200" w:line="276"/>
      </w:pPr>
      <w:r>
        <w:rPr>
          <w:rFonts w:ascii="Georgia" w:cs="Georgia" w:eastAsia="Georgia" w:hAnsi="Georgia"/>
          <w:sz w:val="22"/>
          <w:szCs w:val="22"/>
        </w:rPr>
        <w:t xml:space="preserve">Higher-degree polynomials teach us that the algebraic methods we enjoy most are, in a precise sense, exceptional. The quadratic formula is not the beginning of an endless sequence of similar formulas. It is closer to the end.</w:t>
      </w:r>
    </w:p>
    <w:p>
      <w:r>
        <w:br w:type="page"/>
      </w:r>
    </w:p>
    <w:p>
      <w:pPr>
        <w:pStyle w:val="Heading1"/>
        <w:spacing w:after="240" w:before="360"/>
      </w:pPr>
      <w:bookmarkStart w:name="208" w:id="208"/>
      <w:r>
        <w:rPr>
          <w:rFonts w:ascii="Georgia" w:cs="Georgia" w:eastAsia="Georgia" w:hAnsi="Georgia"/>
          <w:b/>
          <w:bCs/>
          <w:sz w:val="32"/>
          <w:szCs w:val="32"/>
        </w:rPr>
        <w:t xml:space="preserve">Chapter 7  ·  Inequalities: Living with “At Least” and “No More Than”</w:t>
      </w:r>
      <w:bookmarkEnd w:id="208"/>
    </w:p>
    <w:p>
      <w:pPr>
        <w:spacing w:after="200" w:line="276"/>
      </w:pPr>
      <w:r>
        <w:rPr>
          <w:rFonts w:ascii="Georgia" w:cs="Georgia" w:eastAsia="Georgia" w:hAnsi="Georgia"/>
          <w:sz w:val="22"/>
          <w:szCs w:val="22"/>
        </w:rPr>
        <w:t xml:space="preserve">Equations demand exact equality. Inequalities settle for a range.</w:t>
      </w:r>
    </w:p>
    <w:p>
      <w:pPr>
        <w:spacing w:after="200" w:line="276"/>
      </w:pPr>
      <w:r>
        <w:rPr>
          <w:rFonts w:ascii="Georgia" w:cs="Georgia" w:eastAsia="Georgia" w:hAnsi="Georgia"/>
          <w:sz w:val="22"/>
          <w:szCs w:val="22"/>
        </w:rPr>
        <w:t xml:space="preserve">An inequality such as 2x + 3 &gt; 7 asks for all numbers x that make the statement true. The solution is usually an interval or a union of intervals rather than a single value. The algebraic moves are similar to those for equations, with one critical extra rule: when you multiply or divide both sides by a negative number, the inequality sign reverses.</w:t>
      </w:r>
    </w:p>
    <w:p>
      <w:pPr>
        <w:spacing w:after="200" w:line="276"/>
      </w:pPr>
      <w:r>
        <w:rPr>
          <w:rFonts w:ascii="Georgia" w:cs="Georgia" w:eastAsia="Georgia" w:hAnsi="Georgia"/>
          <w:sz w:val="22"/>
          <w:szCs w:val="22"/>
        </w:rPr>
        <w:t xml:space="preserve">This single complication is the source of most student errors and a surprising amount of quiet frustration. The rest of the mechanics are straightforward. Linear inequalities behave almost as well as linear equations. Polynomial inequalities can be solved by finding the roots and testing intervals. Rational inequalities require attention to places where the expression is undefined.</w:t>
      </w:r>
    </w:p>
    <w:p>
      <w:pPr>
        <w:spacing w:after="200" w:line="276"/>
      </w:pPr>
      <w:r>
        <w:rPr>
          <w:rFonts w:ascii="Georgia" w:cs="Georgia" w:eastAsia="Georgia" w:hAnsi="Georgia"/>
          <w:sz w:val="22"/>
          <w:szCs w:val="22"/>
        </w:rPr>
        <w:t xml:space="preserve">Inequalities are less glamorous than equations, yet they are often more realistic. Nature rarely demands that a quantity equal exactly 7. It more often demands that the quantity stay above a threshold or below a limit. Optimization problems, error bounds, convergence criteria, and almost every practical constraint in applied mathematics are expressed as inequalities.</w:t>
      </w:r>
    </w:p>
    <w:p>
      <w:pPr>
        <w:spacing w:after="200" w:line="276"/>
      </w:pPr>
      <w:r>
        <w:rPr>
          <w:rFonts w:ascii="Georgia" w:cs="Georgia" w:eastAsia="Georgia" w:hAnsi="Georgia"/>
          <w:sz w:val="22"/>
          <w:szCs w:val="22"/>
        </w:rPr>
        <w:t xml:space="preserve">There is also a conceptual shift. Solving an equation usually produces a discrete set of answers. Solving an inequality produces a continuum of answers. The unknown is no longer a specific number; it is any number inside a certain range. This is the beginning of thinking in terms of sets of solutions rather than individual solutions.</w:t>
      </w:r>
    </w:p>
    <w:p>
      <w:pPr>
        <w:spacing w:after="200" w:line="276"/>
      </w:pPr>
      <w:r>
        <w:rPr>
          <w:rFonts w:ascii="Georgia" w:cs="Georgia" w:eastAsia="Georgia" w:hAnsi="Georgia"/>
          <w:sz w:val="22"/>
          <w:szCs w:val="22"/>
        </w:rPr>
        <w:t xml:space="preserve">Inequalities force us to live with approximation and range rather than exactness. In that sense they are more mature than equations. They accept that the world rarely hands us perfect equality and asks us to work with what it does hand us.</w:t>
      </w:r>
    </w:p>
    <w:p>
      <w:r>
        <w:br w:type="page"/>
      </w:r>
    </w:p>
    <w:p>
      <w:pPr>
        <w:pStyle w:val="Heading1"/>
        <w:spacing w:after="240" w:before="360"/>
      </w:pPr>
      <w:bookmarkStart w:name="209" w:id="209"/>
      <w:r>
        <w:rPr>
          <w:rFonts w:ascii="Georgia" w:cs="Georgia" w:eastAsia="Georgia" w:hAnsi="Georgia"/>
          <w:b/>
          <w:bCs/>
          <w:sz w:val="32"/>
          <w:szCs w:val="32"/>
        </w:rPr>
        <w:t xml:space="preserve">Chapter 8  ·  Absolute Value and the Geometry of Distance on the Line</w:t>
      </w:r>
      <w:bookmarkEnd w:id="209"/>
    </w:p>
    <w:p>
      <w:pPr>
        <w:spacing w:after="200" w:line="276"/>
      </w:pPr>
      <w:r>
        <w:rPr>
          <w:rFonts w:ascii="Georgia" w:cs="Georgia" w:eastAsia="Georgia" w:hAnsi="Georgia"/>
          <w:sz w:val="22"/>
          <w:szCs w:val="22"/>
        </w:rPr>
        <w:t xml:space="preserve">The </w:t>
      </w:r>
      <w:hyperlink w:history="1" r:id="rIdgnn5glrm_czhd1u4vvyng">
        <w:r>
          <w:rPr>
            <w:rFonts w:ascii="Georgia" w:cs="Georgia" w:eastAsia="Georgia" w:hAnsi="Georgia"/>
            <w:color w:val="0563C1"/>
            <w:sz w:val="22"/>
            <w:szCs w:val="22"/>
            <w:u w:val="single"/>
          </w:rPr>
          <w:t xml:space="preserve">absolute value</w:t>
        </w:r>
      </w:hyperlink>
      <w:r>
        <w:rPr>
          <w:rFonts w:ascii="Georgia" w:cs="Georgia" w:eastAsia="Georgia" w:hAnsi="Georgia"/>
          <w:sz w:val="22"/>
          <w:szCs w:val="22"/>
        </w:rPr>
        <w:t xml:space="preserve"> of a number is its distance from zero on the number line, ignoring direction. |x| is never negative. It measures magnitude.</w:t>
      </w:r>
    </w:p>
    <w:p>
      <w:pPr>
        <w:spacing w:after="200" w:line="276"/>
      </w:pPr>
      <w:r>
        <w:rPr>
          <w:rFonts w:ascii="Georgia" w:cs="Georgia" w:eastAsia="Georgia" w:hAnsi="Georgia"/>
          <w:sz w:val="22"/>
          <w:szCs w:val="22"/>
        </w:rPr>
        <w:t xml:space="preserve">Equations and inequalities involving absolute value are really statements about distance. |x – 3| = 5 means that x is exactly five units away from 3. |x – 3| &lt; 5 means that x is less than five units away from 3. Once you translate the symbols into geometric language, the solutions become visible: points or intervals on the line.</w:t>
      </w:r>
    </w:p>
    <w:p>
      <w:pPr>
        <w:spacing w:after="200" w:line="276"/>
      </w:pPr>
      <w:r>
        <w:rPr>
          <w:rFonts w:ascii="Georgia" w:cs="Georgia" w:eastAsia="Georgia" w:hAnsi="Georgia"/>
          <w:sz w:val="22"/>
          <w:szCs w:val="22"/>
        </w:rPr>
        <w:t xml:space="preserve">Algebraically, absolute value equations are usually solved by considering cases (the expression inside is positive or negative). The same case analysis works for inequalities, though it requires care.</w:t>
      </w:r>
    </w:p>
    <w:p>
      <w:pPr>
        <w:spacing w:after="200" w:line="276"/>
      </w:pPr>
      <w:r>
        <w:rPr>
          <w:rFonts w:ascii="Georgia" w:cs="Georgia" w:eastAsia="Georgia" w:hAnsi="Georgia"/>
          <w:sz w:val="22"/>
          <w:szCs w:val="22"/>
        </w:rPr>
        <w:t xml:space="preserve">Absolute value is the simplest version of a distance function. Later, in higher dimensions and in more abstract spaces, we will meet generalizations — norms, metrics — that play the same role. The one-dimensional absolute value is where the idea begins.</w:t>
      </w:r>
    </w:p>
    <w:p>
      <w:pPr>
        <w:spacing w:after="200" w:line="276"/>
      </w:pPr>
      <w:r>
        <w:rPr>
          <w:rFonts w:ascii="Georgia" w:cs="Georgia" w:eastAsia="Georgia" w:hAnsi="Georgia"/>
          <w:sz w:val="22"/>
          <w:szCs w:val="22"/>
        </w:rPr>
        <w:t xml:space="preserve">It is also a useful reminder that many algebraic statements are secretly geometric. The number line is not just a visual aid; it is a structure that makes certain relationships obvious. Absolute value is one of the cleanest bridges between the algebraic and the geometric ways of thinking.</w:t>
      </w:r>
    </w:p>
    <w:p>
      <w:pPr>
        <w:spacing w:after="200" w:line="276"/>
      </w:pPr>
      <w:r>
        <w:rPr>
          <w:rFonts w:ascii="Georgia" w:cs="Georgia" w:eastAsia="Georgia" w:hAnsi="Georgia"/>
          <w:sz w:val="22"/>
          <w:szCs w:val="22"/>
        </w:rPr>
        <w:t xml:space="preserve">We will need that bridge more and more as the series continues.</w:t>
      </w:r>
    </w:p>
    <w:p>
      <w:r>
        <w:br w:type="page"/>
      </w:r>
    </w:p>
    <w:p>
      <w:pPr>
        <w:pStyle w:val="Heading1"/>
        <w:spacing w:after="240" w:before="360"/>
      </w:pPr>
      <w:bookmarkStart w:name="210" w:id="210"/>
      <w:r>
        <w:rPr>
          <w:rFonts w:ascii="Georgia" w:cs="Georgia" w:eastAsia="Georgia" w:hAnsi="Georgia"/>
          <w:b/>
          <w:bCs/>
          <w:sz w:val="32"/>
          <w:szCs w:val="32"/>
        </w:rPr>
        <w:t xml:space="preserve">Chapter 9  ·  Looking Ahead: From Algebra to Functions, Graphs, and the Rest of the Tower</w:t>
      </w:r>
      <w:bookmarkEnd w:id="210"/>
    </w:p>
    <w:p>
      <w:pPr>
        <w:spacing w:after="200" w:line="276"/>
      </w:pPr>
      <w:r>
        <w:rPr>
          <w:rFonts w:ascii="Georgia" w:cs="Georgia" w:eastAsia="Georgia" w:hAnsi="Georgia"/>
          <w:sz w:val="22"/>
          <w:szCs w:val="22"/>
        </w:rPr>
        <w:t xml:space="preserve">We have now spent a full book learning how to manipulate equations, factor expressions, solve quadratics, confront higher-degree polynomials, live with inequalities, and measure distance on the line with absolute value.</w:t>
      </w:r>
    </w:p>
    <w:p>
      <w:pPr>
        <w:spacing w:after="200" w:line="276"/>
      </w:pPr>
      <w:r>
        <w:rPr>
          <w:rFonts w:ascii="Georgia" w:cs="Georgia" w:eastAsia="Georgia" w:hAnsi="Georgia"/>
          <w:sz w:val="22"/>
          <w:szCs w:val="22"/>
        </w:rPr>
        <w:t xml:space="preserve">The central lesson is simple to state and hard to internalize: algebra is the art of extracting information from relationships between quantities. Sometimes the information is exact and tidy. Sometimes it is approximate. Sometimes it is merely the knowledge that no solution exists. All three outcomes are legitimate mathematical results.</w:t>
      </w:r>
    </w:p>
    <w:p>
      <w:pPr>
        <w:spacing w:after="200" w:line="276"/>
      </w:pPr>
      <w:r>
        <w:rPr>
          <w:rFonts w:ascii="Georgia" w:cs="Georgia" w:eastAsia="Georgia" w:hAnsi="Georgia"/>
          <w:sz w:val="22"/>
          <w:szCs w:val="22"/>
        </w:rPr>
        <w:t xml:space="preserve">The techniques developed here — isolation of variables, factoring, completing the square, the quadratic formula, careful handling of inequality signs, case analysis with absolute values — will reappear constantly in everything that follows. They are not a closed chapter of mathematical education. They are infrastructure.</w:t>
      </w:r>
    </w:p>
    <w:p>
      <w:pPr>
        <w:spacing w:after="200" w:line="276"/>
      </w:pPr>
      <w:r>
        <w:rPr>
          <w:rFonts w:ascii="Georgia" w:cs="Georgia" w:eastAsia="Georgia" w:hAnsi="Georgia"/>
          <w:sz w:val="22"/>
          <w:szCs w:val="22"/>
        </w:rPr>
        <w:t xml:space="preserve">The next book in the series turns to functions, graphs, and graph analysis. There we will stop treating equations as static demands and start treating them as dynamic relationships: input goes in, output comes out, and the pattern of that dependence can be drawn, transformed, composed, and studied. The algebra we have just finished is what makes that study possible. Without the ability to solve, factor, and rearrange, the graphs remain mute pictures.</w:t>
      </w:r>
    </w:p>
    <w:p>
      <w:pPr>
        <w:spacing w:after="200" w:line="276"/>
      </w:pPr>
      <w:r>
        <w:rPr>
          <w:rFonts w:ascii="Georgia" w:cs="Georgia" w:eastAsia="Georgia" w:hAnsi="Georgia"/>
          <w:sz w:val="22"/>
          <w:szCs w:val="22"/>
        </w:rPr>
        <w:t xml:space="preserve">Beyond that lie coordinate systems, geometry, trigonometry, limits, calculus, and the long ascent through the rest of the fifty-book sequence. At every stage the same pattern will repeat: new objects are introduced, new relationships are written down, and the question becomes what can be extracted from those relationships with the tools at hand.</w:t>
      </w:r>
    </w:p>
    <w:p>
      <w:pPr>
        <w:spacing w:after="200" w:line="276"/>
      </w:pPr>
      <w:r>
        <w:rPr>
          <w:rFonts w:ascii="Georgia" w:cs="Georgia" w:eastAsia="Georgia" w:hAnsi="Georgia"/>
          <w:sz w:val="22"/>
          <w:szCs w:val="22"/>
        </w:rPr>
        <w:t xml:space="preserve">Algebra is where we first learn that the tools are limited and that the limitations themselves are interesting. The quadratic formula stops at degree two for a deep reason. Unique closed-form solutions are the exception rather than the rule. Inequalities force us to accept ranges instead of points. Absolute value quietly introduces geometry into pure calculation.</w:t>
      </w:r>
    </w:p>
    <w:p>
      <w:pPr>
        <w:spacing w:after="200" w:line="276"/>
      </w:pPr>
      <w:r>
        <w:rPr>
          <w:rFonts w:ascii="Georgia" w:cs="Georgia" w:eastAsia="Georgia" w:hAnsi="Georgia"/>
          <w:sz w:val="22"/>
          <w:szCs w:val="22"/>
        </w:rPr>
        <w:t xml:space="preserve">These are not defects in the subject. They are the subject beginning to show its true shape.</w:t>
      </w:r>
    </w:p>
    <w:p>
      <w:pPr>
        <w:spacing w:after="200" w:line="276"/>
      </w:pPr>
      <w:r>
        <w:rPr>
          <w:rFonts w:ascii="Georgia" w:cs="Georgia" w:eastAsia="Georgia" w:hAnsi="Georgia"/>
          <w:sz w:val="22"/>
          <w:szCs w:val="22"/>
        </w:rPr>
        <w:t xml:space="preserve">If Book 1 was about the existence and structure of numbers, and Book 2 has been about the relationships those numbers must satisfy, then the rest of the series is about what happens when those relationships grow richer, more numerous, and more abstract.</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The foundation we have just built will have to hold.</w:t>
      </w:r>
    </w:p>
    <w:p>
      <w:pPr>
        <w:spacing w:after="200" w:line="276"/>
      </w:pPr>
      <w:r>
        <w:rPr>
          <w:rFonts w:ascii="Georgia" w:cs="Georgia" w:eastAsia="Georgia" w:hAnsi="Georgia"/>
          <w:sz w:val="22"/>
          <w:szCs w:val="22"/>
        </w:rPr>
        <w:t xml:space="preserve">End of Book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The Algebra of Almost  ·  Book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tyzoymlowwnbekws-upt" Type="http://schemas.openxmlformats.org/officeDocument/2006/relationships/hyperlink" Target="https://en.wikipedia.org/wiki/System_of_linear_equations" TargetMode="External"/><Relationship Id="rId_hxalfw1uzsxmq722zf-d" Type="http://schemas.openxmlformats.org/officeDocument/2006/relationships/hyperlink" Target="https://en.wikipedia.org/wiki/Completing_the_square" TargetMode="External"/><Relationship Id="rIdjfpo7-pswzfc9ap_jrnlw" Type="http://schemas.openxmlformats.org/officeDocument/2006/relationships/hyperlink" Target="https://en.wikipedia.org/wiki/Quadratic_formula" TargetMode="External"/><Relationship Id="rIdy3xf8q18ubotcf198snru" Type="http://schemas.openxmlformats.org/officeDocument/2006/relationships/hyperlink" Target="https://en.wikipedia.org/wiki/Discriminant" TargetMode="External"/><Relationship Id="rIdzpeoiwd4arvqw209fzca6" Type="http://schemas.openxmlformats.org/officeDocument/2006/relationships/hyperlink" Target="https://en.wikipedia.org/wiki/Abel%E2%80%93Ruffini_theorem" TargetMode="External"/><Relationship Id="rIdhlw6mtupybfcu4ldkr05d" Type="http://schemas.openxmlformats.org/officeDocument/2006/relationships/hyperlink" Target="https://en.wikipedia.org/wiki/Galois_theory" TargetMode="External"/><Relationship Id="rIdogz-qo5tedrt8uew_3yzf" Type="http://schemas.openxmlformats.org/officeDocument/2006/relationships/hyperlink" Target="https://en.wikipedia.org/wiki/Fundamental_theorem_of_algebra" TargetMode="External"/><Relationship Id="rIdgnn5glrm_czhd1u4vvyng" Type="http://schemas.openxmlformats.org/officeDocument/2006/relationships/hyperlink" Target="https://en.wikipedia.org/wiki/Absolute_value"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2026-08-22T03:55:09.065Z</dcterms:created>
  <dcterms:modified xsi:type="dcterms:W3CDTF">2026-08-22T03:55:09.066Z</dcterms:modified>
</cp:coreProperties>
</file>

<file path=docProps/custom.xml><?xml version="1.0" encoding="utf-8"?>
<Properties xmlns="http://schemas.openxmlformats.org/officeDocument/2006/custom-properties" xmlns:vt="http://schemas.openxmlformats.org/officeDocument/2006/docPropsVTypes"/>
</file>