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Electromagnetic Potentials and Gauge Freedom</w:t>
      </w:r>
    </w:p>
    <w:p>
      <w:pPr>
        <w:pStyle w:val="Subtitle"/>
        <w:jc w:val="center"/>
      </w:pPr>
      <w:r>
        <w:t>Lesson 8 of the Complete Quantum Electrodynamics Course</w:t>
      </w:r>
    </w:p>
    <w:p>
      <w:pPr>
        <w:jc w:val="center"/>
      </w:pPr>
      <w:r>
        <w:t>Lothar J. Musiol</w:t>
      </w:r>
    </w:p>
    <w:p>
      <w:r>
        <w:br/>
      </w:r>
    </w:p>
    <w:p>
      <w:pPr>
        <w:jc w:val="center"/>
      </w:pPr>
      <w:r>
        <w:rPr>
          <w:b/>
          <w:sz w:val="26"/>
        </w:rPr>
        <w:t>The scalar and vector potentials, the gauge transformation, the Lorenz and Coulomb gauges, and the four-potential</w:t>
      </w:r>
    </w:p>
    <w:p>
      <w:r>
        <w:br/>
        <w:br/>
      </w:r>
    </w:p>
    <w:p>
      <w:pPr>
        <w:jc w:val="center"/>
      </w:pPr>
      <w:r>
        <w:t>First edition, 2026</w:t>
      </w:r>
    </w:p>
    <w:p>
      <w:r>
        <w:br w:type="page"/>
      </w:r>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∂_t²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□A^μ = j^μ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Collect the potentials into a single four-vector, as previewed in Lesson 4.</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3"/>
      </w:pPr>
      <w:r>
        <w:t>7.2 The field tensor</w:t>
      </w:r>
    </w:p>
    <w:p>
      <w:r>
        <w:t>The field tensor of Lesson 4,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43;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42.</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41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39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39)</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72)</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71)</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38)</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48)</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41)</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44)</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0"/>
        </w:numPr>
      </w:pPr>
      <w:r>
        <w:t>∇·B = 0 and Faraday's law are solved identically by B = ∇×A and E = −∇φ − ∂A/∂t.</w:t>
      </w:r>
    </w:p>
    <w:p>
      <w:pPr>
        <w:pStyle w:val="ListNumber"/>
        <w:numPr>
          <w:ilvl w:val="0"/>
          <w:numId w:val="10"/>
        </w:numPr>
      </w:pPr>
      <w:r>
        <w:t>The remaining Maxwell equations become coupled equations for φ and A unless a gauge is chosen.</w:t>
      </w:r>
    </w:p>
    <w:p>
      <w:pPr>
        <w:pStyle w:val="ListNumber"/>
        <w:numPr>
          <w:ilvl w:val="0"/>
          <w:numId w:val="10"/>
        </w:numPr>
      </w:pPr>
      <w:r>
        <w:t>A gauge transformation A → A + ∇χ, φ → φ − ∂χ/∂t leaves E and B, and hence all physics, unchanged.</w:t>
      </w:r>
    </w:p>
    <w:p>
      <w:pPr>
        <w:pStyle w:val="ListNumber"/>
        <w:numPr>
          <w:ilvl w:val="0"/>
          <w:numId w:val="10"/>
        </w:numPr>
      </w:pPr>
      <w:r>
        <w:t>The Lorenz gauge ∇·A + ∂φ/∂t = 0 decouples the equations into □φ = ρ and □A = j.</w:t>
      </w:r>
    </w:p>
    <w:p>
      <w:pPr>
        <w:pStyle w:val="ListNumber"/>
        <w:numPr>
          <w:ilvl w:val="0"/>
          <w:numId w:val="10"/>
        </w:numPr>
      </w:pPr>
      <w:r>
        <w:t>The wave equations are solved by retarded potentials, built causally from the source at the retarded time.</w:t>
      </w:r>
    </w:p>
    <w:p>
      <w:pPr>
        <w:pStyle w:val="ListNumber"/>
        <w:numPr>
          <w:ilvl w:val="0"/>
          <w:numId w:val="10"/>
        </w:numPr>
      </w:pPr>
      <w:r>
        <w:t>The Coulomb gauge ∇·A = 0 makes φ instantaneous and A transverse; causality survives in E even though it is not manifest in φ alone.</w:t>
      </w:r>
    </w:p>
    <w:p>
      <w:pPr>
        <w:pStyle w:val="ListNumber"/>
        <w:numPr>
          <w:ilvl w:val="0"/>
          <w:numId w:val="10"/>
        </w:numPr>
      </w:pPr>
      <w:r>
        <w:t>The four-potential A^μ and the field tensor F_μν = ∂_μA_ν − ∂_νA_μ package the theory covariantly; F_μν is gauge invariant, A_μ is not.</w:t>
      </w:r>
    </w:p>
    <w:p>
      <w:pPr>
        <w:pStyle w:val="ListNumber"/>
        <w:numPr>
          <w:ilvl w:val="0"/>
          <w:numId w:val="10"/>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F_0i = Eᵢ from A^μ = (φ, A) and the metric convention of Lesson 4, being careful with the sign from lowering the index on A_0.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Lesson 9 closes Part I with optics: Lesson 7's waves in glass and water, Prologue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Electromagnetic Potentials and Gauge Freedom</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