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Electrons and the Three Actions</w:t>
      </w:r>
    </w:p>
    <w:p>
      <w:pPr>
        <w:pStyle w:val="Subtitle"/>
        <w:jc w:val="center"/>
      </w:pPr>
      <w:r>
        <w:t>Prologue 3 of the Complete Quantum Electrodynamics Course</w:t>
      </w:r>
    </w:p>
    <w:p>
      <w:pPr>
        <w:jc w:val="center"/>
      </w:pPr>
      <w:r>
        <w:t>Lothar J. Musiol</w:t>
      </w:r>
    </w:p>
    <w:p>
      <w:r>
        <w:br/>
      </w:r>
    </w:p>
    <w:p>
      <w:pPr>
        <w:jc w:val="center"/>
      </w:pPr>
      <w:r>
        <w:rPr>
          <w:b/>
          <w:sz w:val="26"/>
        </w:rPr>
        <w:t>The whole theory, at this level, is three verbs: a photon goes, an electron goes, an electron emits or absorbs a photon</w:t>
      </w:r>
    </w:p>
    <w:p>
      <w:r>
        <w:br/>
        <w:br/>
      </w:r>
    </w:p>
    <w:p>
      <w:pPr>
        <w:jc w:val="center"/>
      </w:pPr>
      <w:r>
        <w:t>First edition, 2026</w:t>
      </w:r>
    </w:p>
    <w:p>
      <w:r>
        <w:br w:type="page"/>
      </w:r>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44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44</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57) is two vertices and one internal electron. Møller scattering (Lesson 55) is two vertices and one internal photon. Pair production (Lesson 58) is the electron line running backward in time in the sense of Lesson 23.</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20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45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Why does exchanging one photon between two electrons produce a factor of order α, not of order 0.1? Two vertices, each of order e, and a photon connecting them: e×e, which is 4πα. Rutherford scattering's 1/t pole in Lesson 54 is that factor sitting on a photon that is off shell.</w:t>
      </w:r>
    </w:p>
    <w:p>
      <w:pPr>
        <w:pStyle w:val="Heading2"/>
      </w:pPr>
      <w:r>
        <w:t>4 Scattering as a picture</w:t>
      </w:r>
    </w:p>
    <w:p>
      <w:r>
        <w:t>Two electrons in, two electrons out: each electron line runs through, and a photon is exchanged. That is the first diagram of Lesson 55. If the electrons are identical, a second diagram exchanges which outgoing line is which, with a minus sign (Lesson 37).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50</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44; +ieγ^μ, Lesson 45</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54–56</w:t>
            </w:r>
          </w:p>
        </w:tc>
      </w:tr>
    </w:tbl>
    <w:p>
      <w:pPr>
        <w:pStyle w:val="Heading2"/>
      </w:pPr>
      <w:r>
        <w:t>Summary</w:t>
      </w:r>
    </w:p>
    <w:p>
      <w:pPr>
        <w:pStyle w:val="ListNumber"/>
        <w:numPr>
          <w:ilvl w:val="0"/>
          <w:numId w:val="10"/>
        </w:numPr>
      </w:pPr>
      <w:r>
        <w:t>A photon goes from place to place.</w:t>
      </w:r>
    </w:p>
    <w:p>
      <w:pPr>
        <w:pStyle w:val="ListNumber"/>
        <w:numPr>
          <w:ilvl w:val="0"/>
          <w:numId w:val="10"/>
        </w:numPr>
      </w:pPr>
      <w:r>
        <w:t>An electron goes from place to place.</w:t>
      </w:r>
    </w:p>
    <w:p>
      <w:pPr>
        <w:pStyle w:val="ListNumber"/>
        <w:numPr>
          <w:ilvl w:val="0"/>
          <w:numId w:val="10"/>
        </w:numPr>
      </w:pPr>
      <w:r>
        <w:t>An electron emits or absorbs a photon, with a small amplitude.</w:t>
      </w:r>
    </w:p>
    <w:p>
      <w:pPr>
        <w:pStyle w:val="ListNumber"/>
        <w:numPr>
          <w:ilvl w:val="0"/>
          <w:numId w:val="10"/>
        </w:numPr>
      </w:pPr>
      <w:r>
        <w:t>Scattering is exchange of a photon, drawn as a diagram.</w:t>
      </w:r>
    </w:p>
    <w:p>
      <w:pPr>
        <w:pStyle w:val="ListNumber"/>
        <w:numPr>
          <w:ilvl w:val="0"/>
          <w:numId w:val="10"/>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45.</w:t>
      </w:r>
    </w:p>
    <w:p>
      <w:r>
        <w:rPr>
          <w:b/>
        </w:rPr>
        <w:t>7.</w:t>
      </w:r>
      <w:r>
        <w:t xml:space="preserve"> </w:t>
      </w:r>
      <w:r>
        <w:t>The same electron-goes action, with the line oriented from the positron's momentum, Lesson 23.</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Electrons and the Three Actions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