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Quantum, Actually</w:t>
      </w:r>
    </w:p>
    <w:p w14:paraId="3CFAE503" w14:textId="77777777" w:rsidR="00402E8E" w:rsidRDefault="00C80778">
      <w:pPr>
        <w:pStyle w:val="Heading1"/>
        <w:jc w:val="center"/>
      </w:pPr>
      <w:r>
        <w:t>Volume 1</w:t>
      </w:r>
    </w:p>
    <w:p w14:paraId="0030826E" w14:textId="77777777" w:rsidR="00402E8E" w:rsidRDefault="00402E8E"/>
    <w:p w14:paraId="60085D5F" w14: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11D715DC" w14:textId="553129E0" w:rsidR="00402E8E" w:rsidRDefault="00C80778" w:rsidP="00C23880">
      <w:pPr>
        <w:jc w:val="center"/>
      </w:pPr>
      <w:r>
        <w:rPr xmlns:a="http://schemas.openxmlformats.org/drawingml/2006/main" xmlns:pic="http://schemas.openxmlformats.org/drawingml/2006/picture">
          <w:b/>
        </w:rPr>
        <w:t>Quantum, Actually</w:t>
      </w:r>
    </w:p>
    <w:p w14:paraId="11D715DC" w14:textId="553129E0" w:rsidR="00402E8E" w:rsidRDefault="00C80778" w:rsidP="00C23880">
      <w:pPr>
        <w:jc w:val="center"/>
      </w:pPr>
      <w:r>
        <w:t>Volume 1 — Questions and Answers from the Double Slit to the Superconducting Wire</w:t>
      </w:r>
    </w:p>
    <w:p xmlns:a="http://schemas.openxmlformats.org/drawingml/2006/main" xmlns:pic="http://schemas.openxmlformats.org/drawingml/2006/picture"/>
    <w:p w14:paraId="11D715DC" w14:textId="553129E0" w:rsidR="00402E8E" w:rsidRDefault="00C80778" w:rsidP="00C23880">
      <w:pPr>
        <w:jc w:val="center"/>
      </w:pPr>
      <w:r>
        <w:t>Copyright © 2026 Lothar J. Musiol</w:t>
      </w:r>
    </w:p>
    <w:p w14:paraId="036E4954" w14:textId="77777777" w:rsidR="005A36F6" w:rsidRDefault="00C80778" w:rsidP="005A36F6">
      <w:pPr>
        <w:jc w:val="center"/>
      </w:pPr>
      <w:r>
        <w:t>All rights reserved.</w:t>
      </w:r>
    </w:p>
    <w:p w14:paraId="4BDD9147" w14: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BDD9147" w14: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questions_page">
        <w:r>
          <w:rPr>
            <w:color w:val="17365D"/>
            <w:u w:val="single"/>
          </w:rPr>
          <w:t>Questions This Book Answers</w:t>
        </w:r>
      </w:hyperlink>
    </w:p>
    <w:p w14:paraId="2F0D39ED" w14:textId="77777777" w:rsidR="0067311E" w:rsidRDefault="005826AE" w:rsidP="00C23880">
      <w:pPr>
        <w:spacing w:after="80" w:line="240" w:lineRule="auto"/>
      </w:pPr>
      <w:hyperlink w:anchor="prologue">
        <w:r>
          <w:rPr>
            <w:color w:val="17365D"/>
            <w:u w:val="single"/>
          </w:rPr>
          <w:t>Prologue</w:t>
        </w:r>
      </w:hyperlink>
    </w:p>
    <w:p w14:paraId="2F0D39ED" w14:textId="77777777" w:rsidR="0067311E" w:rsidRDefault="005826AE" w:rsidP="00C23880">
      <w:pPr>
        <w:spacing w:after="80" w:line="240" w:lineRule="auto"/>
      </w:pPr>
      <w:hyperlink w:anchor="part_one">
        <w:r>
          <w:rPr>
            <w:b xmlns:a="http://schemas.openxmlformats.org/drawingml/2006/main" xmlns:pic="http://schemas.openxmlformats.org/drawingml/2006/picture"/>
            <w:color w:val="17365D"/>
            <w:u w:val="single"/>
          </w:rPr>
          <w:t>Part One — The Map</w:t>
        </w:r>
      </w:hyperlink>
    </w:p>
    <w:p w14:paraId="2F0D39ED" w14:textId="77777777" w:rsidR="0067311E" w:rsidRDefault="005826AE" w:rsidP="00C23880">
      <w:pPr>
        <w:spacing w:after="80" w:line="240" w:lineRule="auto"/>
      </w:pPr>
      <w:hyperlink w:anchor="chapter_1">
        <w:r>
          <w:rPr>
            <w:color w:val="17365D"/>
            <w:u w:val="single"/>
          </w:rPr>
          <w:t>Chapter 1 — The Quantum World: Nature Stops Behaving</w:t>
        </w:r>
      </w:hyperlink>
    </w:p>
    <w:p w14:paraId="2F0D39ED" w14:textId="77777777" w:rsidR="0067311E" w:rsidRDefault="005826AE" w:rsidP="00C23880">
      <w:pPr>
        <w:spacing w:after="80" w:line="240" w:lineRule="auto"/>
      </w:pPr>
      <w:hyperlink w:anchor="chapter_2">
        <w:r>
          <w:rPr>
            <w:color w:val="17365D"/>
            <w:u w:val="single"/>
          </w:rPr>
          <w:t>Chapter 2 — Quantum Entanglement: Spooky but Real</w:t>
        </w:r>
      </w:hyperlink>
    </w:p>
    <w:p w14:paraId="2F0D39ED" w14:textId="77777777" w:rsidR="0067311E" w:rsidRDefault="005826AE" w:rsidP="00C23880">
      <w:pPr>
        <w:spacing w:after="80" w:line="240" w:lineRule="auto"/>
      </w:pPr>
      <w:hyperlink w:anchor="chapter_3">
        <w:r>
          <w:rPr>
            <w:color w:val="17365D"/>
            <w:u w:val="single"/>
          </w:rPr>
          <w:t>Chapter 3 — EPR, Bell, Aspect, Zeilinger and Quantum Teleportation</w:t>
        </w:r>
      </w:hyperlink>
    </w:p>
    <w:p w14:paraId="2F0D39ED"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2F0D39ED" w14:textId="77777777" w:rsidR="0067311E" w:rsidRDefault="005826AE" w:rsidP="00C23880">
      <w:pPr>
        <w:spacing w:after="80" w:line="240" w:lineRule="auto"/>
      </w:pPr>
      <w:hyperlink w:anchor="chapter_5">
        <w:r>
          <w:rPr>
            <w:color w:val="17365D"/>
            <w:u w:val="single"/>
          </w:rPr>
          <w:t>Chapter 5 — Quantum Fields: The Stuff Beneath Particles</w:t>
        </w:r>
      </w:hyperlink>
    </w:p>
    <w:p w14:paraId="2F0D39ED" w14:textId="77777777" w:rsidR="0067311E" w:rsidRDefault="005826AE" w:rsidP="00C23880">
      <w:pPr>
        <w:spacing w:after="80" w:line="240" w:lineRule="auto"/>
      </w:pPr>
      <w:hyperlink w:anchor="chapter_6">
        <w:r>
          <w:rPr>
            <w:color w:val="17365D"/>
            <w:u w:val="single"/>
          </w:rPr>
          <w:t>Chapter 6 — QCD: The Strong Force and the Quark World</w:t>
        </w:r>
      </w:hyperlink>
    </w:p>
    <w:p w14:paraId="2F0D39ED" w14:textId="77777777" w:rsidR="0067311E" w:rsidRDefault="005826AE" w:rsidP="00C23880">
      <w:pPr>
        <w:spacing w:after="80" w:line="240" w:lineRule="auto"/>
      </w:pPr>
      <w:hyperlink w:anchor="chapter_7">
        <w:r>
          <w:rPr>
            <w:color w:val="17365D"/>
            <w:u w:val="single"/>
          </w:rPr>
          <w:t>Chapter 7 — QED — The Strange Theory of Light and Matter</w:t>
        </w:r>
      </w:hyperlink>
    </w:p>
    <w:p w14:paraId="2F0D39ED" w14:textId="77777777" w:rsidR="0067311E" w:rsidRDefault="005826AE" w:rsidP="00C23880">
      <w:pPr>
        <w:spacing w:after="80" w:line="240" w:lineRule="auto"/>
      </w:pPr>
      <w:hyperlink w:anchor="chapter_9">
        <w:r>
          <w:rPr>
            <w:color w:val="17365D"/>
            <w:u w:val="single"/>
          </w:rPr>
          <w:t>Chapter 8 — Quantum Cryptography: Alice, Bob and Eve</w:t>
        </w:r>
      </w:hyperlink>
    </w:p>
    <w:p w14:paraId="2F0D39ED" w14: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w14:paraId="2F0D39ED" w14:textId="77777777" w:rsidR="0067311E" w:rsidRDefault="005826AE" w:rsidP="00C23880">
      <w:pPr>
        <w:spacing w:after="80" w:line="240" w:lineRule="auto"/>
      </w:pPr>
      <w:hyperlink w:anchor="part_two">
        <w:r>
          <w:rPr>
            <w:b xmlns:a="http://schemas.openxmlformats.org/drawingml/2006/main" xmlns:pic="http://schemas.openxmlformats.org/drawingml/2006/picture"/>
            <w:color w:val="17365D"/>
            <w:u w:val="single"/>
          </w:rPr>
          <w:t>Part Two — One Road Through It</w:t>
        </w:r>
      </w:hyperlink>
    </w:p>
    <w:p w14:paraId="2F0D39ED" w14:textId="77777777" w:rsidR="0067311E" w:rsidRDefault="005826AE" w:rsidP="00C23880">
      <w:pPr>
        <w:spacing w:after="80" w:line="240" w:lineRule="auto"/>
      </w:pPr>
      <w:hyperlink w:anchor="qch_10">
        <w:r>
          <w:rPr>
            <w:color w:val="17365D"/>
            <w:u w:val="single"/>
          </w:rPr>
          <w:t>Chapter 10 — A Step Up: One Road Through the Map</w:t>
        </w:r>
      </w:hyperlink>
    </w:p>
    <w:p w14:paraId="2F0D39ED" w14:textId="77777777" w:rsidR="0067311E" w:rsidRDefault="005826AE" w:rsidP="00C23880">
      <w:pPr>
        <w:spacing w:after="80" w:line="240" w:lineRule="auto"/>
      </w:pPr>
      <w:hyperlink w:anchor="qch_11">
        <w:r>
          <w:rPr>
            <w:color w:val="17365D"/>
            <w:u w:val="single"/>
          </w:rPr>
          <w:t>Chapter 11 — Phase, Not Force</w:t>
        </w:r>
      </w:hyperlink>
    </w:p>
    <w:p w14:paraId="2F0D39ED" w14:textId="77777777" w:rsidR="0067311E" w:rsidRDefault="005826AE" w:rsidP="00C23880">
      <w:pPr>
        <w:spacing w:after="80" w:line="240" w:lineRule="auto"/>
      </w:pPr>
      <w:hyperlink w:anchor="qch_12">
        <w:r>
          <w:rPr>
            <w:color w:val="17365D"/>
            <w:u w:val="single"/>
          </w:rPr>
          <w:t>Chapter 12 — The Loop, and Why the Potential Is Not Just Bookkeeping</w:t>
        </w:r>
      </w:hyperlink>
    </w:p>
    <w:p w14:paraId="2F0D39ED" w14:textId="77777777" w:rsidR="0067311E" w:rsidRDefault="005826AE" w:rsidP="00C23880">
      <w:pPr>
        <w:spacing w:after="80" w:line="240" w:lineRule="auto"/>
      </w:pPr>
      <w:hyperlink w:anchor="qch_13">
        <w:r>
          <w:rPr>
            <w:color w:val="17365D"/>
            <w:u w:val="single"/>
          </w:rPr>
          <w:t>Chapter 13 — When Many Electrons Become One</w:t>
        </w:r>
      </w:hyperlink>
    </w:p>
    <w:p w14:paraId="2F0D39ED" w14:textId="77777777" w:rsidR="0067311E" w:rsidRDefault="005826AE" w:rsidP="00C23880">
      <w:pPr>
        <w:spacing w:after="80" w:line="240" w:lineRule="auto"/>
      </w:pPr>
      <w:hyperlink w:anchor="qch_14">
        <w:r>
          <w:rPr>
            <w:color w:val="17365D"/>
            <w:u w:val="single"/>
          </w:rPr>
          <w:t>Chapter 14 — Momentum, and Where the Potential Comes From</w:t>
        </w:r>
      </w:hyperlink>
    </w:p>
    <w:p w14:paraId="2F0D39ED" w14:textId="77777777" w:rsidR="0067311E" w:rsidRDefault="005826AE" w:rsidP="00C23880">
      <w:pPr>
        <w:spacing w:after="80" w:line="240" w:lineRule="auto"/>
      </w:pPr>
      <w:hyperlink w:anchor="qch_15">
        <w:r>
          <w:rPr>
            <w:color w:val="17365D"/>
            <w:u w:val="single"/>
          </w:rPr>
          <w:t>Chapter 15 — The Photon and the Path</w:t>
        </w:r>
      </w:hyperlink>
    </w:p>
    <w:p w14:paraId="2F0D39ED" w14:textId="77777777" w:rsidR="0067311E" w:rsidRDefault="005826AE" w:rsidP="00C23880">
      <w:pPr>
        <w:spacing w:after="80" w:line="240" w:lineRule="auto"/>
      </w:pPr>
      <w:hyperlink w:anchor="qch_16">
        <w:r>
          <w:rPr>
            <w:color w:val="17365D"/>
            <w:u w:val="single"/>
          </w:rPr>
          <w:t>Chapter 16 — From Collective Phase Back to the Fields</w:t>
        </w:r>
      </w:hyperlink>
    </w:p>
    <w:p w14:paraId="2F0D39ED" w14:textId="77777777" w:rsidR="0067311E" w:rsidRDefault="005826AE" w:rsidP="00C23880">
      <w:pPr>
        <w:spacing w:after="80" w:line="240" w:lineRule="auto"/>
      </w:pPr>
      <w:hyperlink w:anchor="qch_17">
        <w:r>
          <w:rPr>
            <w:color w:val="17365D"/>
            <w:u w:val="single"/>
          </w:rPr>
          <w:t>Chapter 17 — Maxwell Appears, and the Classical World Is a Limit</w:t>
        </w:r>
      </w:hyperlink>
    </w:p>
    <w:p w14:paraId="2F0D39ED" w14:textId="77777777" w:rsidR="0067311E" w:rsidRDefault="005826AE" w:rsidP="00C23880">
      <w:pPr>
        <w:spacing w:after="80" w:line="240" w:lineRule="auto"/>
      </w:pPr>
      <w:hyperlink w:anchor="qch_18">
        <w:r>
          <w:rPr>
            <w:color w:val="17365D"/>
            <w:u w:val="single"/>
          </w:rPr>
          <w:t>Chapter 18 — The Field That May Not Be a Thing</w:t>
        </w:r>
      </w:hyperlink>
    </w:p>
    <w:p w14:paraId="2F0D39ED" w14:textId="77777777" w:rsidR="0067311E" w:rsidRDefault="005826AE" w:rsidP="00C23880">
      <w:pPr>
        <w:spacing w:after="80" w:line="240" w:lineRule="auto"/>
      </w:pPr>
      <w:hyperlink w:anchor="qch_19">
        <w:r>
          <w:rPr>
            <w:color w:val="17365D"/>
            <w:u w:val="single"/>
          </w:rPr>
          <w:t>Chapter 19 — Where the Energy Is, and What QED Adds</w:t>
        </w:r>
      </w:hyperlink>
    </w:p>
    <w:p w14:paraId="2F0D39ED" w14:textId="77777777" w:rsidR="0067311E" w:rsidRDefault="005826AE" w:rsidP="00C23880">
      <w:pPr>
        <w:spacing w:after="80" w:line="240" w:lineRule="auto"/>
      </w:pPr>
      <w:hyperlink w:anchor="qch_20">
        <w:r>
          <w:rPr>
            <w:color w:val="17365D"/>
            <w:u w:val="single"/>
          </w:rPr>
          <w:t>Chapter 20 — Geometry, Forgetting, and What “Fundamental” Means</w:t>
        </w:r>
      </w:hyperlink>
    </w:p>
    <w:p w14:paraId="2F0D39ED" w14:textId="77777777" w:rsidR="0067311E" w:rsidRDefault="005826AE" w:rsidP="00C23880">
      <w:pPr>
        <w:spacing w:after="80" w:line="240" w:lineRule="auto"/>
      </w:pPr>
      <w:hyperlink w:anchor="qch_21">
        <w:r>
          <w:rPr>
            <w:color w:val="17365D"/>
            <w:u w:val="single"/>
          </w:rPr>
          <w:t>Chapter 21 — Charge, the Classical Path, and Empty Space</w:t>
        </w:r>
      </w:hyperlink>
    </w:p>
    <w:p w14:paraId="2F0D39ED" w14:textId="77777777" w:rsidR="0067311E" w:rsidRDefault="005826AE" w:rsidP="00C23880">
      <w:pPr>
        <w:spacing w:after="80" w:line="240" w:lineRule="auto"/>
      </w:pPr>
      <w:hyperlink w:anchor="qch_22">
        <w:r>
          <w:rPr>
            <w:color w:val="17365D"/>
            <w:u w:val="single"/>
          </w:rPr>
          <w:t>Chapter 22 — The Phase Can Wind, and the Equation Behind It</w:t>
        </w:r>
      </w:hyperlink>
    </w:p>
    <w:p w14:paraId="2F0D39ED" w14:textId="77777777" w:rsidR="0067311E" w:rsidRDefault="005826AE" w:rsidP="00C23880">
      <w:pPr>
        <w:spacing w:after="80" w:line="240" w:lineRule="auto"/>
      </w:pPr>
      <w:hyperlink w:anchor="qch_23">
        <w:r>
          <w:rPr>
            <w:color w:val="17365D"/>
            <w:u w:val="single"/>
          </w:rPr>
          <w:t>Chapter 23 — Feynman’s Diagrams and the Coulomb Force</w:t>
        </w:r>
      </w:hyperlink>
    </w:p>
    <w:p w14:paraId="2F0D39ED" w14:textId="77777777" w:rsidR="0067311E" w:rsidRDefault="005826AE" w:rsidP="00C23880">
      <w:pPr>
        <w:spacing w:after="80" w:line="240" w:lineRule="auto"/>
      </w:pPr>
      <w:hyperlink w:anchor="qch_24">
        <w:r>
          <w:rPr>
            <w:color w:val="17365D"/>
            <w:u w:val="single"/>
          </w:rPr>
          <w:t>Chapter 24 — Many Electrons, One Bridge</w:t>
        </w:r>
      </w:hyperlink>
    </w:p>
    <w:p w14:paraId="2F0D39ED" w14:textId="77777777" w:rsidR="0067311E" w:rsidRDefault="005826AE" w:rsidP="00C23880">
      <w:pPr>
        <w:spacing w:after="80" w:line="240" w:lineRule="auto"/>
      </w:pPr>
      <w:hyperlink w:anchor="qch_25">
        <w:r>
          <w:rPr>
            <w:color w:val="17365D"/>
            <w:u w:val="single"/>
          </w:rPr>
          <w:t>Chapter 25 — Light Meets Matter</w:t>
        </w:r>
      </w:hyperlink>
    </w:p>
    <w:p w14:paraId="2F0D39ED" w14: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w14:paraId="2F0D39ED" w14: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w14:paraId="2F0D39ED" w14:textId="77777777" w:rsidR="0067311E" w:rsidRDefault="005826AE" w:rsidP="00C23880">
      <w:pPr>
        <w:spacing w:after="80" w:line="240" w:lineRule="auto"/>
      </w:pPr>
      <w:hyperlink w:anchor="qch_28">
        <w:r>
          <w:rPr>
            <w:color w:val="17365D"/>
            <w:u w:val="single"/>
          </w:rPr>
          <w:t>Chapter 28 — The World at the End of the Wire</w:t>
        </w:r>
      </w:hyperlink>
    </w:p>
    <w:p w14:paraId="2F0D39ED" w14:textId="77777777" w:rsidR="0067311E" w:rsidRDefault="005826AE" w:rsidP="00C23880">
      <w:pPr>
        <w:spacing w:after="80" w:line="240" w:lineRule="auto"/>
      </w:pPr>
      <w:hyperlink w:anchor="qch_29">
        <w:r>
          <w:rPr>
            <w:color w:val="17365D"/>
            <w:u w:val="single"/>
          </w:rPr>
          <w:t>Chapter 29 — What the Electron Knows</w:t>
        </w:r>
      </w:hyperlink>
    </w:p>
    <w:p w14:paraId="2F0D39ED" w14:textId="77777777" w:rsidR="0067311E" w:rsidRDefault="005826AE" w:rsidP="00C23880">
      <w:pPr>
        <w:spacing w:after="80" w:line="240" w:lineRule="auto"/>
      </w:pPr>
      <w:hyperlink w:anchor="qch_30">
        <w:r>
          <w:rPr>
            <w:color w:val="17365D"/>
            <w:u w:val="single"/>
          </w:rPr>
          <w:t>Chapter 30 — Is the Field Real? The Ladder from Electron to Eye</w:t>
        </w:r>
      </w:hyperlink>
    </w:p>
    <w:p w14:paraId="2F0D39ED" w14:textId="77777777" w:rsidR="0067311E" w:rsidRDefault="005826AE" w:rsidP="00C23880">
      <w:pPr>
        <w:spacing w:after="80" w:line="240" w:lineRule="auto"/>
      </w:pPr>
      <w:hyperlink w:anchor="qch_31">
        <w:r>
          <w:rPr>
            <w:color w:val="17365D"/>
            <w:u w:val="single"/>
          </w:rPr>
          <w:t>Chapter 31 — What We Have Learned, and What We Have Not Proven</w:t>
        </w:r>
      </w:hyperlink>
    </w:p>
    <w:p w14:paraId="2F0D39ED" w14:textId="77777777" w:rsidR="0067311E" w:rsidRDefault="005826AE" w:rsidP="00C23880">
      <w:pPr>
        <w:spacing w:after="80" w:line="240" w:lineRule="auto"/>
      </w:pPr>
      <w:hyperlink w:anchor="appendix_1">
        <w:r>
          <w:rPr>
            <w:color w:val="17365D"/>
            <w:u w:val="single"/>
          </w:rPr>
          <w:t>Appendix 1 — Core Ideas and Unresolved Questions</w:t>
        </w:r>
      </w:hyperlink>
    </w:p>
    <w:p w14:paraId="2F0D39ED" w14:textId="77777777" w:rsidR="0067311E" w:rsidRDefault="005826AE" w:rsidP="00C23880">
      <w:pPr>
        <w:spacing w:after="80" w:line="240" w:lineRule="auto"/>
      </w:pPr>
      <w:hyperlink w:anchor="appendix_2">
        <w:r>
          <w:rPr>
            <w:color w:val="17365D"/>
            <w:u w:val="single"/>
          </w:rPr>
          <w:t>Appendix 2 — What We Actually Learned</w:t>
        </w:r>
      </w:hyperlink>
    </w:p>
    <w:p w14:paraId="2F0D39ED" w14: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w14:paraId="2F0D39ED"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2F0D39ED" w14:textId="77777777" w:rsidR="0067311E" w:rsidRDefault="005826AE" w:rsidP="00C23880">
      <w:pPr>
        <w:spacing w:after="80" w:line="240" w:lineRule="auto"/>
      </w:pPr>
      <w:hyperlink w:anchor="glossary">
        <w:r>
          <w:rPr>
            <w:color w:val="17365D"/>
            <w:u w:val="single"/>
          </w:rPr>
          <w:t>Glossary</w:t>
        </w:r>
      </w:hyperlink>
    </w:p>
    <w:p w14:paraId="2F0D39ED" w14:textId="77777777" w:rsidR="0067311E" w:rsidRDefault="005826AE" w:rsidP="00C23880">
      <w:pPr>
        <w:spacing w:after="80" w:line="240" w:lineRule="auto"/>
      </w:pPr>
      <w:hyperlink w:anchor="translate_field">
        <w:r>
          <w:rPr>
            <w:color w:val="17365D"/>
            <w:u w:val="single"/>
          </w:rPr>
          <w:t>Translate This to Your Field</w:t>
        </w:r>
      </w:hyperlink>
    </w:p>
    <w:p w14:paraId="2F0D39ED" w14:textId="77777777" w:rsidR="0067311E" w:rsidRDefault="005826AE" w:rsidP="00C23880">
      <w:pPr>
        <w:spacing w:after="80" w:line="240" w:lineRule="auto"/>
      </w:pPr>
      <w:hyperlink w:anchor="party_cheatsheet">
        <w:r>
          <w:rPr>
            <w:color w:val="17365D"/>
            <w:u w:val="single"/>
          </w:rPr>
          <w:t>Quantum Mechanics at a Party: A Myth-Busting Cheat Sheet</w:t>
        </w:r>
      </w:hyperlink>
    </w:p>
    <w:p w14:paraId="2F0D39ED" w14:textId="77777777" w:rsidR="0067311E" w:rsidRDefault="005826AE" w:rsidP="00C23880">
      <w:pPr>
        <w:spacing w:after="80" w:line="240" w:lineRule="auto"/>
      </w:pPr>
      <w:hyperlink w:anchor="math_appendix">
        <w:r>
          <w:rPr>
            <w:color w:val="17365D"/>
            <w:u w:val="single"/>
          </w:rPr>
          <w:t>The Equations, Decoded</w:t>
        </w:r>
      </w:hyperlink>
    </w:p>
    <w:p w14:paraId="2F0D39ED" w14:textId="77777777" w:rsidR="0067311E" w:rsidRDefault="005826AE" w:rsidP="00C23880">
      <w:pPr>
        <w:spacing w:after="80" w:line="240" w:lineRule="auto"/>
      </w:pPr>
      <w:hyperlink w:anchor="notes_sources">
        <w:r>
          <w:rPr>
            <w:color w:val="17365D"/>
            <w:u w:val="single"/>
          </w:rPr>
          <w:t>Notes on Sources</w:t>
        </w:r>
      </w:hyperlink>
    </w:p>
    <w:p w14:paraId="2F0D39ED" w14:textId="77777777" w:rsidR="0067311E" w:rsidRDefault="005826AE" w:rsidP="00C23880">
      <w:pPr>
        <w:spacing w:after="80" w:line="240" w:lineRule="auto"/>
      </w:pPr>
      <w:hyperlink w:anchor="further_reading">
        <w:r>
          <w:rPr>
            <w:color w:val="17365D"/>
            <w:u w:val="single"/>
          </w:rPr>
          <w:t>Further Reading</w:t>
        </w:r>
      </w:hyperlink>
    </w:p>
    <w:p w14:paraId="2F0D39ED" w14:textId="77777777" w:rsidR="0067311E" w:rsidRDefault="005826AE" w:rsidP="00C23880">
      <w:pPr>
        <w:spacing w:after="80" w:line="240" w:lineRule="auto"/>
      </w:pPr>
      <w:hyperlink w:anchor="bibliography">
        <w:r>
          <w:rPr>
            <w:color w:val="17365D"/>
            <w:u w:val="single"/>
          </w:rPr>
          <w:t>Bibliography</w:t>
        </w:r>
      </w:hyperlink>
    </w:p>
    <w:p w14:paraId="2F0D39ED" w14:textId="77777777" w:rsidR="0067311E" w:rsidRDefault="005826AE"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xmlns:a="http://schemas.openxmlformats.org/drawingml/2006/main" xmlns:pic="http://schemas.openxmlformats.org/drawingml/2006/picture">
      <w:pPr>
        <w:pStyle w:val="Heading1"/>
        <w:pageBreakBefore/>
      </w:pPr>
      <w:bookmarkStart w:id="256" w:name="questions_page"/>
      <w:r>
        <w:t xml:space="preserve">Questions This Book Answers</w:t>
      </w:r>
      <w:bookmarkEnd w:id="256"/>
    </w:p>
    <w:p xmlns:a="http://schemas.openxmlformats.org/drawingml/2006/main" xmlns:pic="http://schemas.openxmlformats.org/drawingml/2006/picture">
      <w:pPr>
        <w:jc w:val="both"/>
      </w:pPr>
      <w:r>
        <w:t xml:space="preserve">Every chapter opens with the question it answers. Here they all are, in order; each chapter number links to its chapter.</w:t>
      </w:r>
    </w:p>
    <w:p xmlns:a="http://schemas.openxmlformats.org/drawingml/2006/main" xmlns:pic="http://schemas.openxmlformats.org/drawingml/2006/picture">
      <w:pPr>
        <w:spacing w:before="200" w:after="100"/>
        <w:jc w:val="left"/>
      </w:pPr>
      <w:r>
        <w:rPr>
          <w:b/>
          <w:bCs/>
          <w:color w:val="17365D"/>
        </w:rPr>
        <w:t xml:space="preserve">Part One — The Map</w:t>
      </w:r>
    </w:p>
    <w:p xmlns:a="http://schemas.openxmlformats.org/drawingml/2006/main" xmlns:pic="http://schemas.openxmlformats.org/drawingml/2006/picture">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xmlns:a="http://schemas.openxmlformats.org/drawingml/2006/main" xmlns:pic="http://schemas.openxmlformats.org/drawingml/2006/picture">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xmlns:a="http://schemas.openxmlformats.org/drawingml/2006/main" xmlns:pic="http://schemas.openxmlformats.org/drawingml/2006/picture">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xmlns:a="http://schemas.openxmlformats.org/drawingml/2006/main" xmlns:pic="http://schemas.openxmlformats.org/drawingml/2006/picture">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xmlns:a="http://schemas.openxmlformats.org/drawingml/2006/main" xmlns:pic="http://schemas.openxmlformats.org/drawingml/2006/picture">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xmlns:a="http://schemas.openxmlformats.org/drawingml/2006/main" xmlns:pic="http://schemas.openxmlformats.org/drawingml/2006/picture">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xmlns:a="http://schemas.openxmlformats.org/drawingml/2006/main" xmlns:pic="http://schemas.openxmlformats.org/drawingml/2006/picture">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xmlns:a="http://schemas.openxmlformats.org/drawingml/2006/main" xmlns:pic="http://schemas.openxmlformats.org/drawingml/2006/picture">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xmlns:a="http://schemas.openxmlformats.org/drawingml/2006/main" xmlns:pic="http://schemas.openxmlformats.org/drawingml/2006/picture">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xmlns:a="http://schemas.openxmlformats.org/drawingml/2006/main" xmlns:pic="http://schemas.openxmlformats.org/drawingml/2006/picture">
      <w:pPr>
        <w:spacing w:before="200" w:after="100"/>
        <w:jc w:val="left"/>
      </w:pPr>
      <w:r>
        <w:rPr>
          <w:b/>
          <w:bCs/>
          <w:color w:val="17365D"/>
        </w:rPr>
        <w:t xml:space="preserve">Part Two — One Road Through It</w:t>
      </w:r>
    </w:p>
    <w:p xmlns:a="http://schemas.openxmlformats.org/drawingml/2006/main" xmlns:pic="http://schemas.openxmlformats.org/drawingml/2006/picture">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xmlns:a="http://schemas.openxmlformats.org/drawingml/2006/main" xmlns:pic="http://schemas.openxmlformats.org/drawingml/2006/picture">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xmlns:a="http://schemas.openxmlformats.org/drawingml/2006/main" xmlns:pic="http://schemas.openxmlformats.org/drawingml/2006/picture">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xmlns:a="http://schemas.openxmlformats.org/drawingml/2006/main" xmlns:pic="http://schemas.openxmlformats.org/drawingml/2006/picture">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xmlns:a="http://schemas.openxmlformats.org/drawingml/2006/main" xmlns:pic="http://schemas.openxmlformats.org/drawingml/2006/picture">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xmlns:a="http://schemas.openxmlformats.org/drawingml/2006/main" xmlns:pic="http://schemas.openxmlformats.org/drawingml/2006/picture">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xmlns:a="http://schemas.openxmlformats.org/drawingml/2006/main" xmlns:pic="http://schemas.openxmlformats.org/drawingml/2006/picture">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xmlns:a="http://schemas.openxmlformats.org/drawingml/2006/main" xmlns:pic="http://schemas.openxmlformats.org/drawingml/2006/picture">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xmlns:a="http://schemas.openxmlformats.org/drawingml/2006/main" xmlns:pic="http://schemas.openxmlformats.org/drawingml/2006/picture">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xmlns:a="http://schemas.openxmlformats.org/drawingml/2006/main" xmlns:pic="http://schemas.openxmlformats.org/drawingml/2006/picture">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xmlns:a="http://schemas.openxmlformats.org/drawingml/2006/main" xmlns:pic="http://schemas.openxmlformats.org/drawingml/2006/picture">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xmlns:a="http://schemas.openxmlformats.org/drawingml/2006/main" xmlns:pic="http://schemas.openxmlformats.org/drawingml/2006/picture">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xmlns:a="http://schemas.openxmlformats.org/drawingml/2006/main" xmlns:pic="http://schemas.openxmlformats.org/drawingml/2006/picture">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xmlns:a="http://schemas.openxmlformats.org/drawingml/2006/main" xmlns:pic="http://schemas.openxmlformats.org/drawingml/2006/picture">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xmlns:a="http://schemas.openxmlformats.org/drawingml/2006/main" xmlns:pic="http://schemas.openxmlformats.org/drawingml/2006/picture">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xmlns:a="http://schemas.openxmlformats.org/drawingml/2006/main" xmlns:pic="http://schemas.openxmlformats.org/drawingml/2006/picture">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xmlns:a="http://schemas.openxmlformats.org/drawingml/2006/main" xmlns:pic="http://schemas.openxmlformats.org/drawingml/2006/picture">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xmlns:a="http://schemas.openxmlformats.org/drawingml/2006/main" xmlns:pic="http://schemas.openxmlformats.org/drawingml/2006/picture">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xmlns:a="http://schemas.openxmlformats.org/drawingml/2006/main" xmlns:pic="http://schemas.openxmlformats.org/drawingml/2006/picture">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xmlns:a="http://schemas.openxmlformats.org/drawingml/2006/main" xmlns:pic="http://schemas.openxmlformats.org/drawingml/2006/picture">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xmlns:a="http://schemas.openxmlformats.org/drawingml/2006/main" xmlns:pic="http://schemas.openxmlformats.org/drawingml/2006/picture">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xmlns:a="http://schemas.openxmlformats.org/drawingml/2006/main" xmlns:pic="http://schemas.openxmlformats.org/drawingml/2006/picture">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xmlns:a="http://schemas.openxmlformats.org/drawingml/2006/main" xmlns:pic="http://schemas.openxmlformats.org/drawingml/2006/picture">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pPr>
        <w:jc w:val="both"/>
      </w:pPr>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pPr>
        <w:jc w:val="both"/>
      </w:pPr>
      <w:r>
        <w:t>The dark-blue boxes are deliberate pauses. They contain examples, warnings about common misconceptions, small thought experiments, and plain-English explanations.</w:t>
      </w:r>
    </w:p>
    <w:p w14:paraId="1D065068" w14:textId="77777777" w:rsidR="005826AE" w:rsidRDefault="00C80778">
      <w:pPr>
        <w:jc w:val="both"/>
      </w:pPr>
      <w:r>
        <w:t>Passages set in italic on a tinted background are optional deeper reading — worked-through detail for readers who want it. Skipping them costs you nothing you need for the rest of the book.</w:t>
      </w:r>
    </w:p>
    <w:p w14:paraId="16476CAB" w14:textId="77777777" w:rsidR="005826AE" w:rsidRDefault="00C80778">
      <w:pPr>
        <w:jc w:val="both"/>
      </w:pPr>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xmlns:a="http://schemas.openxmlformats.org/drawingml/2006/main" xmlns:pic="http://schemas.openxmlformats.org/drawingml/2006/picture"/>
    <w:p xmlns:a="http://schemas.openxmlformats.org/drawingml/2006/main" xmlns:pic="http://schemas.openxmlformats.org/drawingml/2006/picture">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xmlns:a="http://schemas.openxmlformats.org/drawingml/2006/main" xmlns:pic="http://schemas.openxmlformats.org/drawingml/2006/picture"/>
    <w:p xmlns:a="http://schemas.openxmlformats.org/drawingml/2006/main" xmlns:pic="http://schemas.openxmlformats.org/drawingml/2006/picture">
      <w:pPr>
        <w:jc w:val="both"/>
      </w:pPr>
      <w:r>
        <w:t>Every chapter opens with the question it answers, and “Questions This Book Answers,” just after the contents, lists them all. Boxes that take an objection a careful reader would raise and answer it directly appear throughout, and each Part ends with a box of common questions.</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pPr>
        <w:jc w:val="both"/>
      </w:pPr>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jc w:val="both"/>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jc w:val="both"/>
      </w:pPr>
      <w:r>
        <w:t>Entanglement becomes a resource for cryptography and computation.</w:t>
      </w:r>
    </w:p>
    <w:p w14:paraId="38298980" w14:textId="591FDC42" w:rsidR="002C626D" w:rsidRDefault="00C80778" w:rsidP="00C23880">
      <w:pPr>
        <w:pStyle w:val="Heading2"/>
        <w:spacing w:line="240" w:lineRule="auto"/>
        <w:jc w:val="left"/>
      </w:pPr>
      <w:r>
        <w:t>6. Take one road through it</w:t>
      </w:r>
    </w:p>
    <w:p w14:paraId="05A51F0F" w14:textId="77777777" w:rsidR="00C23880" w:rsidRDefault="00C80778" w:rsidP="00C23880">
      <w:pPr>
        <w:spacing w:line="240" w:lineRule="auto"/>
        <w:jc w:val="both"/>
      </w:pPr>
      <w:r>
        <w:t>Part Two follows one question, what the electromagnetic field is, from an electron’s phase to a superconducting circuit.</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w14:paraId="0CD194BF" w14:textId="77777777" w:rsidR="00C23880" w:rsidRDefault="00C23880" w:rsidP="00C23880">
      <w:pPr>
        <w:keepNext/>
        <w:keepLines/>
        <w:spacing w:line="240" w:lineRule="auto"/>
        <w:jc w:val="both"/>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xmlns:a="http://schemas.openxmlformats.org/drawingml/2006/main" xmlns:pic="http://schemas.openxmlformats.org/drawingml/2006/picture">
      <w:pPr>
        <w:jc w:val="both"/>
      </w:pPr>
      <w:r>
        <w:t>Appendix 2 offers a last round of questions, asked and answered plainly.</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pPr>
        <w:jc w:val="both"/>
      </w:pPr>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pPr>
        <w:jc w:val="both"/>
      </w:pPr>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pPr>
        <w:jc w:val="both"/>
      </w:pPr>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pPr>
        <w:jc w:val="both"/>
      </w:pPr>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pPr>
        <w:jc w:val="both"/>
      </w:pPr>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pPr>
        <w:jc w:val="both"/>
      </w:pPr>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That is where this book begins</w:t>
      </w:r>
      <w:r w:rsidR="001E56F4">
        <w:rPr>
          <w:b/>
          <w:bCs/>
          <w:color w:val="4F81BD" w:themeColor="accent1"/>
        </w:rPr>
      </w:r>
      <w:r>
        <w:rPr>
          <w:b/>
          <w:bCs/>
          <w:color w:val="4F81BD" w:themeColor="accent1"/>
        </w:rPr>
      </w:r>
    </w:p>
    <w:p w14:paraId="4453CD1A" w14:textId="77777777" w:rsidR="001A770C" w:rsidRDefault="001A770C"/>
    <w:p w14:paraId="5DF02866" w14: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pPr>
        <w:jc w:val="both"/>
      </w:pPr>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pPr>
        <w:jc w:val="both"/>
      </w:pPr>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pPr>
        <w:jc w:val="both"/>
      </w:pPr>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pPr>
        <w:jc w:val="both"/>
      </w:pPr>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pPr>
        <w:jc w:val="both"/>
      </w:pPr>
      <w:r>
        <w:t xml:space="preserve">There will be a cat that is probably tired of being dragged into philosophical discussions. </w:t>
      </w:r>
    </w:p>
    <w:p w14:paraId="6A5F6D10" w14:textId="77777777" w:rsidR="005826AE" w:rsidRDefault="00C80778">
      <w:pPr>
        <w:jc w:val="both"/>
      </w:pPr>
      <w:r>
        <w:t>There will also be moments when the honest answer is simply: we do not know yet.</w:t>
      </w:r>
    </w:p>
    <w:p w14:paraId="69E7E47D" w14:textId="77777777" w:rsidR="009B2293" w:rsidRDefault="009B2293"/>
    <w:p w14:paraId="00357BE9" w14:textId="77777777" w:rsidR="005826AE" w:rsidRPr="009B2293" w:rsidRDefault="00C80778">
      <w:pPr>
        <w:jc w:val="both"/>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xmlns:a="http://schemas.openxmlformats.org/drawingml/2006/main" xmlns:pic="http://schemas.openxmlformats.org/drawingml/2006/picture">
      <w:pPr>
        <w:pStyle w:val="Heading1"/>
        <w:pageBreakBefore/>
        <w:spacing w:before="300"/>
        <w:jc w:val="center"/>
        <w:rPr>
          <w:b/>
          <w:sz w:val="28"/>
        </w:rPr>
      </w:pPr>
      <w:bookmarkStart w:id="218" w:name="part_one"/>
      <w:r>
        <w:rPr>
          <w:b/>
          <w:sz w:val="28"/>
        </w:rPr>
        <w:t xml:space="preserve">Part One</w:t>
      </w:r>
      <w:bookmarkEnd w:id="218"/>
    </w:p>
    <w:p xmlns:a="http://schemas.openxmlformats.org/drawingml/2006/main" xmlns:pic="http://schemas.openxmlformats.org/drawingml/2006/picture">
      <w:pPr>
        <w:spacing w:before="600" w:after="600"/>
        <w:jc w:val="center"/>
      </w:pPr>
      <w:r>
        <w:rPr>
          <w:b/>
          <w:bCs/>
          <w:color w:val="4F81BD"/>
          <w:sz w:val="40"/>
          <w:szCs w:val="40"/>
        </w:rPr>
        <w:t xml:space="preserve">The Map</w:t>
      </w:r>
    </w:p>
    <w:p xmlns:a="http://schemas.openxmlformats.org/drawingml/2006/main" xmlns:pic="http://schemas.openxmlformats.org/drawingml/2006/picture">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pPr>
        <w:jc w:val="both"/>
      </w:pPr>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pPr>
        <w:jc w:val="both"/>
      </w:pPr>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pPr>
        <w:jc w:val="both"/>
      </w:pPr>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jc w:val="both"/>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pPr>
        <w:jc w:val="both"/>
      </w:pPr>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pPr>
        <w:jc w:val="both"/>
      </w:pPr>
      <w:r>
        <w:t>The higher the frequency, the larger the packet.</w:t>
      </w:r>
    </w:p>
    <w:p w14:paraId="4DDCBEB8" w14: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pPr>
        <w:jc w:val="both"/>
      </w:pPr>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pPr>
        <w:jc w:val="both"/>
      </w:pPr>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pPr>
        <w:jc w:val="both"/>
      </w:pPr>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pPr>
        <w:jc w:val="both"/>
      </w:pPr>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pPr>
        <w:jc w:val="both"/>
      </w:pPr>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pPr>
        <w:jc w:val="both"/>
      </w:pPr>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pPr>
        <w:jc w:val="both"/>
      </w:pPr>
      <w:r>
        <w:t>Ernest Rutherford’s team fired a beam of alpha particles at a thin sheet of gold foil.</w:t>
      </w:r>
    </w:p>
    <w:p w14:paraId="18AB348D" w14:textId="77777777" w:rsidR="005826AE" w:rsidRDefault="00C80778">
      <w:pPr>
        <w:jc w:val="both"/>
      </w:pPr>
      <w:r>
        <w:t>Most sailed straight through, exactly as expected if atoms were mostly empty space.</w:t>
      </w:r>
    </w:p>
    <w:p w14:paraId="7B0BBDDD" w14:textId="77777777" w:rsidR="005826AE" w:rsidRDefault="00C80778">
      <w:pPr>
        <w:jc w:val="both"/>
      </w:pPr>
      <w:r>
        <w:t>But a small fraction bounced almost straight back.</w:t>
      </w:r>
    </w:p>
    <w:p w14:paraId="0C7FD3C7" w14:textId="77777777" w:rsidR="005826AE" w:rsidRDefault="00C80778">
      <w:pPr>
        <w:jc w:val="both"/>
      </w:pPr>
      <w:r>
        <w:t>Rutherford compared it to firing a cannonball at tissue paper and watching it ricochet.</w:t>
      </w:r>
    </w:p>
    <w:p w14:paraId="1EEC42F3" w14:textId="77777777" w:rsidR="005826AE" w:rsidRDefault="00C80778">
      <w:pPr>
        <w:jc w:val="both"/>
      </w:pPr>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pPr>
        <w:jc w:val="both"/>
      </w:pPr>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pPr>
        <w:jc w:val="both"/>
      </w:pPr>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pPr>
        <w:jc w:val="both"/>
      </w:pPr>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pPr>
        <w:jc w:val="both"/>
      </w:pPr>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pPr>
        <w:jc w:val="both"/>
      </w:pPr>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pPr>
        <w:jc w:val="both"/>
      </w:pPr>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pPr>
        <w:jc w:val="both"/>
      </w:pPr>
      <w:r>
        <w:t>It is as though an electron is allowed to stand on certain steps of a staircase but not on the spaces between them.</w:t>
      </w:r>
    </w:p>
    <w:p w14:paraId="33C689EB" w14:textId="77777777" w:rsidR="00CB68E0" w:rsidRDefault="00C80778" w:rsidP="00CB68E0">
      <w:pPr>
        <w:jc w:val="both"/>
      </w:pPr>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pPr>
        <w:jc w:val="both"/>
      </w:pPr>
      <w:r>
        <w:t>The atom therefore behaves less like a miniature solar system and more like a quantum system with a very peculiar set of rules.</w:t>
      </w:r>
    </w:p>
    <w:p w14:paraId="625A64EC" w14: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pPr>
        <w:jc w:val="both"/>
      </w:pPr>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pPr>
        <w:jc w:val="both"/>
      </w:pPr>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pPr>
        <w:jc w:val="both"/>
      </w:pPr>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pPr>
        <w:jc w:val="both"/>
      </w:pPr>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pPr>
        <w:jc w:val="both"/>
      </w:pPr>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pPr>
        <w:jc w:val="both"/>
      </w:pPr>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pPr>
        <w:jc w:val="both"/>
      </w:pPr>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pPr>
        <w:jc w:val="both"/>
      </w:pPr>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pPr>
        <w:jc w:val="both"/>
      </w:pPr>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pPr>
        <w:jc w:val="both"/>
      </w:pPr>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pPr>
        <w:jc w:val="both"/>
      </w:pPr>
      <w:r>
        <w:t>The quantum world has apparently decided that it is perfectly happy to make you wait for a thousand electrons before revealing its personality.</w:t>
      </w:r>
    </w:p>
    <w:p w14:paraId="675EDD7B" w14:textId="77777777" w:rsidR="005826AE" w:rsidRDefault="00C80778">
      <w:pPr>
        <w:jc w:val="both"/>
      </w:pPr>
      <w:r>
        <w:lastRenderedPageBreak/>
        <w:t>Now leave both slits open, but do not try to find out which one any given electron used.</w:t>
      </w:r>
    </w:p>
    <w:p w14:paraId="3D639FFC" w14:textId="77777777" w:rsidR="005826AE" w:rsidRDefault="005826AE"/>
    <w:p w14:paraId="31FD5A65" w14: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pPr>
        <w:jc w:val="both"/>
      </w:pPr>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pPr>
        <w:jc w:val="both"/>
      </w:pPr>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pPr>
        <w:jc w:val="both"/>
      </w:pPr>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pPr>
        <w:jc w:val="both"/>
      </w:pPr>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pPr>
        <w:jc w:val="both"/>
      </w:pPr>
      <w:r>
        <w:t>The wave function contains information about the possible outcomes of measurements, and the mathematical machinery tells us how those possibilities evolve.</w:t>
      </w:r>
    </w:p>
    <w:p w14:paraId="16F28298" w14: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pPr>
        <w:jc w:val="both"/>
      </w:pPr>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pPr>
        <w:jc w:val="both"/>
      </w:pPr>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pPr>
        <w:jc w:val="both"/>
      </w:pPr>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pPr>
        <w:jc w:val="both"/>
      </w:pPr>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pPr>
        <w:jc w:val="both"/>
      </w:pPr>
      <w:r>
        <w:t xml:space="preserve">Einstein famously disliked the idea that fundamental physics might be irreducibly probabilistic. </w:t>
      </w:r>
    </w:p>
    <w:p w14:paraId="094038DC" w14: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pPr>
        <w:jc w:val="both"/>
      </w:pPr>
      <w:r>
        <w:t>But nature has been remarkably uncooperative with attempts to make quantum mechanics behave like an ordinary hidden-information problem.</w:t>
      </w:r>
    </w:p>
    <w:p w14:paraId="71408167" w14: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jc w:val="both"/>
        <w:rPr>
          <w:sz w:val="8"/>
          <w:szCs w:val="10"/>
        </w:rPr>
      </w:pPr>
      <w:r>
        <w:t xml:space="preserve">A hydrogen atom does not suddenly decide to become a bicycle. </w:t>
      </w:r>
    </w:p>
    <w:p w14:paraId="25FF887B" w14: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jc w:val="both"/>
        <w:rPr>
          <w:sz w:val="8"/>
          <w:szCs w:val="10"/>
        </w:rPr>
      </w:pPr>
      <w:r>
        <w:t xml:space="preserve">The strange part is not that quantum physics has no rules. </w:t>
      </w:r>
    </w:p>
    <w:p w14:paraId="6AE440CC" w14:textId="77777777" w:rsidR="005826AE" w:rsidRDefault="00C80778">
      <w:pPr>
        <w:jc w:val="both"/>
      </w:pPr>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pPr>
        <w:jc w:val="both"/>
      </w:pPr>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pPr>
        <w:jc w:val="both"/>
      </w:pPr>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pPr>
        <w:jc w:val="both"/>
      </w:pPr>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pPr>
        <w:jc w:val="both"/>
      </w:pPr>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pPr>
        <w:jc w:val="both"/>
      </w:pPr>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pPr>
        <w:jc w:val="both"/>
      </w:pPr>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pPr>
        <w:jc w:val="both"/>
      </w:pPr>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pPr>
        <w:jc w:val="both"/>
      </w:pPr>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pPr>
        <w:jc w:val="both"/>
      </w:pPr>
      <w:r>
        <w:t>One more piece of quantum weirdness deserves its own name: tunneling.</w:t>
      </w:r>
      <w:hyperlink w:anchor="Tunneling" w:history="1"/>
    </w:p>
    <w:p w14:paraId="3C27893B" w14:textId="71F32070" w:rsidR="00402E8E" w:rsidRDefault="00C80778">
      <w:pPr>
        <w:jc w:val="both"/>
      </w:pPr>
      <w:r>
        <w:t>Classically, if a ball does not have enough energy to get over a hill, it does not get over the hill. Quantum mechanically, the story is stranger.</w:t>
      </w:r>
    </w:p>
    <w:p w14:paraId="4E3A1869" w14:textId="17306D17" w:rsidR="00402E8E" w:rsidRDefault="00C80778">
      <w:pPr>
        <w:jc w:val="both"/>
      </w:pPr>
      <w:r>
        <w:t>A quantum particle is described by a wave of possibilities, and that wave does not stop dead at a barrier. It leaks through, faint but nonzero, and comes out the other side.</w:t>
      </w:r>
    </w:p>
    <w:p w14:paraId="68E25B68" w14:textId="37D5BD55" w:rsidR="00402E8E" w:rsidRDefault="00C80778">
      <w:pPr>
        <w:jc w:val="both"/>
      </w:pPr>
      <w:r>
        <w:t>The particle did not climb over the barrier, and it did not go around it. Some of its wave was simply already on the other side, and every so often, that is where the particle turns up.</w:t>
      </w:r>
    </w:p>
    <w:p w14:paraId="4ED9A2E3" w14: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pPr>
        <w:jc w:val="both"/>
      </w:pPr>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pPr>
        <w:jc w:val="both"/>
      </w:pPr>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pPr>
        <w:jc w:val="both"/>
      </w:pPr>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pPr>
        <w:jc w:val="both"/>
      </w:pPr>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pPr>
        <w:jc w:val="both"/>
      </w:pPr>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jc w:val="both"/>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pPr>
        <w:jc w:val="both"/>
      </w:pPr>
      <w:r>
        <w:t xml:space="preserve">In quantum physics, certainty itself became conditional. </w:t>
      </w:r>
    </w:p>
    <w:p w14:paraId="6C7FFDB9" w14:textId="52A5FAFA" w:rsidR="00D1353A" w:rsidRDefault="003E673B">
      <w:pPr>
        <w:jc w:val="both"/>
      </w:pPr>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pPr>
        <w:jc w:val="both"/>
      </w:pPr>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pPr>
        <w:jc w:val="both"/>
      </w:pPr>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jc w:val="both"/>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jc w:val="both"/>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jc w:val="both"/>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jc w:val="both"/>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jc w:val="both"/>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pPr>
        <w:jc w:val="both"/>
      </w:pPr>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pPr>
        <w:jc w:val="both"/>
      </w:pPr>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pPr>
        <w:jc w:val="both"/>
      </w:pPr>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pPr>
        <w:jc w:val="both"/>
      </w:pPr>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pPr>
        <w:jc w:val="both"/>
      </w:pPr>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pPr>
        <w:jc w:val="both"/>
      </w:pPr>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jc w:val="both"/>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pPr>
        <w:jc w:val="both"/>
      </w:pPr>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pPr>
        <w:jc w:val="both"/>
      </w:pPr>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pPr>
        <w:jc w:val="both"/>
      </w:pPr>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pPr>
        <w:jc w:val="both"/>
      </w:pPr>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r>
    </w:p>
    <w:p w14:paraId="2BA9AD2F" w14:textId="77777777" w:rsidR="0033371D" w:rsidRPr="0033371D" w:rsidRDefault="0033371D">
      <w:pPr>
        <w:rPr>
          <w:sz w:val="8"/>
          <w:szCs w:val="10"/>
        </w:rPr>
      </w:pPr>
    </w:p>
    <w:p w14:paraId="2765B047" w14:textId="77777777" w:rsidR="0033371D" w:rsidRDefault="00C80778">
      <w:pPr>
        <w:jc w:val="both"/>
      </w:pPr>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pPr>
        <w:jc w:val="both"/>
      </w:pPr>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pPr>
        <w:jc w:val="both"/>
      </w:pPr>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pPr>
        <w:jc w:val="both"/>
      </w:pPr>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pPr>
        <w:jc w:val="both"/>
      </w:pPr>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jc w:val="both"/>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pPr>
        <w:jc w:val="both"/>
      </w:pPr>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pPr>
        <w:jc w:val="both"/>
      </w:pPr>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jc w:val="both"/>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jc w:val="both"/>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jc w:val="both"/>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jc w:val="both"/>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jc w:val="both"/>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jc w:val="both"/>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jc w:val="both"/>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jc w:val="both"/>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jc w:val="both"/>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jc w:val="both"/>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jc w:val="both"/>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jc w:val="both"/>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jc w:val="both"/>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jc w:val="both"/>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jc w:val="both"/>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jc w:val="both"/>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pPr>
        <w:jc w:val="both"/>
      </w:pPr>
      <w:r>
        <w:t>It is what the quantum world looks like when enormous numbers of interactions have washed out the delicate features.</w:t>
      </w:r>
    </w:p>
    <w:p w14:paraId="0FA87EEB" w14: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jc w:val="both"/>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jc w:val="both"/>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jc w:val="both"/>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pPr>
        <w:jc w:val="both"/>
      </w:pPr>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jc w:val="both"/>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jc w:val="both"/>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jc w:val="both"/>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jc w:val="both"/>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jc w:val="both"/>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jc w:val="both"/>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jc w:val="both"/>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pPr>
        <w:jc w:val="both"/>
      </w:pPr>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pPr>
        <w:jc w:val="both"/>
      </w:pPr>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pPr>
        <w:jc w:val="both"/>
      </w:pPr>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pPr>
        <w:jc w:val="both"/>
      </w:pPr>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pPr>
        <w:jc w:val="both"/>
      </w:pPr>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pPr>
        <w:jc w:val="both"/>
      </w:pPr>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pPr>
        <w:jc w:val="both"/>
      </w:pPr>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pPr>
        <w:jc w:val="both"/>
      </w:pPr>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pPr>
        <w:jc w:val="both"/>
      </w:pPr>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pPr>
        <w:jc w:val="both"/>
      </w:pPr>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pPr>
        <w:jc w:val="both"/>
      </w:pPr>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pPr>
        <w:jc w:val="both"/>
      </w:pPr>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pPr>
        <w:jc w:val="both"/>
      </w:pPr>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pPr>
        <w:jc w:val="both"/>
      </w:pPr>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jc w:val="both"/>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pPr>
        <w:jc w:val="both"/>
      </w:pPr>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pPr>
        <w:jc w:val="both"/>
      </w:pPr>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pPr>
        <w:jc w:val="both"/>
      </w:pPr>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pPr>
        <w:jc w:val="both"/>
      </w:pPr>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pPr>
        <w:jc w:val="both"/>
      </w:pPr>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pPr>
        <w:jc w:val="both"/>
      </w:pPr>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pPr>
        <w:jc w:val="both"/>
      </w:pPr>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pPr>
        <w:jc w:val="both"/>
      </w:pPr>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pPr>
        <w:jc w:val="both"/>
      </w:pPr>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pPr>
        <w:jc w:val="both"/>
      </w:pPr>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pPr>
        <w:jc w:val="both"/>
      </w:pPr>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pPr>
        <w:jc w:val="both"/>
      </w:pPr>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pPr>
        <w:jc w:val="both"/>
      </w:pPr>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pPr>
        <w:jc w:val="both"/>
      </w:pPr>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jc w:val="both"/>
        <w:rPr>
          <w:sz w:val="8"/>
          <w:szCs w:val="8"/>
        </w:rPr>
      </w:pPr>
      <w:r>
        <w:t>Send them to two distant measurement stations.</w:t>
      </w:r>
    </w:p>
    <w:p w14:paraId="397C58E9" w14:textId="77777777" w:rsidR="00C44950" w:rsidRPr="00C44950" w:rsidRDefault="00C44950" w:rsidP="00C44950">
      <w:pPr>
        <w:spacing w:after="200" w:line="276" w:lineRule="auto"/>
        <w:jc w:val="both"/>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jc w:val="both"/>
        <w:rPr>
          <w:sz w:val="8"/>
          <w:szCs w:val="8"/>
        </w:rPr>
      </w:pPr>
      <w:r>
        <w:t>Quantum mechanics predicts stronger correlations.</w:t>
      </w:r>
    </w:p>
    <w:p w14:paraId="4C9B1A5A" w14: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pPr>
        <w:jc w:val="both"/>
      </w:pPr>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pPr>
        <w:jc w:val="both"/>
      </w:pPr>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pPr>
        <w:jc w:val="both"/>
      </w:pPr>
      <w:r>
        <w:t>Einstein’s preferred classical picture had lost its experimental shelter.</w:t>
      </w:r>
    </w:p>
    <w:p w14:paraId="773927A1" w14: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pPr>
        <w:jc w:val="both"/>
      </w:pPr>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jc w:val="both"/>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pPr>
        <w:jc w:val="both"/>
      </w:pPr>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pPr>
        <w:jc w:val="both"/>
      </w:pPr>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pPr>
        <w:jc w:val="both"/>
      </w:pPr>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pPr>
        <w:jc w:val="both"/>
      </w:pPr>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pPr>
        <w:jc w:val="both"/>
      </w:pPr>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jc w:val="both"/>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jc w:val="both"/>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pPr>
        <w:jc w:val="both"/>
      </w:pPr>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pPr>
        <w:jc w:val="both"/>
      </w:pPr>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jc w:val="both"/>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pPr>
        <w:jc w:val="both"/>
      </w:pPr>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pPr>
        <w:jc w:val="both"/>
      </w:pPr>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pPr>
        <w:jc w:val="both"/>
      </w:pPr>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jc w:val="both"/>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pPr>
        <w:jc w:val="both"/>
      </w:pPr>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pPr>
        <w:jc w:val="both"/>
      </w:pPr>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pPr>
        <w:jc w:val="both"/>
      </w:pPr>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pPr>
        <w:jc w:val="both"/>
      </w:pPr>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pPr>
        <w:jc w:val="both"/>
      </w:pPr>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pPr>
        <w:jc w:val="both"/>
      </w:pPr>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pPr>
        <w:jc w:val="both"/>
      </w:pPr>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pPr>
        <w:jc w:val="both"/>
      </w:pPr>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pPr>
        <w:jc w:val="both"/>
      </w:pPr>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pPr>
        <w:jc w:val="both"/>
      </w:pPr>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jc w:val="both"/>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jc w:val="both"/>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jc w:val="both"/>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jc w:val="both"/>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jc w:val="both"/>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jc w:val="both"/>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jc w:val="both"/>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jc w:val="both"/>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jc w:val="both"/>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pPr>
        <w:jc w:val="both"/>
      </w:pPr>
      <w:r>
        <w:t>Einstein was wrong about the particular classical picture he wanted nature to obey.</w:t>
      </w:r>
    </w:p>
    <w:p w14:paraId="63DE2FF9" w14:textId="77777777" w:rsidR="00042E64" w:rsidRPr="00042E64" w:rsidRDefault="002C1A07" w:rsidP="00A43A92">
      <w:pPr>
        <w:jc w:val="both"/>
      </w:pPr>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pPr>
        <w:jc w:val="both"/>
      </w:pPr>
      <w:r>
        <w:t>1964: Bell shows that the question can be tested experimentally.</w:t>
      </w:r>
    </w:p>
    <w:p w14:paraId="17095C33" w14:textId="77777777" w:rsidR="002C1A07" w:rsidRDefault="002C1A07" w:rsidP="002C1A07">
      <w:pPr>
        <w:jc w:val="both"/>
      </w:pPr>
      <w:r>
        <w:t>1980s: Aspect and others demonstrate violations of Bell inequalities.</w:t>
      </w:r>
    </w:p>
    <w:p w14:paraId="5D22C281" w14: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jc w:val="both"/>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pPr>
        <w:jc w:val="both"/>
      </w:pPr>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pPr>
        <w:jc w:val="both"/>
      </w:pPr>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pPr>
        <w:jc w:val="both"/>
      </w:pPr>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pPr>
        <w:jc w:val="both"/>
      </w:pPr>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pPr>
        <w:jc w:val="both"/>
      </w:pPr>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pPr>
        <w:jc w:val="both"/>
      </w:pPr>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pPr>
        <w:jc w:val="both"/>
      </w:pPr>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pPr>
        <w:jc w:val="both"/>
      </w:pPr>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pPr>
        <w:jc w:val="both"/>
      </w:pPr>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pPr>
        <w:jc w:val="both"/>
      </w:pPr>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pPr>
        <w:jc w:val="both"/>
      </w:pPr>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pPr>
        <w:jc w:val="both"/>
      </w:pPr>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pPr>
        <w:jc w:val="both"/>
      </w:pPr>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jc w:val="both"/>
      </w:pPr>
      <w:r>
        <w:t xml:space="preserve">“No.” It was more like: “No — but thank you for the excellent question.” </w:t>
      </w:r>
    </w:p>
    <w:p w14:paraId="0CAF5F13" w14:textId="77777777" w:rsidR="00A17C06" w:rsidRDefault="00C80778" w:rsidP="00932811">
      <w:pPr>
        <w:jc w:val="both"/>
      </w:pPr>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pPr>
        <w:jc w:val="both"/>
      </w:pPr>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pPr>
        <w:jc w:val="both"/>
      </w:pPr>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pPr>
        <w:jc w:val="both"/>
      </w:pPr>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pPr>
        <w:jc w:val="both"/>
      </w:pPr>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pPr>
        <w:jc w:val="both"/>
      </w:pPr>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pPr>
        <w:jc w:val="both"/>
      </w:pPr>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pPr>
        <w:jc w:val="both"/>
      </w:pPr>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pPr>
        <w:jc w:val="both"/>
      </w:pPr>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jc w:val="both"/>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jc w:val="both"/>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jc w:val="both"/>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jc w:val="both"/>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Causality takes a hit — but not a knockout</w:t>
      </w:r>
    </w:p>
    <w:p w14:paraId="45B199D9" w14:textId="77777777" w:rsidR="00E613A7" w:rsidRPr="00E613A7" w:rsidRDefault="00E613A7" w:rsidP="00E613A7">
      <w:pPr>
        <w:rPr>
          <w:sz w:val="10"/>
          <w:szCs w:val="12"/>
        </w:rPr>
      </w:pPr>
    </w:p>
    <w:p w14:paraId="4967F817" w14:textId="77777777" w:rsidR="00CB68E0" w:rsidRDefault="00C80778" w:rsidP="00CB68E0">
      <w:pPr>
        <w:jc w:val="both"/>
      </w:pPr>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pPr>
        <w:jc w:val="both"/>
      </w:pPr>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pPr>
        <w:jc w:val="both"/>
      </w:pPr>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jc w:val="both"/>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Measurement is where the trouble starts</w:t>
      </w:r>
    </w:p>
    <w:p w14:paraId="27E5C253" w14:textId="77777777" w:rsidR="00CB68E0" w:rsidRPr="00CB68E0" w:rsidRDefault="00CB68E0" w:rsidP="00CB68E0">
      <w:pPr>
        <w:rPr>
          <w:sz w:val="16"/>
          <w:szCs w:val="18"/>
        </w:rPr>
      </w:pPr>
    </w:p>
    <w:p w14:paraId="345CB96D" w14:textId="77777777" w:rsidR="00E613A7" w:rsidRDefault="00C80778" w:rsidP="00E613A7">
      <w:pPr>
        <w:jc w:val="both"/>
      </w:pPr>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pPr>
        <w:jc w:val="both"/>
      </w:pPr>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pPr>
        <w:jc w:val="both"/>
      </w:pPr>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pPr>
        <w:jc w:val="both"/>
      </w:pPr>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pPr>
        <w:jc w:val="both"/>
      </w:pPr>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pPr>
        <w:jc w:val="both"/>
      </w:pPr>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pPr>
        <w:jc w:val="both"/>
      </w:pPr>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pPr>
        <w:jc w:val="both"/>
      </w:pPr>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pPr>
        <w:jc w:val="both"/>
      </w:pPr>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pPr>
        <w:jc w:val="both"/>
      </w:pPr>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jc w:val="both"/>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pPr>
        <w:jc w:val="both"/>
      </w:pPr>
      <w:r>
        <w:t>The real issue is how a quantum description of physical interactions connects to definite experimental records.</w:t>
      </w:r>
    </w:p>
    <w:p w14:paraId="51ACE34F" w14: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pPr>
        <w:jc w:val="both"/>
      </w:pPr>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pPr>
        <w:jc w:val="both"/>
      </w:pPr>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pPr>
        <w:jc w:val="both"/>
      </w:pPr>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pPr>
        <w:jc w:val="both"/>
      </w:pPr>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pPr>
        <w:jc w:val="both"/>
      </w:pPr>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pPr>
        <w:jc w:val="both"/>
      </w:pPr>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pPr>
        <w:jc w:val="both"/>
      </w:pPr>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pPr>
        <w:jc w:val="both"/>
      </w:pPr>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pPr>
        <w:jc w:val="both"/>
      </w:pPr>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pPr>
        <w:jc w:val="both"/>
      </w:pPr>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pPr>
        <w:jc w:val="both"/>
      </w:pPr>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pPr>
        <w:jc w:val="both"/>
      </w:pPr>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pPr>
        <w:jc w:val="both"/>
      </w:pPr>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pPr>
        <w:jc w:val="both"/>
      </w:pPr>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pPr>
        <w:jc w:val="both"/>
      </w:pPr>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pPr>
        <w:jc w:val="both"/>
      </w:pPr>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pPr>
        <w:jc w:val="both"/>
      </w:pPr>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pPr>
        <w:jc w:val="both"/>
      </w:pPr>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pPr>
        <w:jc w:val="both"/>
      </w:pPr>
      <w:r>
        <w:t>It helps to meet a few of these interpretations by name, since you will run into them again outside this book.</w:t>
      </w:r>
    </w:p>
    <w:p w14:paraId="35CB24A2" w14:textId="77777777" w:rsidR="00402E8E" w:rsidRDefault="00402E8E"/>
    <w:p w14:paraId="4D492541" w14: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pPr>
        <w:jc w:val="both"/>
      </w:pPr>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pPr>
        <w:jc w:val="both"/>
      </w:pPr>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pPr>
        <w:jc w:val="both"/>
      </w:pPr>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pPr>
        <w:jc w:val="both"/>
      </w:pPr>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pPr>
        <w:jc w:val="both"/>
      </w:pPr>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pPr>
        <w:jc w:val="both"/>
      </w:pPr>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pPr>
        <w:jc w:val="both"/>
      </w:pPr>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pPr>
        <w:jc w:val="both"/>
      </w:pPr>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pPr>
        <w:jc w:val="both"/>
      </w:pPr>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pPr>
        <w:jc w:val="both"/>
      </w:pPr>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pPr>
        <w:jc w:val="both"/>
      </w:pPr>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pPr>
        <w:jc w:val="both"/>
      </w:pPr>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pPr>
        <w:jc w:val="both"/>
      </w:pPr>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pPr>
        <w:jc w:val="both"/>
      </w:pPr>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pPr>
        <w:jc w:val="both"/>
      </w:pPr>
      <w:r>
        <w:t>Reichenbach wanted us to take that question seriously.</w:t>
      </w:r>
    </w:p>
    <w:p w14:paraId="2FD95904" w14:textId="77777777" w:rsidR="00CB68E0" w:rsidRDefault="00C80778" w:rsidP="00CB68E0">
      <w:pPr>
        <w:keepNext/>
        <w:keepLines/>
        <w:jc w:val="both"/>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pPr>
        <w:jc w:val="both"/>
      </w:pPr>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pPr>
        <w:jc w:val="both"/>
      </w:pPr>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pPr>
        <w:jc w:val="both"/>
      </w:pPr>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pPr>
        <w:jc w:val="both"/>
      </w:pPr>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pPr>
        <w:jc w:val="both"/>
      </w:pPr>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pPr>
        <w:jc w:val="both"/>
      </w:pPr>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pPr>
        <w:jc w:val="both"/>
      </w:pPr>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pPr>
        <w:jc w:val="both"/>
      </w:pPr>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pPr>
        <w:jc w:val="both"/>
      </w:pPr>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pPr>
        <w:jc w:val="both"/>
      </w:pPr>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pPr>
        <w:jc w:val="both"/>
      </w:pPr>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jc w:val="both"/>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pPr>
        <w:jc w:val="both"/>
      </w:pPr>
      <w:r>
        <w:t xml:space="preserve">That popular analogy is misleading. The mathematical mechanism is subtler. </w:t>
      </w:r>
    </w:p>
    <w:p w14:paraId="56F75ABF" w14: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pPr>
        <w:jc w:val="both"/>
      </w:pPr>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pPr>
        <w:jc w:val="both"/>
      </w:pPr>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pPr>
        <w:jc w:val="both"/>
      </w:pPr>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pPr>
        <w:jc w:val="both"/>
      </w:pPr>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pPr>
        <w:jc w:val="both"/>
      </w:pPr>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pPr>
        <w:jc w:val="both"/>
      </w:pPr>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pPr>
        <w:jc w:val="both"/>
      </w:pPr>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pPr>
        <w:jc w:val="both"/>
      </w:pPr>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pPr>
        <w:jc w:val="both"/>
      </w:pPr>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pPr>
        <w:jc w:val="both"/>
      </w:pPr>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pPr>
        <w:jc w:val="both"/>
      </w:pPr>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pPr>
        <w:jc w:val="both"/>
      </w:pPr>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pPr>
        <w:jc w:val="both"/>
      </w:pPr>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pPr>
        <w:jc w:val="both"/>
      </w:pPr>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pPr>
        <w:jc w:val="both"/>
      </w:pPr>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pPr>
        <w:jc w:val="both"/>
      </w:pPr>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pPr>
        <w:jc w:val="both"/>
      </w:pPr>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pPr>
        <w:jc w:val="both"/>
      </w:pPr>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pPr>
        <w:jc w:val="both"/>
      </w:pPr>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pPr>
        <w:jc w:val="both"/>
      </w:pPr>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pPr>
        <w:jc w:val="both"/>
      </w:pPr>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pPr>
        <w:jc w:val="both"/>
      </w:pPr>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pPr>
        <w:jc w:val="both"/>
      </w:pPr>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pPr>
        <w:jc w:val="both"/>
      </w:pPr>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pPr>
        <w:jc w:val="both"/>
      </w:pPr>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pPr>
        <w:jc w:val="both"/>
      </w:pPr>
      <w:r>
        <w:t>We will eventually have to confront that problem.</w:t>
      </w:r>
    </w:p>
    <w:p w14:paraId="63852E73" w14: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pPr>
        <w:jc w:val="both"/>
      </w:pPr>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pPr>
        <w:jc w:val="both"/>
      </w:pPr>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pPr>
        <w:jc w:val="both"/>
      </w:pPr>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pPr>
        <w:jc w:val="both"/>
      </w:pPr>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pPr>
        <w:jc w:val="both"/>
      </w:pPr>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pPr>
        <w:jc w:val="both"/>
      </w:pPr>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pPr>
        <w:jc w:val="both"/>
      </w:pPr>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pPr>
        <w:jc w:val="both"/>
      </w:pPr>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jc w:val="both"/>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jc w:val="both"/>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jc w:val="both"/>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jc w:val="both"/>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pPr>
        <w:jc w:val="both"/>
      </w:pPr>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pPr>
        <w:jc w:val="both"/>
      </w:pPr>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pPr>
        <w:jc w:val="both"/>
      </w:pPr>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pPr>
        <w:jc w:val="both"/>
      </w:pPr>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jc w:val="both"/>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pPr>
        <w:jc w:val="both"/>
      </w:pPr>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pPr>
        <w:jc w:val="both"/>
      </w:pPr>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pPr>
        <w:jc w:val="both"/>
      </w:pPr>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pPr>
        <w:jc w:val="both"/>
      </w:pPr>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pPr>
        <w:jc w:val="both"/>
      </w:pPr>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pPr>
        <w:jc w:val="both"/>
      </w:pPr>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pPr>
        <w:jc w:val="both"/>
      </w:pPr>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jc w:val="both"/>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pPr>
        <w:jc w:val="both"/>
      </w:pPr>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pPr>
        <w:jc w:val="both"/>
      </w:pPr>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pPr>
        <w:jc w:val="both"/>
      </w:pPr>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pPr>
        <w:jc w:val="both"/>
      </w:pPr>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pPr>
        <w:jc w:val="both"/>
      </w:pPr>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jc w:val="both"/>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jc w:val="both"/>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jc w:val="both"/>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jc w:val="both"/>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jc w:val="both"/>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jc w:val="both"/>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jc w:val="both"/>
      </w:pPr>
      <w:r>
        <w:rPr>
          <w:i/>
        </w:rPr>
        <w:t>Instead, the energy produces a cascade of particles.</w:t>
      </w:r>
    </w:p>
    <w:p w14:paraId="312403DF" w14:textId="77777777" w:rsidR="00995D98" w:rsidRDefault="00C80778" w:rsidP="00995D98">
      <w:pPr>
        <w:shd w:val="clear" w:color="auto" w:fill="EDF2F8"/>
        <w:jc w:val="both"/>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t>Deep inelastic scattering</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jc w:val="both"/>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jc w:val="both"/>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jc w:val="both"/>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jc w:val="both"/>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jc w:val="both"/>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jc w:val="both"/>
      </w:pPr>
      <w:r>
        <w:rPr>
          <w:i/>
        </w:rPr>
        <w:t>It is a reminder that a simple set of equations can generate extraordinarily complicated collective behavior.</w:t>
      </w:r>
    </w:p>
    <w:p w14:paraId="497B4962" w14: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jc w:val="both"/>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pPr>
        <w:jc w:val="both"/>
      </w:pPr>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pPr>
        <w:jc w:val="both"/>
      </w:pPr>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pPr>
        <w:jc w:val="both"/>
      </w:pPr>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pPr>
        <w:jc w:val="both"/>
      </w:pPr>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pPr>
        <w:jc w:val="both"/>
      </w:pPr>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pPr>
        <w:jc w:val="both"/>
      </w:pPr>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jc w:val="both"/>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pPr>
        <w:jc w:val="both"/>
      </w:pPr>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pPr>
        <w:jc w:val="both"/>
      </w:pPr>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pPr>
        <w:jc w:val="both"/>
      </w:pPr>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jc w:val="both"/>
        <w:rPr>
          <w:sz w:val="8"/>
          <w:szCs w:val="10"/>
        </w:rPr>
      </w:pPr>
      <w:r>
        <w:t>Every atom you have ever touched is quietly running on rules this stubborn.</w:t>
      </w:r>
    </w:p>
    <w:p w14:paraId="46293C10" w14: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the electron’s own magnetic moment has been measured to about one part in a trillion (1 part in 10¹²), and QED’s prediction for it agrees with experiment to better than one part in a billion (1 part in 10⁹).</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t>HOW PRECISE IS ’ONE PART IN A TRILLION’ (1 PART IN 10¹²)</w:t>
            </w:r>
          </w:p>
          <w:p w14:paraId="293D37E4" w14:textId="77777777" w:rsidR="00EC15F5" w:rsidRDefault="00000000">
            <w:pPr>
              <w:spacing w:after="0"/>
            </w:pPr>
            <w:r>
              <w:rPr>
                <w:color w:val="FFFFFF"/>
                <w:sz w:val="18"/>
              </w:rPr>
              <w:t>If that measurement’s precision applied to the distance from New York to Los Angeles, it would be accurate to within a few micrometers — considerably smaller than the width of a human hair. No other quantity in physics has been measured to anything close to that precision — which is exactly why any future discrepancy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pPr>
        <w:jc w:val="both"/>
      </w:pPr>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pPr>
        <w:jc w:val="both"/>
      </w:pPr>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pPr>
        <w:jc w:val="both"/>
      </w:pPr>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pPr>
        <w:jc w:val="both"/>
      </w:pPr>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pPr>
        <w:jc w:val="both"/>
      </w:pPr>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pPr>
        <w:jc w:val="both"/>
      </w:pPr>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pPr>
        <w:jc w:val="both"/>
      </w:pPr>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pPr>
        <w:jc w:val="both"/>
      </w:pPr>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pPr>
        <w:jc w:val="both"/>
      </w:pPr>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pPr>
        <w:jc w:val="both"/>
      </w:pPr>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pPr>
        <w:jc w:val="both"/>
      </w:pPr>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pPr>
        <w:jc w:val="both"/>
      </w:pPr>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pPr>
        <w:jc w:val="both"/>
      </w:pPr>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pPr>
        <w:jc w:val="both"/>
      </w:pPr>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pPr>
        <w:jc w:val="both"/>
      </w:pPr>
      <w:r>
        <w:t>Square the length of that final arrow, and you have the event’s probability.</w:t>
      </w:r>
    </w:p>
    <w:p w14:paraId="6FA755F9" w14:textId="77777777" w:rsidR="00291815" w:rsidRDefault="00291815" w:rsidP="00291815"/>
    <w:p w14:paraId="019A2347" w14: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xmlns:a="http://schemas.openxmlformats.org/drawingml/2006/main" xmlns:pic="http://schemas.openxmlformats.org/drawingml/2006/picture">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w14:paraId="102358EE" w14:textId="77777777" w:rsidR="00291815" w:rsidRDefault="00C80778" w:rsidP="00291815">
      <w:pPr>
        <w:jc w:val="both"/>
      </w:pPr>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pPr>
        <w:jc w:val="both"/>
      </w:pPr>
      <w:r>
        <w:t>And classical physics emerges. That is the trick. The familiar world is not necessarily fundamental.</w:t>
      </w:r>
    </w:p>
    <w:p w14:paraId="17B04EBD" w14: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pPr>
        <w:jc w:val="both"/>
      </w:pPr>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pPr>
        <w:jc w:val="both"/>
      </w:pPr>
      <w:r>
        <w:t>Physics has always had a weakness for pictures that look more literal than they are.</w:t>
      </w:r>
    </w:p>
    <w:p xmlns:a="http://schemas.openxmlformats.org/drawingml/2006/main" xmlns:pic="http://schemas.openxmlformats.org/drawingml/2006/picture">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w14:paraId="22D5D614" w14: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pPr>
        <w:jc w:val="both"/>
      </w:pPr>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xmlns:a="http://schemas.openxmlformats.org/drawingml/2006/main" xmlns:pic="http://schemas.openxmlformats.org/drawingml/2006/picture">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pPr>
        <w:jc w:val="both"/>
      </w:pPr>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pPr>
        <w:jc w:val="both"/>
      </w:pPr>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pPr>
        <w:jc w:val="both"/>
      </w:pPr>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pPr>
        <w:jc w:val="both"/>
      </w:pPr>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2481882E" w14:textId="77777777" w:rsidR="0055459E" w:rsidRPr="00A47D57" w:rsidRDefault="0055459E" w:rsidP="0055459E">
      <w:pPr>
        <w:rPr>
          <w:sz w:val="8"/>
          <w:szCs w:val="10"/>
        </w:rPr>
      </w:pPr>
    </w:p>
    <w:p w14:paraId="185204AF" w14:textId="77777777" w:rsidR="005826AE" w:rsidRDefault="00C80778">
      <w:pPr>
        <w:jc w:val="both"/>
      </w:pPr>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pPr>
        <w:jc w:val="both"/>
      </w:pPr>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pPr>
        <w:jc w:val="both"/>
      </w:pPr>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pPr>
        <w:jc w:val="both"/>
      </w:pPr>
      <w:r>
        <w:t>Reality is more subtle than the first draft of the equations.</w:t>
      </w:r>
    </w:p>
    <w:p xmlns:a="http://schemas.openxmlformats.org/drawingml/2006/main" xmlns:pic="http://schemas.openxmlformats.org/drawingml/2006/picture">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pPr>
        <w:jc w:val="both"/>
      </w:pPr>
      <w:r>
        <w:t xml:space="preserve">The agreement between theory and experiment is extraordinarily precise. </w:t>
      </w:r>
    </w:p>
    <w:p w14:paraId="4DD119F6" w14:textId="77777777" w:rsidR="00750E50" w:rsidRDefault="00C80778" w:rsidP="00750E50">
      <w:pPr>
        <w:jc w:val="both"/>
      </w:pPr>
      <w:r>
        <w:t>To put the measurement’s precision in perspective: measure a distance twice around the Earth — about eighty thousand kilometers — down to one part in a trillion (1 part in 10¹²), and the required accuracy is the width of a single human hair.</w:t>
      </w:r>
    </w:p>
    <w:p w14:paraId="69DDC336" w14:textId="77777777" w:rsidR="00750E50" w:rsidRDefault="00C80778" w:rsidP="00750E50">
      <w:pPr>
        <w:jc w:val="both"/>
      </w:pPr>
      <w:r>
        <w:t>Experiment measures the electron’s magnetic moment to that same standard, and QED’s own prediction for it agrees with that measurement to about one part in a billion (1 part in 10⁹) — a comparison physicists have genuinely made, not a hypothetical one, limited not by the measurement itself but by how precisely the fine-structure constant is independently known.</w:t>
      </w:r>
    </w:p>
    <w:p w14:paraId="7B96EE71" w14:textId="77777777" w:rsidR="00750E50" w:rsidRPr="00057912" w:rsidRDefault="00750E50" w:rsidP="00750E50">
      <w:pPr>
        <w:rPr>
          <w:sz w:val="8"/>
          <w:szCs w:val="10"/>
        </w:rPr>
      </w:pPr>
    </w:p>
    <w:p w14:paraId="6846609B" w14:textId="77777777" w:rsidR="0055459E" w:rsidRDefault="00C80778" w:rsidP="0055459E">
      <w:pPr>
        <w:jc w:val="both"/>
      </w:pPr>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pPr>
        <w:jc w:val="both"/>
      </w:pPr>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pPr>
        <w:jc w:val="both"/>
      </w:pPr>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pPr>
        <w:jc w:val="both"/>
      </w:pPr>
      <w:r>
        <w:t xml:space="preserve">He made the strange parts easier to think about without pretending they were ordinary. That is the secret of good physics. </w:t>
      </w:r>
    </w:p>
    <w:p xmlns:a="http://schemas.openxmlformats.org/drawingml/2006/main" xmlns:pic="http://schemas.openxmlformats.org/drawingml/2006/picture">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xmlns:a="http://schemas.openxmlformats.org/drawingml/2006/main" xmlns:pic="http://schemas.openxmlformats.org/drawingml/2006/picture">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jc w:val="both"/>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pPr>
        <w:jc w:val="both"/>
      </w:pPr>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pPr>
        <w:jc w:val="both"/>
      </w:pPr>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pPr>
        <w:jc w:val="both"/>
      </w:pPr>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pPr>
        <w:jc w:val="both"/>
      </w:pPr>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pPr>
        <w:jc w:val="both"/>
      </w:pPr>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pPr>
        <w:jc w:val="both"/>
      </w:pPr>
      <w:r>
        <w:t xml:space="preserve">Suppose Alice and Bob want to communicate securely. They need a secret key. </w:t>
      </w:r>
    </w:p>
    <w:p w14:paraId="7494CB9C" w14:textId="77777777" w:rsidR="00FB0190" w:rsidRDefault="00C80778" w:rsidP="00FB0190">
      <w:pPr>
        <w:jc w:val="both"/>
      </w:pPr>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pPr>
        <w:jc w:val="both"/>
      </w:pPr>
      <w:r>
        <w:t>But how do they get the secret key to each other in the first place?</w:t>
      </w:r>
    </w:p>
    <w:p w14:paraId="73457836" w14:textId="77777777" w:rsidR="00FB0190" w:rsidRDefault="00C80778" w:rsidP="00FB0190">
      <w:pPr>
        <w:jc w:val="both"/>
      </w:pPr>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pPr>
        <w:jc w:val="both"/>
      </w:pPr>
      <w:r>
        <w:t>For example, a problem may be easy to perform but extremely difficult to reverse without a secret key. That works beautifully.</w:t>
      </w:r>
    </w:p>
    <w:p w14:paraId="40EB1547" w14:textId="77777777" w:rsidR="00FB0190" w:rsidRDefault="00C80778" w:rsidP="00FB0190">
      <w:pPr>
        <w:jc w:val="both"/>
      </w:pPr>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Quantum mechanics offers a different idea</w:t>
      </w:r>
    </w:p>
    <w:p w14:paraId="6C9B81F6" w14:textId="77777777" w:rsidR="00554554" w:rsidRPr="00554554" w:rsidRDefault="00554554" w:rsidP="00554554">
      <w:pPr>
        <w:rPr>
          <w:sz w:val="10"/>
          <w:szCs w:val="12"/>
        </w:rPr>
      </w:pPr>
    </w:p>
    <w:p w14:paraId="24D5A418" w14:textId="77777777" w:rsidR="00F85453" w:rsidRDefault="00C80778" w:rsidP="00554554">
      <w:pPr>
        <w:jc w:val="both"/>
      </w:pPr>
      <w:r>
        <w:t xml:space="preserve">Quantum cryptography asks a wonderfully strange question: </w:t>
      </w:r>
    </w:p>
    <w:p w14:paraId="3304EB96" w14:textId="77777777" w:rsidR="00554554" w:rsidRDefault="00C80778" w:rsidP="00554554">
      <w:pPr>
        <w:jc w:val="both"/>
      </w:pPr>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pPr>
        <w:jc w:val="both"/>
      </w:pPr>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pPr>
        <w:jc w:val="both"/>
      </w:pPr>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pPr>
        <w:jc w:val="both"/>
      </w:pPr>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pPr>
        <w:jc w:val="both"/>
      </w:pPr>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They can talk publicly</w:t>
      </w:r>
    </w:p>
    <w:p w14:paraId="30AB9E35" w14:textId="77777777" w:rsidR="00554554" w:rsidRPr="00554554" w:rsidRDefault="00554554" w:rsidP="00554554">
      <w:pPr>
        <w:rPr>
          <w:sz w:val="10"/>
          <w:szCs w:val="12"/>
        </w:rPr>
      </w:pPr>
    </w:p>
    <w:p w14:paraId="42E11239" w14:textId="77777777" w:rsidR="00554554" w:rsidRDefault="00C80778" w:rsidP="00554554">
      <w:pPr>
        <w:jc w:val="both"/>
      </w:pPr>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pPr>
        <w:jc w:val="both"/>
      </w:pPr>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pPr>
        <w:jc w:val="both"/>
      </w:pPr>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pPr>
        <w:jc w:val="both"/>
      </w:pPr>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pPr>
        <w:jc w:val="both"/>
      </w:pPr>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pPr>
        <w:jc w:val="both"/>
      </w:pPr>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pPr>
        <w:jc w:val="both"/>
      </w:pPr>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pPr>
        <w:jc w:val="both"/>
      </w:pPr>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pPr>
        <w:jc w:val="both"/>
      </w:pPr>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pPr>
        <w:jc w:val="both"/>
      </w:pPr>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pPr>
        <w:jc w:val="both"/>
      </w:pPr>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pPr>
        <w:jc w:val="both"/>
      </w:pPr>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jc w:val="both"/>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pPr>
        <w:jc w:val="both"/>
      </w:pPr>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pPr>
        <w:jc w:val="both"/>
      </w:pPr>
      <w:r>
        <w:t>That is a profound difference. Instead of saying:</w:t>
      </w:r>
    </w:p>
    <w:p w14:paraId="46FEC0E1" w14:textId="77777777" w:rsidR="005826AE" w:rsidRDefault="00C80778">
      <w:pPr>
        <w:jc w:val="both"/>
      </w:pPr>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pPr>
        <w:jc w:val="both"/>
      </w:pPr>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pPr>
        <w:jc w:val="both"/>
      </w:pPr>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pPr>
        <w:jc w:val="both"/>
      </w:pPr>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jc w:val="both"/>
      </w:pPr>
      <w:r>
        <w:lastRenderedPageBreak/>
        <w:t>The point is that the underlying physical effect is real, measurable, and technologically exploitable.</w:t>
      </w:r>
    </w:p>
    <w:p w14:paraId="681F17EE" w14:textId="77777777" w:rsidR="005826AE" w:rsidRDefault="00C80778" w:rsidP="00315395">
      <w:pPr>
        <w:shd w:val="clear" w:color="auto" w:fill="EDF2F8"/>
        <w:jc w:val="both"/>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jc w:val="both"/>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jc w:val="both"/>
      </w:pPr>
      <w:r>
        <w:rPr>
          <w:i/>
        </w:rPr>
        <w:t>Then quantum information scientists asked: “What can we do with this?” One answer was: protect secrets.</w:t>
      </w:r>
    </w:p>
    <w:p w14:paraId="1A099102" w14:textId="77777777" w:rsidR="005826AE" w:rsidRDefault="00C80778">
      <w:pPr>
        <w:shd w:val="clear" w:color="auto" w:fill="EDF2F8"/>
        <w:jc w:val="both"/>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pPr>
        <w:jc w:val="both"/>
      </w:pPr>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jc w:val="both"/>
        <w:rPr>
          <w:sz w:val="4"/>
          <w:szCs w:val="6"/>
        </w:rPr>
      </w:pPr>
      <w:r>
        <w:t xml:space="preserve">The names are deliberately generic. They have become a kind of physics shorthand. </w:t>
      </w:r>
    </w:p>
    <w:p w14:paraId="36DB0AFF" w14:textId="77777777" w:rsidR="00B40120" w:rsidRDefault="00C80778" w:rsidP="00B40120">
      <w:pPr>
        <w:keepNext/>
        <w:keepLines/>
        <w:jc w:val="both"/>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Quantum teleportation</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pPr>
        <w:jc w:val="both"/>
      </w:pPr>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pPr>
        <w:jc w:val="both"/>
      </w:pPr>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pPr>
        <w:jc w:val="both"/>
      </w:pPr>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pPr>
        <w:jc w:val="both"/>
      </w:pPr>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pPr>
        <w:jc w:val="both"/>
      </w:pPr>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pPr>
        <w:jc w:val="both"/>
      </w:pPr>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pPr>
        <w:jc w:val="both"/>
      </w:pPr>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pPr>
        <w:jc w:val="both"/>
      </w:pPr>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pPr>
        <w:jc w:val="both"/>
      </w:pPr>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pPr>
        <w:jc w:val="both"/>
      </w:pPr>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jc w:val="both"/>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pPr>
        <w:jc w:val="both"/>
      </w:pPr>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pPr>
        <w:jc w:val="both"/>
      </w:pPr>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pPr>
        <w:jc w:val="both"/>
      </w:pPr>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pPr>
        <w:jc w:val="both"/>
      </w:pPr>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pPr>
        <w:jc w:val="both"/>
      </w:pPr>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pPr>
        <w:jc w:val="both"/>
      </w:pPr>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pPr>
        <w:jc w:val="both"/>
      </w:pPr>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pPr>
        <w:jc w:val="both"/>
      </w:pPr>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pPr>
        <w:jc w:val="both"/>
      </w:pPr>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pPr>
        <w:jc w:val="both"/>
      </w:pPr>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pPr>
        <w:jc w:val="both"/>
      </w:pPr>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jc w:val="both"/>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pPr>
        <w:jc w:val="both"/>
      </w:pPr>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pPr>
        <w:jc w:val="both"/>
      </w:pPr>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pPr>
        <w:jc w:val="both"/>
      </w:pPr>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pPr>
        <w:jc w:val="both"/>
      </w:pPr>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pPr>
        <w:jc w:val="both"/>
      </w:pPr>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pPr>
        <w:jc w:val="both"/>
      </w:pPr>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pPr>
        <w:jc w:val="both"/>
      </w:pPr>
      <w:r>
        <w:t>Then quantum mechanics arrived and offered something stranger:</w:t>
      </w:r>
    </w:p>
    <w:p w14:paraId="292DA93A" w14:textId="77777777" w:rsidR="00B40120" w:rsidRDefault="00C80778" w:rsidP="00B40120">
      <w:pPr>
        <w:jc w:val="both"/>
      </w:pPr>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jc w:val="both"/>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pPr>
        <w:jc w:val="both"/>
      </w:pPr>
      <w:r>
        <w:t>Real-world quantum cryptography is not invincible magic, for the same reasons already covered: hardware, not mathematics, is where the attacks land.</w:t>
      </w:r>
    </w:p>
    <w:p w14:paraId="217F4EB3" w14: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pPr>
        <w:jc w:val="both"/>
      </w:pPr>
      <w:r>
        <w:t>That is one of the recurring jokes of quantum physics:</w:t>
      </w:r>
      <w:hyperlink w:anchor="Entanglement" w:history="1"/>
    </w:p>
    <w:p w14:paraId="192B3E4D" w14:textId="77777777" w:rsidR="00BD548B" w:rsidRPr="00315395" w:rsidRDefault="00C80778" w:rsidP="00315395">
      <w:pPr>
        <w:jc w:val="both"/>
      </w:pPr>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pPr>
        <w:jc w:val="both"/>
      </w:pPr>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jc w:val="both"/>
      </w:pPr>
      <w:r>
        <w:t xml:space="preserve">And somewhere, Einstein is probably asking why this was not the result he wanted in 1935. </w:t>
      </w:r>
    </w:p>
    <w:p w14:paraId="0B3AE1D8" w14: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pPr>
        <w:jc w:val="both"/>
      </w:pPr>
      <w:r>
        <w:t>A normal computer stores information as bits. Zero. One. Zero.</w:t>
      </w:r>
    </w:p>
    <w:p w14:paraId="12619BDB" w14: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pPr>
        <w:jc w:val="both"/>
      </w:pPr>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pPr>
        <w:jc w:val="both"/>
      </w:pPr>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pPr>
        <w:jc w:val="both"/>
      </w:pPr>
      <w:r>
        <w:t xml:space="preserve">Superconducting circuits. Trapped ions. Neutral atoms. </w:t>
      </w:r>
      <w:hyperlink w:anchor="Photon" w:history="1">
        <w:r>
          <w:rPr>
            <w:rStyle w:val="Hyperlink"/>
          </w:rPr>
          <w:t>Photons</w:t>
        </w:r>
      </w:hyperlink>
      <w:r>
        <w:t>.</w:t>
      </w:r>
    </w:p>
    <w:p w14:paraId="C7E41C04" w14: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w14:paraId="7A09F9B2" w14: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pPr>
        <w:jc w:val="both"/>
      </w:pPr>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pPr>
        <w:jc w:val="both"/>
      </w:pPr>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pPr>
        <w:jc w:val="both"/>
      </w:pPr>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jc w:val="both"/>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jc w:val="both"/>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jc w:val="both"/>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jc w:val="both"/>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jc w:val="both"/>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jc w:val="both"/>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jc w:val="both"/>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pPr>
        <w:jc w:val="both"/>
      </w:pPr>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pPr>
        <w:jc w:val="both"/>
      </w:pPr>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pPr>
        <w:jc w:val="both"/>
      </w:pPr>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pPr>
        <w:jc w:val="both"/>
      </w:pPr>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pPr>
        <w:jc w:val="both"/>
      </w:pPr>
      <w:r>
        <w:t xml:space="preserve">Classical computers can simulate chemistry, but the cost can grow enormously as systems become more complicated. </w:t>
      </w:r>
    </w:p>
    <w:p w14:paraId="2DFB8D49" w14: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pPr>
        <w:jc w:val="both"/>
      </w:pPr>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pPr>
        <w:jc w:val="both"/>
      </w:pPr>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pPr>
        <w:jc w:val="both"/>
      </w:pPr>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pPr>
        <w:jc w:val="both"/>
      </w:pPr>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pPr>
        <w:jc w:val="both"/>
      </w:pPr>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pPr>
        <w:jc w:val="both"/>
      </w:pPr>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pPr>
        <w:jc w:val="both"/>
      </w:pPr>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pPr>
        <w:jc w:val="both"/>
      </w:pPr>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pPr>
        <w:jc w:val="both"/>
      </w:pPr>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pPr>
        <w:jc w:val="both"/>
      </w:pPr>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pPr>
        <w:jc w:val="both"/>
      </w:pPr>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pPr>
        <w:jc w:val="both"/>
      </w:pPr>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pPr>
        <w:jc w:val="both"/>
      </w:pPr>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pPr>
        <w:jc w:val="both"/>
      </w:pPr>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pPr>
        <w:jc w:val="both"/>
      </w:pPr>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jc w:val="both"/>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jc w:val="both"/>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jc w:val="both"/>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jc w:val="both"/>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jc w:val="both"/>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jc w:val="both"/>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jc w:val="both"/>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jc w:val="both"/>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jc w:val="both"/>
      </w:pPr>
      <w:r>
        <w:rPr>
          <w:i/>
        </w:rPr>
        <w:t>The future computer may not resemble today’s quantum processor.</w:t>
      </w:r>
    </w:p>
    <w:p w14:paraId="7E93182F" w14:textId="77777777" w:rsidR="005826AE" w:rsidRDefault="00C80778">
      <w:pPr>
        <w:shd w:val="clear" w:color="auto" w:fill="EDF2F8"/>
        <w:jc w:val="both"/>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pPr>
        <w:jc w:val="both"/>
      </w:pPr>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pPr>
        <w:jc w:val="both"/>
      </w:pPr>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pPr>
        <w:jc w:val="both"/>
      </w:pPr>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jc w:val="both"/>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pPr>
        <w:jc w:val="both"/>
      </w:pPr>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pPr>
        <w:jc w:val="both"/>
      </w:pPr>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pPr>
        <w:jc w:val="both"/>
      </w:pPr>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pPr>
        <w:jc w:val="both"/>
      </w:pPr>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pPr>
        <w:jc w:val="both"/>
      </w:pPr>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pPr>
        <w:jc w:val="both"/>
      </w:pPr>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pPr>
        <w:jc w:val="both"/>
      </w:pPr>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jc w:val="both"/>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ONE</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Because its predictions for quantities such as the electron's magnetic moment agree with measurement to roughly one part in a billion (1 part in 10⁹).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tc>
      </w:tr>
    </w:tbl>
    <w:p xmlns:a="http://schemas.openxmlformats.org/drawingml/2006/main" xmlns:pic="http://schemas.openxmlformats.org/drawingml/2006/picture"/>
    <w:p w14:paraId="61088A0B" w14:textId="77777777" w:rsidR="005826AE" w:rsidRDefault="005826AE">
      <w:pPr>
        <w:jc w:val="right"/>
      </w:pPr>
      <w:r>
        <w:t>↑ Back to Contents</w:t>
      </w:r>
    </w:p>
    <w:p xmlns:a="http://schemas.openxmlformats.org/drawingml/2006/main" xmlns:pic="http://schemas.openxmlformats.org/drawingml/2006/picture">
      <w:pPr>
        <w:pStyle w:val="Heading1"/>
        <w:pageBreakBefore/>
        <w:spacing w:before="300"/>
        <w:jc w:val="center"/>
        <w:rPr>
          <w:b/>
          <w:sz w:val="28"/>
        </w:rPr>
      </w:pPr>
      <w:bookmarkStart w:id="219" w:name="part_two"/>
      <w:r>
        <w:rPr>
          <w:b/>
          <w:sz w:val="28"/>
        </w:rPr>
        <w:t xml:space="preserve">Part Two</w:t>
      </w:r>
      <w:bookmarkEnd w:id="219"/>
    </w:p>
    <w:p xmlns:a="http://schemas.openxmlformats.org/drawingml/2006/main" xmlns:pic="http://schemas.openxmlformats.org/drawingml/2006/picture">
      <w:pPr>
        <w:spacing w:before="600" w:after="600"/>
        <w:jc w:val="center"/>
      </w:pPr>
      <w:r>
        <w:rPr>
          <w:b/>
          <w:bCs/>
          <w:color w:val="4F81BD"/>
          <w:sz w:val="40"/>
          <w:szCs w:val="40"/>
        </w:rPr>
        <w:t xml:space="preserve">One Road Through It</w:t>
      </w:r>
    </w:p>
    <w:p xmlns:a="http://schemas.openxmlformats.org/drawingml/2006/main" xmlns:pic="http://schemas.openxmlformats.org/drawingml/2006/picture">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xmlns:a="http://schemas.openxmlformats.org/drawingml/2006/main" xmlns:pic="http://schemas.openxmlformats.org/drawingml/2006/picture">
      <w:pPr>
        <w:pStyle w:val="Heading1"/>
        <w:pageBreakBefore/>
        <w:spacing w:before="300"/>
        <w:jc w:val="center"/>
        <w:rPr>
          <w:b/>
          <w:sz w:val="28"/>
        </w:rPr>
      </w:pPr>
      <w:r>
        <w:rPr>
          <w:b/>
          <w:sz w:val="28"/>
        </w:rPr>
        <w:t xml:space="preserve">Chapter 10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0" w:name="qch_10"/>
      <w:r>
        <w:t xml:space="preserve">A Step Up: One Road Through the Map</w:t>
      </w:r>
      <w:bookmarkEnd w:id="22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xmlns:a="http://schemas.openxmlformats.org/drawingml/2006/main" xmlns:pic="http://schemas.openxmlformats.org/drawingml/2006/picture">
      <w:pPr>
        <w:pStyle w:val="Heading2"/>
      </w:pPr>
      <w:r>
        <w:t xml:space="preserve">Why the Pace Changes Here</w:t>
      </w:r>
    </w:p>
    <w:p xmlns:a="http://schemas.openxmlformats.org/drawingml/2006/main" xmlns:pic="http://schemas.openxmlformats.org/drawingml/2006/picture">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xmlns:a="http://schemas.openxmlformats.org/drawingml/2006/main" xmlns:pic="http://schemas.openxmlformats.org/drawingml/2006/picture">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xmlns:a="http://schemas.openxmlformats.org/drawingml/2006/main" xmlns:pic="http://schemas.openxmlformats.org/drawingml/2006/picture">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xmlns:a="http://schemas.openxmlformats.org/drawingml/2006/main" xmlns:pic="http://schemas.openxmlformats.org/drawingml/2006/picture">
      <w:pPr>
        <w:pStyle w:val="Heading2"/>
      </w:pPr>
      <w:r>
        <w:t xml:space="preserve">A Small Toolkit</w:t>
      </w:r>
    </w:p>
    <w:p xmlns:a="http://schemas.openxmlformats.org/drawingml/2006/main" xmlns:pic="http://schemas.openxmlformats.org/drawingml/2006/picture">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xmlns:a="http://schemas.openxmlformats.org/drawingml/2006/main" xmlns:pic="http://schemas.openxmlformats.org/drawingml/2006/picture">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xmlns:a="http://schemas.openxmlformats.org/drawingml/2006/main" xmlns:pic="http://schemas.openxmlformats.org/drawingml/2006/picture">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xmlns:a="http://schemas.openxmlformats.org/drawingml/2006/main" xmlns:pic="http://schemas.openxmlformats.org/drawingml/2006/picture">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xmlns:a="http://schemas.openxmlformats.org/drawingml/2006/main" xmlns:pic="http://schemas.openxmlformats.org/drawingml/2006/picture">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xmlns:a="http://schemas.openxmlformats.org/drawingml/2006/main" xmlns:pic="http://schemas.openxmlformats.org/drawingml/2006/picture">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xmlns:a="http://schemas.openxmlformats.org/drawingml/2006/main" xmlns:pic="http://schemas.openxmlformats.org/drawingml/2006/picture">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xmlns:a="http://schemas.openxmlformats.org/drawingml/2006/main" xmlns:pic="http://schemas.openxmlformats.org/drawingml/2006/picture">
      <w:pPr>
        <w:pStyle w:val="Heading2"/>
      </w:pPr>
      <w:r>
        <w:t xml:space="preserve">A Different Way of Thinking</w:t>
      </w:r>
    </w:p>
    <w:p xmlns:a="http://schemas.openxmlformats.org/drawingml/2006/main" xmlns:pic="http://schemas.openxmlformats.org/drawingml/2006/picture">
      <w:pPr>
        <w:jc w:val="both"/>
      </w:pPr>
      <w:r>
        <w:t xml:space="preserve">There is a peculiar moment that arrives when you have learned enough physics to become confused by it.</w:t>
      </w:r>
    </w:p>
    <w:p xmlns:a="http://schemas.openxmlformats.org/drawingml/2006/main" xmlns:pic="http://schemas.openxmlformats.org/drawingml/2006/picture">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xmlns:a="http://schemas.openxmlformats.org/drawingml/2006/main" xmlns:pic="http://schemas.openxmlformats.org/drawingml/2006/picture">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xmlns:a="http://schemas.openxmlformats.org/drawingml/2006/main" xmlns:pic="http://schemas.openxmlformats.org/drawingml/2006/picture">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xmlns:a="http://schemas.openxmlformats.org/drawingml/2006/main" xmlns:pic="http://schemas.openxmlformats.org/drawingml/2006/picture">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xmlns:a="http://schemas.openxmlformats.org/drawingml/2006/main" xmlns:pic="http://schemas.openxmlformats.org/drawingml/2006/picture">
      <w:pPr>
        <w:jc w:val="both"/>
      </w:pPr>
      <w:r>
        <w:t xml:space="preserve">I am not going to hand you that answer here. The questions above are Part Two. The Lorentz force still predicts the motion of every charged object in the laboratory, and nothing in these pages retires it.</w:t>
      </w:r>
    </w:p>
    <w:p xmlns:a="http://schemas.openxmlformats.org/drawingml/2006/main" xmlns:pic="http://schemas.openxmlformats.org/drawingml/2006/picture">
      <w:pPr>
        <w:jc w:val="both"/>
      </w:pPr>
      <w:r>
        <w:t xml:space="preserve">These aren't philosophical decorations hung around the equations after the fact — they shape how the equations themselves get understood.</w:t>
      </w:r>
    </w:p>
    <w:p xmlns:a="http://schemas.openxmlformats.org/drawingml/2006/main" xmlns:pic="http://schemas.openxmlformats.org/drawingml/2006/picture">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xmlns:a="http://schemas.openxmlformats.org/drawingml/2006/main" xmlns:pic="http://schemas.openxmlformats.org/drawingml/2006/picture">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xmlns:a="http://schemas.openxmlformats.org/drawingml/2006/main" xmlns:pic="http://schemas.openxmlformats.org/drawingml/2006/picture">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xmlns:a="http://schemas.openxmlformats.org/drawingml/2006/main" xmlns:pic="http://schemas.openxmlformats.org/drawingml/2006/picture">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xmlns:a="http://schemas.openxmlformats.org/drawingml/2006/main" xmlns:pic="http://schemas.openxmlformats.org/drawingml/2006/picture">
      <w:pPr>
        <w:pStyle w:val="Heading2"/>
      </w:pPr>
      <w:r>
        <w:t xml:space="preserve">What's Mead, What's Feynman, What's New Here</w:t>
      </w:r>
    </w:p>
    <w:p xmlns:a="http://schemas.openxmlformats.org/drawingml/2006/main" xmlns:pic="http://schemas.openxmlformats.org/drawingml/2006/picture">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xmlns:a="http://schemas.openxmlformats.org/drawingml/2006/main" xmlns:pic="http://schemas.openxmlformats.org/drawingml/2006/picture">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xmlns:a="http://schemas.openxmlformats.org/drawingml/2006/main" xmlns:pic="http://schemas.openxmlformats.org/drawingml/2006/picture">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xmlns:a="http://schemas.openxmlformats.org/drawingml/2006/main" xmlns:pic="http://schemas.openxmlformats.org/drawingml/2006/picture">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xmlns:a="http://schemas.openxmlformats.org/drawingml/2006/main" xmlns:pic="http://schemas.openxmlformats.org/drawingml/2006/picture">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xmlns:a="http://schemas.openxmlformats.org/drawingml/2006/main" xmlns:pic="http://schemas.openxmlformats.org/drawingml/2006/picture">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xmlns:a="http://schemas.openxmlformats.org/drawingml/2006/main" xmlns:pic="http://schemas.openxmlformats.org/drawingml/2006/picture">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xmlns:a="http://schemas.openxmlformats.org/drawingml/2006/main" xmlns:pic="http://schemas.openxmlformats.org/drawingml/2006/picture">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xmlns:a="http://schemas.openxmlformats.org/drawingml/2006/main" xmlns:pic="http://schemas.openxmlformats.org/drawingml/2006/picture">
      <w:pPr>
        <w:pStyle w:val="Heading2"/>
      </w:pPr>
      <w:r>
        <w:t xml:space="preserve">How to Travel Part Two</w:t>
      </w:r>
    </w:p>
    <w:p xmlns:a="http://schemas.openxmlformats.org/drawingml/2006/main" xmlns:pic="http://schemas.openxmlformats.org/drawingml/2006/picture">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xmlns:a="http://schemas.openxmlformats.org/drawingml/2006/main" xmlns:pic="http://schemas.openxmlformats.org/drawingml/2006/picture">
      <w:pPr>
        <w:keepNext/>
        <w:jc w:val="center"/>
      </w:pPr>
      <w:r>
        <w:rPr>
          <w:noProof/>
        </w:rPr>
        <w:drawing>
          <wp:inline>
            <wp:extent cx="3657600" cy="4754880"/>
            <wp: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wp:cNvGraphicFramePr>
              <a:graphicFrameLocks noChangeAspect="1"/>
            </wp:cNvGraphicFramePr>
            <a:graphic>
              <a:graphicData uri="http://schemas.openxmlformats.org/drawingml/2006/picture">
                <pic:pic>
                  <pic:nvPicPr>
                    <pic:cNvPr id="0" name="fig13_master_map.png"/>
                    <pic:cNvPicPr/>
                  </pic:nvPicPr>
                  <pic:blipFill>
                    <a:blip r:embed="rId41"/>
                    <a:stretch>
                      <a:fillRect/>
                    </a:stretch>
                  </pic:blipFill>
                  <pic:spPr>
                    <a:xfrm>
                      <a:off x="0" y="0"/>
                      <a:ext cx="3657600" cy="475488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xmlns:a="http://schemas.openxmlformats.org/drawingml/2006/main" xmlns:pic="http://schemas.openxmlformats.org/drawingml/2006/picture">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xmlns:a="http://schemas.openxmlformats.org/drawingml/2006/main" xmlns:pic="http://schemas.openxmlformats.org/drawingml/2006/picture">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xmlns:a="http://schemas.openxmlformats.org/drawingml/2006/main" xmlns:pic="http://schemas.openxmlformats.org/drawingml/2006/picture">
      <w:pPr>
        <w:jc w:val="both"/>
      </w:pPr>
      <w:r>
        <w:t xml:space="preserve">If a formula stops you, "The Equations, Decoded" at the back of the book has the equation, "Symbols, Numbers, and Distinctions" has the letter and the unit convention, and the Glossary has the word.</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1" w:name="qch_11"/>
      <w:r>
        <w:t xml:space="preserve">Phase, Not Force</w:t>
      </w:r>
      <w:bookmarkEnd w:id="22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xmlns:a="http://schemas.openxmlformats.org/drawingml/2006/main" xmlns:pic="http://schemas.openxmlformats.org/drawingml/2006/picture">
      <w:pPr>
        <w:pStyle w:val="Heading2"/>
      </w:pPr>
      <w:r>
        <w:t xml:space="preserve">The Invisible Interaction</w:t>
      </w:r>
    </w:p>
    <w:p xmlns:a="http://schemas.openxmlformats.org/drawingml/2006/main" xmlns:pic="http://schemas.openxmlformats.org/drawingml/2006/picture">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xmlns:a="http://schemas.openxmlformats.org/drawingml/2006/main" xmlns:pic="http://schemas.openxmlformats.org/drawingml/2006/picture">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xmlns:a="http://schemas.openxmlformats.org/drawingml/2006/main" xmlns:pic="http://schemas.openxmlformats.org/drawingml/2006/picture">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xmlns:a="http://schemas.openxmlformats.org/drawingml/2006/main" xmlns:pic="http://schemas.openxmlformats.org/drawingml/2006/picture">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xmlns:a="http://schemas.openxmlformats.org/drawingml/2006/main" xmlns:pic="http://schemas.openxmlformats.org/drawingml/2006/picture">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xmlns:a="http://schemas.openxmlformats.org/drawingml/2006/main" xmlns:pic="http://schemas.openxmlformats.org/drawingml/2006/picture">
      <w:pPr>
        <w:jc w:val="both"/>
      </w:pPr>
      <w:r>
        <w:rPr>
          <w:i/>
          <w:iCs/>
        </w:rPr>
        <w:t xml:space="preserve">ψ = Ae</w:t>
      </w:r>
      <w:r>
        <w:rPr>
          <w:i/>
          <w:iCs/>
          <w:vertAlign w:val="superscript"/>
        </w:rPr>
        <w:t xml:space="preserve">iθ</w:t>
      </w:r>
    </w:p>
    <w:p xmlns:a="http://schemas.openxmlformats.org/drawingml/2006/main" xmlns:pic="http://schemas.openxmlformats.org/drawingml/2006/picture">
      <w:pPr>
        <w:jc w:val="both"/>
      </w:pPr>
      <w:r>
        <w:rPr>
          <w:i/>
          <w:iCs/>
        </w:rPr>
        <w:t xml:space="preserve">where A is the arrow's length and θ is its angle.</w:t>
      </w:r>
    </w:p>
    <w:p xmlns:a="http://schemas.openxmlformats.org/drawingml/2006/main" xmlns:pic="http://schemas.openxmlformats.org/drawingml/2006/picture">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xmlns:a="http://schemas.openxmlformats.org/drawingml/2006/main" xmlns:pic="http://schemas.openxmlformats.org/drawingml/2006/picture">
      <w:pPr>
        <w:jc w:val="both"/>
      </w:pPr>
      <w:r>
        <w:t xml:space="preserve">This is interference, and it may be the single strangest and most productive fact in quantum mechanics: a possibility that never happens can still change the odds of the possibilities that do.</w:t>
      </w:r>
    </w:p>
    <w:p xmlns:a="http://schemas.openxmlformats.org/drawingml/2006/main" xmlns:pic="http://schemas.openxmlformats.org/drawingml/2006/picture">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xmlns:a="http://schemas.openxmlformats.org/drawingml/2006/main" xmlns:pic="http://schemas.openxmlformats.org/drawingml/2006/picture">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xmlns:a="http://schemas.openxmlformats.org/drawingml/2006/main" xmlns:pic="http://schemas.openxmlformats.org/drawingml/2006/picture">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xmlns:a="http://schemas.openxmlformats.org/drawingml/2006/main" xmlns:pic="http://schemas.openxmlformats.org/drawingml/2006/picture">
      <w:pPr>
        <w:keepNext/>
        <w:jc w:val="center"/>
      </w:pPr>
      <w:r>
        <w:rPr>
          <w:noProof/>
        </w:rPr>
        <w:drawing>
          <wp:inline>
            <wp:extent cx="4206240" cy="1999005"/>
            <wp:docPr id="2130844075" name="Picture 2130844075" descr="Figure 1. When two arrows point nearly the same way, they add into a long arrow — nearly opposite, and they cancel toward nothing. This one piece of arithmetic underlies every interference pattern in this book."/>
            <wp:cNvGraphicFramePr>
              <a:graphicFrameLocks noChangeAspect="1"/>
            </wp:cNvGraphicFramePr>
            <a:graphic>
              <a:graphicData uri="http://schemas.openxmlformats.org/drawingml/2006/picture">
                <pic:pic>
                  <pic:nvPicPr>
                    <pic:cNvPr id="0" name="fig01_interference.png"/>
                    <pic:cNvPicPr/>
                  </pic:nvPicPr>
                  <pic:blipFill>
                    <a:blip r:embed="rId42"/>
                    <a:stretch>
                      <a:fillRect/>
                    </a:stretch>
                  </pic:blipFill>
                  <pic:spPr>
                    <a:xfrm>
                      <a:off x="0" y="0"/>
                      <a:ext cx="4206240" cy="1999005"/>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xmlns:a="http://schemas.openxmlformats.org/drawingml/2006/main" xmlns:pic="http://schemas.openxmlformats.org/drawingml/2006/picture">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xmlns:a="http://schemas.openxmlformats.org/drawingml/2006/main" xmlns:pic="http://schemas.openxmlformats.org/drawingml/2006/picture">
      <w:pPr>
        <w:jc w:val="both"/>
      </w:pPr>
      <w:r>
        <w:t xml:space="preserve">For now, the point is narrower: phase is close to the whole mechanism, not some bookkeeping detail bolted onto quantum mechanics after the fact.</w:t>
      </w:r>
    </w:p>
    <w:p xmlns:a="http://schemas.openxmlformats.org/drawingml/2006/main" xmlns:pic="http://schemas.openxmlformats.org/drawingml/2006/picture">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xmlns:a="http://schemas.openxmlformats.org/drawingml/2006/main" xmlns:pic="http://schemas.openxmlformats.org/drawingml/2006/picture">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xmlns:a="http://schemas.openxmlformats.org/drawingml/2006/main" xmlns:pic="http://schemas.openxmlformats.org/drawingml/2006/picture">
      <w:pPr>
        <w:jc w:val="both"/>
      </w:pPr>
      <w:r>
        <w:t xml:space="preserve">The "chosen" path was never chosen. It was simply the one path nobody's contribution managed to cancel.</w:t>
      </w:r>
    </w:p>
    <w:p xmlns:a="http://schemas.openxmlformats.org/drawingml/2006/main" xmlns:pic="http://schemas.openxmlformats.org/drawingml/2006/picture">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xmlns:a="http://schemas.openxmlformats.org/drawingml/2006/main" xmlns:pic="http://schemas.openxmlformats.org/drawingml/2006/picture">
      <w:pPr>
        <w:pStyle w:val="Heading2"/>
      </w:pPr>
      <w:r>
        <w:t xml:space="preserve">The Phase of a Charged Particle</w:t>
      </w:r>
    </w:p>
    <w:p xmlns:a="http://schemas.openxmlformats.org/drawingml/2006/main" xmlns:pic="http://schemas.openxmlformats.org/drawingml/2006/picture">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xmlns:a="http://schemas.openxmlformats.org/drawingml/2006/main" xmlns:pic="http://schemas.openxmlformats.org/drawingml/2006/picture">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xmlns:a="http://schemas.openxmlformats.org/drawingml/2006/main" xmlns:pic="http://schemas.openxmlformats.org/drawingml/2006/picture">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xmlns:a="http://schemas.openxmlformats.org/drawingml/2006/main" xmlns:pic="http://schemas.openxmlformats.org/drawingml/2006/picture">
      <w:pPr>
        <w:jc w:val="both"/>
      </w:pPr>
      <w:r>
        <w:t xml:space="preserve">For classical circuits and classical waves, he was not wrong to make that choice. It simply was a choice, not a law of nature — and quantum mechanics is the place where that choice stops being free.</w:t>
      </w:r>
    </w:p>
    <w:p xmlns:a="http://schemas.openxmlformats.org/drawingml/2006/main" xmlns:pic="http://schemas.openxmlformats.org/drawingml/2006/picture">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xmlns:a="http://schemas.openxmlformats.org/drawingml/2006/main" xmlns:pic="http://schemas.openxmlformats.org/drawingml/2006/picture">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xmlns:a="http://schemas.openxmlformats.org/drawingml/2006/main" xmlns:pic="http://schemas.openxmlformats.org/drawingml/2006/picture">
      <w:pPr>
        <w:keepNext/>
        <w:jc w:val="center"/>
      </w:pPr>
      <w:r>
        <w:rPr>
          <w:noProof/>
        </w:rPr>
        <w:drawing>
          <wp:inline>
            <wp:extent cx="4206240" cy="2103120"/>
            <wp:docPr id="2130844075" name="Picture 2130844075" descr="Figure 2. The Aharonov–Bohm setup: an electron beam splits around a shielded solenoid carrying flux Φ, then recombines. The interference pattern shifts with Φ, even though no path ever passes through a region of nonzero magnetic field."/>
            <wp:cNvGraphicFramePr>
              <a:graphicFrameLocks noChangeAspect="1"/>
            </wp:cNvGraphicFramePr>
            <a:graphic>
              <a:graphicData uri="http://schemas.openxmlformats.org/drawingml/2006/picture">
                <pic:pic>
                  <pic:nvPicPr>
                    <pic:cNvPr id="0" name="fig02_ahronovbohm.png"/>
                    <pic:cNvPicPr/>
                  </pic:nvPicPr>
                  <pic:blipFill>
                    <a:blip r:embed="rId43"/>
                    <a:stretch>
                      <a:fillRect/>
                    </a:stretch>
                  </pic:blipFill>
                  <pic:spPr>
                    <a:xfrm>
                      <a:off x="0" y="0"/>
                      <a:ext cx="4206240" cy="210312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xmlns:a="http://schemas.openxmlformats.org/drawingml/2006/main" xmlns:pic="http://schemas.openxmlformats.org/drawingml/2006/picture">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xmlns:a="http://schemas.openxmlformats.org/drawingml/2006/main" xmlns:pic="http://schemas.openxmlformats.org/drawingml/2006/picture">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xmlns:a="http://schemas.openxmlformats.org/drawingml/2006/main" xmlns:pic="http://schemas.openxmlformats.org/drawingml/2006/picture">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xmlns:a="http://schemas.openxmlformats.org/drawingml/2006/main" xmlns:pic="http://schemas.openxmlformats.org/drawingml/2006/picture">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xmlns:a="http://schemas.openxmlformats.org/drawingml/2006/main" xmlns:pic="http://schemas.openxmlformats.org/drawingml/2006/picture">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xmlns:a="http://schemas.openxmlformats.org/drawingml/2006/main" xmlns:pic="http://schemas.openxmlformats.org/drawingml/2006/picture">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12</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xmlns:a="http://schemas.openxmlformats.org/drawingml/2006/main" xmlns:pic="http://schemas.openxmlformats.org/drawingml/2006/picture">
      <w:pPr>
        <w:pStyle w:val="Heading2"/>
      </w:pPr>
      <w:r>
        <w:t xml:space="preserve">The Loop</w:t>
      </w:r>
    </w:p>
    <w:p xmlns:a="http://schemas.openxmlformats.org/drawingml/2006/main" xmlns:pic="http://schemas.openxmlformats.org/drawingml/2006/picture">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xmlns:a="http://schemas.openxmlformats.org/drawingml/2006/main" xmlns:pic="http://schemas.openxmlformats.org/drawingml/2006/picture">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xmlns:a="http://schemas.openxmlformats.org/drawingml/2006/main" xmlns:pic="http://schemas.openxmlformats.org/drawingml/2006/picture">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xmlns:a="http://schemas.openxmlformats.org/drawingml/2006/main" xmlns:pic="http://schemas.openxmlformats.org/drawingml/2006/picture">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xmlns:a="http://schemas.openxmlformats.org/drawingml/2006/main" xmlns:pic="http://schemas.openxmlformats.org/drawingml/2006/picture">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xmlns:a="http://schemas.openxmlformats.org/drawingml/2006/main" xmlns:pic="http://schemas.openxmlformats.org/drawingml/2006/picture">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xmlns:a="http://schemas.openxmlformats.org/drawingml/2006/main" xmlns:pic="http://schemas.openxmlformats.org/drawingml/2006/picture">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xmlns:a="http://schemas.openxmlformats.org/drawingml/2006/main" xmlns:pic="http://schemas.openxmlformats.org/drawingml/2006/picture">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xmlns:a="http://schemas.openxmlformats.org/drawingml/2006/main" xmlns:pic="http://schemas.openxmlformats.org/drawingml/2006/picture">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xmlns:a="http://schemas.openxmlformats.org/drawingml/2006/main" xmlns:pic="http://schemas.openxmlformats.org/drawingml/2006/picture">
      <w:pPr>
        <w:keepNext/>
        <w:spacing w:before="120" w:after="60"/>
        <w:jc w:val="center"/>
      </w:pPr>
      <w:r>
        <w:rPr>
          <w:b/>
          <w:bCs/>
          <w:color w:val="4F81BD"/>
          <w:sz w:val="18"/>
          <w:szCs w:val="18"/>
        </w:rPr>
        <w:t xml:space="preserve">Equation (1). The superconducting flux quantum:</w:t>
      </w:r>
    </w:p>
    <w:p xmlns:a="http://schemas.openxmlformats.org/drawingml/2006/main" xmlns:pic="http://schemas.openxmlformats.org/drawingml/2006/picture">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xmlns:a="http://schemas.openxmlformats.org/drawingml/2006/main" xmlns:pic="http://schemas.openxmlformats.org/drawingml/2006/picture">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xmlns:a="http://schemas.openxmlformats.org/drawingml/2006/main" xmlns:pic="http://schemas.openxmlformats.org/drawingml/2006/picture">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xmlns:a="http://schemas.openxmlformats.org/drawingml/2006/main" xmlns:pic="http://schemas.openxmlformats.org/drawingml/2006/picture">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xmlns:a="http://schemas.openxmlformats.org/drawingml/2006/main" xmlns:pic="http://schemas.openxmlformats.org/drawingml/2006/picture">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xmlns:a="http://schemas.openxmlformats.org/drawingml/2006/main" xmlns:pic="http://schemas.openxmlformats.org/drawingml/2006/picture">
      <w:pPr>
        <w:pStyle w:val="Heading2"/>
      </w:pPr>
      <w:r>
        <w:t xml:space="preserve">Not Just Bookkeeping</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That freedom has a specific form, called a gauge transformation. Pick any smooth function of space and time, call it </w:t>
      </w:r>
      <w:r>
        <w:rPr>
          <w:i/>
          <w:iCs/>
        </w:rPr>
        <w:t xml:space="preserve">χ</w:t>
      </w:r>
      <w:r>
        <w:t xml:space="preserve">, and shift the potentials by</w:t>
      </w:r>
    </w:p>
    <w:p xmlns:a="http://schemas.openxmlformats.org/drawingml/2006/main" xmlns:pic="http://schemas.openxmlformats.org/drawingml/2006/picture">
      <w:pPr>
        <w:jc w:val="both"/>
      </w:pPr>
      <w:r>
        <w:rPr>
          <w:b/>
          <w:bCs/>
        </w:rPr>
        <w:t xml:space="preserve">A</w:t>
      </w:r>
      <w:r>
        <w:t xml:space="preserve"> → </w:t>
      </w:r>
      <w:r>
        <w:rPr>
          <w:b/>
          <w:bCs/>
        </w:rPr>
        <w:t xml:space="preserve">A</w:t>
      </w:r>
      <w:r>
        <w:t xml:space="preserve"> + ∇</w:t>
      </w:r>
      <w:r>
        <w:rPr>
          <w:i/>
          <w:iCs/>
        </w:rPr>
        <w:t xml:space="preserve">χ</w:t>
      </w:r>
      <w:r>
        <w:t xml:space="preserve">,</w:t>
      </w:r>
    </w:p>
    <w:p xmlns:a="http://schemas.openxmlformats.org/drawingml/2006/main" xmlns:pic="http://schemas.openxmlformats.org/drawingml/2006/picture">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xmlns:a="http://schemas.openxmlformats.org/drawingml/2006/main" xmlns:pic="http://schemas.openxmlformats.org/drawingml/2006/picture">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xmlns:a="http://schemas.openxmlformats.org/drawingml/2006/main" xmlns:pic="http://schemas.openxmlformats.org/drawingml/2006/picture">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xmlns:a="http://schemas.openxmlformats.org/drawingml/2006/main" xmlns:pic="http://schemas.openxmlformats.org/drawingml/2006/picture">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xmlns:a="http://schemas.openxmlformats.org/drawingml/2006/main" xmlns:pic="http://schemas.openxmlformats.org/drawingml/2006/picture">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xmlns:a="http://schemas.openxmlformats.org/drawingml/2006/main" xmlns:pic="http://schemas.openxmlformats.org/drawingml/2006/picture">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xmlns:a="http://schemas.openxmlformats.org/drawingml/2006/main" xmlns:pic="http://schemas.openxmlformats.org/drawingml/2006/picture">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xmlns:a="http://schemas.openxmlformats.org/drawingml/2006/main" xmlns:pic="http://schemas.openxmlformats.org/drawingml/2006/picture">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xmlns:a="http://schemas.openxmlformats.org/drawingml/2006/main" xmlns:pic="http://schemas.openxmlformats.org/drawingml/2006/picture">
      <w:pPr>
        <w:jc w:val="both"/>
      </w:pPr>
      <w:r>
        <w:t xml:space="preserve">The notation, past that point, is secondary. What matters is that the potential sits directly inside the quantum dynamics of charged matter, not off to the side as a tool for calculating forces after the fact.</w:t>
      </w:r>
    </w:p>
    <w:p xmlns:a="http://schemas.openxmlformats.org/drawingml/2006/main" xmlns:pic="http://schemas.openxmlformats.org/drawingml/2006/picture">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xmlns:a="http://schemas.openxmlformats.org/drawingml/2006/main" xmlns:pic="http://schemas.openxmlformats.org/drawingml/2006/picture">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xmlns:a="http://schemas.openxmlformats.org/drawingml/2006/main" xmlns:pic="http://schemas.openxmlformats.org/drawingml/2006/picture">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13</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3" w:name="qch_13"/>
      <w:r>
        <w:t xml:space="preserve">When Many Electrons Become One</w:t>
      </w:r>
      <w:bookmarkEnd w:id="223"/>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xmlns:a="http://schemas.openxmlformats.org/drawingml/2006/main" xmlns:pic="http://schemas.openxmlformats.org/drawingml/2006/picture">
      <w:pPr>
        <w:pStyle w:val="Heading2"/>
      </w:pPr>
      <w:r>
        <w:t xml:space="preserve">One Electron Is Not a Superconductor</w:t>
      </w:r>
    </w:p>
    <w:p xmlns:a="http://schemas.openxmlformats.org/drawingml/2006/main" xmlns:pic="http://schemas.openxmlformats.org/drawingml/2006/picture">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xmlns:a="http://schemas.openxmlformats.org/drawingml/2006/main" xmlns:pic="http://schemas.openxmlformats.org/drawingml/2006/picture">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xmlns:a="http://schemas.openxmlformats.org/drawingml/2006/main" xmlns:pic="http://schemas.openxmlformats.org/drawingml/2006/picture">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xmlns:a="http://schemas.openxmlformats.org/drawingml/2006/main" xmlns:pic="http://schemas.openxmlformats.org/drawingml/2006/picture">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xmlns:a="http://schemas.openxmlformats.org/drawingml/2006/main" xmlns:pic="http://schemas.openxmlformats.org/drawingml/2006/picture">
      <w:pPr>
        <w:jc w:val="both"/>
      </w:pPr>
      <w:r>
        <w:t xml:space="preserve">Collective behavior generates its own vocabulary, and that vocabulary isn't so much a shorthand for ignorance as the most accurate description available.</w:t>
      </w:r>
    </w:p>
    <w:p xmlns:a="http://schemas.openxmlformats.org/drawingml/2006/main" xmlns:pic="http://schemas.openxmlformats.org/drawingml/2006/picture">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xmlns:a="http://schemas.openxmlformats.org/drawingml/2006/main" xmlns:pic="http://schemas.openxmlformats.org/drawingml/2006/picture">
      <w:pPr>
        <w:jc w:val="both"/>
      </w:pPr>
      <w:r>
        <w:rPr>
          <w:i/>
          <w:iCs/>
        </w:rPr>
        <w:t xml:space="preserve">Ψ(r) = √n(r)e</w:t>
      </w:r>
      <w:r>
        <w:rPr>
          <w:i/>
          <w:iCs/>
          <w:vertAlign w:val="superscript"/>
        </w:rPr>
        <w:t xml:space="preserve">iθ</w:t>
      </w:r>
      <w:r>
        <w:rPr>
          <w:i/>
          <w:iCs/>
        </w:rPr>
        <w:t xml:space="preserve">(r)</w:t>
      </w:r>
    </w:p>
    <w:p xmlns:a="http://schemas.openxmlformats.org/drawingml/2006/main" xmlns:pic="http://schemas.openxmlformats.org/drawingml/2006/picture">
      <w:pPr>
        <w:jc w:val="both"/>
      </w:pPr>
      <w:r>
        <w:rPr>
          <w:i/>
          <w:iCs/>
        </w:rPr>
        <w:t xml:space="preserve">where n(r) is the local density of the coherent charge carriers and θ(r) is the phase.</w:t>
      </w:r>
    </w:p>
    <w:p xmlns:a="http://schemas.openxmlformats.org/drawingml/2006/main" xmlns:pic="http://schemas.openxmlformats.org/drawingml/2006/picture">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xmlns:a="http://schemas.openxmlformats.org/drawingml/2006/main" xmlns:pic="http://schemas.openxmlformats.org/drawingml/2006/picture">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xmlns:a="http://schemas.openxmlformats.org/drawingml/2006/main" xmlns:pic="http://schemas.openxmlformats.org/drawingml/2006/picture">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xmlns:a="http://schemas.openxmlformats.org/drawingml/2006/main" xmlns:pic="http://schemas.openxmlformats.org/drawingml/2006/picture">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xmlns:a="http://schemas.openxmlformats.org/drawingml/2006/main" xmlns:pic="http://schemas.openxmlformats.org/drawingml/2006/picture">
      <w:pPr>
        <w:jc w:val="both"/>
      </w:pPr>
      <w:r>
        <w:t xml:space="preserve">Scale, in this one respect, turned out not to be the boundary between the quantum and the classical after all. Coherence was.</w:t>
      </w:r>
    </w:p>
    <w:p xmlns:a="http://schemas.openxmlformats.org/drawingml/2006/main" xmlns:pic="http://schemas.openxmlformats.org/drawingml/2006/picture">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xmlns:a="http://schemas.openxmlformats.org/drawingml/2006/main" xmlns:pic="http://schemas.openxmlformats.org/drawingml/2006/picture">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xmlns:a="http://schemas.openxmlformats.org/drawingml/2006/main" xmlns:pic="http://schemas.openxmlformats.org/drawingml/2006/picture">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xmlns:a="http://schemas.openxmlformats.org/drawingml/2006/main" xmlns:pic="http://schemas.openxmlformats.org/drawingml/2006/picture">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xmlns:a="http://schemas.openxmlformats.org/drawingml/2006/main" xmlns:pic="http://schemas.openxmlformats.org/drawingml/2006/picture">
      <w:pPr>
        <w:jc w:val="both"/>
      </w:pPr>
      <w:r>
        <w:t xml:space="preserve">You can build a system in which the quantum state of matter itself controls an electromagnetic response you can read off with a voltmeter on a lab bench.</w:t>
      </w:r>
    </w:p>
    <w:p xmlns:a="http://schemas.openxmlformats.org/drawingml/2006/main" xmlns:pic="http://schemas.openxmlformats.org/drawingml/2006/picture">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xmlns:a="http://schemas.openxmlformats.org/drawingml/2006/main" xmlns:pic="http://schemas.openxmlformats.org/drawingml/2006/picture">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xmlns:a="http://schemas.openxmlformats.org/drawingml/2006/main" xmlns:pic="http://schemas.openxmlformats.org/drawingml/2006/picture">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xmlns:a="http://schemas.openxmlformats.org/drawingml/2006/main" xmlns:pic="http://schemas.openxmlformats.org/drawingml/2006/picture">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xmlns:a="http://schemas.openxmlformats.org/drawingml/2006/main" xmlns:pic="http://schemas.openxmlformats.org/drawingml/2006/picture">
      <w:pPr>
        <w:pStyle w:val="Heading2"/>
      </w:pPr>
      <w:r>
        <w:t xml:space="preserve">Coherence Changes the Rules</w:t>
      </w:r>
    </w:p>
    <w:p xmlns:a="http://schemas.openxmlformats.org/drawingml/2006/main" xmlns:pic="http://schemas.openxmlformats.org/drawingml/2006/picture">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xmlns:a="http://schemas.openxmlformats.org/drawingml/2006/main" xmlns:pic="http://schemas.openxmlformats.org/drawingml/2006/picture">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xmlns:a="http://schemas.openxmlformats.org/drawingml/2006/main" xmlns:pic="http://schemas.openxmlformats.org/drawingml/2006/picture">
      <w:pPr>
        <w:jc w:val="both"/>
      </w:pPr>
      <w:r>
        <w:rPr>
          <w:i/>
          <w:iCs/>
        </w:rPr>
        <w:t xml:space="preserve">A</w:t>
      </w:r>
      <w:r>
        <w:rPr>
          <w:i/>
          <w:iCs/>
          <w:vertAlign w:val="subscript"/>
        </w:rPr>
        <w:t xml:space="preserve">total</w:t>
      </w:r>
      <w:r>
        <w:rPr>
          <w:i/>
          <w:iCs/>
        </w:rPr>
        <w:t xml:space="preserve"> = Na</w:t>
      </w:r>
    </w:p>
    <w:p xmlns:a="http://schemas.openxmlformats.org/drawingml/2006/main" xmlns:pic="http://schemas.openxmlformats.org/drawingml/2006/picture">
      <w:pPr>
        <w:jc w:val="both"/>
      </w:pPr>
      <w:r>
        <w:rPr>
          <w:i/>
          <w:iCs/>
        </w:rPr>
        <w:t xml:space="preserve">where a is the amplitude contributed by one source.</w:t>
      </w:r>
    </w:p>
    <w:p xmlns:a="http://schemas.openxmlformats.org/drawingml/2006/main" xmlns:pic="http://schemas.openxmlformats.org/drawingml/2006/picture">
      <w:pPr>
        <w:jc w:val="both"/>
      </w:pPr>
      <w:r>
        <w:t xml:space="preserve">The trouble, or the opportunity, shows up once you square that amplitude to get an intensity, an energy, or a rate — the kind of quantity you'd measure. Squaring a coherent sum gives</w:t>
      </w:r>
    </w:p>
    <w:p xmlns:a="http://schemas.openxmlformats.org/drawingml/2006/main" xmlns:pic="http://schemas.openxmlformats.org/drawingml/2006/picture">
      <w:pPr>
        <w:jc w:val="both"/>
      </w:pPr>
      <w:r>
        <w:rPr>
          <w:i/>
          <w:iCs/>
        </w:rPr>
        <w:t xml:space="preserve">|A</w:t>
      </w:r>
      <w:r>
        <w:rPr>
          <w:i/>
          <w:iCs/>
          <w:vertAlign w:val="subscript"/>
        </w:rPr>
        <w:t xml:space="preserve">total</w:t>
      </w:r>
      <w:r>
        <w:rPr>
          <w:i/>
          <w:iCs/>
        </w:rPr>
        <w:t xml:space="preserve">|² = N²a²</w:t>
      </w:r>
      <w:r>
        <w:t xml:space="preserve">,</w:t>
      </w:r>
    </w:p>
    <w:p xmlns:a="http://schemas.openxmlformats.org/drawingml/2006/main" xmlns:pic="http://schemas.openxmlformats.org/drawingml/2006/picture">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xmlns:a="http://schemas.openxmlformats.org/drawingml/2006/main" xmlns:pic="http://schemas.openxmlformats.org/drawingml/2006/picture">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xmlns:a="http://schemas.openxmlformats.org/drawingml/2006/main" xmlns:pic="http://schemas.openxmlformats.org/drawingml/2006/picture">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xmlns:a="http://schemas.openxmlformats.org/drawingml/2006/main" xmlns:pic="http://schemas.openxmlformats.org/drawingml/2006/picture">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xmlns:a="http://schemas.openxmlformats.org/drawingml/2006/main" xmlns:pic="http://schemas.openxmlformats.org/drawingml/2006/picture">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xmlns:a="http://schemas.openxmlformats.org/drawingml/2006/main" xmlns:pic="http://schemas.openxmlformats.org/drawingml/2006/picture">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xmlns:a="http://schemas.openxmlformats.org/drawingml/2006/main" xmlns:pic="http://schemas.openxmlformats.org/drawingml/2006/picture">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xmlns:a="http://schemas.openxmlformats.org/drawingml/2006/main" xmlns:pic="http://schemas.openxmlformats.org/drawingml/2006/picture">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xmlns:a="http://schemas.openxmlformats.org/drawingml/2006/main" xmlns:pic="http://schemas.openxmlformats.org/drawingml/2006/picture">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14</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4" w:name="qch_14"/>
      <w:r>
        <w:t xml:space="preserve">Momentum, and Where the Potential Comes From</w:t>
      </w:r>
      <w:bookmarkEnd w:id="224"/>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xmlns:a="http://schemas.openxmlformats.org/drawingml/2006/main" xmlns:pic="http://schemas.openxmlformats.org/drawingml/2006/picture">
      <w:pPr>
        <w:pStyle w:val="Heading2"/>
      </w:pPr>
      <w:r>
        <w:t xml:space="preserve">Momentum in the Presence of a Potential</w:t>
      </w:r>
    </w:p>
    <w:p xmlns:a="http://schemas.openxmlformats.org/drawingml/2006/main" xmlns:pic="http://schemas.openxmlformats.org/drawingml/2006/picture">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xmlns:a="http://schemas.openxmlformats.org/drawingml/2006/main" xmlns:pic="http://schemas.openxmlformats.org/drawingml/2006/picture">
      <w:pPr>
        <w:jc w:val="both"/>
      </w:pPr>
      <w:r>
        <w:rPr>
          <w:i/>
          <w:iCs/>
        </w:rPr>
        <w:t xml:space="preserve">p = mv</w:t>
      </w:r>
      <w:r>
        <w:t xml:space="preserve">.</w:t>
      </w:r>
    </w:p>
    <w:p xmlns:a="http://schemas.openxmlformats.org/drawingml/2006/main" xmlns:pic="http://schemas.openxmlformats.org/drawingml/2006/picture">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xmlns:a="http://schemas.openxmlformats.org/drawingml/2006/main" xmlns:pic="http://schemas.openxmlformats.org/drawingml/2006/picture">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xmlns:a="http://schemas.openxmlformats.org/drawingml/2006/main" xmlns:pic="http://schemas.openxmlformats.org/drawingml/2006/picture">
      <w:pPr>
        <w:jc w:val="both"/>
      </w:pPr>
      <w:r>
        <w:rPr>
          <w:i/>
          <w:iCs/>
        </w:rPr>
        <w:t xml:space="preserve">p − qA</w:t>
      </w:r>
    </w:p>
    <w:p xmlns:a="http://schemas.openxmlformats.org/drawingml/2006/main" xmlns:pic="http://schemas.openxmlformats.org/drawingml/2006/picture">
      <w:pPr>
        <w:jc w:val="both"/>
      </w:pPr>
      <w:r>
        <w:t xml:space="preserve">that plays the role of mechanical momentum, with the exact signs and factors depending on convention.</w:t>
      </w:r>
    </w:p>
    <w:p xmlns:a="http://schemas.openxmlformats.org/drawingml/2006/main" xmlns:pic="http://schemas.openxmlformats.org/drawingml/2006/picture">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xmlns:a="http://schemas.openxmlformats.org/drawingml/2006/main" xmlns:pic="http://schemas.openxmlformats.org/drawingml/2006/picture">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xmlns:a="http://schemas.openxmlformats.org/drawingml/2006/main" xmlns:pic="http://schemas.openxmlformats.org/drawingml/2006/picture">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xmlns:a="http://schemas.openxmlformats.org/drawingml/2006/main" xmlns:pic="http://schemas.openxmlformats.org/drawingml/2006/picture">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xmlns:a="http://schemas.openxmlformats.org/drawingml/2006/main" xmlns:pic="http://schemas.openxmlformats.org/drawingml/2006/picture">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xmlns:a="http://schemas.openxmlformats.org/drawingml/2006/main" xmlns:pic="http://schemas.openxmlformats.org/drawingml/2006/picture">
      <w:pPr>
        <w:jc w:val="both"/>
      </w:pPr>
      <w:r>
        <w:t xml:space="preserve">But a harder question is waiting just past that doorway. If the potential is this central to the phase of matter, where does the potential itself come from?</w:t>
      </w:r>
    </w:p>
    <w:p xmlns:a="http://schemas.openxmlformats.org/drawingml/2006/main" xmlns:pic="http://schemas.openxmlformats.org/drawingml/2006/picture">
      <w:pPr>
        <w:pStyle w:val="Heading2"/>
      </w:pPr>
      <w:r>
        <w:t xml:space="preserve">Where Does the Potential Come From?</w:t>
      </w:r>
    </w:p>
    <w:p xmlns:a="http://schemas.openxmlformats.org/drawingml/2006/main" xmlns:pic="http://schemas.openxmlformats.org/drawingml/2006/picture">
      <w:pPr>
        <w:jc w:val="both"/>
      </w:pPr>
      <w:r>
        <w:t xml:space="preserve">The potential shapes the phase of charged matter. What produces the potential?</w:t>
      </w:r>
    </w:p>
    <w:p xmlns:a="http://schemas.openxmlformats.org/drawingml/2006/main" xmlns:pic="http://schemas.openxmlformats.org/drawingml/2006/picture">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xmlns:a="http://schemas.openxmlformats.org/drawingml/2006/main" xmlns:pic="http://schemas.openxmlformats.org/drawingml/2006/picture">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xmlns:a="http://schemas.openxmlformats.org/drawingml/2006/main" xmlns:pic="http://schemas.openxmlformats.org/drawingml/2006/picture">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xmlns:a="http://schemas.openxmlformats.org/drawingml/2006/main" xmlns:pic="http://schemas.openxmlformats.org/drawingml/2006/picture">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xmlns:a="http://schemas.openxmlformats.org/drawingml/2006/main" xmlns:pic="http://schemas.openxmlformats.org/drawingml/2006/picture">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xmlns:a="http://schemas.openxmlformats.org/drawingml/2006/main" xmlns:pic="http://schemas.openxmlformats.org/drawingml/2006/picture">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xmlns:a="http://schemas.openxmlformats.org/drawingml/2006/main" xmlns:pic="http://schemas.openxmlformats.org/drawingml/2006/picture">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xmlns:a="http://schemas.openxmlformats.org/drawingml/2006/main" xmlns:pic="http://schemas.openxmlformats.org/drawingml/2006/picture">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xmlns:a="http://schemas.openxmlformats.org/drawingml/2006/main" xmlns:pic="http://schemas.openxmlformats.org/drawingml/2006/picture">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xmlns:a="http://schemas.openxmlformats.org/drawingml/2006/main" xmlns:pic="http://schemas.openxmlformats.org/drawingml/2006/picture">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xmlns:a="http://schemas.openxmlformats.org/drawingml/2006/main" xmlns:pic="http://schemas.openxmlformats.org/drawingml/2006/picture">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xmlns:a="http://schemas.openxmlformats.org/drawingml/2006/main" xmlns:pic="http://schemas.openxmlformats.org/drawingml/2006/picture">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15</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5" w:name="qch_15"/>
      <w:r>
        <w:t xml:space="preserve">The Photon and the Path</w:t>
      </w:r>
      <w:bookmarkEnd w:id="225"/>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xmlns:a="http://schemas.openxmlformats.org/drawingml/2006/main" xmlns:pic="http://schemas.openxmlformats.org/drawingml/2006/picture">
      <w:pPr>
        <w:pStyle w:val="Heading2"/>
      </w:pPr>
      <w:r>
        <w:t xml:space="preserve">The Photon</w:t>
      </w:r>
    </w:p>
    <w:p xmlns:a="http://schemas.openxmlformats.org/drawingml/2006/main" xmlns:pic="http://schemas.openxmlformats.org/drawingml/2006/picture">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xmlns:a="http://schemas.openxmlformats.org/drawingml/2006/main" xmlns:pic="http://schemas.openxmlformats.org/drawingml/2006/picture">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xmlns:a="http://schemas.openxmlformats.org/drawingml/2006/main" xmlns:pic="http://schemas.openxmlformats.org/drawingml/2006/picture">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xmlns:a="http://schemas.openxmlformats.org/drawingml/2006/main" xmlns:pic="http://schemas.openxmlformats.org/drawingml/2006/picture">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xmlns:a="http://schemas.openxmlformats.org/drawingml/2006/main" xmlns:pic="http://schemas.openxmlformats.org/drawingml/2006/picture">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xmlns:a="http://schemas.openxmlformats.org/drawingml/2006/main" xmlns:pic="http://schemas.openxmlformats.org/drawingml/2006/picture">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xmlns:a="http://schemas.openxmlformats.org/drawingml/2006/main" xmlns:pic="http://schemas.openxmlformats.org/drawingml/2006/picture">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xmlns:a="http://schemas.openxmlformats.org/drawingml/2006/main" xmlns:pic="http://schemas.openxmlformats.org/drawingml/2006/picture">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xmlns:a="http://schemas.openxmlformats.org/drawingml/2006/main" xmlns:pic="http://schemas.openxmlformats.org/drawingml/2006/picture">
      <w:pPr>
        <w:jc w:val="both"/>
      </w:pPr>
      <w:r>
        <w:t xml:space="preserve">This book's phase-centered reframing isn't trying to talk that precision away; it rests on top of it.</w:t>
      </w:r>
    </w:p>
    <w:p xmlns:a="http://schemas.openxmlformats.org/drawingml/2006/main" xmlns:pic="http://schemas.openxmlformats.org/drawingml/2006/picture">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xmlns:a="http://schemas.openxmlformats.org/drawingml/2006/main" xmlns:pic="http://schemas.openxmlformats.org/drawingml/2006/picture">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xmlns:a="http://schemas.openxmlformats.org/drawingml/2006/main" xmlns:pic="http://schemas.openxmlformats.org/drawingml/2006/picture">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xmlns:a="http://schemas.openxmlformats.org/drawingml/2006/main" xmlns:pic="http://schemas.openxmlformats.org/drawingml/2006/picture">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xmlns:a="http://schemas.openxmlformats.org/drawingml/2006/main" xmlns:pic="http://schemas.openxmlformats.org/drawingml/2006/picture">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xmlns:a="http://schemas.openxmlformats.org/drawingml/2006/main" xmlns:pic="http://schemas.openxmlformats.org/drawingml/2006/picture">
      <w:pPr>
        <w:jc w:val="both"/>
      </w:pPr>
      <w:r>
        <w:t xml:space="preserve">That word — </w:t>
      </w:r>
      <w:r>
        <w:rPr>
          <w:i/>
          <w:iCs/>
        </w:rPr>
        <w:t xml:space="preserve">coherent</w:t>
      </w:r>
      <w:r>
        <w:t xml:space="preserve"> — keeps reappearing, and the rest of this chapter and the next lean on it hard.</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The Path Is Not a Track</w:t>
      </w:r>
    </w:p>
    <w:p xmlns:a="http://schemas.openxmlformats.org/drawingml/2006/main" xmlns:pic="http://schemas.openxmlformats.org/drawingml/2006/picture">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xmlns:a="http://schemas.openxmlformats.org/drawingml/2006/main" xmlns:pic="http://schemas.openxmlformats.org/drawingml/2006/picture">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xmlns:a="http://schemas.openxmlformats.org/drawingml/2006/main" xmlns:pic="http://schemas.openxmlformats.org/drawingml/2006/picture">
      <w:pPr>
        <w:jc w:val="both"/>
      </w:pPr>
      <w:r>
        <w:t xml:space="preserve">The observable outcome depends on that combined sum, not on any single path considered in isolation.</w:t>
      </w:r>
    </w:p>
    <w:p xmlns:a="http://schemas.openxmlformats.org/drawingml/2006/main" xmlns:pic="http://schemas.openxmlformats.org/drawingml/2006/picture">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xmlns:a="http://schemas.openxmlformats.org/drawingml/2006/main" xmlns:pic="http://schemas.openxmlformats.org/drawingml/2006/picture">
      <w:pPr>
        <w:jc w:val="both"/>
      </w:pPr>
      <w:r>
        <w:t xml:space="preserve">It did. The Schrödinger equation, the interference patterns, the uncertainty principle — all of it falls out of the sum-over-histories picture as a consequence, not an additional assumption bolted on afterward.</w:t>
      </w:r>
    </w:p>
    <w:p xmlns:a="http://schemas.openxmlformats.org/drawingml/2006/main" xmlns:pic="http://schemas.openxmlformats.org/drawingml/2006/picture">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xmlns:a="http://schemas.openxmlformats.org/drawingml/2006/main" xmlns:pic="http://schemas.openxmlformats.org/drawingml/2006/picture">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xmlns:a="http://schemas.openxmlformats.org/drawingml/2006/main" xmlns:pic="http://schemas.openxmlformats.org/drawingml/2006/picture">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xmlns:a="http://schemas.openxmlformats.org/drawingml/2006/main" xmlns:pic="http://schemas.openxmlformats.org/drawingml/2006/picture">
      <w:pPr>
        <w:keepNext/>
        <w:jc w:val="center"/>
      </w:pPr>
      <w:r>
        <w:rPr>
          <w:noProof/>
        </w:rPr>
        <w:drawing>
          <wp:inline>
            <wp:extent cx="4206240" cy="2103120"/>
            <wp: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wp:cNvGraphicFramePr>
              <a:graphicFrameLocks noChangeAspect="1"/>
            </wp:cNvGraphicFramePr>
            <a:graphic>
              <a:graphicData uri="http://schemas.openxmlformats.org/drawingml/2006/picture">
                <pic:pic>
                  <pic:nvPicPr>
                    <pic:cNvPr id="0" name="fig03_path_integral.png"/>
                    <pic:cNvPicPr/>
                  </pic:nvPicPr>
                  <pic:blipFill>
                    <a:blip r:embed="rId44"/>
                    <a:stretch>
                      <a:fillRect/>
                    </a:stretch>
                  </pic:blipFill>
                  <pic:spPr>
                    <a:xfrm>
                      <a:off x="0" y="0"/>
                      <a:ext cx="4206240" cy="210312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xmlns:a="http://schemas.openxmlformats.org/drawingml/2006/main" xmlns:pic="http://schemas.openxmlformats.org/drawingml/2006/picture">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xmlns:a="http://schemas.openxmlformats.org/drawingml/2006/main" xmlns:pic="http://schemas.openxmlformats.org/drawingml/2006/picture">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xmlns:a="http://schemas.openxmlformats.org/drawingml/2006/main" xmlns:pic="http://schemas.openxmlformats.org/drawingml/2006/picture">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16</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6" w:name="qch_16"/>
      <w:r>
        <w:t xml:space="preserve">From Collective Phase Back to the Fields</w:t>
      </w:r>
      <w:bookmarkEnd w:id="226"/>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xmlns:a="http://schemas.openxmlformats.org/drawingml/2006/main" xmlns:pic="http://schemas.openxmlformats.org/drawingml/2006/picture">
      <w:pPr>
        <w:pStyle w:val="Heading2"/>
      </w:pPr>
      <w:r>
        <w:t xml:space="preserve">From Individual Histories to Collective Phase</w:t>
      </w:r>
    </w:p>
    <w:p xmlns:a="http://schemas.openxmlformats.org/drawingml/2006/main" xmlns:pic="http://schemas.openxmlformats.org/drawingml/2006/picture">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xmlns:a="http://schemas.openxmlformats.org/drawingml/2006/main" xmlns:pic="http://schemas.openxmlformats.org/drawingml/2006/picture">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xmlns:a="http://schemas.openxmlformats.org/drawingml/2006/main" xmlns:pic="http://schemas.openxmlformats.org/drawingml/2006/picture">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xmlns:a="http://schemas.openxmlformats.org/drawingml/2006/main" xmlns:pic="http://schemas.openxmlformats.org/drawingml/2006/picture">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xmlns:a="http://schemas.openxmlformats.org/drawingml/2006/main" xmlns:pic="http://schemas.openxmlformats.org/drawingml/2006/picture">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xmlns:a="http://schemas.openxmlformats.org/drawingml/2006/main" xmlns:pic="http://schemas.openxmlformats.org/drawingml/2006/picture">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xmlns:a="http://schemas.openxmlformats.org/drawingml/2006/main" xmlns:pic="http://schemas.openxmlformats.org/drawingml/2006/picture">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xmlns:a="http://schemas.openxmlformats.org/drawingml/2006/main" xmlns:pic="http://schemas.openxmlformats.org/drawingml/2006/picture">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xmlns:a="http://schemas.openxmlformats.org/drawingml/2006/main" xmlns:pic="http://schemas.openxmlformats.org/drawingml/2006/picture">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xmlns:a="http://schemas.openxmlformats.org/drawingml/2006/main" xmlns:pic="http://schemas.openxmlformats.org/drawingml/2006/picture">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xmlns:a="http://schemas.openxmlformats.org/drawingml/2006/main" xmlns:pic="http://schemas.openxmlformats.org/drawingml/2006/picture">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xmlns:a="http://schemas.openxmlformats.org/drawingml/2006/main" xmlns:pic="http://schemas.openxmlformats.org/drawingml/2006/picture">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xmlns:a="http://schemas.openxmlformats.org/drawingml/2006/main" xmlns:pic="http://schemas.openxmlformats.org/drawingml/2006/picture">
      <w:pPr>
        <w:pStyle w:val="Heading2"/>
      </w:pPr>
      <w:r>
        <w:t xml:space="preserve">Where Did the Fields Go?</w:t>
      </w:r>
    </w:p>
    <w:p xmlns:a="http://schemas.openxmlformats.org/drawingml/2006/main" xmlns:pic="http://schemas.openxmlformats.org/drawingml/2006/picture">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xmlns:a="http://schemas.openxmlformats.org/drawingml/2006/main" xmlns:pic="http://schemas.openxmlformats.org/drawingml/2006/picture">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xmlns:a="http://schemas.openxmlformats.org/drawingml/2006/main" xmlns:pic="http://schemas.openxmlformats.org/drawingml/2006/picture">
      <w:pPr>
        <w:jc w:val="both"/>
      </w:pPr>
      <w:r>
        <w:rPr>
          <w:i/>
          <w:iCs/>
        </w:rPr>
        <w:t xml:space="preserve">E = −∇φ − ∂A/∂t</w:t>
      </w:r>
    </w:p>
    <w:p xmlns:a="http://schemas.openxmlformats.org/drawingml/2006/main" xmlns:pic="http://schemas.openxmlformats.org/drawingml/2006/picture">
      <w:pPr>
        <w:jc w:val="both"/>
      </w:pPr>
      <w:r>
        <w:t xml:space="preserve">and</w:t>
      </w:r>
    </w:p>
    <w:p xmlns:a="http://schemas.openxmlformats.org/drawingml/2006/main" xmlns:pic="http://schemas.openxmlformats.org/drawingml/2006/picture">
      <w:pPr>
        <w:jc w:val="both"/>
      </w:pPr>
      <w:r>
        <w:rPr>
          <w:i/>
          <w:iCs/>
        </w:rPr>
        <w:t xml:space="preserve">B = ∇×A</w:t>
      </w:r>
      <w:r>
        <w:t xml:space="preserve">.</w:t>
      </w:r>
    </w:p>
    <w:p xmlns:a="http://schemas.openxmlformats.org/drawingml/2006/main" xmlns:pic="http://schemas.openxmlformats.org/drawingml/2006/picture">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xmlns:a="http://schemas.openxmlformats.org/drawingml/2006/main" xmlns:pic="http://schemas.openxmlformats.org/drawingml/2006/picture">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xmlns:a="http://schemas.openxmlformats.org/drawingml/2006/main" xmlns:pic="http://schemas.openxmlformats.org/drawingml/2006/picture">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xmlns:a="http://schemas.openxmlformats.org/drawingml/2006/main" xmlns:pic="http://schemas.openxmlformats.org/drawingml/2006/picture">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xmlns:a="http://schemas.openxmlformats.org/drawingml/2006/main" xmlns:pic="http://schemas.openxmlformats.org/drawingml/2006/picture">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xmlns:a="http://schemas.openxmlformats.org/drawingml/2006/main" xmlns:pic="http://schemas.openxmlformats.org/drawingml/2006/picture">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xmlns:a="http://schemas.openxmlformats.org/drawingml/2006/main" xmlns:pic="http://schemas.openxmlformats.org/drawingml/2006/picture">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17</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xmlns:a="http://schemas.openxmlformats.org/drawingml/2006/main" xmlns:pic="http://schemas.openxmlformats.org/drawingml/2006/picture">
      <w:pPr>
        <w:pStyle w:val="Heading2"/>
      </w:pPr>
      <w:r>
        <w:t xml:space="preserve">Maxwell Appears</w:t>
      </w:r>
    </w:p>
    <w:p xmlns:a="http://schemas.openxmlformats.org/drawingml/2006/main" xmlns:pic="http://schemas.openxmlformats.org/drawingml/2006/picture">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xmlns:a="http://schemas.openxmlformats.org/drawingml/2006/main" xmlns:pic="http://schemas.openxmlformats.org/drawingml/2006/picture">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xmlns:a="http://schemas.openxmlformats.org/drawingml/2006/main" xmlns:pic="http://schemas.openxmlformats.org/drawingml/2006/picture">
      <w:pPr>
        <w:jc w:val="both"/>
      </w:pPr>
      <w:r>
        <w:t xml:space="preserve">In modern notation, they read</w:t>
      </w:r>
    </w:p>
    <w:p xmlns:a="http://schemas.openxmlformats.org/drawingml/2006/main" xmlns:pic="http://schemas.openxmlformats.org/drawingml/2006/picture">
      <w:pPr>
        <w:keepNext/>
        <w:spacing w:before="120" w:after="60"/>
        <w:jc w:val="center"/>
      </w:pPr>
      <w:r>
        <w:rPr>
          <w:b/>
          <w:bCs/>
          <w:color w:val="4F81BD"/>
          <w:sz w:val="18"/>
          <w:szCs w:val="18"/>
        </w:rPr>
        <w:t xml:space="preserve">Equation (2). Maxwell's equations:</w:t>
      </w:r>
    </w:p>
    <w:p xmlns:a="http://schemas.openxmlformats.org/drawingml/2006/main" xmlns:pic="http://schemas.openxmlformats.org/drawingml/2006/picture">
      <w:pPr>
        <w:keepNext/>
        <w:spacing w:after="40"/>
        <w:jc w:val="center"/>
      </w:pPr>
      <w:r>
        <w:rPr>
          <w:rFonts w:ascii="Cambria Math" w:hAnsi="Cambria Math" w:cs="Cambria Math"/>
          <w:i/>
          <w:iCs/>
        </w:rPr>
        <w:t xml:space="preserve">∇·E = ρ/ε₀</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∇·B = 0</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−∂B/∂t</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xmlns:a="http://schemas.openxmlformats.org/drawingml/2006/main" xmlns:pic="http://schemas.openxmlformats.org/drawingml/2006/picture">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xmlns:a="http://schemas.openxmlformats.org/drawingml/2006/main" xmlns:pic="http://schemas.openxmlformats.org/drawingml/2006/picture">
      <w:pPr>
        <w:jc w:val="both"/>
      </w:pPr>
      <w:r>
        <w:rPr>
          <w:i/>
          <w:iCs/>
        </w:rPr>
        <w:t xml:space="preserve">∇·B = ∇·(∇×A) = 0</w:t>
      </w:r>
      <w:r>
        <w:t xml:space="preserve">.</w:t>
      </w:r>
    </w:p>
    <w:p xmlns:a="http://schemas.openxmlformats.org/drawingml/2006/main" xmlns:pic="http://schemas.openxmlformats.org/drawingml/2006/picture">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xmlns:a="http://schemas.openxmlformats.org/drawingml/2006/main" xmlns:pic="http://schemas.openxmlformats.org/drawingml/2006/picture">
      <w:pPr>
        <w:jc w:val="both"/>
      </w:pPr>
      <w:r>
        <w:rPr>
          <w:i/>
          <w:iCs/>
        </w:rPr>
        <w:t xml:space="preserve">∇×E = −∂B/∂t</w:t>
      </w:r>
      <w:r>
        <w:t xml:space="preserve">,</w:t>
      </w:r>
    </w:p>
    <w:p xmlns:a="http://schemas.openxmlformats.org/drawingml/2006/main" xmlns:pic="http://schemas.openxmlformats.org/drawingml/2006/picture">
      <w:pPr>
        <w:jc w:val="both"/>
      </w:pPr>
      <w:r>
        <w:t xml:space="preserve">the third of Maxwell's equations, appearing just as automatically as the second.</w:t>
      </w:r>
    </w:p>
    <w:p xmlns:a="http://schemas.openxmlformats.org/drawingml/2006/main" xmlns:pic="http://schemas.openxmlformats.org/drawingml/2006/picture">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xmlns:a="http://schemas.openxmlformats.org/drawingml/2006/main" xmlns:pic="http://schemas.openxmlformats.org/drawingml/2006/picture">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xmlns:a="http://schemas.openxmlformats.org/drawingml/2006/main" xmlns:pic="http://schemas.openxmlformats.org/drawingml/2006/picture">
      <w:pPr>
        <w:keepNext/>
        <w:jc w:val="center"/>
      </w:pPr>
      <w:r>
        <w:rPr>
          <w:noProof/>
        </w:rPr>
        <w:drawing>
          <wp:inline>
            <wp:extent cx="4206240" cy="1683184"/>
            <wp:docPr id="2130844075" name="Picture 2130844075" descr="Figure 4. The potentials come first: the fields are built from them, and Maxwell's equations describe how those fields — and their sources — are allowed to behave."/>
            <wp:cNvGraphicFramePr>
              <a:graphicFrameLocks noChangeAspect="1"/>
            </wp:cNvGraphicFramePr>
            <a:graphic>
              <a:graphicData uri="http://schemas.openxmlformats.org/drawingml/2006/picture">
                <pic:pic>
                  <pic:nvPicPr>
                    <pic:cNvPr id="0" name="fig04_maxwell_flow.png"/>
                    <pic:cNvPicPr/>
                  </pic:nvPicPr>
                  <pic:blipFill>
                    <a:blip r:embed="rId45"/>
                    <a:stretch>
                      <a:fillRect/>
                    </a:stretch>
                  </pic:blipFill>
                  <pic:spPr>
                    <a:xfrm>
                      <a:off x="0" y="0"/>
                      <a:ext cx="4206240" cy="1683184"/>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xmlns:a="http://schemas.openxmlformats.org/drawingml/2006/main" xmlns:pic="http://schemas.openxmlformats.org/drawingml/2006/picture">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xmlns:a="http://schemas.openxmlformats.org/drawingml/2006/main" xmlns:pic="http://schemas.openxmlformats.org/drawingml/2006/picture">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xmlns:a="http://schemas.openxmlformats.org/drawingml/2006/main" xmlns:pic="http://schemas.openxmlformats.org/drawingml/2006/picture">
      <w:pPr>
        <w:pStyle w:val="Heading2"/>
      </w:pPr>
      <w:r>
        <w:t xml:space="preserve">The Classical World Is a Limit, Not a Different Universe</w:t>
      </w:r>
    </w:p>
    <w:p xmlns:a="http://schemas.openxmlformats.org/drawingml/2006/main" xmlns:pic="http://schemas.openxmlformats.org/drawingml/2006/picture">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xmlns:a="http://schemas.openxmlformats.org/drawingml/2006/main" xmlns:pic="http://schemas.openxmlformats.org/drawingml/2006/picture">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xmlns:a="http://schemas.openxmlformats.org/drawingml/2006/main" xmlns:pic="http://schemas.openxmlformats.org/drawingml/2006/picture">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xmlns:a="http://schemas.openxmlformats.org/drawingml/2006/main" xmlns:pic="http://schemas.openxmlformats.org/drawingml/2006/picture">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xmlns:a="http://schemas.openxmlformats.org/drawingml/2006/main" xmlns:pic="http://schemas.openxmlformats.org/drawingml/2006/picture">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xmlns:a="http://schemas.openxmlformats.org/drawingml/2006/main" xmlns:pic="http://schemas.openxmlformats.org/drawingml/2006/picture">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xmlns:a="http://schemas.openxmlformats.org/drawingml/2006/main" xmlns:pic="http://schemas.openxmlformats.org/drawingml/2006/picture">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xmlns:a="http://schemas.openxmlformats.org/drawingml/2006/main" xmlns:pic="http://schemas.openxmlformats.org/drawingml/2006/picture">
      <w:pPr>
        <w:jc w:val="both"/>
      </w:pPr>
      <w:r>
        <w:t xml:space="preserve">Coherence, the mechanism doing all of that work, is one of the great hidden organizing principles running underneath this entire book.</w:t>
      </w:r>
    </w:p>
    <w:p xmlns:a="http://schemas.openxmlformats.org/drawingml/2006/main" xmlns:pic="http://schemas.openxmlformats.org/drawingml/2006/picture">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xmlns:a="http://schemas.openxmlformats.org/drawingml/2006/main" xmlns:pic="http://schemas.openxmlformats.org/drawingml/2006/picture">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xmlns:a="http://schemas.openxmlformats.org/drawingml/2006/main" xmlns:pic="http://schemas.openxmlformats.org/drawingml/2006/picture">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xmlns:a="http://schemas.openxmlformats.org/drawingml/2006/main" xmlns:pic="http://schemas.openxmlformats.org/drawingml/2006/picture">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xmlns:a="http://schemas.openxmlformats.org/drawingml/2006/main" xmlns:pic="http://schemas.openxmlformats.org/drawingml/2006/picture">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xmlns:a="http://schemas.openxmlformats.org/drawingml/2006/main" xmlns:pic="http://schemas.openxmlformats.org/drawingml/2006/picture">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xmlns:a="http://schemas.openxmlformats.org/drawingml/2006/main" xmlns:pic="http://schemas.openxmlformats.org/drawingml/2006/picture">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xmlns:a="http://schemas.openxmlformats.org/drawingml/2006/main" xmlns:pic="http://schemas.openxmlformats.org/drawingml/2006/picture">
      <w:pPr>
        <w:jc w:val="both"/>
      </w:pPr>
      <w:r>
        <w:t xml:space="preserve">These need not be treated as rival descriptions fighting over which one is real. They emphasize different layers of one underlying structure, and each earns its keep for different purposes.</w:t>
      </w:r>
    </w:p>
    <w:p xmlns:a="http://schemas.openxmlformats.org/drawingml/2006/main" xmlns:pic="http://schemas.openxmlformats.org/drawingml/2006/picture">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xmlns:a="http://schemas.openxmlformats.org/drawingml/2006/main" xmlns:pic="http://schemas.openxmlformats.org/drawingml/2006/picture">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18</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8" w:name="qch_18"/>
      <w:r>
        <w:t xml:space="preserve">The Field That May Not Be a Thing</w:t>
      </w:r>
      <w:bookmarkEnd w:id="228"/>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xmlns:a="http://schemas.openxmlformats.org/drawingml/2006/main" xmlns:pic="http://schemas.openxmlformats.org/drawingml/2006/picture">
      <w:pPr>
        <w:pStyle w:val="Heading2"/>
      </w:pPr>
      <w:r>
        <w:t xml:space="preserve">What If the Field Isn't Independent?</w:t>
      </w:r>
    </w:p>
    <w:p xmlns:a="http://schemas.openxmlformats.org/drawingml/2006/main" xmlns:pic="http://schemas.openxmlformats.org/drawingml/2006/picture">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xmlns:a="http://schemas.openxmlformats.org/drawingml/2006/main" xmlns:pic="http://schemas.openxmlformats.org/drawingml/2006/picture">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xmlns:a="http://schemas.openxmlformats.org/drawingml/2006/main" xmlns:pic="http://schemas.openxmlformats.org/drawingml/2006/picture">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xmlns:a="http://schemas.openxmlformats.org/drawingml/2006/main" xmlns:pic="http://schemas.openxmlformats.org/drawingml/2006/picture">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xmlns:a="http://schemas.openxmlformats.org/drawingml/2006/main" xmlns:pic="http://schemas.openxmlformats.org/drawingml/2006/picture">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xmlns:a="http://schemas.openxmlformats.org/drawingml/2006/main" xmlns:pic="http://schemas.openxmlformats.org/drawingml/2006/picture">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xmlns:a="http://schemas.openxmlformats.org/drawingml/2006/main" xmlns:pic="http://schemas.openxmlformats.org/drawingml/2006/picture">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xmlns:a="http://schemas.openxmlformats.org/drawingml/2006/main" xmlns:pic="http://schemas.openxmlformats.org/drawingml/2006/picture">
      <w:pPr>
        <w:pStyle w:val="Heading2"/>
      </w:pPr>
      <w:r>
        <w:t xml:space="preserve">Wheeler and Feynman — The Universe Talks Back</w:t>
      </w:r>
    </w:p>
    <w:p xmlns:a="http://schemas.openxmlformats.org/drawingml/2006/main" xmlns:pic="http://schemas.openxmlformats.org/drawingml/2006/picture">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xmlns:a="http://schemas.openxmlformats.org/drawingml/2006/main" xmlns:pic="http://schemas.openxmlformats.org/drawingml/2006/picture">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xmlns:a="http://schemas.openxmlformats.org/drawingml/2006/main" xmlns:pic="http://schemas.openxmlformats.org/drawingml/2006/picture">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xmlns:a="http://schemas.openxmlformats.org/drawingml/2006/main" xmlns:pic="http://schemas.openxmlformats.org/drawingml/2006/picture">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xmlns:a="http://schemas.openxmlformats.org/drawingml/2006/main" xmlns:pic="http://schemas.openxmlformats.org/drawingml/2006/picture">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xmlns:a="http://schemas.openxmlformats.org/drawingml/2006/main" xmlns:pic="http://schemas.openxmlformats.org/drawingml/2006/picture">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xmlns:a="http://schemas.openxmlformats.org/drawingml/2006/main" xmlns:pic="http://schemas.openxmlformats.org/drawingml/2006/picture">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xmlns:a="http://schemas.openxmlformats.org/drawingml/2006/main" xmlns:pic="http://schemas.openxmlformats.org/drawingml/2006/picture">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xmlns:a="http://schemas.openxmlformats.org/drawingml/2006/main" xmlns:pic="http://schemas.openxmlformats.org/drawingml/2006/picture">
      <w:pPr>
        <w:keepNext/>
        <w:jc w:val="center"/>
      </w:pPr>
      <w:r>
        <w:rPr>
          <w:noProof/>
        </w:rPr>
        <w:drawing>
          <wp:inline>
            <wp:extent cx="4206240" cy="1825349"/>
            <wp: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wp:cNvGraphicFramePr>
              <a:graphicFrameLocks noChangeAspect="1"/>
            </wp:cNvGraphicFramePr>
            <a:graphic>
              <a:graphicData uri="http://schemas.openxmlformats.org/drawingml/2006/picture">
                <pic:pic>
                  <pic:nvPicPr>
                    <pic:cNvPr id="0" name="fig14_absorber.png"/>
                    <pic:cNvPicPr/>
                  </pic:nvPicPr>
                  <pic:blipFill>
                    <a:blip r:embed="rId46"/>
                    <a:stretch>
                      <a:fillRect/>
                    </a:stretch>
                  </pic:blipFill>
                  <pic:spPr>
                    <a:xfrm>
                      <a:off x="0" y="0"/>
                      <a:ext cx="4206240" cy="1825349"/>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xmlns:a="http://schemas.openxmlformats.org/drawingml/2006/main" xmlns:pic="http://schemas.openxmlformats.org/drawingml/2006/picture">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xmlns:a="http://schemas.openxmlformats.org/drawingml/2006/main" xmlns:pic="http://schemas.openxmlformats.org/drawingml/2006/picture">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xmlns:a="http://schemas.openxmlformats.org/drawingml/2006/main" xmlns:pic="http://schemas.openxmlformats.org/drawingml/2006/picture">
      <w:pPr>
        <w:pStyle w:val="Heading2"/>
      </w:pPr>
      <w:r>
        <w:t xml:space="preserve">Radiation Is Where Things Get Serious</w:t>
      </w:r>
    </w:p>
    <w:p xmlns:a="http://schemas.openxmlformats.org/drawingml/2006/main" xmlns:pic="http://schemas.openxmlformats.org/drawingml/2006/picture">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xmlns:a="http://schemas.openxmlformats.org/drawingml/2006/main" xmlns:pic="http://schemas.openxmlformats.org/drawingml/2006/picture">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xmlns:a="http://schemas.openxmlformats.org/drawingml/2006/main" xmlns:pic="http://schemas.openxmlformats.org/drawingml/2006/picture">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xmlns:a="http://schemas.openxmlformats.org/drawingml/2006/main" xmlns:pic="http://schemas.openxmlformats.org/drawingml/2006/picture">
      <w:pPr>
        <w:jc w:val="both"/>
      </w:pPr>
      <w:r>
        <w:t xml:space="preserve">It hasn't, not automatically, and radiation is where that gap becomes impossible to paper over.</w:t>
      </w:r>
    </w:p>
    <w:p xmlns:a="http://schemas.openxmlformats.org/drawingml/2006/main" xmlns:pic="http://schemas.openxmlformats.org/drawingml/2006/picture">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xmlns:a="http://schemas.openxmlformats.org/drawingml/2006/main" xmlns:pic="http://schemas.openxmlformats.org/drawingml/2006/picture">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xmlns:a="http://schemas.openxmlformats.org/drawingml/2006/main" xmlns:pic="http://schemas.openxmlformats.org/drawingml/2006/picture">
      <w:pPr>
        <w:keepNext/>
        <w:spacing w:before="120" w:after="60"/>
        <w:jc w:val="center"/>
      </w:pPr>
      <w:r>
        <w:rPr>
          <w:b/>
          <w:bCs/>
          <w:color w:val="4F81BD"/>
          <w:sz w:val="18"/>
          <w:szCs w:val="18"/>
        </w:rPr>
        <w:t xml:space="preserve">Equation (3). Electromagnetic energy density and flux:</w:t>
      </w:r>
    </w:p>
    <w:p xmlns:a="http://schemas.openxmlformats.org/drawingml/2006/main" xmlns:pic="http://schemas.openxmlformats.org/drawingml/2006/picture">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S = (1/μ₀)E×B</w:t>
      </w:r>
      <w:r>
        <w:rPr>
          <w:rFonts w:ascii="Cambria Math" w:hAnsi="Cambria Math" w:cs="Cambria Math"/>
        </w:rPr>
        <w:t xml:space="preserve">.</w:t>
      </w:r>
    </w:p>
    <w:p xmlns:a="http://schemas.openxmlformats.org/drawingml/2006/main" xmlns:pic="http://schemas.openxmlformats.org/drawingml/2006/picture">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xmlns:a="http://schemas.openxmlformats.org/drawingml/2006/main" xmlns:pic="http://schemas.openxmlformats.org/drawingml/2006/picture">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xmlns:a="http://schemas.openxmlformats.org/drawingml/2006/main" xmlns:pic="http://schemas.openxmlformats.org/drawingml/2006/picture">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19</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9" w:name="qch_19"/>
      <w:r>
        <w:t xml:space="preserve">Where the Energy Is, and What QED Adds</w:t>
      </w:r>
      <w:bookmarkEnd w:id="229"/>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xmlns:a="http://schemas.openxmlformats.org/drawingml/2006/main" xmlns:pic="http://schemas.openxmlformats.org/drawingml/2006/picture">
      <w:pPr>
        <w:pStyle w:val="Heading2"/>
      </w:pPr>
      <w:r>
        <w:t xml:space="preserve">Where Is the Energy?</w:t>
      </w:r>
    </w:p>
    <w:p xmlns:a="http://schemas.openxmlformats.org/drawingml/2006/main" xmlns:pic="http://schemas.openxmlformats.org/drawingml/2006/picture">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xmlns:a="http://schemas.openxmlformats.org/drawingml/2006/main" xmlns:pic="http://schemas.openxmlformats.org/drawingml/2006/picture">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xmlns:a="http://schemas.openxmlformats.org/drawingml/2006/main" xmlns:pic="http://schemas.openxmlformats.org/drawingml/2006/picture">
      <w:pPr>
        <w:jc w:val="both"/>
      </w:pPr>
      <w:r>
        <w:rPr>
          <w:i/>
          <w:iCs/>
        </w:rPr>
        <w:t xml:space="preserve">∂u/∂t + ∇·S = −J·E</w:t>
      </w:r>
      <w:r>
        <w:t xml:space="preserve">.</w:t>
      </w:r>
    </w:p>
    <w:p xmlns:a="http://schemas.openxmlformats.org/drawingml/2006/main" xmlns:pic="http://schemas.openxmlformats.org/drawingml/2006/picture">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xmlns:a="http://schemas.openxmlformats.org/drawingml/2006/main" xmlns:pic="http://schemas.openxmlformats.org/drawingml/2006/picture">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xmlns:a="http://schemas.openxmlformats.org/drawingml/2006/main" xmlns:pic="http://schemas.openxmlformats.org/drawingml/2006/picture">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xmlns:a="http://schemas.openxmlformats.org/drawingml/2006/main" xmlns:pic="http://schemas.openxmlformats.org/drawingml/2006/picture">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xmlns:a="http://schemas.openxmlformats.org/drawingml/2006/main" xmlns:pic="http://schemas.openxmlformats.org/drawingml/2006/picture">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xmlns:a="http://schemas.openxmlformats.org/drawingml/2006/main" xmlns:pic="http://schemas.openxmlformats.org/drawingml/2006/picture">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xmlns:a="http://schemas.openxmlformats.org/drawingml/2006/main" xmlns:pic="http://schemas.openxmlformats.org/drawingml/2006/picture">
      <w:pPr>
        <w:keepNext/>
        <w:spacing w:before="120" w:after="60"/>
        <w:jc w:val="center"/>
      </w:pPr>
      <w:r>
        <w:rPr>
          <w:b/>
          <w:bCs/>
          <w:color w:val="4F81BD"/>
          <w:sz w:val="18"/>
          <w:szCs w:val="18"/>
        </w:rPr>
        <w:t xml:space="preserve">Equation (4). Photon energy and momentum:</w:t>
      </w:r>
    </w:p>
    <w:p xmlns:a="http://schemas.openxmlformats.org/drawingml/2006/main" xmlns:pic="http://schemas.openxmlformats.org/drawingml/2006/picture">
      <w:pPr>
        <w:keepNext/>
        <w:spacing w:after="40"/>
        <w:jc w:val="center"/>
      </w:pPr>
      <w:r>
        <w:rPr>
          <w:rFonts w:ascii="Cambria Math" w:hAnsi="Cambria Math" w:cs="Cambria Math"/>
          <w:i/>
          <w:iCs/>
        </w:rPr>
        <w:t xml:space="preserve">E = ħω</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p = ħω/c</w:t>
      </w:r>
      <w:r>
        <w:rPr>
          <w:rFonts w:ascii="Cambria Math" w:hAnsi="Cambria Math" w:cs="Cambria Math"/>
        </w:rPr>
        <w:t xml:space="preserve">.</w:t>
      </w:r>
    </w:p>
    <w:p xmlns:a="http://schemas.openxmlformats.org/drawingml/2006/main" xmlns:pic="http://schemas.openxmlformats.org/drawingml/2006/picture">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xmlns:a="http://schemas.openxmlformats.org/drawingml/2006/main" xmlns:pic="http://schemas.openxmlformats.org/drawingml/2006/picture">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xmlns:a="http://schemas.openxmlformats.org/drawingml/2006/main" xmlns:pic="http://schemas.openxmlformats.org/drawingml/2006/picture">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xmlns:a="http://schemas.openxmlformats.org/drawingml/2006/main" xmlns:pic="http://schemas.openxmlformats.org/drawingml/2006/picture">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xmlns:a="http://schemas.openxmlformats.org/drawingml/2006/main" xmlns:pic="http://schemas.openxmlformats.org/drawingml/2006/picture">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xmlns:a="http://schemas.openxmlformats.org/drawingml/2006/main" xmlns:pic="http://schemas.openxmlformats.org/drawingml/2006/picture">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xmlns:a="http://schemas.openxmlformats.org/drawingml/2006/main" xmlns:pic="http://schemas.openxmlformats.org/drawingml/2006/picture">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What QED Adds</w:t>
      </w:r>
    </w:p>
    <w:p xmlns:a="http://schemas.openxmlformats.org/drawingml/2006/main" xmlns:pic="http://schemas.openxmlformats.org/drawingml/2006/picture">
      <w:pPr>
        <w:jc w:val="both"/>
      </w:pPr>
      <w:r>
        <w:t xml:space="preserve">Halfway. The phase-and-potential story is in place. Here is what it still cannot do, and what quantum electrodynamics adds.</w:t>
      </w:r>
    </w:p>
    <w:p xmlns:a="http://schemas.openxmlformats.org/drawingml/2006/main" xmlns:pic="http://schemas.openxmlformats.org/drawingml/2006/picture">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xmlns:a="http://schemas.openxmlformats.org/drawingml/2006/main" xmlns:pic="http://schemas.openxmlformats.org/drawingml/2006/picture">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xmlns:a="http://schemas.openxmlformats.org/drawingml/2006/main" xmlns:pic="http://schemas.openxmlformats.org/drawingml/2006/picture">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xmlns:a="http://schemas.openxmlformats.org/drawingml/2006/main" xmlns:pic="http://schemas.openxmlformats.org/drawingml/2006/picture">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xmlns:a="http://schemas.openxmlformats.org/drawingml/2006/main" xmlns:pic="http://schemas.openxmlformats.org/drawingml/2006/picture">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xmlns:a="http://schemas.openxmlformats.org/drawingml/2006/main" xmlns:pic="http://schemas.openxmlformats.org/drawingml/2006/picture">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xmlns:a="http://schemas.openxmlformats.org/drawingml/2006/main" xmlns:pic="http://schemas.openxmlformats.org/drawingml/2006/picture">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xmlns:a="http://schemas.openxmlformats.org/drawingml/2006/main" xmlns:pic="http://schemas.openxmlformats.org/drawingml/2006/picture">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xmlns:a="http://schemas.openxmlformats.org/drawingml/2006/main" xmlns:pic="http://schemas.openxmlformats.org/drawingml/2006/picture">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xmlns:a="http://schemas.openxmlformats.org/drawingml/2006/main" xmlns:pic="http://schemas.openxmlformats.org/drawingml/2006/picture">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xmlns:a="http://schemas.openxmlformats.org/drawingml/2006/main" xmlns:pic="http://schemas.openxmlformats.org/drawingml/2006/picture">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xmlns:a="http://schemas.openxmlformats.org/drawingml/2006/main" xmlns:pic="http://schemas.openxmlformats.org/drawingml/2006/picture">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xmlns:a="http://schemas.openxmlformats.org/drawingml/2006/main" xmlns:pic="http://schemas.openxmlformats.org/drawingml/2006/picture">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xmlns:a="http://schemas.openxmlformats.org/drawingml/2006/main" xmlns:pic="http://schemas.openxmlformats.org/drawingml/2006/picture">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0" w:name="qch_20"/>
      <w:r>
        <w:t xml:space="preserve">Geometry, Forgetting, and What “Fundamental” Means</w:t>
      </w:r>
      <w:bookmarkEnd w:id="23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xmlns:a="http://schemas.openxmlformats.org/drawingml/2006/main" xmlns:pic="http://schemas.openxmlformats.org/drawingml/2006/picture">
      <w:pPr>
        <w:pStyle w:val="Heading2"/>
      </w:pPr>
      <w:r>
        <w:t xml:space="preserve">The Geometry of the Potential</w:t>
      </w:r>
    </w:p>
    <w:p xmlns:a="http://schemas.openxmlformats.org/drawingml/2006/main" xmlns:pic="http://schemas.openxmlformats.org/drawingml/2006/picture">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xmlns:a="http://schemas.openxmlformats.org/drawingml/2006/main" xmlns:pic="http://schemas.openxmlformats.org/drawingml/2006/picture">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xmlns:a="http://schemas.openxmlformats.org/drawingml/2006/main" xmlns:pic="http://schemas.openxmlformats.org/drawingml/2006/picture">
      <w:pPr>
        <w:jc w:val="both"/>
      </w:pPr>
      <w:r>
        <w:t xml:space="preserve">That coordination is the potential's actual job description, not a coincidence bolted on to make the bookkeeping work.</w:t>
      </w:r>
    </w:p>
    <w:p xmlns:a="http://schemas.openxmlformats.org/drawingml/2006/main" xmlns:pic="http://schemas.openxmlformats.org/drawingml/2006/picture">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xmlns:a="http://schemas.openxmlformats.org/drawingml/2006/main" xmlns:pic="http://schemas.openxmlformats.org/drawingml/2006/picture">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xmlns:a="http://schemas.openxmlformats.org/drawingml/2006/main" xmlns:pic="http://schemas.openxmlformats.org/drawingml/2006/picture">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xmlns:a="http://schemas.openxmlformats.org/drawingml/2006/main" xmlns:pic="http://schemas.openxmlformats.org/drawingml/2006/picture">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xmlns:a="http://schemas.openxmlformats.org/drawingml/2006/main" xmlns:pic="http://schemas.openxmlformats.org/drawingml/2006/picture">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xmlns:a="http://schemas.openxmlformats.org/drawingml/2006/main" xmlns:pic="http://schemas.openxmlformats.org/drawingml/2006/picture">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xmlns:a="http://schemas.openxmlformats.org/drawingml/2006/main" xmlns:pic="http://schemas.openxmlformats.org/drawingml/2006/picture">
      <w:pPr>
        <w:pStyle w:val="Heading2"/>
      </w:pPr>
      <w:r>
        <w:t xml:space="preserve">The Art of Forgetting</w:t>
      </w:r>
    </w:p>
    <w:p xmlns:a="http://schemas.openxmlformats.org/drawingml/2006/main" xmlns:pic="http://schemas.openxmlformats.org/drawingml/2006/picture">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xmlns:a="http://schemas.openxmlformats.org/drawingml/2006/main" xmlns:pic="http://schemas.openxmlformats.org/drawingml/2006/picture">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xmlns:a="http://schemas.openxmlformats.org/drawingml/2006/main" xmlns:pic="http://schemas.openxmlformats.org/drawingml/2006/picture">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xmlns:a="http://schemas.openxmlformats.org/drawingml/2006/main" xmlns:pic="http://schemas.openxmlformats.org/drawingml/2006/picture">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xmlns:a="http://schemas.openxmlformats.org/drawingml/2006/main" xmlns:pic="http://schemas.openxmlformats.org/drawingml/2006/picture">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xmlns:a="http://schemas.openxmlformats.org/drawingml/2006/main" xmlns:pic="http://schemas.openxmlformats.org/drawingml/2006/picture">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xmlns:a="http://schemas.openxmlformats.org/drawingml/2006/main" xmlns:pic="http://schemas.openxmlformats.org/drawingml/2006/picture">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xmlns:a="http://schemas.openxmlformats.org/drawingml/2006/main" xmlns:pic="http://schemas.openxmlformats.org/drawingml/2006/picture">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xmlns:a="http://schemas.openxmlformats.org/drawingml/2006/main" xmlns:pic="http://schemas.openxmlformats.org/drawingml/2006/picture">
      <w:pPr>
        <w:jc w:val="both"/>
      </w:pPr>
      <w:r>
        <w:t xml:space="preserve">The lesson is the same one running through the whole book: physical descriptions can change dramatically with scale without any of them becoming secretly fake.</w:t>
      </w:r>
    </w:p>
    <w:p xmlns:a="http://schemas.openxmlformats.org/drawingml/2006/main" xmlns:pic="http://schemas.openxmlformats.org/drawingml/2006/picture">
      <w:pPr>
        <w:pStyle w:val="Heading2"/>
      </w:pPr>
      <w:r>
        <w:t xml:space="preserve">The Meaning of "Fundamental"</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xmlns:a="http://schemas.openxmlformats.org/drawingml/2006/main" xmlns:pic="http://schemas.openxmlformats.org/drawingml/2006/picture">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xmlns:a="http://schemas.openxmlformats.org/drawingml/2006/main" xmlns:pic="http://schemas.openxmlformats.org/drawingml/2006/picture">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xmlns:a="http://schemas.openxmlformats.org/drawingml/2006/main" xmlns:pic="http://schemas.openxmlformats.org/drawingml/2006/picture">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xmlns:a="http://schemas.openxmlformats.org/drawingml/2006/main" xmlns:pic="http://schemas.openxmlformats.org/drawingml/2006/picture">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xmlns:a="http://schemas.openxmlformats.org/drawingml/2006/main" xmlns:pic="http://schemas.openxmlformats.org/drawingml/2006/picture">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xmlns:a="http://schemas.openxmlformats.org/drawingml/2006/main" xmlns:pic="http://schemas.openxmlformats.org/drawingml/2006/picture">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xmlns:a="http://schemas.openxmlformats.org/drawingml/2006/main" xmlns:pic="http://schemas.openxmlformats.org/drawingml/2006/picture">
      <w:pPr>
        <w:jc w:val="both"/>
      </w:pPr>
      <w:r>
        <w:t xml:space="preserve">What this book is doing instead is more modest, and far more useful for it.</w:t>
      </w:r>
    </w:p>
    <w:p xmlns:a="http://schemas.openxmlformats.org/drawingml/2006/main" xmlns:pic="http://schemas.openxmlformats.org/drawingml/2006/picture">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xmlns:a="http://schemas.openxmlformats.org/drawingml/2006/main" xmlns:pic="http://schemas.openxmlformats.org/drawingml/2006/picture">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xmlns:a="http://schemas.openxmlformats.org/drawingml/2006/main" xmlns:pic="http://schemas.openxmlformats.org/drawingml/2006/picture">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xmlns:a="http://schemas.openxmlformats.org/drawingml/2006/main" xmlns:pic="http://schemas.openxmlformats.org/drawingml/2006/picture">
      <w:pPr>
        <w:jc w:val="both"/>
      </w:pPr>
      <w:r>
        <w:t xml:space="preserve">The chapters ahead will need both halves of that discipline in equal measure, because the material only gets more demanding from here.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1" w:name="qch_21"/>
      <w:r>
        <w:t xml:space="preserve">Charge, the Classical Path, and Empty Space</w:t>
      </w:r>
      <w:bookmarkEnd w:id="23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xmlns:a="http://schemas.openxmlformats.org/drawingml/2006/main" xmlns:pic="http://schemas.openxmlformats.org/drawingml/2006/picture">
      <w:pPr>
        <w:pStyle w:val="Heading2"/>
      </w:pPr>
      <w:r>
        <w:t xml:space="preserve">Charge Is the Price of Changing Phase Locally</w:t>
      </w:r>
    </w:p>
    <w:p xmlns:a="http://schemas.openxmlformats.org/drawingml/2006/main" xmlns:pic="http://schemas.openxmlformats.org/drawingml/2006/picture">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xmlns:a="http://schemas.openxmlformats.org/drawingml/2006/main" xmlns:pic="http://schemas.openxmlformats.org/drawingml/2006/picture">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xmlns:a="http://schemas.openxmlformats.org/drawingml/2006/main" xmlns:pic="http://schemas.openxmlformats.org/drawingml/2006/picture">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xmlns:a="http://schemas.openxmlformats.org/drawingml/2006/main" xmlns:pic="http://schemas.openxmlformats.org/drawingml/2006/picture">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xmlns:a="http://schemas.openxmlformats.org/drawingml/2006/main" xmlns:pic="http://schemas.openxmlformats.org/drawingml/2006/picture">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xmlns:a="http://schemas.openxmlformats.org/drawingml/2006/main" xmlns:pic="http://schemas.openxmlformats.org/drawingml/2006/picture">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xmlns:a="http://schemas.openxmlformats.org/drawingml/2006/main" xmlns:pic="http://schemas.openxmlformats.org/drawingml/2006/picture">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xmlns:a="http://schemas.openxmlformats.org/drawingml/2006/main" xmlns:pic="http://schemas.openxmlformats.org/drawingml/2006/picture">
      <w:pPr>
        <w:jc w:val="both"/>
      </w:pPr>
      <w:r>
        <w:rPr>
          <w:i/>
          <w:iCs/>
        </w:rPr>
        <w:t xml:space="preserve">L</w:t>
      </w:r>
      <w:r>
        <w:rPr>
          <w:i/>
          <w:iCs/>
          <w:vertAlign w:val="subscript"/>
        </w:rPr>
        <w:t xml:space="preserve">int</w:t>
      </w:r>
      <w:r>
        <w:rPr>
          <w:i/>
          <w:iCs/>
        </w:rPr>
        <w:t xml:space="preserve"> = j·A</w:t>
      </w:r>
    </w:p>
    <w:p xmlns:a="http://schemas.openxmlformats.org/drawingml/2006/main" xmlns:pic="http://schemas.openxmlformats.org/drawingml/2006/picture">
      <w:pPr>
        <w:jc w:val="both"/>
      </w:pPr>
      <w:r>
        <w:rPr>
          <w:i/>
          <w:iCs/>
        </w:rPr>
        <w:t xml:space="preserve">where j is the electromagnetic current,</w:t>
      </w:r>
    </w:p>
    <w:p xmlns:a="http://schemas.openxmlformats.org/drawingml/2006/main" xmlns:pic="http://schemas.openxmlformats.org/drawingml/2006/picture">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xmlns:a="http://schemas.openxmlformats.org/drawingml/2006/main" xmlns:pic="http://schemas.openxmlformats.org/drawingml/2006/picture">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xmlns:a="http://schemas.openxmlformats.org/drawingml/2006/main" xmlns:pic="http://schemas.openxmlformats.org/drawingml/2006/picture">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xmlns:a="http://schemas.openxmlformats.org/drawingml/2006/main" xmlns:pic="http://schemas.openxmlformats.org/drawingml/2006/picture">
      <w:pPr>
        <w:pStyle w:val="Heading2"/>
      </w:pPr>
      <w:r>
        <w:t xml:space="preserve">Why the Classical Path Wins</w:t>
      </w:r>
    </w:p>
    <w:p xmlns:a="http://schemas.openxmlformats.org/drawingml/2006/main" xmlns:pic="http://schemas.openxmlformats.org/drawingml/2006/picture">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xmlns:a="http://schemas.openxmlformats.org/drawingml/2006/main" xmlns:pic="http://schemas.openxmlformats.org/drawingml/2006/picture">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xmlns:a="http://schemas.openxmlformats.org/drawingml/2006/main" xmlns:pic="http://schemas.openxmlformats.org/drawingml/2006/picture">
      <w:pPr>
        <w:jc w:val="both"/>
      </w:pPr>
      <w:r>
        <w:t xml:space="preserve">You calculate how the interaction reshapes the phase associated with every possible history, and the classical-looking result falls out of how those phases add up.</w:t>
      </w:r>
    </w:p>
    <w:p xmlns:a="http://schemas.openxmlformats.org/drawingml/2006/main" xmlns:pic="http://schemas.openxmlformats.org/drawingml/2006/picture">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xmlns:a="http://schemas.openxmlformats.org/drawingml/2006/main" xmlns:pic="http://schemas.openxmlformats.org/drawingml/2006/picture">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xmlns:a="http://schemas.openxmlformats.org/drawingml/2006/main" xmlns:pic="http://schemas.openxmlformats.org/drawingml/2006/picture">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xmlns:a="http://schemas.openxmlformats.org/drawingml/2006/main" xmlns:pic="http://schemas.openxmlformats.org/drawingml/2006/picture">
      <w:pPr>
        <w:jc w:val="both"/>
      </w:pPr>
      <w:r>
        <w:t xml:space="preserve">The ordinary force law that most people learn first survives all of this untouched. For everyday purposes, the Lorentz force</w:t>
      </w:r>
    </w:p>
    <w:p xmlns:a="http://schemas.openxmlformats.org/drawingml/2006/main" xmlns:pic="http://schemas.openxmlformats.org/drawingml/2006/picture">
      <w:pPr>
        <w:keepNext/>
        <w:spacing w:before="120" w:after="60"/>
        <w:jc w:val="center"/>
      </w:pPr>
      <w:r>
        <w:rPr>
          <w:b/>
          <w:bCs/>
          <w:color w:val="4F81BD"/>
          <w:sz w:val="18"/>
          <w:szCs w:val="18"/>
        </w:rPr>
        <w:t xml:space="preserve">Equation (5). The Lorentz force:</w:t>
      </w:r>
    </w:p>
    <w:p xmlns:a="http://schemas.openxmlformats.org/drawingml/2006/main" xmlns:pic="http://schemas.openxmlformats.org/drawingml/2006/picture">
      <w:pPr>
        <w:spacing w:after="200"/>
        <w:jc w:val="center"/>
      </w:pPr>
      <w:r>
        <w:rPr>
          <w:rFonts w:ascii="Cambria Math" w:hAnsi="Cambria Math" w:cs="Cambria Math"/>
          <w:i/>
          <w:iCs/>
        </w:rPr>
        <w:t xml:space="preserve">F = q(E + v×B)</w:t>
      </w:r>
    </w:p>
    <w:p xmlns:a="http://schemas.openxmlformats.org/drawingml/2006/main" xmlns:pic="http://schemas.openxmlformats.org/drawingml/2006/picture">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xmlns:a="http://schemas.openxmlformats.org/drawingml/2006/main" xmlns:pic="http://schemas.openxmlformats.org/drawingml/2006/picture">
      <w:pPr>
        <w:pStyle w:val="Heading2"/>
      </w:pPr>
      <w:r>
        <w:t xml:space="preserve">Magnetism, Light, and Empty Space</w:t>
      </w:r>
    </w:p>
    <w:p xmlns:a="http://schemas.openxmlformats.org/drawingml/2006/main" xmlns:pic="http://schemas.openxmlformats.org/drawingml/2006/picture">
      <w:pPr>
        <w:jc w:val="both"/>
      </w:pPr>
      <w:r>
        <w:t xml:space="preserve">Electrons drifting through an ordinary copper wire move at about a millimeter a second, slower than a snail. A wire full of them can still lift a car.</w:t>
      </w:r>
    </w:p>
    <w:p xmlns:a="http://schemas.openxmlformats.org/drawingml/2006/main" xmlns:pic="http://schemas.openxmlformats.org/drawingml/2006/picture">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xmlns:a="http://schemas.openxmlformats.org/drawingml/2006/main" xmlns:pic="http://schemas.openxmlformats.org/drawingml/2006/picture">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xmlns:a="http://schemas.openxmlformats.org/drawingml/2006/main" xmlns:pic="http://schemas.openxmlformats.org/drawingml/2006/picture">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xmlns:a="http://schemas.openxmlformats.org/drawingml/2006/main" xmlns:pic="http://schemas.openxmlformats.org/drawingml/2006/picture">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xmlns:a="http://schemas.openxmlformats.org/drawingml/2006/main" xmlns:pic="http://schemas.openxmlformats.org/drawingml/2006/picture">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xmlns:a="http://schemas.openxmlformats.org/drawingml/2006/main" xmlns:pic="http://schemas.openxmlformats.org/drawingml/2006/picture">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xmlns:a="http://schemas.openxmlformats.org/drawingml/2006/main" xmlns:pic="http://schemas.openxmlformats.org/drawingml/2006/picture">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xmlns:a="http://schemas.openxmlformats.org/drawingml/2006/main" xmlns:pic="http://schemas.openxmlformats.org/drawingml/2006/picture">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xmlns:a="http://schemas.openxmlformats.org/drawingml/2006/main" xmlns:pic="http://schemas.openxmlformats.org/drawingml/2006/picture">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xmlns:a="http://schemas.openxmlformats.org/drawingml/2006/main" xmlns:pic="http://schemas.openxmlformats.org/drawingml/2006/picture">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xmlns:a="http://schemas.openxmlformats.org/drawingml/2006/main" xmlns:pic="http://schemas.openxmlformats.org/drawingml/2006/picture">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xmlns:a="http://schemas.openxmlformats.org/drawingml/2006/main" xmlns:pic="http://schemas.openxmlformats.org/drawingml/2006/picture">
      <w:pPr>
        <w:jc w:val="both"/>
      </w:pPr>
      <w:r>
        <w:t xml:space="preserve">These answers are descriptions pitched at different levels rather than competitors, and none of them requires a mechanical substance filling space for light to travel through it.</w:t>
      </w:r>
    </w:p>
    <w:p xmlns:a="http://schemas.openxmlformats.org/drawingml/2006/main" xmlns:pic="http://schemas.openxmlformats.org/drawingml/2006/picture">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xmlns:a="http://schemas.openxmlformats.org/drawingml/2006/main" xmlns:pic="http://schemas.openxmlformats.org/drawingml/2006/picture">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xmlns:a="http://schemas.openxmlformats.org/drawingml/2006/main" xmlns:pic="http://schemas.openxmlformats.org/drawingml/2006/picture">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22</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2" w:name="qch_22"/>
      <w:r>
        <w:t xml:space="preserve">The Phase Can Wind, and the Equation Behind It</w:t>
      </w:r>
      <w:bookmarkEnd w:id="232"/>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xmlns:a="http://schemas.openxmlformats.org/drawingml/2006/main" xmlns:pic="http://schemas.openxmlformats.org/drawingml/2006/picture">
      <w:pPr>
        <w:pStyle w:val="Heading2"/>
      </w:pPr>
      <w:r>
        <w:t xml:space="preserve">The Phase Can Wind</w:t>
      </w:r>
    </w:p>
    <w:p xmlns:a="http://schemas.openxmlformats.org/drawingml/2006/main" xmlns:pic="http://schemas.openxmlformats.org/drawingml/2006/picture">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xmlns:a="http://schemas.openxmlformats.org/drawingml/2006/main" xmlns:pic="http://schemas.openxmlformats.org/drawingml/2006/picture">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xmlns:a="http://schemas.openxmlformats.org/drawingml/2006/main" xmlns:pic="http://schemas.openxmlformats.org/drawingml/2006/picture">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xmlns:a="http://schemas.openxmlformats.org/drawingml/2006/main" xmlns:pic="http://schemas.openxmlformats.org/drawingml/2006/picture">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xmlns:a="http://schemas.openxmlformats.org/drawingml/2006/main" xmlns:pic="http://schemas.openxmlformats.org/drawingml/2006/picture">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xmlns:a="http://schemas.openxmlformats.org/drawingml/2006/main" xmlns:pic="http://schemas.openxmlformats.org/drawingml/2006/picture">
      <w:pPr>
        <w:keepNext/>
        <w:jc w:val="center"/>
      </w:pPr>
      <w:r>
        <w:rPr>
          <w:noProof/>
        </w:rPr>
        <w:drawing>
          <wp:inline>
            <wp:extent cx="4206240" cy="2419792"/>
            <wp: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wp:cNvGraphicFramePr>
              <a:graphicFrameLocks noChangeAspect="1"/>
            </wp:cNvGraphicFramePr>
            <a:graphic>
              <a:graphicData uri="http://schemas.openxmlformats.org/drawingml/2006/picture">
                <pic:pic>
                  <pic:nvPicPr>
                    <pic:cNvPr id="0" name="fig05_vortex.png"/>
                    <pic:cNvPicPr/>
                  </pic:nvPicPr>
                  <pic:blipFill>
                    <a:blip r:embed="rId47"/>
                    <a:stretch>
                      <a:fillRect/>
                    </a:stretch>
                  </pic:blipFill>
                  <pic:spPr>
                    <a:xfrm>
                      <a:off x="0" y="0"/>
                      <a:ext cx="4206240" cy="241979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xmlns:a="http://schemas.openxmlformats.org/drawingml/2006/main" xmlns:pic="http://schemas.openxmlformats.org/drawingml/2006/picture">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xmlns:a="http://schemas.openxmlformats.org/drawingml/2006/main" xmlns:pic="http://schemas.openxmlformats.org/drawingml/2006/picture">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xmlns:a="http://schemas.openxmlformats.org/drawingml/2006/main" xmlns:pic="http://schemas.openxmlformats.org/drawingml/2006/picture">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xmlns:a="http://schemas.openxmlformats.org/drawingml/2006/main" xmlns:pic="http://schemas.openxmlformats.org/drawingml/2006/picture">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xmlns:a="http://schemas.openxmlformats.org/drawingml/2006/main" xmlns:pic="http://schemas.openxmlformats.org/drawingml/2006/picture">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xmlns:a="http://schemas.openxmlformats.org/drawingml/2006/main" xmlns:pic="http://schemas.openxmlformats.org/drawingml/2006/picture">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xmlns:a="http://schemas.openxmlformats.org/drawingml/2006/main" xmlns:pic="http://schemas.openxmlformats.org/drawingml/2006/picture">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xmlns:a="http://schemas.openxmlformats.org/drawingml/2006/main" xmlns:pic="http://schemas.openxmlformats.org/drawingml/2006/picture">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xmlns:a="http://schemas.openxmlformats.org/drawingml/2006/main" xmlns:pic="http://schemas.openxmlformats.org/drawingml/2006/picture">
      <w:pPr>
        <w:pStyle w:val="Heading2"/>
      </w:pPr>
      <w:r>
        <w:t xml:space="preserve">The Equation Behind the Conversation</w:t>
      </w:r>
    </w:p>
    <w:p xmlns:a="http://schemas.openxmlformats.org/drawingml/2006/main" xmlns:pic="http://schemas.openxmlformats.org/drawingml/2006/picture">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xmlns:a="http://schemas.openxmlformats.org/drawingml/2006/main" xmlns:pic="http://schemas.openxmlformats.org/drawingml/2006/picture">
      <w:pPr>
        <w:jc w:val="both"/>
      </w:pPr>
      <w:r>
        <w:t xml:space="preserve">The central object in modern quantum field theory is called the Lagrangian density, and for quantum electrodynamics it can be written as</w:t>
      </w:r>
    </w:p>
    <w:p xmlns:a="http://schemas.openxmlformats.org/drawingml/2006/main" xmlns:pic="http://schemas.openxmlformats.org/drawingml/2006/picture">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xmlns:a="http://schemas.openxmlformats.org/drawingml/2006/main" xmlns:pic="http://schemas.openxmlformats.org/drawingml/2006/picture">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xmlns:a="http://schemas.openxmlformats.org/drawingml/2006/main" xmlns:pic="http://schemas.openxmlformats.org/drawingml/2006/picture">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(6). The covariant derivative:</w:t>
      </w:r>
    </w:p>
    <w:p xmlns:a="http://schemas.openxmlformats.org/drawingml/2006/main" xmlns:pic="http://schemas.openxmlformats.org/drawingml/2006/picture">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xmlns:a="http://schemas.openxmlformats.org/drawingml/2006/main" xmlns:pic="http://schemas.openxmlformats.org/drawingml/2006/picture">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xmlns:a="http://schemas.openxmlformats.org/drawingml/2006/main" xmlns:pic="http://schemas.openxmlformats.org/drawingml/2006/picture">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xmlns:a="http://schemas.openxmlformats.org/drawingml/2006/main" xmlns:pic="http://schemas.openxmlformats.org/drawingml/2006/picture">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xmlns:a="http://schemas.openxmlformats.org/drawingml/2006/main" xmlns:pic="http://schemas.openxmlformats.org/drawingml/2006/picture">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xmlns:a="http://schemas.openxmlformats.org/drawingml/2006/main" xmlns:pic="http://schemas.openxmlformats.org/drawingml/2006/picture">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xmlns:a="http://schemas.openxmlformats.org/drawingml/2006/main" xmlns:pic="http://schemas.openxmlformats.org/drawingml/2006/picture">
      <w:pPr>
        <w:jc w:val="both"/>
      </w:pPr>
      <w:r>
        <w:rPr>
          <w:i/>
          <w:iCs/>
        </w:rPr>
        <w:t xml:space="preserve">where j is the electromagnetic current, q times the same combination of electron fields.</w:t>
      </w:r>
    </w:p>
    <w:p xmlns:a="http://schemas.openxmlformats.org/drawingml/2006/main" xmlns:pic="http://schemas.openxmlformats.org/drawingml/2006/picture">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xmlns:a="http://schemas.openxmlformats.org/drawingml/2006/main" xmlns:pic="http://schemas.openxmlformats.org/drawingml/2006/picture">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xmlns:a="http://schemas.openxmlformats.org/drawingml/2006/main" xmlns:pic="http://schemas.openxmlformats.org/drawingml/2006/picture">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xmlns:a="http://schemas.openxmlformats.org/drawingml/2006/main" xmlns:pic="http://schemas.openxmlformats.org/drawingml/2006/picture">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xmlns:a="http://schemas.openxmlformats.org/drawingml/2006/main" xmlns:pic="http://schemas.openxmlformats.org/drawingml/2006/picture">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23</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3" w:name="qch_23"/>
      <w:r>
        <w:t xml:space="preserve">Feynman’s Diagrams and the Coulomb Force</w:t>
      </w:r>
      <w:bookmarkEnd w:id="233"/>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xmlns:a="http://schemas.openxmlformats.org/drawingml/2006/main" xmlns:pic="http://schemas.openxmlformats.org/drawingml/2006/picture">
      <w:pPr>
        <w:pStyle w:val="Heading2"/>
      </w:pPr>
      <w:r>
        <w:t xml:space="preserve">Feynman's Diagrams Become Less Mysterious</w:t>
      </w:r>
    </w:p>
    <w:p xmlns:a="http://schemas.openxmlformats.org/drawingml/2006/main" xmlns:pic="http://schemas.openxmlformats.org/drawingml/2006/picture">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xmlns:a="http://schemas.openxmlformats.org/drawingml/2006/main" xmlns:pic="http://schemas.openxmlformats.org/drawingml/2006/picture">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xmlns:a="http://schemas.openxmlformats.org/drawingml/2006/main" xmlns:pic="http://schemas.openxmlformats.org/drawingml/2006/picture">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xmlns:a="http://schemas.openxmlformats.org/drawingml/2006/main" xmlns:pic="http://schemas.openxmlformats.org/drawingml/2006/picture">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xmlns:a="http://schemas.openxmlformats.org/drawingml/2006/main" xmlns:pic="http://schemas.openxmlformats.org/drawingml/2006/picture">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xmlns:a="http://schemas.openxmlformats.org/drawingml/2006/main" xmlns:pic="http://schemas.openxmlformats.org/drawingml/2006/picture">
      <w:pPr>
        <w:keepNext/>
        <w:jc w:val="center"/>
      </w:pPr>
      <w:r>
        <w:rPr>
          <w:noProof/>
        </w:rPr>
        <w:drawing>
          <wp:inline>
            <wp:extent cx="4206240" cy="2209127"/>
            <wp:docPr id="2130844075" name="Picture 2130844075" descr="Figure 7. Two electrons scattering, drawn as a Feynman diagram: each vertical line is one electron, and the wavy line connecting them is the internal photon line — a term in the calculation, not a detectable particle in flight."/>
            <wp:cNvGraphicFramePr>
              <a:graphicFrameLocks noChangeAspect="1"/>
            </wp:cNvGraphicFramePr>
            <a:graphic>
              <a:graphicData uri="http://schemas.openxmlformats.org/drawingml/2006/picture">
                <pic:pic>
                  <pic:nvPicPr>
                    <pic:cNvPr id="0" name="fig06_feynman_scattering.png"/>
                    <pic:cNvPicPr/>
                  </pic:nvPicPr>
                  <pic:blipFill>
                    <a:blip r:embed="rId48"/>
                    <a:stretch>
                      <a:fillRect/>
                    </a:stretch>
                  </pic:blipFill>
                  <pic:spPr>
                    <a:xfrm>
                      <a:off x="0" y="0"/>
                      <a:ext cx="4206240" cy="2209127"/>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xmlns:a="http://schemas.openxmlformats.org/drawingml/2006/main" xmlns:pic="http://schemas.openxmlformats.org/drawingml/2006/picture">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xmlns:a="http://schemas.openxmlformats.org/drawingml/2006/main" xmlns:pic="http://schemas.openxmlformats.org/drawingml/2006/picture">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xmlns:a="http://schemas.openxmlformats.org/drawingml/2006/main" xmlns:pic="http://schemas.openxmlformats.org/drawingml/2006/picture">
      <w:pPr>
        <w:jc w:val="both"/>
      </w:pPr>
      <w:r>
        <w:t xml:space="preserve">Whether the corresponding field degrees of freedom are ontologically fundamental remains a separate, harder question, kept honestly open here rather than quietly resolved for the sake of a tidier ending.</w:t>
      </w:r>
    </w:p>
    <w:p xmlns:a="http://schemas.openxmlformats.org/drawingml/2006/main" xmlns:pic="http://schemas.openxmlformats.org/drawingml/2006/picture">
      <w:pPr>
        <w:pStyle w:val="Heading2"/>
      </w:pPr>
      <w:r>
        <w:t xml:space="preserve">The Classical Coulomb Force Emerges</w:t>
      </w:r>
    </w:p>
    <w:p xmlns:a="http://schemas.openxmlformats.org/drawingml/2006/main" xmlns:pic="http://schemas.openxmlformats.org/drawingml/2006/picture">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(7). The Coulomb potential energy and force:</w:t>
      </w:r>
    </w:p>
    <w:p xmlns:a="http://schemas.openxmlformats.org/drawingml/2006/main" xmlns:pic="http://schemas.openxmlformats.org/drawingml/2006/picture">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xmlns:a="http://schemas.openxmlformats.org/drawingml/2006/main" xmlns:pic="http://schemas.openxmlformats.org/drawingml/2006/picture">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xmlns:a="http://schemas.openxmlformats.org/drawingml/2006/main" xmlns:pic="http://schemas.openxmlformats.org/drawingml/2006/picture">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xmlns:a="http://schemas.openxmlformats.org/drawingml/2006/main" xmlns:pic="http://schemas.openxmlformats.org/drawingml/2006/picture">
      <w:pPr>
        <w:jc w:val="both"/>
      </w:pPr>
      <w:r>
        <w:t xml:space="preserve">It is a remarkably, almost suspiciously accurate effective description — accurate enough that an engineer can design a working circuit, or an astronomer model a plasma, without ever calculating a single photon.</w:t>
      </w:r>
    </w:p>
    <w:p xmlns:a="http://schemas.openxmlformats.org/drawingml/2006/main" xmlns:pic="http://schemas.openxmlformats.org/drawingml/2006/picture">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xmlns:a="http://schemas.openxmlformats.org/drawingml/2006/main" xmlns:pic="http://schemas.openxmlformats.org/drawingml/2006/picture">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xmlns:a="http://schemas.openxmlformats.org/drawingml/2006/main" xmlns:pic="http://schemas.openxmlformats.org/drawingml/2006/picture">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xmlns:a="http://schemas.openxmlformats.org/drawingml/2006/main" xmlns:pic="http://schemas.openxmlformats.org/drawingml/2006/picture">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xmlns:a="http://schemas.openxmlformats.org/drawingml/2006/main" xmlns:pic="http://schemas.openxmlformats.org/drawingml/2006/picture">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xmlns:a="http://schemas.openxmlformats.org/drawingml/2006/main" xmlns:pic="http://schemas.openxmlformats.org/drawingml/2006/picture">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xmlns:a="http://schemas.openxmlformats.org/drawingml/2006/main" xmlns:pic="http://schemas.openxmlformats.org/drawingml/2006/picture">
      <w:pPr>
        <w:jc w:val="both"/>
      </w:pPr>
      <w:r>
        <w:t xml:space="preserve">Because momentum is tied to the gradient of phase, phase once again sits at the very center of the relationship.</w:t>
      </w:r>
    </w:p>
    <w:p xmlns:a="http://schemas.openxmlformats.org/drawingml/2006/main" xmlns:pic="http://schemas.openxmlformats.org/drawingml/2006/picture">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xmlns:a="http://schemas.openxmlformats.org/drawingml/2006/main" xmlns:pic="http://schemas.openxmlformats.org/drawingml/2006/picture">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xmlns:a="http://schemas.openxmlformats.org/drawingml/2006/main" xmlns:pic="http://schemas.openxmlformats.org/drawingml/2006/picture">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xmlns:a="http://schemas.openxmlformats.org/drawingml/2006/main" xmlns:pic="http://schemas.openxmlformats.org/drawingml/2006/picture">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24</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4" w:name="qch_24"/>
      <w:r>
        <w:t xml:space="preserve">Many Electrons, One Bridge</w:t>
      </w:r>
      <w:bookmarkEnd w:id="234"/>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xmlns:a="http://schemas.openxmlformats.org/drawingml/2006/main" xmlns:pic="http://schemas.openxmlformats.org/drawingml/2006/picture">
      <w:pPr>
        <w:pStyle w:val="Heading2"/>
      </w:pPr>
      <w:r>
        <w:t xml:space="preserve">Now Add Many Electrons</w:t>
      </w:r>
    </w:p>
    <w:p xmlns:a="http://schemas.openxmlformats.org/drawingml/2006/main" xmlns:pic="http://schemas.openxmlformats.org/drawingml/2006/picture">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xmlns:a="http://schemas.openxmlformats.org/drawingml/2006/main" xmlns:pic="http://schemas.openxmlformats.org/drawingml/2006/picture">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xmlns:a="http://schemas.openxmlformats.org/drawingml/2006/main" xmlns:pic="http://schemas.openxmlformats.org/drawingml/2006/picture">
      <w:pPr>
        <w:jc w:val="both"/>
      </w:pPr>
      <w:r>
        <w:t xml:space="preserve">The answer has less to do with "the microscopic theory switching off" than with the microscopic theory organizing itself into new effective degrees of freedom, without abandoning a single one of its underlying principles.</w:t>
      </w:r>
    </w:p>
    <w:p xmlns:a="http://schemas.openxmlformats.org/drawingml/2006/main" xmlns:pic="http://schemas.openxmlformats.org/drawingml/2006/picture">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xmlns:a="http://schemas.openxmlformats.org/drawingml/2006/main" xmlns:pic="http://schemas.openxmlformats.org/drawingml/2006/picture">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xmlns:a="http://schemas.openxmlformats.org/drawingml/2006/main" xmlns:pic="http://schemas.openxmlformats.org/drawingml/2006/picture">
      <w:pPr>
        <w:jc w:val="both"/>
      </w:pPr>
      <w:r>
        <w:rPr>
          <w:i/>
          <w:iCs/>
        </w:rPr>
        <w:t xml:space="preserve">J ∝ ħ∇θ − qA</w:t>
      </w:r>
      <w:r>
        <w:t xml:space="preserve">.</w:t>
      </w:r>
    </w:p>
    <w:p xmlns:a="http://schemas.openxmlformats.org/drawingml/2006/main" xmlns:pic="http://schemas.openxmlformats.org/drawingml/2006/picture">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xmlns:a="http://schemas.openxmlformats.org/drawingml/2006/main" xmlns:pic="http://schemas.openxmlformats.org/drawingml/2006/picture">
      <w:pPr>
        <w:jc w:val="both"/>
      </w:pPr>
      <w:r>
        <w:t xml:space="preserve">A macroscopic magnetic phenomenon, trapped inside a loop of wire you could hold in your hand, turns out to be controlled entirely by a microscopic quantum requirement: the phase simply has to close consistently on itself.</w:t>
      </w:r>
    </w:p>
    <w:p xmlns:a="http://schemas.openxmlformats.org/drawingml/2006/main" xmlns:pic="http://schemas.openxmlformats.org/drawingml/2006/picture">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xmlns:a="http://schemas.openxmlformats.org/drawingml/2006/main" xmlns:pic="http://schemas.openxmlformats.org/drawingml/2006/picture">
      <w:pPr>
        <w:jc w:val="both"/>
      </w:pPr>
      <w:r>
        <w:t xml:space="preserve">This is why emergence, throughout this book, has meant organization, not mere averaging — and organization is what makes new physical laws possible.</w:t>
      </w:r>
    </w:p>
    <w:p xmlns:a="http://schemas.openxmlformats.org/drawingml/2006/main" xmlns:pic="http://schemas.openxmlformats.org/drawingml/2006/picture">
      <w:pPr>
        <w:pStyle w:val="Heading2"/>
      </w:pPr>
      <w:r>
        <w:t xml:space="preserve">The Book's Central Bridge</w:t>
      </w:r>
    </w:p>
    <w:p xmlns:a="http://schemas.openxmlformats.org/drawingml/2006/main" xmlns:pic="http://schemas.openxmlformats.org/drawingml/2006/picture">
      <w:pPr>
        <w:jc w:val="both"/>
      </w:pPr>
      <w:r>
        <w:t xml:space="preserve">One relationship, both ends of the story. A single electron in the full theory, and a supercurrent in a wire, are the same combination of phase gradient and potential:</w:t>
      </w:r>
    </w:p>
    <w:p xmlns:a="http://schemas.openxmlformats.org/drawingml/2006/main" xmlns:pic="http://schemas.openxmlformats.org/drawingml/2006/picture">
      <w:pPr>
        <w:keepNext/>
        <w:spacing w:before="120" w:after="60"/>
        <w:jc w:val="center"/>
      </w:pPr>
      <w:r>
        <w:rPr>
          <w:b/>
          <w:bCs/>
          <w:color w:val="4F81BD"/>
          <w:sz w:val="18"/>
          <w:szCs w:val="18"/>
        </w:rPr>
        <w:t xml:space="preserve">Equation (8). The book's central bridge:</w:t>
      </w:r>
    </w:p>
    <w:p xmlns:a="http://schemas.openxmlformats.org/drawingml/2006/main" xmlns:pic="http://schemas.openxmlformats.org/drawingml/2006/picture">
      <w:pPr>
        <w:spacing w:after="200"/>
        <w:jc w:val="center"/>
      </w:pPr>
      <w:r>
        <w:rPr>
          <w:rFonts w:ascii="Cambria Math" w:hAnsi="Cambria Math" w:cs="Cambria Math"/>
          <w:i/>
          <w:iCs/>
        </w:rPr>
        <w:t xml:space="preserve">J ∝ ħ∇θ − qA</w:t>
      </w:r>
    </w:p>
    <w:p xmlns:a="http://schemas.openxmlformats.org/drawingml/2006/main" xmlns:pic="http://schemas.openxmlformats.org/drawingml/2006/picture">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xmlns:a="http://schemas.openxmlformats.org/drawingml/2006/main" xmlns:pic="http://schemas.openxmlformats.org/drawingml/2006/picture">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xmlns:a="http://schemas.openxmlformats.org/drawingml/2006/main" xmlns:pic="http://schemas.openxmlformats.org/drawingml/2006/picture">
      <w:pPr>
        <w:keepNext/>
        <w:jc w:val="center"/>
      </w:pPr>
      <w:r>
        <w:rPr>
          <w:noProof/>
        </w:rPr>
        <w:drawing>
          <wp:inline>
            <wp:extent cx="4206240" cy="2208103"/>
            <wp:docPr id="2130844075" name="Picture 2130844075" descr="Figure 8. With the speed of light set to 1, the combination ħ∇θ − qA is the coupling inside one electron's covariant derivative and inside a coherent supercurrent — the book's central bridge, at both ends of the story."/>
            <wp:cNvGraphicFramePr>
              <a:graphicFrameLocks noChangeAspect="1"/>
            </wp:cNvGraphicFramePr>
            <a:graphic>
              <a:graphicData uri="http://schemas.openxmlformats.org/drawingml/2006/picture">
                <pic:pic>
                  <pic:nvPicPr>
                    <pic:cNvPr id="0" name="fig07_two_scales.png"/>
                    <pic:cNvPicPr/>
                  </pic:nvPicPr>
                  <pic:blipFill>
                    <a:blip r:embed="rId49"/>
                    <a:stretch>
                      <a:fillRect/>
                    </a:stretch>
                  </pic:blipFill>
                  <pic:spPr>
                    <a:xfrm>
                      <a:off x="0" y="0"/>
                      <a:ext cx="4206240" cy="2208103"/>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xmlns:a="http://schemas.openxmlformats.org/drawingml/2006/main" xmlns:pic="http://schemas.openxmlformats.org/drawingml/2006/picture">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xmlns:a="http://schemas.openxmlformats.org/drawingml/2006/main" xmlns:pic="http://schemas.openxmlformats.org/drawingml/2006/picture">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xmlns:a="http://schemas.openxmlformats.org/drawingml/2006/main" xmlns:pic="http://schemas.openxmlformats.org/drawingml/2006/picture">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xmlns:a="http://schemas.openxmlformats.org/drawingml/2006/main" xmlns:pic="http://schemas.openxmlformats.org/drawingml/2006/picture">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xmlns:a="http://schemas.openxmlformats.org/drawingml/2006/main" xmlns:pic="http://schemas.openxmlformats.org/drawingml/2006/picture">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xmlns:a="http://schemas.openxmlformats.org/drawingml/2006/main" xmlns:pic="http://schemas.openxmlformats.org/drawingml/2006/picture">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xmlns:a="http://schemas.openxmlformats.org/drawingml/2006/main" xmlns:pic="http://schemas.openxmlformats.org/drawingml/2006/picture">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xmlns:a="http://schemas.openxmlformats.org/drawingml/2006/main" xmlns:pic="http://schemas.openxmlformats.org/drawingml/2006/picture">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xmlns:a="http://schemas.openxmlformats.org/drawingml/2006/main" xmlns:pic="http://schemas.openxmlformats.org/drawingml/2006/picture">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xmlns:a="http://schemas.openxmlformats.org/drawingml/2006/main" xmlns:pic="http://schemas.openxmlformats.org/drawingml/2006/picture">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25</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5" w:name="qch_25"/>
      <w:r>
        <w:t xml:space="preserve">Light Meets Matter</w:t>
      </w:r>
      <w:bookmarkEnd w:id="235"/>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xmlns:a="http://schemas.openxmlformats.org/drawingml/2006/main" xmlns:pic="http://schemas.openxmlformats.org/drawingml/2006/picture">
      <w:pPr>
        <w:pStyle w:val="Heading2"/>
      </w:pPr>
      <w:r>
        <w:t xml:space="preserve">The Photon Is Not the Opposite of the Phase</w:t>
      </w:r>
    </w:p>
    <w:p xmlns:a="http://schemas.openxmlformats.org/drawingml/2006/main" xmlns:pic="http://schemas.openxmlformats.org/drawingml/2006/picture">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xmlns:a="http://schemas.openxmlformats.org/drawingml/2006/main" xmlns:pic="http://schemas.openxmlformats.org/drawingml/2006/picture">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xmlns:a="http://schemas.openxmlformats.org/drawingml/2006/main" xmlns:pic="http://schemas.openxmlformats.org/drawingml/2006/picture">
      <w:pPr>
        <w:jc w:val="both"/>
      </w:pPr>
      <w:r>
        <w:t xml:space="preserve">The easiest beginner's picture of a photon — a field is a wave, and a photon is just a small packet cut out of that wave — isn't quite wrong, but it hides something important.</w:t>
      </w:r>
    </w:p>
    <w:p xmlns:a="http://schemas.openxmlformats.org/drawingml/2006/main" xmlns:pic="http://schemas.openxmlformats.org/drawingml/2006/picture">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xmlns:a="http://schemas.openxmlformats.org/drawingml/2006/main" xmlns:pic="http://schemas.openxmlformats.org/drawingml/2006/picture">
      <w:pPr>
        <w:jc w:val="both"/>
      </w:pPr>
      <w:r>
        <w:t xml:space="preserve">The relationship runs "photon → quantum excitation of a field," never the reverse, "field → collection of tiny photons," and the distinction becomes essential the moment QED enters the conversation in earnest.</w:t>
      </w:r>
    </w:p>
    <w:p xmlns:a="http://schemas.openxmlformats.org/drawingml/2006/main" xmlns:pic="http://schemas.openxmlformats.org/drawingml/2006/picture">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xmlns:a="http://schemas.openxmlformats.org/drawingml/2006/main" xmlns:pic="http://schemas.openxmlformats.org/drawingml/2006/picture">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xmlns:a="http://schemas.openxmlformats.org/drawingml/2006/main" xmlns:pic="http://schemas.openxmlformats.org/drawingml/2006/picture">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xmlns:a="http://schemas.openxmlformats.org/drawingml/2006/main" xmlns:pic="http://schemas.openxmlformats.org/drawingml/2006/picture">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xmlns:a="http://schemas.openxmlformats.org/drawingml/2006/main" xmlns:pic="http://schemas.openxmlformats.org/drawingml/2006/picture">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xmlns:a="http://schemas.openxmlformats.org/drawingml/2006/main" xmlns:pic="http://schemas.openxmlformats.org/drawingml/2006/picture">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xmlns:a="http://schemas.openxmlformats.org/drawingml/2006/main" xmlns:pic="http://schemas.openxmlformats.org/drawingml/2006/picture">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xmlns:a="http://schemas.openxmlformats.org/drawingml/2006/main" xmlns:pic="http://schemas.openxmlformats.org/drawingml/2006/picture">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xmlns:a="http://schemas.openxmlformats.org/drawingml/2006/main" xmlns:pic="http://schemas.openxmlformats.org/drawingml/2006/picture">
      <w:pPr>
        <w:pStyle w:val="Heading2"/>
      </w:pPr>
      <w:r>
        <w:t xml:space="preserve">When Matter Meets Light</w:t>
      </w:r>
    </w:p>
    <w:p xmlns:a="http://schemas.openxmlformats.org/drawingml/2006/main" xmlns:pic="http://schemas.openxmlformats.org/drawingml/2006/picture">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xmlns:a="http://schemas.openxmlformats.org/drawingml/2006/main" xmlns:pic="http://schemas.openxmlformats.org/drawingml/2006/picture">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xmlns:a="http://schemas.openxmlformats.org/drawingml/2006/main" xmlns:pic="http://schemas.openxmlformats.org/drawingml/2006/picture">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xmlns:a="http://schemas.openxmlformats.org/drawingml/2006/main" xmlns:pic="http://schemas.openxmlformats.org/drawingml/2006/picture">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xmlns:a="http://schemas.openxmlformats.org/drawingml/2006/main" xmlns:pic="http://schemas.openxmlformats.org/drawingml/2006/picture">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xmlns:a="http://schemas.openxmlformats.org/drawingml/2006/main" xmlns:pic="http://schemas.openxmlformats.org/drawingml/2006/picture">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xmlns:a="http://schemas.openxmlformats.org/drawingml/2006/main" xmlns:pic="http://schemas.openxmlformats.org/drawingml/2006/picture">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xmlns:a="http://schemas.openxmlformats.org/drawingml/2006/main" xmlns:pic="http://schemas.openxmlformats.org/drawingml/2006/picture">
      <w:pPr>
        <w:jc w:val="both"/>
      </w:pPr>
      <w:r>
        <w:rPr>
          <w:i/>
          <w:iCs/>
        </w:rPr>
        <w:t xml:space="preserve">|Ψ⟩ = a|excited⟩|0⟩ + b|ground⟩|1⟩</w:t>
      </w:r>
      <w:r>
        <w:t xml:space="preserve">,</w:t>
      </w:r>
    </w:p>
    <w:p xmlns:a="http://schemas.openxmlformats.org/drawingml/2006/main" xmlns:pic="http://schemas.openxmlformats.org/drawingml/2006/picture">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xmlns:a="http://schemas.openxmlformats.org/drawingml/2006/main" xmlns:pic="http://schemas.openxmlformats.org/drawingml/2006/picture">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xmlns:a="http://schemas.openxmlformats.org/drawingml/2006/main" xmlns:pic="http://schemas.openxmlformats.org/drawingml/2006/picture">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xmlns:a="http://schemas.openxmlformats.org/drawingml/2006/main" xmlns:pic="http://schemas.openxmlformats.org/drawingml/2006/picture">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xmlns:a="http://schemas.openxmlformats.org/drawingml/2006/main" xmlns:pic="http://schemas.openxmlformats.org/drawingml/2006/picture">
      <w:pPr>
        <w:pStyle w:val="Heading2"/>
      </w:pPr>
      <w:r>
        <w:t xml:space="preserve">The Loop, Formalized</w:t>
      </w:r>
    </w:p>
    <w:p xmlns:a="http://schemas.openxmlformats.org/drawingml/2006/main" xmlns:pic="http://schemas.openxmlformats.org/drawingml/2006/picture">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xmlns:a="http://schemas.openxmlformats.org/drawingml/2006/main" xmlns:pic="http://schemas.openxmlformats.org/drawingml/2006/picture">
      <w:pPr>
        <w:keepNext/>
        <w:spacing w:before="120" w:after="60"/>
        <w:jc w:val="center"/>
      </w:pPr>
      <w:r>
        <w:rPr>
          <w:b/>
          <w:bCs/>
          <w:color w:val="4F81BD"/>
          <w:sz w:val="18"/>
          <w:szCs w:val="18"/>
        </w:rPr>
        <w:t xml:space="preserve">Equation (9). The Wilson loop:</w:t>
      </w:r>
    </w:p>
    <w:p xmlns:a="http://schemas.openxmlformats.org/drawingml/2006/main" xmlns:pic="http://schemas.openxmlformats.org/drawingml/2006/picture">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xmlns:a="http://schemas.openxmlformats.org/drawingml/2006/main" xmlns:pic="http://schemas.openxmlformats.org/drawingml/2006/picture">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xmlns:a="http://schemas.openxmlformats.org/drawingml/2006/main" xmlns:pic="http://schemas.openxmlformats.org/drawingml/2006/picture">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xmlns:a="http://schemas.openxmlformats.org/drawingml/2006/main" xmlns:pic="http://schemas.openxmlformats.org/drawingml/2006/picture">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xmlns:a="http://schemas.openxmlformats.org/drawingml/2006/main" xmlns:pic="http://schemas.openxmlformats.org/drawingml/2006/picture">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xmlns:a="http://schemas.openxmlformats.org/drawingml/2006/main" xmlns:pic="http://schemas.openxmlformats.org/drawingml/2006/picture">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xmlns:a="http://schemas.openxmlformats.org/drawingml/2006/main" xmlns:pic="http://schemas.openxmlformats.org/drawingml/2006/picture">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26</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xmlns:a="http://schemas.openxmlformats.org/drawingml/2006/main" xmlns:pic="http://schemas.openxmlformats.org/drawingml/2006/picture">
      <w:pPr>
        <w:pStyle w:val="Heading2"/>
      </w:pPr>
      <w:r>
        <w:t xml:space="preserve">Vacuum Polarization — The Electron Is Not Quite Alone</w:t>
      </w:r>
    </w:p>
    <w:p xmlns:a="http://schemas.openxmlformats.org/drawingml/2006/main" xmlns:pic="http://schemas.openxmlformats.org/drawingml/2006/picture">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xmlns:a="http://schemas.openxmlformats.org/drawingml/2006/main" xmlns:pic="http://schemas.openxmlformats.org/drawingml/2006/picture">
      <w:pPr>
        <w:jc w:val="both"/>
      </w:pPr>
      <w:r>
        <w:t xml:space="preserve">At the quantum level, the honest answer turns out to be: yes, indirectly — and this is one of the places where classical electromagnetism and QED stop being able to pretend they're describing exactly the same world.</w:t>
      </w:r>
    </w:p>
    <w:p xmlns:a="http://schemas.openxmlformats.org/drawingml/2006/main" xmlns:pic="http://schemas.openxmlformats.org/drawingml/2006/picture">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xmlns:a="http://schemas.openxmlformats.org/drawingml/2006/main" xmlns:pic="http://schemas.openxmlformats.org/drawingml/2006/picture">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xmlns:a="http://schemas.openxmlformats.org/drawingml/2006/main" xmlns:pic="http://schemas.openxmlformats.org/drawingml/2006/picture">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xmlns:a="http://schemas.openxmlformats.org/drawingml/2006/main" xmlns:pic="http://schemas.openxmlformats.org/drawingml/2006/picture">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xmlns:a="http://schemas.openxmlformats.org/drawingml/2006/main" xmlns:pic="http://schemas.openxmlformats.org/drawingml/2006/picture">
      <w:pPr>
        <w:keepNext/>
        <w:jc w:val="center"/>
      </w:pPr>
      <w:r>
        <w:rPr>
          <w:noProof/>
        </w:rPr>
        <w:drawing>
          <wp:inline>
            <wp:extent cx="4206240" cy="1788168"/>
            <wp: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wp:cNvGraphicFramePr>
              <a:graphicFrameLocks noChangeAspect="1"/>
            </wp:cNvGraphicFramePr>
            <a:graphic>
              <a:graphicData uri="http://schemas.openxmlformats.org/drawingml/2006/picture">
                <pic:pic>
                  <pic:nvPicPr>
                    <pic:cNvPr id="0" name="fig08_vacuum_polarization.png"/>
                    <pic:cNvPicPr/>
                  </pic:nvPicPr>
                  <pic:blipFill>
                    <a:blip r:embed="rId50"/>
                    <a:stretch>
                      <a:fillRect/>
                    </a:stretch>
                  </pic:blipFill>
                  <pic:spPr>
                    <a:xfrm>
                      <a:off x="0" y="0"/>
                      <a:ext cx="4206240" cy="1788168"/>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xmlns:a="http://schemas.openxmlformats.org/drawingml/2006/main" xmlns:pic="http://schemas.openxmlformats.org/drawingml/2006/picture">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xmlns:a="http://schemas.openxmlformats.org/drawingml/2006/main" xmlns:pic="http://schemas.openxmlformats.org/drawingml/2006/picture">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xmlns:a="http://schemas.openxmlformats.org/drawingml/2006/main" xmlns:pic="http://schemas.openxmlformats.org/drawingml/2006/picture">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xmlns:a="http://schemas.openxmlformats.org/drawingml/2006/main" xmlns:pic="http://schemas.openxmlformats.org/drawingml/2006/picture">
      <w:pPr>
        <w:jc w:val="both"/>
      </w:pPr>
      <w:r>
        <w:rPr>
          <w:i/>
          <w:iCs/>
        </w:rPr>
        <w:t xml:space="preserve">m = m₀ + δm</w:t>
      </w:r>
      <w:r>
        <w:t xml:space="preserve">,</w:t>
      </w:r>
    </w:p>
    <w:p xmlns:a="http://schemas.openxmlformats.org/drawingml/2006/main" xmlns:pic="http://schemas.openxmlformats.org/drawingml/2006/picture">
      <w:pPr>
        <w:jc w:val="both"/>
      </w:pPr>
      <w:r>
        <w:rPr>
          <w:i/>
          <w:iCs/>
        </w:rPr>
        <w:t xml:space="preserve">where δm contains the quantum corrections from the electron's interaction with its own electromagnetic field.</w:t>
      </w:r>
    </w:p>
    <w:p xmlns:a="http://schemas.openxmlformats.org/drawingml/2006/main" xmlns:pic="http://schemas.openxmlformats.org/drawingml/2006/picture">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xmlns:a="http://schemas.openxmlformats.org/drawingml/2006/main" xmlns:pic="http://schemas.openxmlformats.org/drawingml/2006/picture">
      <w:pPr>
        <w:pStyle w:val="Heading2"/>
      </w:pPr>
      <w:r>
        <w:t xml:space="preserve">The Terrible Reputation of Renormalization</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xmlns:a="http://schemas.openxmlformats.org/drawingml/2006/main" xmlns:pic="http://schemas.openxmlformats.org/drawingml/2006/picture">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xmlns:a="http://schemas.openxmlformats.org/drawingml/2006/main" xmlns:pic="http://schemas.openxmlformats.org/drawingml/2006/picture">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xmlns:a="http://schemas.openxmlformats.org/drawingml/2006/main" xmlns:pic="http://schemas.openxmlformats.org/drawingml/2006/picture">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xmlns:a="http://schemas.openxmlformats.org/drawingml/2006/main" xmlns:pic="http://schemas.openxmlformats.org/drawingml/2006/picture">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xmlns:a="http://schemas.openxmlformats.org/drawingml/2006/main" xmlns:pic="http://schemas.openxmlformats.org/drawingml/2006/picture">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xmlns:a="http://schemas.openxmlformats.org/drawingml/2006/main" xmlns:pic="http://schemas.openxmlformats.org/drawingml/2006/picture">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xmlns:a="http://schemas.openxmlformats.org/drawingml/2006/main" xmlns:pic="http://schemas.openxmlformats.org/drawingml/2006/picture">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xmlns:a="http://schemas.openxmlformats.org/drawingml/2006/main" xmlns:pic="http://schemas.openxmlformats.org/drawingml/2006/picture">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xmlns:a="http://schemas.openxmlformats.org/drawingml/2006/main" xmlns:pic="http://schemas.openxmlformats.org/drawingml/2006/picture">
      <w:pPr>
        <w:keepNext/>
        <w:spacing w:before="120" w:after="60"/>
        <w:jc w:val="center"/>
      </w:pPr>
      <w:r>
        <w:rPr>
          <w:b/>
          <w:bCs/>
          <w:color w:val="4F81BD"/>
          <w:sz w:val="18"/>
          <w:szCs w:val="18"/>
        </w:rPr>
        <w:t xml:space="preserve">Equation (10). The electron's anomalous magnetic moment:</w:t>
      </w:r>
    </w:p>
    <w:p xmlns:a="http://schemas.openxmlformats.org/drawingml/2006/main" xmlns:pic="http://schemas.openxmlformats.org/drawingml/2006/picture">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xmlns:a="http://schemas.openxmlformats.org/drawingml/2006/main" xmlns:pic="http://schemas.openxmlformats.org/drawingml/2006/picture">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xmlns:a="http://schemas.openxmlformats.org/drawingml/2006/main" xmlns:pic="http://schemas.openxmlformats.org/drawingml/2006/picture">
      <w:pPr>
        <w:jc w:val="both"/>
      </w:pPr>
      <w:r>
        <w:t xml:space="preserve">A complete theory has to reproduce it in full, and of the frameworks this book has discussed, only full QED does.</w:t>
      </w:r>
    </w:p>
    <w:p xmlns:a="http://schemas.openxmlformats.org/drawingml/2006/main" xmlns:pic="http://schemas.openxmlformats.org/drawingml/2006/picture">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xmlns:a="http://schemas.openxmlformats.org/drawingml/2006/main" xmlns:pic="http://schemas.openxmlformats.org/drawingml/2006/picture">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xmlns:a="http://schemas.openxmlformats.org/drawingml/2006/main" xmlns:pic="http://schemas.openxmlformats.org/drawingml/2006/picture">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xmlns:a="http://schemas.openxmlformats.org/drawingml/2006/main" xmlns:pic="http://schemas.openxmlformats.org/drawingml/2006/picture">
      <w:pPr>
        <w:keepNext/>
        <w:jc w:val="center"/>
      </w:pPr>
      <w:r>
        <w:rPr>
          <w:noProof/>
        </w:rPr>
        <w:drawing>
          <wp:inline>
            <wp:extent cx="2743200" cy="1567542"/>
            <wp:docPr id="2130844075" name="Picture 2130844075" descr="Figure 10. The vertex is one meeting of a charged-particle line and a photon line: a term in an amplitude."/>
            <wp:cNvGraphicFramePr>
              <a:graphicFrameLocks noChangeAspect="1"/>
            </wp:cNvGraphicFramePr>
            <a:graphic>
              <a:graphicData uri="http://schemas.openxmlformats.org/drawingml/2006/picture">
                <pic:pic>
                  <pic:nvPicPr>
                    <pic:cNvPr id="0" name="fig15_vertex.png"/>
                    <pic:cNvPicPr/>
                  </pic:nvPicPr>
                  <pic:blipFill>
                    <a:blip r:embed="rId51"/>
                    <a:stretch>
                      <a:fillRect/>
                    </a:stretch>
                  </pic:blipFill>
                  <pic:spPr>
                    <a:xfrm>
                      <a:off x="0" y="0"/>
                      <a:ext cx="2743200" cy="156754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10. The vertex is one meeting of a charged-particle line and a photon line: a term in an amplitude.</w:t>
      </w:r>
    </w:p>
    <w:p xmlns:a="http://schemas.openxmlformats.org/drawingml/2006/main" xmlns:pic="http://schemas.openxmlformats.org/drawingml/2006/picture">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xmlns:a="http://schemas.openxmlformats.org/drawingml/2006/main" xmlns:pic="http://schemas.openxmlformats.org/drawingml/2006/picture">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xmlns:a="http://schemas.openxmlformats.org/drawingml/2006/main" xmlns:pic="http://schemas.openxmlformats.org/drawingml/2006/picture">
      <w:pPr>
        <w:jc w:val="both"/>
      </w:pPr>
      <w:r>
        <w:t xml:space="preserve">The simplicity lives entirely at the level of the fundamental rule. All the complexity anyone experiences lives in the solutions.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27</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xmlns:a="http://schemas.openxmlformats.org/drawingml/2006/main" xmlns:pic="http://schemas.openxmlformats.org/drawingml/2006/picture">
      <w:pPr>
        <w:pStyle w:val="Heading2"/>
      </w:pPr>
      <w:r>
        <w:t xml:space="preserve">A Resolution Dial</w:t>
      </w:r>
    </w:p>
    <w:p xmlns:a="http://schemas.openxmlformats.org/drawingml/2006/main" xmlns:pic="http://schemas.openxmlformats.org/drawingml/2006/picture">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xmlns:a="http://schemas.openxmlformats.org/drawingml/2006/main" xmlns:pic="http://schemas.openxmlformats.org/drawingml/2006/picture">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xmlns:a="http://schemas.openxmlformats.org/drawingml/2006/main" xmlns:pic="http://schemas.openxmlformats.org/drawingml/2006/picture">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xmlns:a="http://schemas.openxmlformats.org/drawingml/2006/main" xmlns:pic="http://schemas.openxmlformats.org/drawingml/2006/picture">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xmlns:a="http://schemas.openxmlformats.org/drawingml/2006/main" xmlns:pic="http://schemas.openxmlformats.org/drawingml/2006/picture">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xmlns:a="http://schemas.openxmlformats.org/drawingml/2006/main" xmlns:pic="http://schemas.openxmlformats.org/drawingml/2006/picture">
      <w:pPr>
        <w:keepNext/>
        <w:jc w:val="center"/>
      </w:pPr>
      <w:r>
        <w:rPr>
          <w:noProof/>
        </w:rPr>
        <w:drawing>
          <wp:inline>
            <wp:extent cx="4206240" cy="2313432"/>
            <wp: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wp:cNvGraphicFramePr>
              <a:graphicFrameLocks noChangeAspect="1"/>
            </wp:cNvGraphicFramePr>
            <a:graphic>
              <a:graphicData uri="http://schemas.openxmlformats.org/drawingml/2006/picture">
                <pic:pic>
                  <pic:nvPicPr>
                    <pic:cNvPr id="0" name="fig09_running_coupling.png"/>
                    <pic:cNvPicPr/>
                  </pic:nvPicPr>
                  <pic:blipFill>
                    <a:blip r:embed="rId52"/>
                    <a:stretch>
                      <a:fillRect/>
                    </a:stretch>
                  </pic:blipFill>
                  <pic:spPr>
                    <a:xfrm>
                      <a:off x="0" y="0"/>
                      <a:ext cx="4206240" cy="231343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xmlns:a="http://schemas.openxmlformats.org/drawingml/2006/main" xmlns:pic="http://schemas.openxmlformats.org/drawingml/2006/picture">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xmlns:a="http://schemas.openxmlformats.org/drawingml/2006/main" xmlns:pic="http://schemas.openxmlformats.org/drawingml/2006/picture">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xmlns:a="http://schemas.openxmlformats.org/drawingml/2006/main" xmlns:pic="http://schemas.openxmlformats.org/drawingml/2006/picture">
      <w:pPr>
        <w:jc w:val="both"/>
      </w:pPr>
      <w:r>
        <w:t xml:space="preserve">The two ideas travel together constantly in these two chapters, but they are not quite the same word for the same thing.</w:t>
      </w:r>
    </w:p>
    <w:p xmlns:a="http://schemas.openxmlformats.org/drawingml/2006/main" xmlns:pic="http://schemas.openxmlformats.org/drawingml/2006/picture">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xmlns:a="http://schemas.openxmlformats.org/drawingml/2006/main" xmlns:pic="http://schemas.openxmlformats.org/drawingml/2006/picture">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xmlns:a="http://schemas.openxmlformats.org/drawingml/2006/main" xmlns:pic="http://schemas.openxmlformats.org/drawingml/2006/picture">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xmlns:a="http://schemas.openxmlformats.org/drawingml/2006/main" xmlns:pic="http://schemas.openxmlformats.org/drawingml/2006/picture">
      <w:pPr>
        <w:jc w:val="both"/>
      </w:pPr>
      <w:r>
        <w:t xml:space="preserve">This same logic explains why even the famous fine-structure constant, the number physicists reach for as shorthand for the raw strength of electromagnetism,</w:t>
      </w:r>
    </w:p>
    <w:p xmlns:a="http://schemas.openxmlformats.org/drawingml/2006/main" xmlns:pic="http://schemas.openxmlformats.org/drawingml/2006/picture">
      <w:pPr>
        <w:keepNext/>
        <w:spacing w:before="120" w:after="60"/>
        <w:jc w:val="center"/>
      </w:pPr>
      <w:r>
        <w:rPr>
          <w:b/>
          <w:bCs/>
          <w:color w:val="4F81BD"/>
          <w:sz w:val="18"/>
          <w:szCs w:val="18"/>
        </w:rPr>
        <w:t xml:space="preserve">Equation (11). The fine-structure constant:</w:t>
      </w:r>
    </w:p>
    <w:p xmlns:a="http://schemas.openxmlformats.org/drawingml/2006/main" xmlns:pic="http://schemas.openxmlformats.org/drawingml/2006/picture">
      <w:pPr>
        <w:spacing w:after="200"/>
        <w:jc w:val="center"/>
      </w:pPr>
      <w:r>
        <w:rPr>
          <w:rFonts w:ascii="Cambria Math" w:hAnsi="Cambria Math" w:cs="Cambria Math"/>
          <w:i/>
          <w:iCs/>
        </w:rPr>
        <w:t xml:space="preserve">α = e²/4πε₀ħc ≈ 1/137</w:t>
      </w:r>
    </w:p>
    <w:p xmlns:a="http://schemas.openxmlformats.org/drawingml/2006/main" xmlns:pic="http://schemas.openxmlformats.org/drawingml/2006/picture">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xmlns:a="http://schemas.openxmlformats.org/drawingml/2006/main" xmlns:pic="http://schemas.openxmlformats.org/drawingml/2006/picture">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xmlns:a="http://schemas.openxmlformats.org/drawingml/2006/main" xmlns:pic="http://schemas.openxmlformats.org/drawingml/2006/picture">
      <w:pPr>
        <w:pStyle w:val="Heading2"/>
      </w:pPr>
      <w:r>
        <w:t xml:space="preserve">Renormalization Is a Translation System</w:t>
      </w:r>
    </w:p>
    <w:p xmlns:a="http://schemas.openxmlformats.org/drawingml/2006/main" xmlns:pic="http://schemas.openxmlformats.org/drawingml/2006/picture">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xmlns:a="http://schemas.openxmlformats.org/drawingml/2006/main" xmlns:pic="http://schemas.openxmlformats.org/drawingml/2006/picture">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xmlns:a="http://schemas.openxmlformats.org/drawingml/2006/main" xmlns:pic="http://schemas.openxmlformats.org/drawingml/2006/picture">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xmlns:a="http://schemas.openxmlformats.org/drawingml/2006/main" xmlns:pic="http://schemas.openxmlformats.org/drawingml/2006/picture">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xmlns:a="http://schemas.openxmlformats.org/drawingml/2006/main" xmlns:pic="http://schemas.openxmlformats.org/drawingml/2006/picture">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xmlns:a="http://schemas.openxmlformats.org/drawingml/2006/main" xmlns:pic="http://schemas.openxmlformats.org/drawingml/2006/picture">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xmlns:a="http://schemas.openxmlformats.org/drawingml/2006/main" xmlns:pic="http://schemas.openxmlformats.org/drawingml/2006/picture">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xmlns:a="http://schemas.openxmlformats.org/drawingml/2006/main" xmlns:pic="http://schemas.openxmlformats.org/drawingml/2006/picture">
      <w:pPr>
        <w:jc w:val="both"/>
      </w:pPr>
      <w:r>
        <w:t xml:space="preserve">It is tied directly to the gauge structure of electromagnetism itself, and the connection between phase and potential survives the entire journey through this hierarchy of descriptions intact.</w:t>
      </w:r>
    </w:p>
    <w:p xmlns:a="http://schemas.openxmlformats.org/drawingml/2006/main" xmlns:pic="http://schemas.openxmlformats.org/drawingml/2006/picture">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xmlns:a="http://schemas.openxmlformats.org/drawingml/2006/main" xmlns:pic="http://schemas.openxmlformats.org/drawingml/2006/picture">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xmlns:a="http://schemas.openxmlformats.org/drawingml/2006/main" xmlns:pic="http://schemas.openxmlformats.org/drawingml/2006/picture">
      <w:pPr>
        <w:jc w:val="both"/>
      </w:pPr>
      <w:r>
        <w:t xml:space="preserve">That boundary isn't so much a failure of the effective theory as the effective theory correctly reporting which new degrees of freedom have just become relevant.</w:t>
      </w:r>
    </w:p>
    <w:p xmlns:a="http://schemas.openxmlformats.org/drawingml/2006/main" xmlns:pic="http://schemas.openxmlformats.org/drawingml/2006/picture">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xmlns:a="http://schemas.openxmlformats.org/drawingml/2006/main" xmlns:pic="http://schemas.openxmlformats.org/drawingml/2006/picture">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xmlns:a="http://schemas.openxmlformats.org/drawingml/2006/main" xmlns:pic="http://schemas.openxmlformats.org/drawingml/2006/picture">
      <w:pPr>
        <w:jc w:val="both"/>
      </w:pPr>
      <w:r>
        <w:t xml:space="preserve">Those structures have to be discovered, not simply read off the Lagrangian by inspection.</w:t>
      </w:r>
    </w:p>
    <w:p xmlns:a="http://schemas.openxmlformats.org/drawingml/2006/main" xmlns:pic="http://schemas.openxmlformats.org/drawingml/2006/picture">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xmlns:a="http://schemas.openxmlformats.org/drawingml/2006/main" xmlns:pic="http://schemas.openxmlformats.org/drawingml/2006/picture">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xmlns:a="http://schemas.openxmlformats.org/drawingml/2006/main" xmlns:pic="http://schemas.openxmlformats.org/drawingml/2006/picture">
      <w:pPr>
        <w:jc w:val="both"/>
      </w:pPr>
      <w:r>
        <w:t xml:space="preserve">No fictional hybrid theory grandly titled "Feynman–Mead electrodynamics" is being proposed here.</w:t>
      </w:r>
    </w:p>
    <w:p xmlns:a="http://schemas.openxmlformats.org/drawingml/2006/main" xmlns:pic="http://schemas.openxmlformats.org/drawingml/2006/picture">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xmlns:a="http://schemas.openxmlformats.org/drawingml/2006/main" xmlns:pic="http://schemas.openxmlformats.org/drawingml/2006/picture">
      <w:pPr>
        <w:jc w:val="both"/>
      </w:pPr>
      <w:r>
        <w:t xml:space="preserve">The different descriptions form a hierarchy, not a competition — intellectually ambitious in what it connects, and disciplined about never claiming more than the physics supports.</w:t>
      </w:r>
    </w:p>
    <w:p xmlns:a="http://schemas.openxmlformats.org/drawingml/2006/main" xmlns:pic="http://schemas.openxmlformats.org/drawingml/2006/picture">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xmlns:a="http://schemas.openxmlformats.org/drawingml/2006/main" xmlns:pic="http://schemas.openxmlformats.org/drawingml/2006/picture">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28</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8" w:name="qch_28"/>
      <w:r>
        <w:t xml:space="preserve">The World at the End of the Wire</w:t>
      </w:r>
      <w:bookmarkEnd w:id="238"/>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xmlns:a="http://schemas.openxmlformats.org/drawingml/2006/main" xmlns:pic="http://schemas.openxmlformats.org/drawingml/2006/picture">
      <w:pPr>
        <w:pStyle w:val="Heading2"/>
      </w:pPr>
      <w:r>
        <w:t xml:space="preserve">From QED to a Superconducting Circuit</w:t>
      </w:r>
    </w:p>
    <w:p xmlns:a="http://schemas.openxmlformats.org/drawingml/2006/main" xmlns:pic="http://schemas.openxmlformats.org/drawingml/2006/picture">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xmlns:a="http://schemas.openxmlformats.org/drawingml/2006/main" xmlns:pic="http://schemas.openxmlformats.org/drawingml/2006/picture">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xmlns:a="http://schemas.openxmlformats.org/drawingml/2006/main" xmlns:pic="http://schemas.openxmlformats.org/drawingml/2006/picture">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xmlns:a="http://schemas.openxmlformats.org/drawingml/2006/main" xmlns:pic="http://schemas.openxmlformats.org/drawingml/2006/picture">
      <w:pPr>
        <w:jc w:val="both"/>
      </w:pPr>
      <w:r>
        <w:t xml:space="preserve">What used to be a handful of symbols an electrical engineer might sketch on a whiteboard has become a quantum system.</w:t>
      </w:r>
    </w:p>
    <w:p xmlns:a="http://schemas.openxmlformats.org/drawingml/2006/main" xmlns:pic="http://schemas.openxmlformats.org/drawingml/2006/picture">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xmlns:a="http://schemas.openxmlformats.org/drawingml/2006/main" xmlns:pic="http://schemas.openxmlformats.org/drawingml/2006/picture">
      <w:pPr>
        <w:jc w:val="both"/>
      </w:pPr>
      <w:r>
        <w:t xml:space="preserve">Capacitance follows the identical pattern. Classically, a capacitor stores electrostatic energy,</w:t>
      </w:r>
    </w:p>
    <w:p xmlns:a="http://schemas.openxmlformats.org/drawingml/2006/main" xmlns:pic="http://schemas.openxmlformats.org/drawingml/2006/picture">
      <w:pPr>
        <w:jc w:val="both"/>
      </w:pPr>
      <w:r>
        <w:rPr>
          <w:i/>
          <w:iCs/>
        </w:rPr>
        <w:t xml:space="preserve">E</w:t>
      </w:r>
      <w:r>
        <w:rPr>
          <w:i/>
          <w:iCs/>
          <w:vertAlign w:val="subscript"/>
        </w:rPr>
        <w:t xml:space="preserve">C</w:t>
      </w:r>
      <w:r>
        <w:rPr>
          <w:i/>
          <w:iCs/>
        </w:rPr>
        <w:t xml:space="preserve"> = ½CV²</w:t>
      </w:r>
      <w:r>
        <w:t xml:space="preserve">.</w:t>
      </w:r>
    </w:p>
    <w:p xmlns:a="http://schemas.openxmlformats.org/drawingml/2006/main" xmlns:pic="http://schemas.openxmlformats.org/drawingml/2006/picture">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xmlns:a="http://schemas.openxmlformats.org/drawingml/2006/main" xmlns:pic="http://schemas.openxmlformats.org/drawingml/2006/picture">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xmlns:a="http://schemas.openxmlformats.org/drawingml/2006/main" xmlns:pic="http://schemas.openxmlformats.org/drawingml/2006/picture">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xmlns:a="http://schemas.openxmlformats.org/drawingml/2006/main" xmlns:pic="http://schemas.openxmlformats.org/drawingml/2006/picture">
      <w:pPr>
        <w:keepNext/>
        <w:spacing w:before="120" w:after="60"/>
        <w:jc w:val="center"/>
      </w:pPr>
      <w:r>
        <w:rPr>
          <w:b/>
          <w:bCs/>
          <w:color w:val="4F81BD"/>
          <w:sz w:val="18"/>
          <w:szCs w:val="18"/>
        </w:rPr>
        <w:t xml:space="preserve">Equation (12). The Josephson relations:</w:t>
      </w:r>
    </w:p>
    <w:p xmlns:a="http://schemas.openxmlformats.org/drawingml/2006/main" xmlns:pic="http://schemas.openxmlformats.org/drawingml/2006/picture">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V = (ħ/2e) dδ/dt</w:t>
      </w:r>
      <w:r>
        <w:rPr>
          <w:rFonts w:ascii="Cambria Math" w:hAnsi="Cambria Math" w:cs="Cambria Math"/>
        </w:rPr>
        <w:t xml:space="preserve">.</w:t>
      </w:r>
    </w:p>
    <w:p xmlns:a="http://schemas.openxmlformats.org/drawingml/2006/main" xmlns:pic="http://schemas.openxmlformats.org/drawingml/2006/picture">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xmlns:a="http://schemas.openxmlformats.org/drawingml/2006/main" xmlns:pic="http://schemas.openxmlformats.org/drawingml/2006/picture">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xmlns:a="http://schemas.openxmlformats.org/drawingml/2006/main" xmlns:pic="http://schemas.openxmlformats.org/drawingml/2006/picture">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xmlns:a="http://schemas.openxmlformats.org/drawingml/2006/main" xmlns:pic="http://schemas.openxmlformats.org/drawingml/2006/picture">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xmlns:a="http://schemas.openxmlformats.org/drawingml/2006/main" xmlns:pic="http://schemas.openxmlformats.org/drawingml/2006/picture">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xmlns:a="http://schemas.openxmlformats.org/drawingml/2006/main" xmlns:pic="http://schemas.openxmlformats.org/drawingml/2006/picture">
      <w:pPr>
        <w:keepNext/>
        <w:jc w:val="center"/>
      </w:pPr>
      <w:r>
        <w:rPr>
          <w:noProof/>
        </w:rPr>
        <w:drawing>
          <wp:inline>
            <wp:extent cx="4206240" cy="1998136"/>
            <wp:docPr id="2130844075" name="Picture 2130844075" descr="Figure 12. A Josephson junction: two superconductors separated by an insulating barrier a few atoms thick. A supercurrent tunnels through anyway, driven entirely by the phase difference across the gap — no voltage required."/>
            <wp:cNvGraphicFramePr>
              <a:graphicFrameLocks noChangeAspect="1"/>
            </wp:cNvGraphicFramePr>
            <a:graphic>
              <a:graphicData uri="http://schemas.openxmlformats.org/drawingml/2006/picture">
                <pic:pic>
                  <pic:nvPicPr>
                    <pic:cNvPr id="0" name="fig10_josephson.png"/>
                    <pic:cNvPicPr/>
                  </pic:nvPicPr>
                  <pic:blipFill>
                    <a:blip r:embed="rId53"/>
                    <a:stretch>
                      <a:fillRect/>
                    </a:stretch>
                  </pic:blipFill>
                  <pic:spPr>
                    <a:xfrm>
                      <a:off x="0" y="0"/>
                      <a:ext cx="4206240" cy="1998136"/>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xmlns:a="http://schemas.openxmlformats.org/drawingml/2006/main" xmlns:pic="http://schemas.openxmlformats.org/drawingml/2006/picture">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xmlns:a="http://schemas.openxmlformats.org/drawingml/2006/main" xmlns:pic="http://schemas.openxmlformats.org/drawingml/2006/picture">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xmlns:a="http://schemas.openxmlformats.org/drawingml/2006/main" xmlns:pic="http://schemas.openxmlformats.org/drawingml/2006/picture">
      <w:pPr>
        <w:pStyle w:val="Heading2"/>
      </w:pPr>
      <w:r>
        <w:t xml:space="preserve">One System, Several Descriptions</w:t>
      </w:r>
    </w:p>
    <w:p xmlns:a="http://schemas.openxmlformats.org/drawingml/2006/main" xmlns:pic="http://schemas.openxmlformats.org/drawingml/2006/picture">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xmlns:a="http://schemas.openxmlformats.org/drawingml/2006/main" xmlns:pic="http://schemas.openxmlformats.org/drawingml/2006/picture">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xmlns:a="http://schemas.openxmlformats.org/drawingml/2006/main" xmlns:pic="http://schemas.openxmlformats.org/drawingml/2006/picture">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xmlns:a="http://schemas.openxmlformats.org/drawingml/2006/main" xmlns:pic="http://schemas.openxmlformats.org/drawingml/2006/picture">
      <w:pPr>
        <w:jc w:val="both"/>
      </w:pPr>
      <w:r>
        <w:rPr>
          <w:i/>
          <w:iCs/>
        </w:rPr>
        <w:t xml:space="preserve">H</w:t>
      </w:r>
      <w:r>
        <w:rPr>
          <w:i/>
          <w:iCs/>
          <w:vertAlign w:val="subscript"/>
        </w:rPr>
        <w:t xml:space="preserve">int</w:t>
      </w:r>
      <w:r>
        <w:rPr>
          <w:i/>
          <w:iCs/>
        </w:rPr>
        <w:t xml:space="preserve"> ~ g(a + a†)X̂</w:t>
      </w:r>
      <w:r>
        <w:t xml:space="preserve">,</w:t>
      </w:r>
    </w:p>
    <w:p xmlns:a="http://schemas.openxmlformats.org/drawingml/2006/main" xmlns:pic="http://schemas.openxmlformats.org/drawingml/2006/picture">
      <w:pPr>
        <w:jc w:val="both"/>
      </w:pPr>
      <w:r>
        <w:rPr>
          <w:i/>
          <w:iCs/>
        </w:rPr>
        <w:t xml:space="preserve">where a and a† describe the cavity mode and X̂ is the relevant circuit variable.</w:t>
      </w:r>
    </w:p>
    <w:p xmlns:a="http://schemas.openxmlformats.org/drawingml/2006/main" xmlns:pic="http://schemas.openxmlformats.org/drawingml/2006/picture">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xmlns:a="http://schemas.openxmlformats.org/drawingml/2006/main" xmlns:pic="http://schemas.openxmlformats.org/drawingml/2006/picture">
      <w:pPr>
        <w:keepNext/>
        <w:jc w:val="center"/>
      </w:pPr>
      <w:r>
        <w:rPr>
          <w:noProof/>
        </w:rPr>
        <w:drawing>
          <wp:inline>
            <wp:extent cx="4206240" cy="2313087"/>
            <wp:docPr id="2130844075" name="Picture 2130844075" descr="Figure 13. A superconducting circuit built to act like one atom: a capacitor and a Josephson junction give it a controllable phase and discrete energy levels, and it couples directly to a microwave photon in an on-chip cavity."/>
            <wp:cNvGraphicFramePr>
              <a:graphicFrameLocks noChangeAspect="1"/>
            </wp:cNvGraphicFramePr>
            <a:graphic>
              <a:graphicData uri="http://schemas.openxmlformats.org/drawingml/2006/picture">
                <pic:pic>
                  <pic:nvPicPr>
                    <pic:cNvPr id="0" name="fig11_circuit_qed.png"/>
                    <pic:cNvPicPr/>
                  </pic:nvPicPr>
                  <pic:blipFill>
                    <a:blip r:embed="rId54"/>
                    <a:stretch>
                      <a:fillRect/>
                    </a:stretch>
                  </pic:blipFill>
                  <pic:spPr>
                    <a:xfrm>
                      <a:off x="0" y="0"/>
                      <a:ext cx="4206240" cy="2313087"/>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xmlns:a="http://schemas.openxmlformats.org/drawingml/2006/main" xmlns:pic="http://schemas.openxmlformats.org/drawingml/2006/picture">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xmlns:a="http://schemas.openxmlformats.org/drawingml/2006/main" xmlns:pic="http://schemas.openxmlformats.org/drawingml/2006/picture">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xmlns:a="http://schemas.openxmlformats.org/drawingml/2006/main" xmlns:pic="http://schemas.openxmlformats.org/drawingml/2006/picture">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xmlns:a="http://schemas.openxmlformats.org/drawingml/2006/main" xmlns:pic="http://schemas.openxmlformats.org/drawingml/2006/picture">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xmlns:a="http://schemas.openxmlformats.org/drawingml/2006/main" xmlns:pic="http://schemas.openxmlformats.org/drawingml/2006/picture">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xmlns:a="http://schemas.openxmlformats.org/drawingml/2006/main" xmlns:pic="http://schemas.openxmlformats.org/drawingml/2006/picture">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xmlns:a="http://schemas.openxmlformats.org/drawingml/2006/main" xmlns:pic="http://schemas.openxmlformats.org/drawingml/2006/picture">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xmlns:a="http://schemas.openxmlformats.org/drawingml/2006/main" xmlns:pic="http://schemas.openxmlformats.org/drawingml/2006/picture">
      <w:pPr>
        <w:pStyle w:val="Heading2"/>
      </w:pPr>
      <w:r>
        <w:t xml:space="preserve">The Same Wire Contains All Four Worlds</w:t>
      </w:r>
    </w:p>
    <w:p xmlns:a="http://schemas.openxmlformats.org/drawingml/2006/main" xmlns:pic="http://schemas.openxmlformats.org/drawingml/2006/picture">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xmlns:a="http://schemas.openxmlformats.org/drawingml/2006/main" xmlns:pic="http://schemas.openxmlformats.org/drawingml/2006/picture">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xmlns:a="http://schemas.openxmlformats.org/drawingml/2006/main" xmlns:pic="http://schemas.openxmlformats.org/drawingml/2006/picture">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xmlns:a="http://schemas.openxmlformats.org/drawingml/2006/main" xmlns:pic="http://schemas.openxmlformats.org/drawingml/2006/picture">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xmlns:a="http://schemas.openxmlformats.org/drawingml/2006/main" xmlns:pic="http://schemas.openxmlformats.org/drawingml/2006/picture">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xmlns:a="http://schemas.openxmlformats.org/drawingml/2006/main" xmlns:pic="http://schemas.openxmlformats.org/drawingml/2006/picture">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xmlns:a="http://schemas.openxmlformats.org/drawingml/2006/main" xmlns:pic="http://schemas.openxmlformats.org/drawingml/2006/picture">
      <w:pPr>
        <w:jc w:val="both"/>
      </w:pPr>
      <w:r>
        <w:t xml:space="preserve">Mead took that lesson and ran further with it than almost anyone else in the field. This book has tried to take it just as seriously.</w:t>
      </w:r>
    </w:p>
    <w:p xmlns:a="http://schemas.openxmlformats.org/drawingml/2006/main" xmlns:pic="http://schemas.openxmlformats.org/drawingml/2006/picture">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29</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9" w:name="qch_29"/>
      <w:r>
        <w:t xml:space="preserve">What the Electron Knows</w:t>
      </w:r>
      <w:bookmarkEnd w:id="239"/>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xmlns:a="http://schemas.openxmlformats.org/drawingml/2006/main" xmlns:pic="http://schemas.openxmlformats.org/drawingml/2006/picture">
      <w:pPr>
        <w:pStyle w:val="Heading2"/>
      </w:pPr>
      <w:r>
        <w:t xml:space="preserve">A Tiny Charge With a Huge Story</w:t>
      </w:r>
    </w:p>
    <w:p xmlns:a="http://schemas.openxmlformats.org/drawingml/2006/main" xmlns:pic="http://schemas.openxmlformats.org/drawingml/2006/picture">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xmlns:a="http://schemas.openxmlformats.org/drawingml/2006/main" xmlns:pic="http://schemas.openxmlformats.org/drawingml/2006/picture">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xmlns:a="http://schemas.openxmlformats.org/drawingml/2006/main" xmlns:pic="http://schemas.openxmlformats.org/drawingml/2006/picture">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xmlns:a="http://schemas.openxmlformats.org/drawingml/2006/main" xmlns:pic="http://schemas.openxmlformats.org/drawingml/2006/picture">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xmlns:a="http://schemas.openxmlformats.org/drawingml/2006/main" xmlns:pic="http://schemas.openxmlformats.org/drawingml/2006/picture">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xmlns:a="http://schemas.openxmlformats.org/drawingml/2006/main" xmlns:pic="http://schemas.openxmlformats.org/drawingml/2006/picture">
      <w:pPr>
        <w:jc w:val="both"/>
      </w:pPr>
      <w:r>
        <w:t xml:space="preserve">The first sentence is simpler and gets you through most of physics. The second reveals more of the underlying architecture. Both happen to be true at once.</w:t>
      </w:r>
    </w:p>
    <w:p xmlns:a="http://schemas.openxmlformats.org/drawingml/2006/main" xmlns:pic="http://schemas.openxmlformats.org/drawingml/2006/picture">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xmlns:a="http://schemas.openxmlformats.org/drawingml/2006/main" xmlns:pic="http://schemas.openxmlformats.org/drawingml/2006/picture">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xmlns:a="http://schemas.openxmlformats.org/drawingml/2006/main" xmlns:pic="http://schemas.openxmlformats.org/drawingml/2006/picture">
      <w:pPr>
        <w:jc w:val="both"/>
      </w:pPr>
      <w:r>
        <w:rPr>
          <w:i/>
          <w:iCs/>
        </w:rPr>
        <w:t xml:space="preserve">e⁻ + e⁺ → γ + γ</w:t>
      </w:r>
    </w:p>
    <w:p xmlns:a="http://schemas.openxmlformats.org/drawingml/2006/main" xmlns:pic="http://schemas.openxmlformats.org/drawingml/2006/picture">
      <w:pPr>
        <w:jc w:val="both"/>
      </w:pPr>
      <w:r>
        <w:t xml:space="preserve">and, under the right conditions, its exact reverse,</w:t>
      </w:r>
    </w:p>
    <w:p xmlns:a="http://schemas.openxmlformats.org/drawingml/2006/main" xmlns:pic="http://schemas.openxmlformats.org/drawingml/2006/picture">
      <w:pPr>
        <w:jc w:val="both"/>
      </w:pPr>
      <w:r>
        <w:rPr>
          <w:i/>
          <w:iCs/>
        </w:rPr>
        <w:t xml:space="preserve">γ + γ → e⁻ + e⁺</w:t>
      </w:r>
      <w:r>
        <w:t xml:space="preserve">.</w:t>
      </w:r>
    </w:p>
    <w:p xmlns:a="http://schemas.openxmlformats.org/drawingml/2006/main" xmlns:pic="http://schemas.openxmlformats.org/drawingml/2006/picture">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xmlns:a="http://schemas.openxmlformats.org/drawingml/2006/main" xmlns:pic="http://schemas.openxmlformats.org/drawingml/2006/picture">
      <w:pPr>
        <w:jc w:val="both"/>
      </w:pPr>
      <w:r>
        <w:t xml:space="preserve">This is why full QED can never be reduced to a theory of permanent classical particles pushed around by forces, however useful that picture remains for everyday purposes. The underlying ontology is richer than that.</w:t>
      </w:r>
    </w:p>
    <w:p xmlns:a="http://schemas.openxmlformats.org/drawingml/2006/main" xmlns:pic="http://schemas.openxmlformats.org/drawingml/2006/picture">
      <w:pPr>
        <w:pStyle w:val="Heading2"/>
      </w:pPr>
      <w:r>
        <w:t xml:space="preserve">The Electron in a Superconductor</w:t>
      </w:r>
    </w:p>
    <w:p xmlns:a="http://schemas.openxmlformats.org/drawingml/2006/main" xmlns:pic="http://schemas.openxmlformats.org/drawingml/2006/picture">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xmlns:a="http://schemas.openxmlformats.org/drawingml/2006/main" xmlns:pic="http://schemas.openxmlformats.org/drawingml/2006/picture">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xmlns:a="http://schemas.openxmlformats.org/drawingml/2006/main" xmlns:pic="http://schemas.openxmlformats.org/drawingml/2006/picture">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xmlns:a="http://schemas.openxmlformats.org/drawingml/2006/main" xmlns:pic="http://schemas.openxmlformats.org/drawingml/2006/picture">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xmlns:a="http://schemas.openxmlformats.org/drawingml/2006/main" xmlns:pic="http://schemas.openxmlformats.org/drawingml/2006/picture">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xmlns:a="http://schemas.openxmlformats.org/drawingml/2006/main" xmlns:pic="http://schemas.openxmlformats.org/drawingml/2006/picture">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xmlns:a="http://schemas.openxmlformats.org/drawingml/2006/main" xmlns:pic="http://schemas.openxmlformats.org/drawingml/2006/picture">
      <w:pPr>
        <w:jc w:val="both"/>
      </w:pPr>
      <w:r>
        <w:rPr>
          <w:i/>
          <w:iCs/>
        </w:rPr>
        <w:t xml:space="preserve">J ∝ ħ∇θ − qA</w:t>
      </w:r>
      <w:r>
        <w:t xml:space="preserve">.</w:t>
      </w:r>
    </w:p>
    <w:p xmlns:a="http://schemas.openxmlformats.org/drawingml/2006/main" xmlns:pic="http://schemas.openxmlformats.org/drawingml/2006/picture">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xmlns:a="http://schemas.openxmlformats.org/drawingml/2006/main" xmlns:pic="http://schemas.openxmlformats.org/drawingml/2006/picture">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xmlns:a="http://schemas.openxmlformats.org/drawingml/2006/main" xmlns:pic="http://schemas.openxmlformats.org/drawingml/2006/picture">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30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40" w:name="qch_30"/>
      <w:r>
        <w:t xml:space="preserve">Is the Field Real? The Ladder from Electron to Eye</w:t>
      </w:r>
      <w:bookmarkEnd w:id="24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xmlns:a="http://schemas.openxmlformats.org/drawingml/2006/main" xmlns:pic="http://schemas.openxmlformats.org/drawingml/2006/picture">
      <w:pPr>
        <w:pStyle w:val="Heading2"/>
      </w:pPr>
      <w:r>
        <w:t xml:space="preserve">Is the Field Real?</w:t>
      </w:r>
    </w:p>
    <w:p xmlns:a="http://schemas.openxmlformats.org/drawingml/2006/main" xmlns:pic="http://schemas.openxmlformats.org/drawingml/2006/picture">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xmlns:a="http://schemas.openxmlformats.org/drawingml/2006/main" xmlns:pic="http://schemas.openxmlformats.org/drawingml/2006/picture">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xmlns:a="http://schemas.openxmlformats.org/drawingml/2006/main" xmlns:pic="http://schemas.openxmlformats.org/drawingml/2006/picture">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xmlns:a="http://schemas.openxmlformats.org/drawingml/2006/main" xmlns:pic="http://schemas.openxmlformats.org/drawingml/2006/picture">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xmlns:a="http://schemas.openxmlformats.org/drawingml/2006/main" xmlns:pic="http://schemas.openxmlformats.org/drawingml/2006/picture">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xmlns:a="http://schemas.openxmlformats.org/drawingml/2006/main" xmlns:pic="http://schemas.openxmlformats.org/drawingml/2006/picture">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xmlns:a="http://schemas.openxmlformats.org/drawingml/2006/main" xmlns:pic="http://schemas.openxmlformats.org/drawingml/2006/picture">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xmlns:a="http://schemas.openxmlformats.org/drawingml/2006/main" xmlns:pic="http://schemas.openxmlformats.org/drawingml/2006/picture">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xmlns:a="http://schemas.openxmlformats.org/drawingml/2006/main" xmlns:pic="http://schemas.openxmlformats.org/drawingml/2006/picture">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xmlns:a="http://schemas.openxmlformats.org/drawingml/2006/main" xmlns:pic="http://schemas.openxmlformats.org/drawingml/2006/picture">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xmlns:a="http://schemas.openxmlformats.org/drawingml/2006/main" xmlns:pic="http://schemas.openxmlformats.org/drawingml/2006/picture">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xmlns:a="http://schemas.openxmlformats.org/drawingml/2006/main" xmlns:pic="http://schemas.openxmlformats.org/drawingml/2006/picture">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xmlns:a="http://schemas.openxmlformats.org/drawingml/2006/main" xmlns:pic="http://schemas.openxmlformats.org/drawingml/2006/picture">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xmlns:a="http://schemas.openxmlformats.org/drawingml/2006/main" xmlns:pic="http://schemas.openxmlformats.org/drawingml/2006/picture">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xmlns:a="http://schemas.openxmlformats.org/drawingml/2006/main" xmlns:pic="http://schemas.openxmlformats.org/drawingml/2006/picture">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xmlns:a="http://schemas.openxmlformats.org/drawingml/2006/main" xmlns:pic="http://schemas.openxmlformats.org/drawingml/2006/picture">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The Ladder of Descriptions — Electron to Eye</w:t>
      </w:r>
    </w:p>
    <w:p xmlns:a="http://schemas.openxmlformats.org/drawingml/2006/main" xmlns:pic="http://schemas.openxmlformats.org/drawingml/2006/picture">
      <w:pPr>
        <w:keepNext/>
        <w:jc w:val="center"/>
      </w:pPr>
      <w:r>
        <w:rPr>
          <w:noProof/>
        </w:rPr>
        <w:drawing>
          <wp:inline>
            <wp:extent cx="4206240" cy="3259663"/>
            <wp: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wp:cNvGraphicFramePr>
              <a:graphicFrameLocks noChangeAspect="1"/>
            </wp:cNvGraphicFramePr>
            <a:graphic>
              <a:graphicData uri="http://schemas.openxmlformats.org/drawingml/2006/picture">
                <pic:pic>
                  <pic:nvPicPr>
                    <pic:cNvPr id="0" name="fig12_ladder.png"/>
                    <pic:cNvPicPr/>
                  </pic:nvPicPr>
                  <pic:blipFill>
                    <a:blip r:embed="rId55"/>
                    <a:stretch>
                      <a:fillRect/>
                    </a:stretch>
                  </pic:blipFill>
                  <pic:spPr>
                    <a:xfrm>
                      <a:off x="0" y="0"/>
                      <a:ext cx="4206240" cy="3259663"/>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xmlns:a="http://schemas.openxmlformats.org/drawingml/2006/main" xmlns:pic="http://schemas.openxmlformats.org/drawingml/2006/picture">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xmlns:a="http://schemas.openxmlformats.org/drawingml/2006/main" xmlns:pic="http://schemas.openxmlformats.org/drawingml/2006/picture">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xmlns:a="http://schemas.openxmlformats.org/drawingml/2006/main" xmlns:pic="http://schemas.openxmlformats.org/drawingml/2006/picture">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xmlns:a="http://schemas.openxmlformats.org/drawingml/2006/main" xmlns:pic="http://schemas.openxmlformats.org/drawingml/2006/picture">
      <w:pPr>
        <w:jc w:val="both"/>
      </w:pPr>
      <w:r>
        <w:t xml:space="preserve">Chemistry develops its own effective language instead: the microscopic theory stays true underneath, and a new set of variables takes over the actual explanatory work.</w:t>
      </w:r>
    </w:p>
    <w:p xmlns:a="http://schemas.openxmlformats.org/drawingml/2006/main" xmlns:pic="http://schemas.openxmlformats.org/drawingml/2006/picture">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xmlns:a="http://schemas.openxmlformats.org/drawingml/2006/main" xmlns:pic="http://schemas.openxmlformats.org/drawingml/2006/picture">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xmlns:a="http://schemas.openxmlformats.org/drawingml/2006/main" xmlns:pic="http://schemas.openxmlformats.org/drawingml/2006/picture">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xmlns:a="http://schemas.openxmlformats.org/drawingml/2006/main" xmlns:pic="http://schemas.openxmlformats.org/drawingml/2006/picture">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xmlns:a="http://schemas.openxmlformats.org/drawingml/2006/main" xmlns:pic="http://schemas.openxmlformats.org/drawingml/2006/picture">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xmlns:a="http://schemas.openxmlformats.org/drawingml/2006/main" xmlns:pic="http://schemas.openxmlformats.org/drawingml/2006/picture">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xmlns:a="http://schemas.openxmlformats.org/drawingml/2006/main" xmlns:pic="http://schemas.openxmlformats.org/drawingml/2006/picture">
      <w:pPr>
        <w:jc w:val="both"/>
      </w:pPr>
      <w:r>
        <w:t xml:space="preserve">The photons haven't gone anywhere between the transmitter and the receiver; their collective behavior is now captured completely, and far more conveniently, by a classical field.</w:t>
      </w:r>
    </w:p>
    <w:p xmlns:a="http://schemas.openxmlformats.org/drawingml/2006/main" xmlns:pic="http://schemas.openxmlformats.org/drawingml/2006/picture">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xmlns:a="http://schemas.openxmlformats.org/drawingml/2006/main" xmlns:pic="http://schemas.openxmlformats.org/drawingml/2006/picture">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xmlns:a="http://schemas.openxmlformats.org/drawingml/2006/main" xmlns:pic="http://schemas.openxmlformats.org/drawingml/2006/picture">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xmlns:a="http://schemas.openxmlformats.org/drawingml/2006/main" xmlns:pic="http://schemas.openxmlformats.org/drawingml/2006/picture">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31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41" w:name="qch_31"/>
      <w:r>
        <w:t xml:space="preserve">What We Have Learned, and What We Have Not Proven</w:t>
      </w:r>
      <w:bookmarkEnd w:id="24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xmlns:a="http://schemas.openxmlformats.org/drawingml/2006/main" xmlns:pic="http://schemas.openxmlformats.org/drawingml/2006/picture">
      <w:pPr>
        <w:pStyle w:val="Heading2"/>
      </w:pPr>
      <w:r>
        <w:t xml:space="preserve">The Inventory</w:t>
      </w:r>
    </w:p>
    <w:p xmlns:a="http://schemas.openxmlformats.org/drawingml/2006/main" xmlns:pic="http://schemas.openxmlformats.org/drawingml/2006/picture">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xmlns:a="http://schemas.openxmlformats.org/drawingml/2006/main" xmlns:pic="http://schemas.openxmlformats.org/drawingml/2006/picture">
      <w:pPr>
        <w:jc w:val="both"/>
      </w:pPr>
      <w:r>
        <w:t xml:space="preserve">That's what doing science honestly requires.</w:t>
      </w:r>
    </w:p>
    <w:p xmlns:a="http://schemas.openxmlformats.org/drawingml/2006/main" xmlns:pic="http://schemas.openxmlformats.org/drawingml/2006/picture">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xmlns:a="http://schemas.openxmlformats.org/drawingml/2006/main" xmlns:pic="http://schemas.openxmlformats.org/drawingml/2006/picture">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xmlns:a="http://schemas.openxmlformats.org/drawingml/2006/main" xmlns:pic="http://schemas.openxmlformats.org/drawingml/2006/picture">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xmlns:a="http://schemas.openxmlformats.org/drawingml/2006/main" xmlns:pic="http://schemas.openxmlformats.org/drawingml/2006/picture">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xmlns:a="http://schemas.openxmlformats.org/drawingml/2006/main" xmlns:pic="http://schemas.openxmlformats.org/drawingml/2006/picture">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xmlns:a="http://schemas.openxmlformats.org/drawingml/2006/main" xmlns:pic="http://schemas.openxmlformats.org/drawingml/2006/picture">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xmlns:a="http://schemas.openxmlformats.org/drawingml/2006/main" xmlns:pic="http://schemas.openxmlformats.org/drawingml/2006/picture">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xmlns:a="http://schemas.openxmlformats.org/drawingml/2006/main" xmlns:pic="http://schemas.openxmlformats.org/drawingml/2006/picture">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xmlns:a="http://schemas.openxmlformats.org/drawingml/2006/main" xmlns:pic="http://schemas.openxmlformats.org/drawingml/2006/picture">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xmlns:a="http://schemas.openxmlformats.org/drawingml/2006/main" xmlns:pic="http://schemas.openxmlformats.org/drawingml/2006/picture">
      <w:pPr>
        <w:jc w:val="both"/>
      </w:pPr>
      <w:r>
        <w:t xml:space="preserve">That would have been rather a lot to accomplish in one book.</w:t>
      </w:r>
    </w:p>
    <w:p xmlns:a="http://schemas.openxmlformats.org/drawingml/2006/main" xmlns:pic="http://schemas.openxmlformats.org/drawingml/2006/picture">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xmlns:a="http://schemas.openxmlformats.org/drawingml/2006/main" xmlns:pic="http://schemas.openxmlformats.org/drawingml/2006/picture">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xmlns:a="http://schemas.openxmlformats.org/drawingml/2006/main" xmlns:pic="http://schemas.openxmlformats.org/drawingml/2006/picture">
      <w:pPr>
        <w:jc w:val="both"/>
      </w:pPr>
      <w:r>
        <w:t xml:space="preserve">There is one more piece of honesty left. Every physics book worth finishing eventually reaches a boundary past which the questions no longer have universally accepted answers, established or otherwise. This is that boundary.</w:t>
      </w:r>
    </w:p>
    <w:p xmlns:a="http://schemas.openxmlformats.org/drawingml/2006/main" xmlns:pic="http://schemas.openxmlformats.org/drawingml/2006/picture">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xmlns:a="http://schemas.openxmlformats.org/drawingml/2006/main" xmlns:pic="http://schemas.openxmlformats.org/drawingml/2006/picture">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xmlns:a="http://schemas.openxmlformats.org/drawingml/2006/main" xmlns:pic="http://schemas.openxmlformats.org/drawingml/2006/picture">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xmlns:a="http://schemas.openxmlformats.org/drawingml/2006/main" xmlns:pic="http://schemas.openxmlformats.org/drawingml/2006/picture">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xmlns:a="http://schemas.openxmlformats.org/drawingml/2006/main" xmlns:pic="http://schemas.openxmlformats.org/drawingml/2006/picture">
      <w:pPr>
        <w:jc w:val="both"/>
      </w:pPr>
      <w:r>
        <w:rPr>
          <w:i/>
          <w:iCs/>
        </w:rPr>
        <w:t xml:space="preserve">Why</w:t>
      </w:r>
      <w:r>
        <w:t xml:space="preserve"> nature settled on exactly this gauge group, or why matter comes in exactly three generations, remain questions this book cannot answer and was never going to attempt.</w:t>
      </w:r>
    </w:p>
    <w:p xmlns:a="http://schemas.openxmlformats.org/drawingml/2006/main" xmlns:pic="http://schemas.openxmlformats.org/drawingml/2006/picture">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xmlns:a="http://schemas.openxmlformats.org/drawingml/2006/main" xmlns:pic="http://schemas.openxmlformats.org/drawingml/2006/picture">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xmlns:a="http://schemas.openxmlformats.org/drawingml/2006/main" xmlns:pic="http://schemas.openxmlformats.org/drawingml/2006/picture">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xmlns:a="http://schemas.openxmlformats.org/drawingml/2006/main" xmlns:pic="http://schemas.openxmlformats.org/drawingml/2006/picture">
      <w:pPr>
        <w:jc w:val="both"/>
      </w:pPr>
      <w:r>
        <w:t xml:space="preserve">Nobody currently knows which. That uncertainty is the actual, honest shape of the frontier the argument runs up against, not a flaw in the argument itself.</w:t>
      </w:r>
    </w:p>
    <w:p xmlns:a="http://schemas.openxmlformats.org/drawingml/2006/main" xmlns:pic="http://schemas.openxmlformats.org/drawingml/2006/picture">
      <w:pPr>
        <w:pStyle w:val="Heading2"/>
      </w:pPr>
      <w:r>
        <w:t xml:space="preserve">The Law Becomes Visible</w:t>
      </w:r>
    </w:p>
    <w:p xmlns:a="http://schemas.openxmlformats.org/drawingml/2006/main" xmlns:pic="http://schemas.openxmlformats.org/drawingml/2006/picture">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xmlns:a="http://schemas.openxmlformats.org/drawingml/2006/main" xmlns:pic="http://schemas.openxmlformats.org/drawingml/2006/picture">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xmlns:a="http://schemas.openxmlformats.org/drawingml/2006/main" xmlns:pic="http://schemas.openxmlformats.org/drawingml/2006/picture">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xmlns:a="http://schemas.openxmlformats.org/drawingml/2006/main" xmlns:pic="http://schemas.openxmlformats.org/drawingml/2006/picture">
      <w:pPr>
        <w:jc w:val="both"/>
      </w:pPr>
      <w:r>
        <w:t xml:space="preserve">That question is harder than the one this book opened with. It is also, by any honest measure, far more interesting.</w:t>
      </w:r>
    </w:p>
    <w:p xmlns:a="http://schemas.openxmlformats.org/drawingml/2006/main" xmlns:pic="http://schemas.openxmlformats.org/drawingml/2006/picture">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xmlns:a="http://schemas.openxmlformats.org/drawingml/2006/main" xmlns:pic="http://schemas.openxmlformats.org/drawingml/2006/picture">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xmlns:a="http://schemas.openxmlformats.org/drawingml/2006/main" xmlns:pic="http://schemas.openxmlformats.org/drawingml/2006/picture">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xmlns:a="http://schemas.openxmlformats.org/drawingml/2006/main" xmlns:pic="http://schemas.openxmlformats.org/drawingml/2006/picture">
      <w:pPr>
        <w:jc w:val="both"/>
      </w:pPr>
      <w:r>
        <w:t xml:space="preserve">That sentence would have meant nothing to either of us on page one. It means everything now, which is the only proof I know of that the long way was worth taking.</w:t>
      </w:r>
    </w:p>
    <w:p xmlns:a="http://schemas.openxmlformats.org/drawingml/2006/main" xmlns:pic="http://schemas.openxmlformats.org/drawingml/2006/picture">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xmlns:a="http://schemas.openxmlformats.org/drawingml/2006/main" xmlns:pic="http://schemas.openxmlformats.org/drawingml/2006/picture">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xmlns:a="http://schemas.openxmlformats.org/drawingml/2006/main" xmlns:pic="http://schemas.openxmlformats.org/drawingml/2006/picture">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TWO</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tc>
      </w:tr>
    </w:tbl>
    <w:p xmlns:a="http://schemas.openxmlformats.org/drawingml/2006/main" xmlns:pic="http://schemas.openxmlformats.org/drawingml/2006/picture"/>
    <w:p w14:paraId="1F61968C" w14:textId="77777777" w:rsidR="00D1353A" w:rsidRDefault="00D1353A" w:rsidP="00D1353A">
      <w:pPr>
        <w:jc w:val="right"/>
      </w:pPr>
      <w:hyperlink w:anchor="contents">
        <w:r>
          <w:rPr>
            <w:color w:val="17365D"/>
            <w:u w:val="single"/>
          </w:rPr>
          <w:t>↑ Back to Contents</w:t>
        </w:r>
      </w:hyperlink>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pPr>
        <w:jc w:val="both"/>
      </w:pPr>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pPr>
        <w:jc w:val="both"/>
      </w:pPr>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jc w:val="both"/>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pPr>
        <w:jc w:val="both"/>
      </w:pPr>
      <w:r>
        <w:t>Modern particle physics goes one level deeper.</w:t>
      </w:r>
    </w:p>
    <w:p w14:paraId="5FC3DF04" w14:textId="77777777" w:rsidR="005826AE" w:rsidRDefault="00C80778">
      <w:pPr>
        <w:jc w:val="both"/>
      </w:pPr>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pPr>
        <w:jc w:val="both"/>
      </w:pPr>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pPr>
        <w:jc w:val="both"/>
      </w:pPr>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pPr>
        <w:jc w:val="both"/>
      </w:pPr>
      <w:r>
        <w:t>The “particle zoo” is therefore less like a zoo and more like a set of temporary disturbances in a much larger landscape.</w:t>
      </w:r>
    </w:p>
    <w:p w14:paraId="01ADDA18" w14: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pPr>
        <w:jc w:val="both"/>
      </w:pPr>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pPr>
        <w:jc w:val="both"/>
      </w:pPr>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pPr>
        <w:jc w:val="both"/>
      </w:pPr>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jc w:val="both"/>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pPr>
        <w:jc w:val="both"/>
      </w:pPr>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pPr>
        <w:jc w:val="both"/>
      </w:pPr>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pPr>
        <w:jc w:val="both"/>
      </w:pPr>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pPr>
        <w:jc w:val="both"/>
      </w:pPr>
      <w:r>
        <w:t>We should probably avoid writing the user manual for the year 3026 just yet.</w:t>
      </w:r>
    </w:p>
    <w:p w14:paraId="0EC7422F" w14:textId="77777777" w:rsidR="00402E8E" w:rsidRDefault="00402E8E">
      <w:pPr>
        <w:spacing w:before="1000"/>
      </w:pPr>
    </w:p>
    <w:p xmlns:a="http://schemas.openxmlformats.org/drawingml/2006/main" xmlns:pic="http://schemas.openxmlformats.org/drawingml/2006/picture">
      <w:pPr>
        <w:pStyle w:val="Heading2"/>
      </w:pPr>
      <w:r>
        <w:t xml:space="preserve">One road through electromagnetism</w:t>
      </w:r>
    </w:p>
    <w:p xmlns:a="http://schemas.openxmlformats.org/drawingml/2006/main" xmlns:pic="http://schemas.openxmlformats.org/drawingml/2006/picture">
      <w:pPr>
        <w:jc w:val="both"/>
      </w:pPr>
      <w:r>
        <w:t xml:space="preserve">Part Two took one question and refused to let go of it: what is the electromagnetic field?</w:t>
      </w:r>
    </w:p>
    <w:p xmlns:a="http://schemas.openxmlformats.org/drawingml/2006/main" xmlns:pic="http://schemas.openxmlformats.org/drawingml/2006/picture">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xmlns:a="http://schemas.openxmlformats.org/drawingml/2006/main" xmlns:pic="http://schemas.openxmlformats.org/drawingml/2006/picture">
      <w:pPr>
        <w:jc w:val="both"/>
      </w:pPr>
      <w:r>
        <w:t xml:space="preserve">In a superconductor, an enormous number of electrons share one phase, and quantum mechanics becomes something you can read on a voltmeter and build into a circuit.</w:t>
      </w:r>
    </w:p>
    <w:p xmlns:a="http://schemas.openxmlformats.org/drawingml/2006/main" xmlns:pic="http://schemas.openxmlformats.org/drawingml/2006/picture">
      <w:pPr>
        <w:jc w:val="both"/>
      </w:pPr>
      <w:r>
        <w:t xml:space="preserve">QED stayed in charge of photons, particle creation, and precision. Renormalization turned out to be honest bookkeeping across scales, not a trick.</w:t>
      </w:r>
    </w:p>
    <w:p xmlns:a="http://schemas.openxmlformats.org/drawingml/2006/main" xmlns:pic="http://schemas.openxmlformats.org/drawingml/2006/picture">
      <w:pPr>
        <w:jc w:val="both"/>
      </w:pPr>
      <w:r>
        <w:t xml:space="preserve">Whether the field is a thing in its own right was left exactly as open as the evidence leaves it: real in every way an experiment can reach, and not proven to be a substance.</w:t>
      </w: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pPr>
        <w:jc w:val="both"/>
      </w:pPr>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jc w:val="both"/>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pPr>
        <w:jc w:val="both"/>
      </w:pPr>
      <w:r>
        <w:t>The best lesson is not a particular equation.</w:t>
      </w:r>
    </w:p>
    <w:p w14:paraId="41021488" w14: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Six things worth remembering</w:t>
      </w:r>
    </w:p>
    <w:p w14:paraId="4F026EA5" w14:textId="77777777" w:rsidR="00CC7CCD" w:rsidRPr="00CC7CCD" w:rsidRDefault="00CC7CCD" w:rsidP="00CC7CCD">
      <w:pPr>
        <w:rPr>
          <w:sz w:val="14"/>
          <w:szCs w:val="16"/>
        </w:rPr>
      </w:pPr>
    </w:p>
    <w:p w14:paraId="2B5B7E3E" w14: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jc w:val="both"/>
      </w:pPr>
      <w:r>
        <w:t>Electromagnetism and the strong force are understood this way in detail; gravity still refuses to join the conversation.</w:t>
      </w:r>
    </w:p>
    <w:p w14:paraId="5348AFBE" w14:textId="77777777" w:rsidR="005826AE" w:rsidRDefault="00C80778">
      <w:pPr>
        <w:jc w:val="both"/>
      </w:pPr>
      <w:r>
        <w:t>2. Entanglement is not secret pre-agreed answers.</w:t>
      </w:r>
    </w:p>
    <w:p w14:paraId="268AED5B" w14: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pPr>
        <w:jc w:val="both"/>
      </w:pPr>
      <w:r>
        <w:t>3. Quantum mechanics is not classical physics with smaller objects.</w:t>
      </w:r>
    </w:p>
    <w:p w14:paraId="08FB8D77" w14: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jc w:val="both"/>
      </w:pPr>
      <w:r>
        <w:t>Every successful theory has opened another question.</w:t>
      </w:r>
    </w:p>
    <w:p w14:paraId="2DE9313F" w14:textId="77777777" w:rsidR="005826AE" w:rsidRDefault="00C80778">
      <w:r>
        <w:t>6. Electromagnetism can be read from the phase outward.</w:t>
      </w:r>
    </w:p>
    <w:p w14:paraId="66131A6C" w14:textId="77777777" w:rsidR="005826AE" w:rsidRDefault="00C80778" w:rsidP="00CC7CCD">
      <w:pPr>
        <w:keepNext/>
        <w:keepLines/>
        <w:ind w:firstLine="720"/>
        <w:jc w:val="both"/>
      </w:pPr>
      <w:r>
        <w:t>The potential steers the quantum phase of charged matter; the fields, and Maxwell’s equations, grow out of it.</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pPr>
        <w:jc w:val="both"/>
      </w:pPr>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pPr>
        <w:jc w:val="both"/>
      </w:pPr>
      <w:r>
        <w:t>Our brains evolved to catch falling objects, find food, avoid predators and judge whether a branch will hold our weight.</w:t>
      </w:r>
    </w:p>
    <w:p w14:paraId="14725690" w14: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pPr>
        <w:jc w:val="both"/>
      </w:pPr>
      <w:r>
        <w:t>Mathematics lets us ask the universe questions our instincts cannot even formulate.</w:t>
      </w:r>
    </w:p>
    <w:p w14:paraId="15572C75" w14:textId="77777777" w:rsidR="005826AE" w:rsidRDefault="00C80778">
      <w:pPr>
        <w:jc w:val="both"/>
      </w:pPr>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pPr>
        <w:jc w:val="both"/>
      </w:pPr>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pPr>
        <w:jc w:val="both"/>
      </w:pPr>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pPr>
        <w:jc w:val="both"/>
      </w:pPr>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pPr>
        <w:jc w:val="both"/>
      </w:pPr>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xmlns:a="http://schemas.openxmlformats.org/drawingml/2006/main" xmlns:pic="http://schemas.openxmlformats.org/drawingml/2006/picture"/>
    <w:p xmlns:a="http://schemas.openxmlformats.org/drawingml/2006/main" xmlns:pic="http://schemas.openxmlformats.org/drawingml/2006/picture">
      <w:pPr>
        <w:jc w:val="both"/>
      </w:pPr>
      <w:r>
        <w:t xml:space="preserve">Two questions have run underneath every chapter: does the universe make sense, and does the experiment agree? Good physics needs both. Here they are, asked one last time and answered plainly.</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A LAST ROUND OF QUESTIONS</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tc>
      </w:tr>
    </w:tbl>
    <w:p xmlns:a="http://schemas.openxmlformats.org/drawingml/2006/main" xmlns:pic="http://schemas.openxmlformats.org/drawingml/2006/picture"/>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pPr>
        <w:jc w:val="both"/>
      </w:pPr>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pPr>
        <w:jc w:val="both"/>
      </w:pPr>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pPr>
        <w:jc w:val="both"/>
      </w:pPr>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pPr>
        <w:jc w:val="both"/>
      </w:pPr>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jc w:val="both"/>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pPr>
        <w:jc w:val="both"/>
      </w:pPr>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pPr>
        <w:jc w:val="both"/>
      </w:pPr>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pPr>
        <w:jc w:val="both"/>
      </w:pPr>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pPr>
        <w:jc w:val="both"/>
      </w:pPr>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pPr>
        <w:jc w:val="both"/>
      </w:pPr>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pPr>
        <w:jc w:val="both"/>
      </w:pPr>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pPr>
        <w:jc w:val="both"/>
      </w:pPr>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pPr>
        <w:jc w:val="both"/>
      </w:pPr>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pPr>
        <w:jc w:val="both"/>
      </w:pPr>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pPr>
        <w:jc w:val="both"/>
      </w:pPr>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pPr>
        <w:jc w:val="both"/>
      </w:pPr>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pPr>
        <w:jc w:val="both"/>
      </w:pPr>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pPr>
        <w:jc w:val="both"/>
      </w:pPr>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pPr>
        <w:jc w:val="both"/>
      </w:pPr>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pPr>
        <w:jc w:val="both"/>
      </w:pPr>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jc w:val="both"/>
      </w:pPr>
      <w:r>
        <w:t>It’s the same kind of shift Chapter 3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pPr>
        <w:jc w:val="both"/>
      </w:pPr>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pPr>
        <w:jc w:val="both"/>
      </w:pPr>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pPr>
        <w:jc w:val="both"/>
      </w:pPr>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pPr>
        <w:jc w:val="both"/>
      </w:pPr>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pPr>
        <w:jc w:val="both"/>
      </w:pPr>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pPr>
        <w:jc w:val="both"/>
      </w:pPr>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pPr>
        <w:jc w:val="both"/>
      </w:pPr>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pPr>
        <w:jc w:val="both"/>
      </w:pPr>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jc w:val="both"/>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pPr>
        <w:jc w:val="both"/>
      </w:pPr>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pPr>
        <w:jc w:val="both"/>
      </w:pPr>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pPr>
        <w:jc w:val="both"/>
      </w:pPr>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pPr>
        <w:jc w:val="both"/>
      </w:pPr>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pPr>
        <w:jc w:val="both"/>
      </w:pPr>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pPr>
        <w:jc w:val="both"/>
      </w:pPr>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pPr>
        <w:jc w:val="both"/>
      </w:pPr>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pPr>
        <w:jc w:val="both"/>
      </w:pPr>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pPr>
        <w:jc w:val="both"/>
      </w:pPr>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pPr>
        <w:jc w:val="both"/>
      </w:pPr>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pPr>
        <w:jc w:val="both"/>
      </w:pPr>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pPr>
        <w:jc w:val="both"/>
      </w:pPr>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pPr>
        <w:jc w:val="both"/>
      </w:pPr>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pPr>
        <w:jc w:val="both"/>
      </w:pPr>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pPr>
        <w:jc w:val="both"/>
      </w:pPr>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pPr>
        <w:jc w:val="both"/>
      </w:pPr>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pPr>
        <w:jc w:val="both"/>
      </w:pPr>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pPr>
        <w:jc w:val="both"/>
      </w:pPr>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pPr>
        <w:jc w:val="both"/>
      </w:pPr>
      <w:r>
        <w:t>Perhaps space is something physics produces.</w:t>
      </w:r>
    </w:p>
    <w:p w14:paraId="367E3151" w14:textId="77777777" w:rsidR="005826AE" w:rsidRDefault="00C80778">
      <w:pPr>
        <w:shd w:val="clear" w:color="auto" w:fill="EDF2F8"/>
        <w:jc w:val="both"/>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pPr>
        <w:jc w:val="both"/>
      </w:pPr>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pPr>
        <w:jc w:val="both"/>
      </w:pPr>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pPr>
        <w:jc w:val="both"/>
      </w:pPr>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pPr>
        <w:jc w:val="both"/>
      </w:pPr>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pPr>
        <w:jc w:val="both"/>
      </w:pPr>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pPr>
        <w:jc w:val="both"/>
      </w:pPr>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pPr>
        <w:jc w:val="both"/>
      </w:pPr>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pPr>
        <w:jc w:val="both"/>
      </w:pPr>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pPr>
        <w:jc w:val="both"/>
      </w:pPr>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jc w:val="both"/>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pPr>
        <w:jc w:val="both"/>
      </w:pPr>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pPr>
        <w:jc w:val="both"/>
      </w:pPr>
      <w:r>
        <w:t xml:space="preserve">Nick Bostrom, a Swedish philosopher at the University of Oxford, formulated in 2003 a serious argument: </w:t>
      </w:r>
    </w:p>
    <w:p w14:paraId="3CDBD450" w14:textId="77777777" w:rsidR="0000363A" w:rsidRDefault="009B2293" w:rsidP="0000363A">
      <w:pPr>
        <w:jc w:val="both"/>
      </w:pPr>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pPr>
        <w:jc w:val="both"/>
      </w:pPr>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pPr>
        <w:jc w:val="both"/>
      </w:pPr>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pPr>
        <w:jc w:val="both"/>
      </w:pPr>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pPr>
        <w:jc w:val="both"/>
      </w:pPr>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pPr>
        <w:jc w:val="both"/>
      </w:pPr>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pPr>
        <w:jc w:val="both"/>
      </w:pPr>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jc w:val="both"/>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pPr>
        <w:jc w:val="both"/>
      </w:pPr>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pPr>
        <w:jc w:val="both"/>
      </w:pPr>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pPr>
        <w:jc w:val="both"/>
      </w:pPr>
      <w:r>
        <w:t>“Simulated” does not automatically mean “imaginary.”</w:t>
      </w:r>
    </w:p>
    <w:p w14:paraId="25E5B54C" w14:textId="77777777" w:rsidR="00B31561" w:rsidRDefault="00C80778" w:rsidP="00B31561">
      <w:pPr>
        <w:jc w:val="both"/>
      </w:pPr>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pPr>
        <w:jc w:val="both"/>
      </w:pPr>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pPr>
        <w:jc w:val="both"/>
      </w:pPr>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pPr>
        <w:jc w:val="both"/>
      </w:pPr>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pPr>
        <w:jc w:val="both"/>
      </w:pPr>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pPr>
        <w:jc w:val="both"/>
      </w:pPr>
      <w:r>
        <w:t>How do you distinguish a sufficiently perfect model of reality from reality itself?</w:t>
      </w:r>
    </w:p>
    <w:p w14:paraId="0ED37E4C" w14:textId="77777777" w:rsidR="005826AE" w:rsidRDefault="00C80778">
      <w:pPr>
        <w:jc w:val="both"/>
      </w:pPr>
      <w:r>
        <w:t>Physics normally answers questions by experiment.</w:t>
      </w:r>
    </w:p>
    <w:p w14:paraId="62A0D72A" w14: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w14:paraId="4F6B50E1" w14:textId="77777777" w:rsidR="005826AE" w:rsidRDefault="00C80778">
      <w:pPr>
        <w:shd w:val="clear" w:color="auto" w:fill="EDF2F8"/>
        <w:jc w:val="both"/>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jc w:val="both"/>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jc w:val="both"/>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jc w:val="both"/>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jc w:val="both"/>
      </w:pPr>
      <w:r>
        <w:rPr>
          <w:i/>
        </w:rPr>
        <w:t>At this point, someone should probably put a label on the bottom level.</w:t>
      </w:r>
    </w:p>
    <w:p w14:paraId="15B78873" w14:textId="77777777" w:rsidR="005826AE" w:rsidRPr="00A43A92" w:rsidRDefault="00C80778">
      <w:pPr>
        <w:shd w:val="clear" w:color="auto" w:fill="EDF2F8"/>
        <w:jc w:val="both"/>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jc w:val="both"/>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jc w:val="both"/>
      </w:pPr>
      <w:r>
        <w:rPr>
          <w:i/>
        </w:rPr>
        <w:t>The computer may be able to simulate your behavior.</w:t>
      </w:r>
    </w:p>
    <w:p w14:paraId="1F282FF5" w14: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pPr>
        <w:jc w:val="both"/>
      </w:pPr>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pPr>
        <w:jc w:val="both"/>
      </w:pPr>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pPr>
        <w:jc w:val="both"/>
      </w:pPr>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pPr>
        <w:jc w:val="both"/>
      </w:pPr>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jc w:val="both"/>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pPr>
        <w:jc w:val="both"/>
      </w:pPr>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pPr>
        <w:jc w:val="both"/>
      </w:pPr>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pPr>
        <w:jc w:val="both"/>
      </w:pPr>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pPr>
        <w:jc w:val="both"/>
      </w:pPr>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pPr>
        <w:jc w:val="both"/>
      </w:pPr>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pPr>
        <w:jc w:val="both"/>
      </w:pPr>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pPr>
        <w:jc w:val="both"/>
      </w:pPr>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pPr>
        <w:jc w:val="both"/>
      </w:pPr>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pPr>
        <w:jc w:val="both"/>
      </w:pPr>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jc w:val="both"/>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pPr>
        <w:jc w:val="both"/>
      </w:pPr>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pPr>
        <w:jc w:val="both"/>
      </w:pPr>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pPr>
        <w:jc w:val="both"/>
      </w:pPr>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pPr>
        <w:jc w:val="both"/>
      </w:pPr>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xmlns:a="http://schemas.openxmlformats.org/drawingml/2006/main" xmlns:pic="http://schemas.openxmlformats.org/drawingml/2006/picture">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xmlns:a="http://schemas.openxmlformats.org/drawingml/2006/main" xmlns:pic="http://schemas.openxmlformats.org/drawingml/2006/picture">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xmlns:a="http://schemas.openxmlformats.org/drawingml/2006/main" xmlns:pic="http://schemas.openxmlformats.org/drawingml/2006/picture">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xmlns:a="http://schemas.openxmlformats.org/drawingml/2006/main" xmlns:pic="http://schemas.openxmlformats.org/drawingml/2006/picture">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w14:paraId="0C4E2641" w14: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w14:paraId="2D1E4F20" w14:textId="77777777" w:rsidR="00A32428" w:rsidRDefault="00A32428"/>
    <w:p xmlns:a="http://schemas.openxmlformats.org/drawingml/2006/main" xmlns:pic="http://schemas.openxmlformats.org/drawingml/2006/picture">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w14:paraId="7ECE4B59" w14: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xmlns:a="http://schemas.openxmlformats.org/drawingml/2006/main" xmlns:pic="http://schemas.openxmlformats.org/drawingml/2006/picture">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w14:paraId="28A1D2C0" w14: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xmlns:a="http://schemas.openxmlformats.org/drawingml/2006/main" xmlns:pic="http://schemas.openxmlformats.org/drawingml/2006/picture">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w14:paraId="79DA39A1" w14: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xmlns:a="http://schemas.openxmlformats.org/drawingml/2006/main" xmlns:pic="http://schemas.openxmlformats.org/drawingml/2006/picture">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xmlns:a="http://schemas.openxmlformats.org/drawingml/2006/main" xmlns:pic="http://schemas.openxmlformats.org/drawingml/2006/picture">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w14:paraId="43E1D34B" w14: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xmlns:a="http://schemas.openxmlformats.org/drawingml/2006/main" xmlns:pic="http://schemas.openxmlformats.org/drawingml/2006/picture">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xmlns:a="http://schemas.openxmlformats.org/drawingml/2006/main" xmlns:pic="http://schemas.openxmlformats.org/drawingml/2006/picture">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w14:paraId="0A281377" w14: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xmlns:a="http://schemas.openxmlformats.org/drawingml/2006/main" xmlns:pic="http://schemas.openxmlformats.org/drawingml/2006/picture">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xmlns:a="http://schemas.openxmlformats.org/drawingml/2006/main" xmlns:pic="http://schemas.openxmlformats.org/drawingml/2006/picture">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xmlns:a="http://schemas.openxmlformats.org/drawingml/2006/main" xmlns:pic="http://schemas.openxmlformats.org/drawingml/2006/picture">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w14:paraId="2F8A5E63" w14: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w14:paraId="6A53C6BE" w14: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xmlns:a="http://schemas.openxmlformats.org/drawingml/2006/main" xmlns:pic="http://schemas.openxmlformats.org/drawingml/2006/picture">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w14:paraId="C7E41D04" w14: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w14:paraId="32B85FDE" w14:textId="77777777" w:rsidR="00402E8E" w:rsidRDefault="00402E8E"/>
    <w:p w14:paraId="6642A4B5" w14: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w14:paraId="79F7A417" w14:textId="77777777" w:rsidR="00402E8E" w:rsidRDefault="00402E8E"/>
    <w:p w14:paraId="2C5F0B5B" w14: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xmlns:a="http://schemas.openxmlformats.org/drawingml/2006/main" xmlns:pic="http://schemas.openxmlformats.org/drawingml/2006/picture">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xmlns:a="http://schemas.openxmlformats.org/drawingml/2006/main" xmlns:pic="http://schemas.openxmlformats.org/drawingml/2006/picture">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xmlns:a="http://schemas.openxmlformats.org/drawingml/2006/main" xmlns:pic="http://schemas.openxmlformats.org/drawingml/2006/picture">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xmlns:a="http://schemas.openxmlformats.org/drawingml/2006/main" xmlns:pic="http://schemas.openxmlformats.org/drawingml/2006/picture">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14:paraId="15969F07" w14: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xmlns:a="http://schemas.openxmlformats.org/drawingml/2006/main" xmlns:pic="http://schemas.openxmlformats.org/drawingml/2006/picture">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w14:paraId="426E5A43" w14: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xmlns:a="http://schemas.openxmlformats.org/drawingml/2006/main" xmlns:pic="http://schemas.openxmlformats.org/drawingml/2006/picture">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w14:paraId="20502901" w14: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xmlns:a="http://schemas.openxmlformats.org/drawingml/2006/main" xmlns:pic="http://schemas.openxmlformats.org/drawingml/2006/picture">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xmlns:a="http://schemas.openxmlformats.org/drawingml/2006/main" xmlns:pic="http://schemas.openxmlformats.org/drawingml/2006/picture">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xmlns:a="http://schemas.openxmlformats.org/drawingml/2006/main" xmlns:pic="http://schemas.openxmlformats.org/drawingml/2006/picture">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xmlns:a="http://schemas.openxmlformats.org/drawingml/2006/main" xmlns:pic="http://schemas.openxmlformats.org/drawingml/2006/picture">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w14:paraId="C7E41C05" w14: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xmlns:a="http://schemas.openxmlformats.org/drawingml/2006/main" xmlns:pic="http://schemas.openxmlformats.org/drawingml/2006/picture">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w14:paraId="648255D7" w14: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xmlns:a="http://schemas.openxmlformats.org/drawingml/2006/main" xmlns:pic="http://schemas.openxmlformats.org/drawingml/2006/picture">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xmlns:a="http://schemas.openxmlformats.org/drawingml/2006/main" xmlns:pic="http://schemas.openxmlformats.org/drawingml/2006/picture">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w14:paraId="7B720D6A" w14: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w14:paraId="61799052" w14:textId="77777777" w:rsidR="00402E8E" w:rsidRDefault="00402E8E"/>
    <w:p xmlns:a="http://schemas.openxmlformats.org/drawingml/2006/main" xmlns:pic="http://schemas.openxmlformats.org/drawingml/2006/picture">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xmlns:a="http://schemas.openxmlformats.org/drawingml/2006/main" xmlns:pic="http://schemas.openxmlformats.org/drawingml/2006/picture">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xmlns:a="http://schemas.openxmlformats.org/drawingml/2006/main" xmlns:pic="http://schemas.openxmlformats.org/drawingml/2006/picture">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w14:paraId="0FA27A86" w14: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w14:paraId="25AF2BA0" w14:textId="77777777" w:rsidR="00402E8E" w:rsidRDefault="00402E8E"/>
    <w:p w14:paraId="4C295358" w14: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w14:paraId="686F35FA" w14:textId="77777777" w:rsidR="00A32428" w:rsidRDefault="00A32428"/>
    <w:p xmlns:a="http://schemas.openxmlformats.org/drawingml/2006/main" xmlns:pic="http://schemas.openxmlformats.org/drawingml/2006/picture">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14:paraId="0D769DF3" w14: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xmlns:a="http://schemas.openxmlformats.org/drawingml/2006/main" xmlns:pic="http://schemas.openxmlformats.org/drawingml/2006/picture">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w14:paraId="03540257" w14: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xmlns:a="http://schemas.openxmlformats.org/drawingml/2006/main" xmlns:pic="http://schemas.openxmlformats.org/drawingml/2006/picture">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w14:paraId="C7E41C06" w14: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xmlns:a="http://schemas.openxmlformats.org/drawingml/2006/main" xmlns:pic="http://schemas.openxmlformats.org/drawingml/2006/picture">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w14:paraId="640727E6" w14: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xmlns:a="http://schemas.openxmlformats.org/drawingml/2006/main" xmlns:pic="http://schemas.openxmlformats.org/drawingml/2006/picture">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w14:paraId="3775F84D" w14: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xmlns:a="http://schemas.openxmlformats.org/drawingml/2006/main" xmlns:pic="http://schemas.openxmlformats.org/drawingml/2006/picture">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w14:paraId="3CC25420" w14: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xmlns:a="http://schemas.openxmlformats.org/drawingml/2006/main" xmlns:pic="http://schemas.openxmlformats.org/drawingml/2006/picture">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pPr>
        <w:jc w:val="both"/>
      </w:pPr>
      <w:r>
        <w:rPr>
          <w:b/>
          <w:color w:val="4F81BD" w:themeColor="accent1"/>
        </w:rPr>
        <w:t>“Feynman diagrams are photographs of what particles actually did.”</w:t>
      </w:r>
    </w:p>
    <w:p w14:paraId="0F2C9349" w14: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pPr>
        <w:jc w:val="both"/>
      </w:pPr>
      <w:r>
        <w:rPr>
          <w:b/>
          <w:color w:val="4F81BD" w:themeColor="accent1"/>
        </w:rPr>
        <w:t>“Virtual particles are real particles popping in and out of existence.”</w:t>
      </w:r>
    </w:p>
    <w:p w14:paraId="56D584B6" w14:textId="77777777" w:rsidR="00402E8E" w:rsidRDefault="00C80778">
      <w:pPr>
        <w:jc w:val="both"/>
      </w:pPr>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pPr>
        <w:jc w:val="both"/>
      </w:pPr>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pPr>
        <w:jc w:val="both"/>
      </w:pPr>
      <w:r>
        <w:rPr>
          <w:b/>
          <w:color w:val="4F81BD" w:themeColor="accent1"/>
        </w:rPr>
        <w:t>“The Higgs field is like molasses slowing particles down.”</w:t>
      </w:r>
    </w:p>
    <w:p w14:paraId="3FAB8E8E" w14:textId="77777777" w:rsidR="00402E8E" w:rsidRDefault="00C80778">
      <w:pPr>
        <w:jc w:val="both"/>
      </w:pPr>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pPr>
        <w:jc w:val="both"/>
      </w:pPr>
      <w:r>
        <w:rPr>
          <w:b/>
          <w:color w:val="4F81BD" w:themeColor="accent1"/>
        </w:rPr>
        <w:lastRenderedPageBreak/>
        <w:t>“Consciousness collapses the wave function.”</w:t>
      </w:r>
    </w:p>
    <w:p w14:paraId="2369AD64" w14:textId="77777777" w:rsidR="00402E8E" w:rsidRDefault="00C80778">
      <w:pPr>
        <w:jc w:val="both"/>
      </w:pPr>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pPr>
        <w:jc w:val="both"/>
      </w:pPr>
      <w:r>
        <w:rPr>
          <w:b/>
          <w:color w:val="4F81BD" w:themeColor="accent1"/>
        </w:rPr>
        <w:t>“Schrödinger’s cat shows real cats exist in two states at once.”</w:t>
      </w:r>
    </w:p>
    <w:p w14:paraId="0AC5AE46" w14: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pPr>
        <w:jc w:val="both"/>
      </w:pPr>
      <w:r>
        <w:rPr>
          <w:b/>
          <w:color w:val="4F81BD" w:themeColor="accent1"/>
        </w:rPr>
        <w:t>“Entanglement lets you send messages faster than light.”</w:t>
      </w:r>
    </w:p>
    <w:p w14:paraId="01F227FA" w14:textId="77777777" w:rsidR="00402E8E" w:rsidRDefault="00C80778">
      <w:pPr>
        <w:jc w:val="both"/>
      </w:pPr>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pPr>
        <w:jc w:val="both"/>
      </w:pPr>
      <w:r>
        <w:rPr>
          <w:b/>
          <w:color w:val="4F81BD" w:themeColor="accent1"/>
        </w:rPr>
        <w:t>“Quantum teleportation teleports matter or people.”</w:t>
      </w:r>
    </w:p>
    <w:p w14:paraId="4E6D7631" w14:textId="77777777" w:rsidR="00402E8E" w:rsidRDefault="00C80778">
      <w:pPr>
        <w:jc w:val="both"/>
      </w:pPr>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pPr>
        <w:jc w:val="both"/>
      </w:pPr>
      <w:r>
        <w:rPr>
          <w:b/>
          <w:color w:val="4F81BD" w:themeColor="accent1"/>
        </w:rPr>
        <w:t>“The uncertainty principle just means our instruments are clumsy.”</w:t>
      </w:r>
    </w:p>
    <w:p w14:paraId="0A82730B" w14:textId="77777777" w:rsidR="00402E8E" w:rsidRDefault="00C80778">
      <w:pPr>
        <w:jc w:val="both"/>
      </w:pPr>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pPr>
        <w:jc w:val="both"/>
      </w:pPr>
      <w:r>
        <w:rPr>
          <w:b/>
          <w:color w:val="4F81BD" w:themeColor="accent1"/>
        </w:rPr>
        <w:t>“In quantum mechanics, literally anything can happen.”</w:t>
      </w:r>
    </w:p>
    <w:p w14:paraId="46FC67CB" w14:textId="77777777" w:rsidR="00402E8E" w:rsidRDefault="00C80778">
      <w:pPr>
        <w:jc w:val="both"/>
      </w:pPr>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pPr>
        <w:jc w:val="both"/>
      </w:pPr>
      <w:r>
        <w:rPr>
          <w:b/>
          <w:color w:val="4F81BD" w:themeColor="accent1"/>
        </w:rPr>
        <w:t>“The holographic principle means the universe is a projected illusion.”</w:t>
      </w:r>
    </w:p>
    <w:p w14:paraId="684CD007" w14:textId="77777777" w:rsidR="00402E8E" w:rsidRDefault="00C80778">
      <w:pPr>
        <w:jc w:val="both"/>
      </w:pPr>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pPr>
        <w:jc w:val="both"/>
      </w:pPr>
      <w:r>
        <w:rPr>
          <w:b/>
          <w:color w:val="4F81BD" w:themeColor="accent1"/>
        </w:rPr>
        <w:t>“In many-worlds, you could consciously jump between branches and bring knowledge back” (as in Everything Everywhere All at Once).</w:t>
      </w:r>
    </w:p>
    <w:p w14:paraId="2F8751A7" w14:textId="77777777" w:rsidR="00402E8E" w:rsidRDefault="00C80778">
      <w:pPr>
        <w:jc w:val="both"/>
      </w:pPr>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pPr>
        <w:jc w:val="both"/>
      </w:pPr>
      <w:r>
        <w:rPr>
          <w:b/>
          <w:color w:val="4F81BD" w:themeColor="accent1"/>
        </w:rPr>
        <w:t>“Delayed-choice experiments let you change the past.”</w:t>
      </w:r>
    </w:p>
    <w:p w14:paraId="0CACD409" w14:textId="77777777" w:rsidR="00402E8E" w:rsidRDefault="00C80778">
      <w:pPr>
        <w:jc w:val="both"/>
      </w:pPr>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pPr>
        <w:jc w:val="both"/>
      </w:pPr>
      <w:r>
        <w:rPr>
          <w:b/>
          <w:color w:val="4F81BD" w:themeColor="accent1"/>
        </w:rPr>
        <w:t>“A quantum computer just tries every answer at once, instantly.”</w:t>
      </w:r>
    </w:p>
    <w:p w14:paraId="74FE6341" w14: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pPr>
        <w:jc w:val="both"/>
      </w:pPr>
      <w:r>
        <w:rPr>
          <w:b/>
          <w:color w:val="4F81BD" w:themeColor="accent1"/>
        </w:rPr>
        <w:t>“Quantum cryptography is unbreakable magic.”</w:t>
      </w:r>
    </w:p>
    <w:p w14:paraId="505CBFE4" w14: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pPr>
        <w:jc w:val="both"/>
      </w:pPr>
      <w:r>
        <w:t>Part One kept its promise: no math required. A few equations still appear in its illustrations, because they were simply too elegant to leave out — Part Two’s twelve, listed further down, are a different matter: real tools the argument needed, each one still carried by a plain sentence first.</w:t>
      </w:r>
    </w:p>
    <w:p w14:paraId="0C8AA716" w14:textId="77777777" w:rsidR="00A43A92" w:rsidRPr="00A43A92" w:rsidRDefault="00A43A92">
      <w:pPr>
        <w:rPr>
          <w:sz w:val="14"/>
          <w:szCs w:val="16"/>
        </w:rPr>
      </w:pPr>
    </w:p>
    <w:p w14:paraId="3E38A5E6" w14:textId="77777777" w:rsidR="00402E8E" w:rsidRDefault="00C80778">
      <w:pPr>
        <w:jc w:val="both"/>
      </w:pPr>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pPr>
        <w:jc w:val="both"/>
      </w:pPr>
      <w:r>
        <w:t>Newton’s Second Law states that force equals mass times acceleration.</w:t>
      </w:r>
    </w:p>
    <w:p w14:paraId="0277DCD1" w14:textId="77777777" w:rsidR="004B043B" w:rsidRDefault="004B043B" w:rsidP="004B043B">
      <w:pPr>
        <w:jc w:val="both"/>
      </w:pPr>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pPr>
        <w:jc w:val="both"/>
      </w:pPr>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pPr>
        <w:jc w:val="both"/>
      </w:pPr>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pPr>
        <w:jc w:val="both"/>
      </w:pPr>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pPr>
        <w:jc w:val="both"/>
      </w:pPr>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pPr>
        <w:jc w:val="both"/>
      </w:pPr>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jc w:val="both"/>
      </w:pPr>
      <w:r>
        <w:t>Energy equals mass multiplied by the speed of light squared.</w:t>
      </w:r>
    </w:p>
    <w:p w14:paraId="702E2FAF" w14:textId="77777777" w:rsidR="00F61D42" w:rsidRDefault="00F61D42" w:rsidP="00F61D42">
      <w:pPr>
        <w:spacing w:after="200" w:line="276" w:lineRule="auto"/>
        <w:jc w:val="both"/>
      </w:pPr>
      <w:r>
        <w:t>Rest mass itself corresponds to an amount of energy — the energy an object possesses simply because it has mass.</w:t>
      </w:r>
    </w:p>
    <w:p w14:paraId="36E8358D" w14: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jc w:val="both"/>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pPr>
        <w:jc w:val="both"/>
      </w:pPr>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jc w:val="both"/>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jc w:val="both"/>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pPr>
        <w:jc w:val="both"/>
      </w:pPr>
      <w:r>
        <w:t>Give the equation a quantum state at one moment, and — provided you know the system’s Hamiltonian — it tells you how that state evolves at every later moment.</w:t>
      </w:r>
    </w:p>
    <w:p w14:paraId="53B86D77" w14: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jc w:val="both"/>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jc w:val="both"/>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jc w:val="both"/>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jc w:val="both"/>
      </w:pPr>
      <w:r>
        <w:t xml:space="preserve">It appears throughout the mathematics of electromagnetism and quantum physics. </w:t>
      </w:r>
    </w:p>
    <w:p w14:paraId="29284A1E" w14: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jc w:val="both"/>
      </w:pPr>
      <w:r>
        <w:t>That means its value is the same regardless of which system of measurement we happen to use.</w:t>
      </w:r>
    </w:p>
    <w:p w14:paraId="1CF57582" w14:textId="77777777" w:rsidR="00F61D42" w:rsidRDefault="00F61D42" w:rsidP="00F61D42">
      <w:pPr>
        <w:spacing w:after="200" w:line="276" w:lineRule="auto"/>
        <w:jc w:val="both"/>
      </w:pPr>
      <w:r>
        <w:t>And that makes the number particularly interesting.</w:t>
      </w:r>
    </w:p>
    <w:p w14:paraId="0FA9CBA7" w14: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jc w:val="both"/>
      </w:pPr>
      <w:r>
        <w:t>But 1/137 remains 1/137. It is, in that sense, a pure number built into the structure of nature.</w:t>
      </w:r>
    </w:p>
    <w:p w14:paraId="30ABAE6C" w14: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w14:paraId="086DB908" w14: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pPr>
        <w:jc w:val="both"/>
      </w:pPr>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jc w:val="both"/>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jc w:val="both"/>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xmlns:a="http://schemas.openxmlformats.org/drawingml/2006/main" xmlns:pic="http://schemas.openxmlformats.org/drawingml/2006/picture">
      <w:pPr>
        <w:pStyle w:val="Heading2"/>
      </w:pPr>
      <w:r>
        <w:t xml:space="preserve">The twelve equations of Part Two</w:t>
      </w:r>
    </w:p>
    <w:p xmlns:a="http://schemas.openxmlformats.org/drawingml/2006/main" xmlns:pic="http://schemas.openxmlformats.org/drawingml/2006/picture">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xmlns:a="http://schemas.openxmlformats.org/drawingml/2006/main" xmlns:pic="http://schemas.openxmlformats.org/drawingml/2006/picture">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xmlns:a="http://schemas.openxmlformats.org/drawingml/2006/main" xmlns:pic="http://schemas.openxmlformats.org/drawingml/2006/picture">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xmlns:a="http://schemas.openxmlformats.org/drawingml/2006/main" xmlns:pic="http://schemas.openxmlformats.org/drawingml/2006/picture">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ρ/ε₀</w:t>
      </w:r>
    </w:p>
    <w:p xmlns:a="http://schemas.openxmlformats.org/drawingml/2006/main" xmlns:pic="http://schemas.openxmlformats.org/drawingml/2006/picture">
      <w:pPr>
        <w:keepNext/>
        <w:spacing w:after="40"/>
        <w:jc w:val="center"/>
      </w:pPr>
      <w:r>
        <w:rPr>
          <w:rFonts w:ascii="Cambria Math" w:hAnsi="Cambria Math" w:cs="Cambria Math"/>
          <w:i/>
          <w:iCs/>
        </w:rPr>
        <w:t xml:space="preserve">∇·B = 0</w:t>
      </w:r>
    </w:p>
    <w:p xmlns:a="http://schemas.openxmlformats.org/drawingml/2006/main" xmlns:pic="http://schemas.openxmlformats.org/drawingml/2006/picture">
      <w:pPr>
        <w:keepNext/>
        <w:spacing w:after="40"/>
        <w:jc w:val="center"/>
      </w:pPr>
      <w:r>
        <w:rPr>
          <w:rFonts w:ascii="Cambria Math" w:hAnsi="Cambria Math" w:cs="Cambria Math"/>
          <w:i/>
          <w:iCs/>
        </w:rPr>
        <w:t xml:space="preserve">∇×E = −∂B/∂t</w:t>
      </w:r>
    </w:p>
    <w:p xmlns:a="http://schemas.openxmlformats.org/drawingml/2006/main" xmlns:pic="http://schemas.openxmlformats.org/drawingml/2006/picture">
      <w:pPr>
        <w:spacing w:after="200"/>
        <w:jc w:val="center"/>
      </w:pPr>
      <w:r>
        <w:rPr>
          <w:rFonts w:ascii="Cambria Math" w:hAnsi="Cambria Math" w:cs="Cambria Math"/>
          <w:i/>
          <w:iCs/>
        </w:rPr>
        <w:t xml:space="preserve">∇×B = μ₀J + μ₀ε₀∂E/∂t</w:t>
      </w:r>
    </w:p>
    <w:p xmlns:a="http://schemas.openxmlformats.org/drawingml/2006/main" xmlns:pic="http://schemas.openxmlformats.org/drawingml/2006/picture">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xmlns:a="http://schemas.openxmlformats.org/drawingml/2006/main" xmlns:pic="http://schemas.openxmlformats.org/drawingml/2006/picture">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u = ½(ε₀E² + B²/μ₀)</w:t>
      </w:r>
    </w:p>
    <w:p xmlns:a="http://schemas.openxmlformats.org/drawingml/2006/main" xmlns:pic="http://schemas.openxmlformats.org/drawingml/2006/picture">
      <w:pPr>
        <w:spacing w:after="200"/>
        <w:jc w:val="center"/>
      </w:pPr>
      <w:r>
        <w:rPr>
          <w:rFonts w:ascii="Cambria Math" w:hAnsi="Cambria Math" w:cs="Cambria Math"/>
          <w:i/>
          <w:iCs/>
        </w:rPr>
        <w:t xml:space="preserve">S = (1/μ₀)E×B</w:t>
      </w:r>
    </w:p>
    <w:p xmlns:a="http://schemas.openxmlformats.org/drawingml/2006/main" xmlns:pic="http://schemas.openxmlformats.org/drawingml/2006/picture">
      <w:pPr>
        <w:jc w:val="both"/>
      </w:pPr>
      <w:r>
        <w:t xml:space="preserve">The classical field's own energy bookkeeping: the non-negotiable accounting any alternative formulation has to reproduce, one way or another.</w:t>
      </w:r>
    </w:p>
    <w:p xmlns:a="http://schemas.openxmlformats.org/drawingml/2006/main" xmlns:pic="http://schemas.openxmlformats.org/drawingml/2006/picture">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ħω</w:t>
      </w:r>
    </w:p>
    <w:p xmlns:a="http://schemas.openxmlformats.org/drawingml/2006/main" xmlns:pic="http://schemas.openxmlformats.org/drawingml/2006/picture">
      <w:pPr>
        <w:spacing w:after="200"/>
        <w:jc w:val="center"/>
      </w:pPr>
      <w:r>
        <w:rPr>
          <w:rFonts w:ascii="Cambria Math" w:hAnsi="Cambria Math" w:cs="Cambria Math"/>
          <w:i/>
          <w:iCs/>
        </w:rPr>
        <w:t xml:space="preserve">p = ħω/c</w:t>
      </w:r>
    </w:p>
    <w:p xmlns:a="http://schemas.openxmlformats.org/drawingml/2006/main" xmlns:pic="http://schemas.openxmlformats.org/drawingml/2006/picture">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F = q(E + v×B)</w:t>
      </w:r>
    </w:p>
    <w:p xmlns:a="http://schemas.openxmlformats.org/drawingml/2006/main" xmlns:pic="http://schemas.openxmlformats.org/drawingml/2006/picture">
      <w:pPr>
        <w:jc w:val="both"/>
      </w:pPr>
      <w:r>
        <w:t xml:space="preserve">The everyday force law survives as the classical limit of the deeper action-and-phase picture — the same equation, now understood as a special case of something larger.</w:t>
      </w:r>
    </w:p>
    <w:p xmlns:a="http://schemas.openxmlformats.org/drawingml/2006/main" xmlns:pic="http://schemas.openxmlformats.org/drawingml/2006/picture">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xmlns:a="http://schemas.openxmlformats.org/drawingml/2006/main" xmlns:pic="http://schemas.openxmlformats.org/drawingml/2006/picture">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xmlns:a="http://schemas.openxmlformats.org/drawingml/2006/main" xmlns:pic="http://schemas.openxmlformats.org/drawingml/2006/picture">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V(r) = q₁q₂/4πε₀r</w:t>
      </w:r>
    </w:p>
    <w:p xmlns:a="http://schemas.openxmlformats.org/drawingml/2006/main" xmlns:pic="http://schemas.openxmlformats.org/drawingml/2006/picture">
      <w:pPr>
        <w:spacing w:after="200"/>
        <w:jc w:val="center"/>
      </w:pPr>
      <w:r>
        <w:rPr>
          <w:rFonts w:ascii="Cambria Math" w:hAnsi="Cambria Math" w:cs="Cambria Math"/>
          <w:i/>
          <w:iCs/>
        </w:rPr>
        <w:t xml:space="preserve">F = (q₁q₂/4πε₀r²)r̂</w:t>
      </w:r>
    </w:p>
    <w:p xmlns:a="http://schemas.openxmlformats.org/drawingml/2006/main" xmlns:pic="http://schemas.openxmlformats.org/drawingml/2006/picture">
      <w:pPr>
        <w:jc w:val="both"/>
      </w:pPr>
      <w:r>
        <w:t xml:space="preserve">The oldest result in electromagnetism, rederived here as the low-energy limit of a full quantum scattering calculation.</w:t>
      </w:r>
    </w:p>
    <w:p xmlns:a="http://schemas.openxmlformats.org/drawingml/2006/main" xmlns:pic="http://schemas.openxmlformats.org/drawingml/2006/picture">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J ∝ ħ∇θ − qA</w:t>
      </w:r>
    </w:p>
    <w:p xmlns:a="http://schemas.openxmlformats.org/drawingml/2006/main" xmlns:pic="http://schemas.openxmlformats.org/drawingml/2006/picture">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xmlns:a="http://schemas.openxmlformats.org/drawingml/2006/main" xmlns:pic="http://schemas.openxmlformats.org/drawingml/2006/picture">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xmlns:a="http://schemas.openxmlformats.org/drawingml/2006/main" xmlns:pic="http://schemas.openxmlformats.org/drawingml/2006/picture">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xmlns:a="http://schemas.openxmlformats.org/drawingml/2006/main" xmlns:pic="http://schemas.openxmlformats.org/drawingml/2006/picture">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xmlns:a="http://schemas.openxmlformats.org/drawingml/2006/main" xmlns:pic="http://schemas.openxmlformats.org/drawingml/2006/picture">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xmlns:a="http://schemas.openxmlformats.org/drawingml/2006/main" xmlns:pic="http://schemas.openxmlformats.org/drawingml/2006/picture">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α = e²/4πε₀ħc ≈ 1/137</w:t>
      </w:r>
    </w:p>
    <w:p xmlns:a="http://schemas.openxmlformats.org/drawingml/2006/main" xmlns:pic="http://schemas.openxmlformats.org/drawingml/2006/picture">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xmlns:a="http://schemas.openxmlformats.org/drawingml/2006/main" xmlns:pic="http://schemas.openxmlformats.org/drawingml/2006/picture">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xmlns:a="http://schemas.openxmlformats.org/drawingml/2006/main" xmlns:pic="http://schemas.openxmlformats.org/drawingml/2006/picture">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xmlns:a="http://schemas.openxmlformats.org/drawingml/2006/main" xmlns:pic="http://schemas.openxmlformats.org/drawingml/2006/picture">
      <w:pPr>
        <w:spacing w:after="200"/>
        <w:jc w:val="center"/>
      </w:pPr>
      <w:r>
        <w:rPr>
          <w:rFonts w:ascii="Cambria Math" w:hAnsi="Cambria Math" w:cs="Cambria Math"/>
          <w:i/>
          <w:iCs/>
        </w:rPr>
        <w:t xml:space="preserve">V = (ħ/2e) dδ/dt</w:t>
      </w:r>
    </w:p>
    <w:p xmlns:a="http://schemas.openxmlformats.org/drawingml/2006/main" xmlns:pic="http://schemas.openxmlformats.org/drawingml/2006/picture">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xmlns:a="http://schemas.openxmlformats.org/drawingml/2006/main" xmlns:pic="http://schemas.openxmlformats.org/drawingml/2006/picture">
      <w:pPr>
        <w:pStyle w:val="Heading2"/>
      </w:pPr>
      <w:r>
        <w:t>Symbols, Numbers, and Distinctions</w:t>
      </w:r>
    </w:p>
    <w:p xmlns:a="http://schemas.openxmlformats.org/drawingml/2006/main" xmlns:pic="http://schemas.openxmlformats.org/drawingml/2006/picture">
      <w:pPr>
        <w:jc w:val="both"/>
      </w:pPr>
      <w:r>
        <w:t xml:space="preserve">The formulas reuse a small alphabet. What follows is the meaning each letter keeps in this book, the handful of numbers the text actually computes, and the distinctions a fast reading can fuse.</w:t>
      </w:r>
    </w:p>
    <w:p xmlns:a="http://schemas.openxmlformats.org/drawingml/2006/main" xmlns:pic="http://schemas.openxmlformats.org/drawingml/2006/picture">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xmlns:a="http://schemas.openxmlformats.org/drawingml/2006/main" xmlns:pic="http://schemas.openxmlformats.org/drawingml/2006/picture">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xmlns:a="http://schemas.openxmlformats.org/drawingml/2006/main" xmlns:pic="http://schemas.openxmlformats.org/drawingml/2006/picture">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xmlns:a="http://schemas.openxmlformats.org/drawingml/2006/main" xmlns:pic="http://schemas.openxmlformats.org/drawingml/2006/picture">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xmlns:a="http://schemas.openxmlformats.org/drawingml/2006/main" xmlns:pic="http://schemas.openxmlformats.org/drawingml/2006/picture">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xmlns:a="http://schemas.openxmlformats.org/drawingml/2006/main" xmlns:pic="http://schemas.openxmlformats.org/drawingml/2006/picture">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xmlns:a="http://schemas.openxmlformats.org/drawingml/2006/main" xmlns:pic="http://schemas.openxmlformats.org/drawingml/2006/picture">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xmlns:a="http://schemas.openxmlformats.org/drawingml/2006/main" xmlns:pic="http://schemas.openxmlformats.org/drawingml/2006/picture">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xmlns:a="http://schemas.openxmlformats.org/drawingml/2006/main" xmlns:pic="http://schemas.openxmlformats.org/drawingml/2006/picture">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xmlns:a="http://schemas.openxmlformats.org/drawingml/2006/main" xmlns:pic="http://schemas.openxmlformats.org/drawingml/2006/picture">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xmlns:a="http://schemas.openxmlformats.org/drawingml/2006/main" xmlns:pic="http://schemas.openxmlformats.org/drawingml/2006/picture">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xmlns:a="http://schemas.openxmlformats.org/drawingml/2006/main" xmlns:pic="http://schemas.openxmlformats.org/drawingml/2006/picture">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xmlns:a="http://schemas.openxmlformats.org/drawingml/2006/main" xmlns:pic="http://schemas.openxmlformats.org/drawingml/2006/picture">
      <w:pPr>
        <w:jc w:val="both"/>
      </w:pPr>
      <w:r>
        <w:t xml:space="preserve">In that circuit, charge is conjugate to the phase. Voltage is how fast the phase changes.</w:t>
      </w:r>
    </w:p>
    <w:p xmlns:a="http://schemas.openxmlformats.org/drawingml/2006/main" xmlns:pic="http://schemas.openxmlformats.org/drawingml/2006/picture">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xmlns:a="http://schemas.openxmlformats.org/drawingml/2006/main" xmlns:pic="http://schemas.openxmlformats.org/drawingml/2006/picture">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This book does not expand </w:t>
      </w:r>
      <w:r>
        <w:rPr>
          <w:i/>
          <w:iCs/>
        </w:rPr>
        <w:t xml:space="preserve">F</w:t>
      </w:r>
      <w:r>
        <w:t xml:space="preserve"> into </w:t>
      </w:r>
      <w:r>
        <w:rPr>
          <w:b/>
          <w:bCs/>
        </w:rPr>
        <w:t xml:space="preserve">E</w:t>
      </w:r>
      <w:r>
        <w:t xml:space="preserve"> and </w:t>
      </w:r>
      <w:r>
        <w:rPr>
          <w:b/>
          <w:bCs/>
        </w:rPr>
        <w:t xml:space="preserve">B</w:t>
      </w:r>
      <w:r>
        <w:t xml:space="preserv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pPr>
      <w:bookmarkStart w:id="242" w:name="notes_sources"/>
      <w:r>
        <w:t xml:space="preserve">Notes on Sources</w:t>
      </w:r>
      <w:bookmarkEnd w:id="242"/>
    </w:p>
    <w:p xmlns:a="http://schemas.openxmlformats.org/drawingml/2006/main" xmlns:pic="http://schemas.openxmlformats.org/drawingml/2006/picture">
      <w:pPr>
        <w:jc w:val="both"/>
      </w:pPr>
      <w:r>
        <w:t xml:space="preserve">Part Two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xmlns:a="http://schemas.openxmlformats.org/drawingml/2006/main" xmlns:pic="http://schemas.openxmlformats.org/drawingml/2006/picture">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r: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r:id="rId57" w:history="1">
        <w:r>
          <w:rPr>
            <w:rStyle w:val="Hyperlink"/>
          </w:rPr>
          <w:t xml:space="preserve">https://doi.org/10.1103/PhysRevLett.56.792</w:t>
        </w:r>
      </w:hyperlink>
      <w:r>
        <w:t xml:space="preserve">.</w:t>
      </w:r>
    </w:p>
    <w:p xmlns:a="http://schemas.openxmlformats.org/drawingml/2006/main" xmlns:pic="http://schemas.openxmlformats.org/drawingml/2006/picture">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xmlns:a="http://schemas.openxmlformats.org/drawingml/2006/main" xmlns:pic="http://schemas.openxmlformats.org/drawingml/2006/picture">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r:id="rId58" w:history="1">
        <w:r>
          <w:rPr>
            <w:rStyle w:val="Hyperlink"/>
          </w:rPr>
          <w:t xml:space="preserve">https://doi.org/10.1002/andp.19053220607</w:t>
        </w:r>
      </w:hyperlink>
      <w:r>
        <w:t xml:space="preserve">,</w:t>
      </w:r>
      <w:r>
        <w:t xml:space="preserve"> from the same year as his papers on Brownian motion and special relativity.</w:t>
      </w:r>
    </w:p>
    <w:p xmlns:a="http://schemas.openxmlformats.org/drawingml/2006/main" xmlns:pic="http://schemas.openxmlformats.org/drawingml/2006/picture">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r:id="rId59" w:history="1">
        <w:r>
          <w:rPr>
            <w:rStyle w:val="Hyperlink"/>
          </w:rPr>
          <w:t xml:space="preserve">https://doi.org/10.1103/RevModPhys.20.367</w:t>
        </w:r>
      </w:hyperlink>
      <w:r>
        <w:t xml:space="preserve">.</w:t>
      </w:r>
    </w:p>
    <w:p xmlns:a="http://schemas.openxmlformats.org/drawingml/2006/main" xmlns:pic="http://schemas.openxmlformats.org/drawingml/2006/picture">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r: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r:id="rId61" w:history="1">
        <w:r>
          <w:rPr>
            <w:rStyle w:val="Hyperlink"/>
          </w:rPr>
          <w:t xml:space="preserve">https://doi.org/10.1103/RevModPhys.21.425</w:t>
        </w:r>
      </w:hyperlink>
      <w:r>
        <w:t xml:space="preserve">.</w:t>
      </w:r>
    </w:p>
    <w:p xmlns:a="http://schemas.openxmlformats.org/drawingml/2006/main" xmlns:pic="http://schemas.openxmlformats.org/drawingml/2006/picture">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r: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xmlns:a="http://schemas.openxmlformats.org/drawingml/2006/main" xmlns:pic="http://schemas.openxmlformats.org/drawingml/2006/picture">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r:id="rId63" w:history="1">
        <w:r>
          <w:rPr>
            <w:rStyle w:val="Hyperlink"/>
          </w:rPr>
          <w:t xml:space="preserve">https://doi.org/10.1080/00411457108231446</w:t>
        </w:r>
      </w:hyperlink>
      <w:r>
        <w:t xml:space="preserve">.</w:t>
      </w:r>
    </w:p>
    <w:p xmlns:a="http://schemas.openxmlformats.org/drawingml/2006/main" xmlns:pic="http://schemas.openxmlformats.org/drawingml/2006/picture">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r: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r:id="rId65" w:history="1">
        <w:r>
          <w:rPr>
            <w:rStyle w:val="Hyperlink"/>
          </w:rPr>
          <w:t xml:space="preserve">https://doi.org/10.1103/PhysRevLett.78.5</w:t>
        </w:r>
      </w:hyperlink>
      <w:r>
        <w:t xml:space="preserve">.</w:t>
      </w:r>
    </w:p>
    <w:p xmlns:a="http://schemas.openxmlformats.org/drawingml/2006/main" xmlns:pic="http://schemas.openxmlformats.org/drawingml/2006/picture">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r:id="rId66" w:history="1">
        <w:r>
          <w:rPr>
            <w:rStyle w:val="Hyperlink"/>
          </w:rPr>
          <w:t xml:space="preserve">https://jetp.ras.ru/cgi-bin/dn/e_005_06_1174.pdf</w:t>
        </w:r>
      </w:hyperlink>
      <w:r>
        <w:t xml:space="preserve">.</w:t>
      </w:r>
      <w:r>
        <w:t xml:space="preserve"> No DOI is attached. The lattice was later confirmed by direct imaging.</w:t>
      </w:r>
    </w:p>
    <w:p xmlns:a="http://schemas.openxmlformats.org/drawingml/2006/main" xmlns:pic="http://schemas.openxmlformats.org/drawingml/2006/picture">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r:id="rId67" w:history="1">
        <w:r>
          <w:rPr>
            <w:rStyle w:val="Hyperlink"/>
          </w:rPr>
          <w:t xml:space="preserve">https://doi.org/10.1098/rspa.1931.0130</w:t>
        </w:r>
      </w:hyperlink>
      <w:r>
        <w:t xml:space="preserve">.</w:t>
      </w:r>
      <w:r>
        <w:t xml:space="preserve"> No monopole has yet been detected.</w:t>
      </w:r>
    </w:p>
    <w:p xmlns:a="http://schemas.openxmlformats.org/drawingml/2006/main" xmlns:pic="http://schemas.openxmlformats.org/drawingml/2006/picture">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r:id="rId68" w:history="1">
        <w:r>
          <w:rPr>
            <w:rStyle w:val="Hyperlink"/>
          </w:rPr>
          <w:t xml:space="preserve">https://doi.org/10.1209/0295-5075/1/4/004</w:t>
        </w:r>
      </w:hyperlink>
      <w:r>
        <w:t xml:space="preserve">.</w:t>
      </w:r>
    </w:p>
    <w:p xmlns:a="http://schemas.openxmlformats.org/drawingml/2006/main" xmlns:pic="http://schemas.openxmlformats.org/drawingml/2006/picture">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r: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r: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xmlns:a="http://schemas.openxmlformats.org/drawingml/2006/main" xmlns:pic="http://schemas.openxmlformats.org/drawingml/2006/picture">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xmlns:a="http://schemas.openxmlformats.org/drawingml/2006/main" xmlns:pic="http://schemas.openxmlformats.org/drawingml/2006/picture">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r:id="rId71" w:history="1">
        <w:r>
          <w:rPr>
            <w:rStyle w:val="Hyperlink"/>
          </w:rPr>
          <w:t xml:space="preserve">https://doi.org/10.1016/0031-9163(62</w:t>
        </w:r>
      </w:hyperlink>
      <w:r>
        <w:t xml:space="preserve">)91369-0, when he was a twenty-two-year-old graduate student at Cambridge. He shared the 1973 Nobel Prize in Physics for the result.</w:t>
      </w:r>
    </w:p>
    <w:p xmlns:a="http://schemas.openxmlformats.org/drawingml/2006/main" xmlns:pic="http://schemas.openxmlformats.org/drawingml/2006/picture">
      <w:pPr>
        <w:jc w:val="both"/>
      </w:pPr>
      <w:r>
        <w:rPr>
          <w:b/>
          <w:bCs/>
        </w:rPr>
        <w:t xml:space="preserve">Further reading.</w:t>
      </w:r>
      <w:r>
        <w:t xml:space="preserve"> Organized by how much background they assume. Years are the editions this book has in mind.</w:t>
      </w:r>
    </w:p>
    <w:p xmlns:a="http://schemas.openxmlformats.org/drawingml/2006/main" xmlns:pic="http://schemas.openxmlformats.org/drawingml/2006/picture">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xmlns:a="http://schemas.openxmlformats.org/drawingml/2006/main" xmlns:pic="http://schemas.openxmlformats.org/drawingml/2006/picture">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xmlns:a="http://schemas.openxmlformats.org/drawingml/2006/main" xmlns:pic="http://schemas.openxmlformats.org/drawingml/2006/picture">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r:id="rId72" w:history="1">
        <w:r>
          <w:rPr>
            <w:rStyle w:val="Hyperlink"/>
          </w:rPr>
          <w:t xml:space="preserve">https://doi.org/10.1103/RevModPhys.93.025005</w:t>
        </w:r>
      </w:hyperlink>
      <w:r>
        <w:t xml:space="preserve">.</w:t>
      </w:r>
    </w:p>
    <w:p w14:paraId="1F61968C" w14:textId="77777777" w:rsidR="00D1353A" w:rsidRDefault="00D1353A" w:rsidP="00D1353A">
      <w:pPr>
        <w:jc w:val="right"/>
      </w:pPr>
      <w:hyperlink w:anchor="contents">
        <w:r>
          <w:rPr>
            <w:color w:val="17365D"/>
            <w:u w:val="single"/>
          </w:rPr>
          <w:t>↑ Back to Contents</w:t>
        </w:r>
      </w:hyperlink>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w14:paraId="494ACCFD" w14: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xmlns:a="http://schemas.openxmlformats.org/drawingml/2006/main" xmlns:pic="http://schemas.openxmlformats.org/drawingml/2006/picture">
      <w:pPr>
        <w:jc w:val="both"/>
      </w:pPr>
      <w:r>
        <w:rPr>
          <w:i/>
        </w:rPr>
        <w:t xml:space="preserve">Abrikosov, A. A. “On the Magnetic Properties of Superconductors of the Second Group.” Soviet Physics JETP 5, no. 6 (1957): 1174–1182.</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Aharonov, Yakir, and David Bohm. “Significance of Electromagnetic Potentials in the Quantum Theory.” Physical Review 115, no. 3 (1959): 485–491.</w:t>
      </w:r>
    </w:p>
    <w:p xmlns:a="http://schemas.openxmlformats.org/drawingml/2006/main" xmlns:pic="http://schemas.openxmlformats.org/drawingml/2006/picture"/>
    <w:p w14:paraId="6A286034" w14: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pPr>
        <w:jc w:val="both"/>
      </w:pPr>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Blais, Alexandre, Arne L. Grimsmo, S. M. Girvin, and Andreas Wallraff. “Circuit Quantum Electrodynamics.” Reviews of Modern Physics 93, no. 2 (2021): 025005.</w:t>
      </w:r>
    </w:p>
    <w:p w14:paraId="77A49E1E" w14:textId="77777777" w:rsidR="00402E8E" w:rsidRDefault="00402E8E"/>
    <w:p w14:paraId="0152D4C5" w14: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Casimir, H. B. G. “On the Attraction Between Two Perfectly Conducting Plates.” Proceedings of the Koninklijke Nederlandse Akademie van Wetenschappen 51 (1948): 793–795.</w:t>
      </w:r>
    </w:p>
    <w:p w14:paraId="61B94462" w14:textId="77777777" w:rsidR="00402E8E" w:rsidRDefault="00C80778">
      <w:pPr>
        <w:jc w:val="both"/>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jc w:val="both"/>
        <w:rPr>
          <w:i/>
          <w:iCs/>
        </w:rPr>
      </w:pPr>
      <w:r>
        <w:rPr>
          <w:i/>
          <w:iCs/>
        </w:rPr>
        <w:t>DeWitt, Bryce S. “Quantum Theory of Gravity. I. The Canonical Theory.” Physical Review 160, no. 5 (1967): 1113–1148.</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Dirac, P. A. M. “Quantised Singularities in the Electromagnetic Field.” Proceedings of the Royal Society of London A 133, no. 821 (1931): 60–72.</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Einstein, Albert. “Über einen die Erzeugung und Verwandlung des Lichtes betreffenden heuristischen Gesichtspunkt.” Annalen der Physik 17 (1905): 132–148.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Fan, X., T. G. Myers, B. A. D. Sukra, and G. Gabrielse. “Measurement of the Electron Magnetic Moment.” Physical Review Letters 130, no. 7 (2023): 071801.</w:t>
      </w:r>
    </w:p>
    <w:p w14:paraId="73442F04" w14:textId="77777777" w:rsidR="00CB1C74" w:rsidRDefault="00CB1C74">
      <w:pPr>
        <w:rPr>
          <w:i/>
          <w:iCs/>
        </w:rPr>
      </w:pPr>
    </w:p>
    <w:p w14:paraId="19CC9CC6" w14: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Feynman, Richard P. “Space-Time Approach to Non-Relativistic Quantum Mechanics.” Reviews of Modern Physics 20, no. 2 (1948): 367–387.</w:t>
      </w:r>
    </w:p>
    <w:p w14:paraId="1F9BD9CA" w14:textId="77777777" w:rsidR="008443BE" w:rsidRDefault="008443BE">
      <w:pPr>
        <w:rPr>
          <w:i/>
          <w:iCs/>
        </w:rPr>
      </w:pPr>
    </w:p>
    <w:p w14:paraId="38FED1E8" w14: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xmlns:a="http://schemas.openxmlformats.org/drawingml/2006/main" xmlns:pic="http://schemas.openxmlformats.org/drawingml/2006/picture"/>
    <w:p xmlns:a="http://schemas.openxmlformats.org/drawingml/2006/main" xmlns:pic="http://schemas.openxmlformats.org/drawingml/2006/picture">
      <w:pPr>
        <w:jc w:val="both"/>
      </w:pPr>
      <w:r>
        <w:rPr>
          <w:i/>
        </w:rPr>
        <w:t>Google Quantum AI and Collaborators. “Quantum error correction below the surface code threshold.” Nature 638, no. 8052 (2024): 920–926.</w:t>
      </w:r>
    </w:p>
    <w:p xmlns:a="http://schemas.openxmlformats.org/drawingml/2006/main" xmlns:pic="http://schemas.openxmlformats.org/drawingml/2006/picture"/>
    <w:p xmlns:a="http://schemas.openxmlformats.org/drawingml/2006/main" xmlns:pic="http://schemas.openxmlformats.org/drawingml/2006/picture">
      <w:pPr>
        <w:jc w:val="both"/>
      </w:pPr>
      <w:r>
        <w:rPr>
          <w:i/>
        </w:rPr>
        <w:t>Google Quantum AI and Collaborators. “Observation of constructive interference at the edge of quantum ergodicity.” Nature 646, no. 8086 (2025): 825–830.</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Grangier, P., G. Roger, and A. Aspect. “Experimental Evidence for a Photon Anticorrelation Effect on a Beam Splitter: A New Light on Single-Photon Interferences.” Europhysics Letters 1, no. 4 (1986): 173–179.</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Griffiths, David J. Introduction to Electrodynamics. 4th ed. Cambridge: Cambridge University Press, 2017.</w:t>
      </w:r>
    </w:p>
    <w:p w14:paraId="32680BD9" w14:textId="77777777" w:rsidR="00402E8E" w:rsidRPr="00CB1C74" w:rsidRDefault="00402E8E">
      <w:pPr>
        <w:rPr>
          <w:sz w:val="2"/>
          <w:szCs w:val="2"/>
        </w:rPr>
      </w:pPr>
    </w:p>
    <w:p w14:paraId="5C9B513B" w14: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pPr>
        <w:jc w:val="both"/>
      </w:pPr>
      <w:bookmarkStart w:id="97" w:name="bib_hawking_1975"/>
      <w:r>
        <w:rPr>
          <w:i/>
        </w:rPr>
        <w:t>Hawking, Stephen W. “Particle Creation by Black Holes.” Communications in Mathematical Physics 43, no. 3 (1975): 199–220.</w:t>
      </w:r>
      <w:bookmarkEnd w:id="97"/>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Josephson, B. D. “Possible New Effects in Superconductive Tunnelling.” Physics Letters 1, no. 7 (1962): 251–253.</w:t>
      </w:r>
    </w:p>
    <w:p w14:paraId="169A5A84" w14: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Lamb, Willis E., Jr., and Robert C. Retherford. “Fine Structure of the Hydrogen Atom by a Microwave Method.” Physical Review 72, no. 3 (1947): 241–243.</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Lamoreaux, S. K. “Demonstration of the Casimir Force in the 0.6 to 6 μm Range.” Physical Review Letters 78, no. 1 (1997): 5–8.</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Noether, Emmy. “Invariante Variationsprobleme.” Nachrichten von der Gesellschaft der Wissenschaften zu Göttingen, Mathematisch-Physikalische Klasse (1918): 235–257. English translation by M. A. Tavel, “Invariant Variation Problems,” Transport Theory and Statistical Physics 1, no. 3 (1971): 186–207.</w:t>
      </w:r>
    </w:p>
    <w:p w14:paraId="3C138064" w14:textId="77777777" w:rsidR="00402E8E" w:rsidRPr="0046670C" w:rsidRDefault="00402E8E">
      <w:pPr>
        <w:rPr>
          <w:sz w:val="12"/>
          <w:szCs w:val="14"/>
        </w:rPr>
      </w:pPr>
    </w:p>
    <w:p w14:paraId="53314D2D" w14: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Schwartz, Matthew D. Quantum Field Theory and the Standard Model. Cambridge: Cambridge University Press, 2014.</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Schwinger, Julian. “On Quantum-Electrodynamics and the Magnetic Moment of the Electron.” Physical Review 73, no. 4 (1948): 416–417.</w:t>
      </w:r>
    </w:p>
    <w:p w14:paraId="18BD6AA7" w14:textId="77777777" w:rsidR="0046670C" w:rsidRPr="0046670C" w:rsidRDefault="0046670C" w:rsidP="0046670C">
      <w:pPr>
        <w:rPr>
          <w:sz w:val="10"/>
          <w:szCs w:val="12"/>
        </w:rPr>
      </w:pPr>
    </w:p>
    <w:p w14:paraId="35B135A0" w14: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pPr>
        <w:jc w:val="both"/>
      </w:pPr>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Tinkham, Michael. Introduction to Superconductivity. 2nd ed. New York: McGraw-Hill, 1996.</w:t>
      </w:r>
    </w:p>
    <w:p w14:paraId="6603F244" w14:textId="77777777" w:rsidR="00CB1C74" w:rsidRDefault="00CB1C74">
      <w:pPr>
        <w:rPr>
          <w:i/>
        </w:rPr>
      </w:pPr>
    </w:p>
    <w:p w14:paraId="40721450" w14: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Tonomura, Akira, Nobuyuki Osakabe, Tsuyoshi Matsuda, Takeshi Kawasaki, Junji Endo, Shinichiro Yano, and Hiroji Yamada. “Evidence for Aharonov-Bohm Effect with Magnetic Field Completely Shielded from Electron Wave.” Physical Review Letters 56, no. 8 (1986): 792–795.</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Wheeler, John Archibald, and Richard P. Feynman. “Classical Electrodynamics in Terms of Direct Interparticle Action.” Reviews of Modern Physics 21, no. 3 (1949): 425–433.</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Wheeler, John Archibald, and Richard P. Feynman. “Interaction with the Absorber as the Mechanism of Radiation.” Reviews of Modern Physics 17, no. 2–3 (1945): 157–181.</w:t>
      </w:r>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pPr>
        <w:jc w:val="both"/>
      </w:pPr>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Quantum, Actually</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xmlns:a="http://schemas.openxmlformats.org/drawingml/2006/main" xmlns:pic="http://schemas.openxmlformats.org/drawingml/2006/picture"/>
    <w:p xmlns:a="http://schemas.openxmlformats.org/drawingml/2006/main" xmlns:pic="http://schemas.openxmlformats.org/drawingml/2006/picture">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w14:paraId="3C6DDFC6" w14:textId="77777777" w:rsidR="00402E8E" w:rsidRDefault="00402E8E"/>
    <w:p w14:paraId="5E2E9428" w14: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xmlns:a="http://schemas.openxmlformats.org/drawingml/2006/main" xmlns:pic="http://schemas.openxmlformats.org/drawingml/2006/picture">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