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Physics, Actually</w:t>
      </w:r>
    </w:p>
    <w:p/>
    <w:p/>
    <w:p/>
    <w:p>
      <w:pPr>
        <w:pStyle w:val="Heading1"/>
        <w:jc w:val="center"/>
      </w:pPr>
      <w:r>
        <w:t>Life, Actually</w:t>
      </w:r>
    </w:p>
    <w:p>
      <w:pPr>
        <w:jc w:val="center"/>
      </w:pPr>
      <w:r>
        <w:rPr>
          <w:i/>
          <w:sz w:val="26"/>
        </w:rPr>
        <w:t>From the First Cell to the Edited Genome and the Search for Life Elsewhere</w:t>
      </w:r>
    </w:p>
    <w:p/>
    <w:p/>
    <w:p>
      <w:pPr>
        <w:jc w:val="center"/>
      </w:pPr>
      <w:r>
        <w:rPr>
          <w:b/>
          <w:color w:val="4F81BD"/>
          <w:sz w:val="26"/>
        </w:rPr>
        <w:t>A Volume in the Physics, Actually Series</w:t>
      </w:r>
    </w:p>
    <w:p/>
    <w:p/>
    <w:p/>
    <w:p>
      <w:pPr>
        <w:jc w:val="center"/>
      </w:pPr>
      <w:r>
        <w:rPr>
          <w:b/>
          <w:color w:val="4F81BD"/>
          <w:sz w:val="26"/>
        </w:rPr>
        <w:t>Lothar J. Musiol</w:t>
      </w:r>
    </w:p>
    <w:p>
      <w:pPr>
        <w:spacing w:after="0"/>
      </w:pPr>
      <w:r>
        <w:br w:type="page"/>
      </w:r>
    </w:p>
    <w:p>
      <w:pPr>
        <w:pStyle w:val="CopyrightText"/>
      </w:pPr>
      <w:r>
        <w:t>Physics, Actually</w:t>
      </w:r>
    </w:p>
    <w:p>
      <w:pPr>
        <w:pStyle w:val="CopyrightText"/>
      </w:pPr>
      <w:r>
        <w:t>Life, Actually — From the First Cell to the Edited Genome and the Search for Life Elsewhere</w:t>
      </w:r>
    </w:p>
    <w:p>
      <w:pPr>
        <w:pStyle w:val="CopyrightText"/>
      </w:pPr>
    </w:p>
    <w:p>
      <w:pPr>
        <w:pStyle w:val="CopyrightText"/>
      </w:pPr>
      <w:r>
        <w:t>Copyright © 2026 Lothar J. Musiol</w:t>
      </w:r>
    </w:p>
    <w:p>
      <w:pPr>
        <w:pStyle w:val="CopyrightText"/>
      </w:pPr>
      <w:r>
        <w:t>All rights reserved.</w:t>
      </w:r>
    </w:p>
    <w:p>
      <w:pPr>
        <w:pStyle w:val="CopyrightText"/>
      </w:pPr>
    </w:p>
    <w:p>
      <w:pPr>
        <w:pStyle w:val="CopyrightText"/>
      </w:pPr>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CopyrightText"/>
      </w:pPr>
    </w:p>
    <w:p>
      <w:pPr>
        <w:pStyle w:val="CopyrightText"/>
      </w:pPr>
      <w:r>
        <w:t>This book is intended for general educational and informational purposes. Every effort has been made to ensure the accuracy of the science described; some topics discussed represent active or speculative areas of research, and this is noted in the text where relevant. It reflects published research as of October 2026.</w:t>
      </w:r>
    </w:p>
    <w:p>
      <w:pPr>
        <w:pStyle w:val="CopyrightText"/>
      </w:pPr>
    </w:p>
    <w:p>
      <w:pPr>
        <w:pStyle w:val="CopyrightText"/>
      </w:pPr>
      <w:r>
        <w:t>Photographs are credited in the Photo Credits section at the back of the book. Diagrams are original.</w:t>
      </w:r>
    </w:p>
    <w:p>
      <w:pPr>
        <w:pStyle w:val="CopyrightText"/>
      </w:pPr>
    </w:p>
    <w:p>
      <w:pPr>
        <w:pStyle w:val="CopyrightText"/>
      </w:pPr>
      <w:r>
        <w:t>First edition.</w:t>
      </w:r>
    </w:p>
    <w:p>
      <w:pPr>
        <w:pStyle w:val="CopyrightText"/>
      </w:pPr>
      <w:r>
        <w:t>Physics, Actually series</w:t>
      </w:r>
    </w:p>
    <w:p>
      <w:pPr>
        <w:spacing w:after="0"/>
      </w:pPr>
      <w:r>
        <w:br w:type="page"/>
      </w:r>
    </w:p>
    <w:p>
      <w:pPr>
        <w:pStyle w:val="Heading1"/>
      </w:pPr>
      <w:bookmarkStart w:id="11" w:name="chcontents"/>
      <w:r>
        <w:t>Table of Contents</w:t>
      </w:r>
      <w:bookmarkEnd w:id="11"/>
    </w:p>
    <w:p>
      <w:pPr>
        <w:pStyle w:val="TOCEntry"/>
        <w:tabs>
          <w:tab w:val="right" w:leader="dot" w:pos="6480"/>
        </w:tabs>
        <w:ind w:left="288"/>
      </w:pPr>
      <w:hyperlink w:anchor="_TocAll0001" w:history="1">
        <w:r>
          <w:rPr>
            <w:color w:val="0563C1"/>
            <w:u w:val="single"/>
          </w:rPr>
          <w:t xml:space="preserve">Also in This Series</w:t>
        </w:r>
      </w:hyperlink>
      <w:r>
        <w:tab/>
      </w:r>
      <w:r>
        <w:fldChar w:fldCharType="begin" w:dirty="true"/>
      </w:r>
      <w:r>
        <w:instrText xml:space="preserve"> PAGEREF _TocAll0001 \h </w:instrText>
      </w:r>
      <w:r>
        <w:fldChar w:fldCharType="separate"/>
      </w:r>
      <w:r>
        <w:t>9</w:t>
      </w:r>
      <w:r>
        <w:fldChar w:fldCharType="end"/>
      </w:r>
    </w:p>
    <w:p>
      <w:pPr>
        <w:pStyle w:val="TOCEntry"/>
        <w:tabs>
          <w:tab w:val="right" w:leader="dot" w:pos="6480"/>
        </w:tabs>
        <w:ind w:left="288"/>
      </w:pPr>
      <w:hyperlink w:anchor="ch_prologue" w:history="1">
        <w:r>
          <w:rPr>
            <w:color w:val="0563C1"/>
            <w:u w:val="single"/>
          </w:rPr>
          <w:t xml:space="preserve">Prologue</w:t>
        </w:r>
      </w:hyperlink>
      <w:r>
        <w:tab/>
      </w:r>
      <w:r>
        <w:fldChar w:fldCharType="begin"/>
      </w:r>
      <w:r>
        <w:instrText xml:space="preserve"> PAGEREF ch_prologue \h </w:instrText>
      </w:r>
      <w:r>
        <w:fldChar w:fldCharType="separate"/>
      </w:r>
      <w:r>
        <w:t>11</w:t>
      </w:r>
      <w:r>
        <w:fldChar w:fldCharType="end"/>
      </w:r>
    </w:p>
    <w:p>
      <w:pPr>
        <w:pStyle w:val="TOCPart"/>
      </w:pPr>
      <w:hyperlink w:anchor="part_I" w:history="1">
        <w:r>
          <w:rPr>
            <w:color w:val="0563C1"/>
            <w:u w:val="single"/>
          </w:rPr>
          <w:t xml:space="preserve">Part I — Chemistry That Learned to Copy</w:t>
        </w:r>
      </w:hyperlink>
    </w:p>
    <w:p>
      <w:pPr>
        <w:pStyle w:val="TOCEntry"/>
        <w:tabs>
          <w:tab w:val="right" w:leader="dot" w:pos="6480"/>
        </w:tabs>
        <w:ind w:left="288"/>
      </w:pPr>
      <w:hyperlink w:anchor="chapter_1" w:history="1">
        <w:r>
          <w:rPr>
            <w:color w:val="0563C1"/>
            <w:u w:val="single"/>
          </w:rPr>
          <w:t xml:space="preserve">Chapter 1: What Is Life — Schrödinger’s Question and the Order in the Disorder</w:t>
        </w:r>
      </w:hyperlink>
      <w:r>
        <w:tab/>
      </w:r>
      <w:r>
        <w:fldChar w:fldCharType="begin"/>
      </w:r>
      <w:r>
        <w:instrText xml:space="preserve"> PAGEREF chapter_1 \h </w:instrText>
      </w:r>
      <w:r>
        <w:fldChar w:fldCharType="separate"/>
      </w:r>
      <w:r>
        <w:t>16</w:t>
      </w:r>
      <w:r>
        <w:fldChar w:fldCharType="end"/>
      </w:r>
    </w:p>
    <w:p>
      <w:pPr>
        <w:pStyle w:val="TOCEntry"/>
        <w:tabs>
          <w:tab w:val="right" w:leader="dot" w:pos="6480"/>
        </w:tabs>
        <w:ind w:left="288"/>
      </w:pPr>
      <w:hyperlink w:anchor="chapter_2" w:history="1">
        <w:r>
          <w:rPr>
            <w:color w:val="0563C1"/>
            <w:u w:val="single"/>
          </w:rPr>
          <w:t xml:space="preserve">Chapter 2: The Chemistry Underneath — Atoms, Water and the Quantum Rules of Life</w:t>
        </w:r>
      </w:hyperlink>
      <w:r>
        <w:tab/>
      </w:r>
      <w:r>
        <w:fldChar w:fldCharType="begin"/>
      </w:r>
      <w:r>
        <w:instrText xml:space="preserve"> PAGEREF chapter_2 \h </w:instrText>
      </w:r>
      <w:r>
        <w:fldChar w:fldCharType="separate"/>
      </w:r>
      <w:r>
        <w:t>24</w:t>
      </w:r>
      <w:r>
        <w:fldChar w:fldCharType="end"/>
      </w:r>
    </w:p>
    <w:p>
      <w:pPr>
        <w:pStyle w:val="TOCEntry"/>
        <w:tabs>
          <w:tab w:val="right" w:leader="dot" w:pos="6480"/>
        </w:tabs>
        <w:ind w:left="288"/>
      </w:pPr>
      <w:hyperlink w:anchor="chapter_3" w:history="1">
        <w:r>
          <w:rPr>
            <w:color w:val="0563C1"/>
            <w:u w:val="single"/>
          </w:rPr>
          <w:t xml:space="preserve">Chapter 3: How Life Started — Clay, Vents, RNA and the First Protocells</w:t>
        </w:r>
      </w:hyperlink>
      <w:r>
        <w:tab/>
      </w:r>
      <w:r>
        <w:fldChar w:fldCharType="begin"/>
      </w:r>
      <w:r>
        <w:instrText xml:space="preserve"> PAGEREF chapter_3 \h </w:instrText>
      </w:r>
      <w:r>
        <w:fldChar w:fldCharType="separate"/>
      </w:r>
      <w:r>
        <w:t>32</w:t>
      </w:r>
      <w:r>
        <w:fldChar w:fldCharType="end"/>
      </w:r>
    </w:p>
    <w:p>
      <w:pPr>
        <w:pStyle w:val="TOCEntry"/>
        <w:tabs>
          <w:tab w:val="right" w:leader="dot" w:pos="6480"/>
        </w:tabs>
        <w:ind w:left="288"/>
      </w:pPr>
      <w:hyperlink w:anchor="chapter_4" w:history="1">
        <w:r>
          <w:rPr>
            <w:color w:val="0563C1"/>
            <w:u w:val="single"/>
          </w:rPr>
          <w:t xml:space="preserve">Chapter 4: The First Cells — LUCA, Microbes and the Three-Billion-Year Wait</w:t>
        </w:r>
      </w:hyperlink>
      <w:r>
        <w:tab/>
      </w:r>
      <w:r>
        <w:fldChar w:fldCharType="begin"/>
      </w:r>
      <w:r>
        <w:instrText xml:space="preserve"> PAGEREF chapter_4 \h </w:instrText>
      </w:r>
      <w:r>
        <w:fldChar w:fldCharType="separate"/>
      </w:r>
      <w:r>
        <w:t>41</w:t>
      </w:r>
      <w:r>
        <w:fldChar w:fldCharType="end"/>
      </w:r>
    </w:p>
    <w:p>
      <w:pPr>
        <w:pStyle w:val="TOCEntry"/>
        <w:tabs>
          <w:tab w:val="right" w:leader="dot" w:pos="6480"/>
        </w:tabs>
        <w:ind w:left="288"/>
      </w:pPr>
      <w:hyperlink w:anchor="chapter_5" w:history="1">
        <w:r>
          <w:rPr>
            <w:color w:val="0563C1"/>
            <w:u w:val="single"/>
          </w:rPr>
          <w:t xml:space="preserve">Chapter 5: Quantum Biology — Life on the Edge</w:t>
        </w:r>
      </w:hyperlink>
      <w:r>
        <w:tab/>
      </w:r>
      <w:r>
        <w:fldChar w:fldCharType="begin"/>
      </w:r>
      <w:r>
        <w:instrText xml:space="preserve"> PAGEREF chapter_5 \h </w:instrText>
      </w:r>
      <w:r>
        <w:fldChar w:fldCharType="separate"/>
      </w:r>
      <w:r>
        <w:t>49</w:t>
      </w:r>
      <w:r>
        <w:fldChar w:fldCharType="end"/>
      </w:r>
    </w:p>
    <w:p>
      <w:pPr>
        <w:pStyle w:val="TOCPart"/>
      </w:pPr>
      <w:hyperlink w:anchor="part_II" w:history="1">
        <w:r>
          <w:rPr>
            <w:color w:val="0563C1"/>
            <w:u w:val="single"/>
          </w:rPr>
          <w:t xml:space="preserve">Part II — Darwin’s Machine</w:t>
        </w:r>
      </w:hyperlink>
    </w:p>
    <w:p>
      <w:pPr>
        <w:pStyle w:val="TOCEntry"/>
        <w:tabs>
          <w:tab w:val="right" w:leader="dot" w:pos="6480"/>
        </w:tabs>
        <w:ind w:left="288"/>
      </w:pPr>
      <w:hyperlink w:anchor="chapter_6" w:history="1">
        <w:r>
          <w:rPr>
            <w:color w:val="0563C1"/>
            <w:u w:val="single"/>
          </w:rPr>
          <w:t xml:space="preserve">Chapter 6: Darwin’s Voyage — How the Big Idea Arrived</w:t>
        </w:r>
      </w:hyperlink>
      <w:r>
        <w:tab/>
      </w:r>
      <w:r>
        <w:fldChar w:fldCharType="begin"/>
      </w:r>
      <w:r>
        <w:instrText xml:space="preserve"> PAGEREF chapter_6 \h </w:instrText>
      </w:r>
      <w:r>
        <w:fldChar w:fldCharType="separate"/>
      </w:r>
      <w:r>
        <w:t>59</w:t>
      </w:r>
      <w:r>
        <w:fldChar w:fldCharType="end"/>
      </w:r>
    </w:p>
    <w:p>
      <w:pPr>
        <w:pStyle w:val="TOCEntry"/>
        <w:tabs>
          <w:tab w:val="right" w:leader="dot" w:pos="6480"/>
        </w:tabs>
        <w:ind w:left="288"/>
      </w:pPr>
      <w:hyperlink w:anchor="chapter_7" w:history="1">
        <w:r>
          <w:rPr>
            <w:color w:val="0563C1"/>
            <w:u w:val="single"/>
          </w:rPr>
          <w:t xml:space="preserve">Chapter 7: Natural Selection — The Algorithm Nobody Wrote</w:t>
        </w:r>
      </w:hyperlink>
      <w:r>
        <w:tab/>
      </w:r>
      <w:r>
        <w:fldChar w:fldCharType="begin"/>
      </w:r>
      <w:r>
        <w:instrText xml:space="preserve"> PAGEREF chapter_7 \h </w:instrText>
      </w:r>
      <w:r>
        <w:fldChar w:fldCharType="separate"/>
      </w:r>
      <w:r>
        <w:t>68</w:t>
      </w:r>
      <w:r>
        <w:fldChar w:fldCharType="end"/>
      </w:r>
    </w:p>
    <w:p>
      <w:pPr>
        <w:pStyle w:val="TOCEntry"/>
        <w:tabs>
          <w:tab w:val="right" w:leader="dot" w:pos="6480"/>
        </w:tabs>
        <w:ind w:left="288"/>
      </w:pPr>
      <w:hyperlink w:anchor="chapter_8" w:history="1">
        <w:r>
          <w:rPr>
            <w:color w:val="0563C1"/>
            <w:u w:val="single"/>
          </w:rPr>
          <w:t xml:space="preserve">Chapter 8: The Modern Synthesis — How Darwin Met Mendel</w:t>
        </w:r>
      </w:hyperlink>
      <w:r>
        <w:tab/>
      </w:r>
      <w:r>
        <w:fldChar w:fldCharType="begin"/>
      </w:r>
      <w:r>
        <w:instrText xml:space="preserve"> PAGEREF chapter_8 \h </w:instrText>
      </w:r>
      <w:r>
        <w:fldChar w:fldCharType="separate"/>
      </w:r>
      <w:r>
        <w:t>76</w:t>
      </w:r>
      <w:r>
        <w:fldChar w:fldCharType="end"/>
      </w:r>
    </w:p>
    <w:p>
      <w:pPr>
        <w:pStyle w:val="TOCEntry"/>
        <w:tabs>
          <w:tab w:val="right" w:leader="dot" w:pos="6480"/>
        </w:tabs>
        <w:ind w:left="288"/>
      </w:pPr>
      <w:hyperlink w:anchor="chapter_9" w:history="1">
        <w:r>
          <w:rPr>
            <w:color w:val="0563C1"/>
            <w:u w:val="single"/>
          </w:rPr>
          <w:t xml:space="preserve">Chapter 9: The Selfish Gene — Evolution From the Gene’s Point of View</w:t>
        </w:r>
      </w:hyperlink>
      <w:r>
        <w:tab/>
      </w:r>
      <w:r>
        <w:fldChar w:fldCharType="begin"/>
      </w:r>
      <w:r>
        <w:instrText xml:space="preserve"> PAGEREF chapter_9 \h </w:instrText>
      </w:r>
      <w:r>
        <w:fldChar w:fldCharType="separate"/>
      </w:r>
      <w:r>
        <w:t>82</w:t>
      </w:r>
      <w:r>
        <w:fldChar w:fldCharType="end"/>
      </w:r>
    </w:p>
    <w:p>
      <w:pPr>
        <w:pStyle w:val="TOCEntry"/>
        <w:tabs>
          <w:tab w:val="right" w:leader="dot" w:pos="6480"/>
        </w:tabs>
        <w:ind w:left="288"/>
      </w:pPr>
      <w:hyperlink w:anchor="chapter_10" w:history="1">
        <w:r>
          <w:rPr>
            <w:color w:val="0563C1"/>
            <w:u w:val="single"/>
          </w:rPr>
          <w:t xml:space="preserve">Chapter 10: Sex — Evolution’s Most Expensive Habit</w:t>
        </w:r>
      </w:hyperlink>
      <w:r>
        <w:tab/>
      </w:r>
      <w:r>
        <w:fldChar w:fldCharType="begin"/>
      </w:r>
      <w:r>
        <w:instrText xml:space="preserve"> PAGEREF chapter_10 \h </w:instrText>
      </w:r>
      <w:r>
        <w:fldChar w:fldCharType="separate"/>
      </w:r>
      <w:r>
        <w:t>89</w:t>
      </w:r>
      <w:r>
        <w:fldChar w:fldCharType="end"/>
      </w:r>
    </w:p>
    <w:p>
      <w:pPr>
        <w:pStyle w:val="TOCEntry"/>
        <w:tabs>
          <w:tab w:val="right" w:leader="dot" w:pos="6480"/>
        </w:tabs>
        <w:ind w:left="288"/>
      </w:pPr>
      <w:hyperlink w:anchor="chapter_11" w:history="1">
        <w:r>
          <w:rPr>
            <w:color w:val="0563C1"/>
            <w:u w:val="single"/>
          </w:rPr>
          <w:t xml:space="preserve">Chapter 11: The Evolution of Niceness — Cooperation, Cheats and Game Theory</w:t>
        </w:r>
      </w:hyperlink>
      <w:r>
        <w:tab/>
      </w:r>
      <w:r>
        <w:fldChar w:fldCharType="begin"/>
      </w:r>
      <w:r>
        <w:instrText xml:space="preserve"> PAGEREF chapter_11 \h </w:instrText>
      </w:r>
      <w:r>
        <w:fldChar w:fldCharType="separate"/>
      </w:r>
      <w:r>
        <w:t>97</w:t>
      </w:r>
      <w:r>
        <w:fldChar w:fldCharType="end"/>
      </w:r>
    </w:p>
    <w:p>
      <w:pPr>
        <w:pStyle w:val="TOCPart"/>
      </w:pPr>
      <w:hyperlink w:anchor="part_III" w:history="1">
        <w:r>
          <w:rPr>
            <w:color w:val="0563C1"/>
            <w:u w:val="single"/>
          </w:rPr>
          <w:t xml:space="preserve">Part III — The Big Transitions</w:t>
        </w:r>
      </w:hyperlink>
    </w:p>
    <w:p>
      <w:pPr>
        <w:pStyle w:val="TOCEntry"/>
        <w:tabs>
          <w:tab w:val="right" w:leader="dot" w:pos="6480"/>
        </w:tabs>
        <w:ind w:left="288"/>
      </w:pPr>
      <w:hyperlink w:anchor="chapter_12" w:history="1">
        <w:r>
          <w:rPr>
            <w:color w:val="0563C1"/>
            <w:u w:val="single"/>
          </w:rPr>
          <w:t xml:space="preserve">Chapter 12: The Cell With an Engine — Endosymbiosis and the Eukaryote Revolution</w:t>
        </w:r>
      </w:hyperlink>
      <w:r>
        <w:tab/>
      </w:r>
      <w:r>
        <w:fldChar w:fldCharType="begin"/>
      </w:r>
      <w:r>
        <w:instrText xml:space="preserve"> PAGEREF chapter_12 \h </w:instrText>
      </w:r>
      <w:r>
        <w:fldChar w:fldCharType="separate"/>
      </w:r>
      <w:r>
        <w:t>106</w:t>
      </w:r>
      <w:r>
        <w:fldChar w:fldCharType="end"/>
      </w:r>
    </w:p>
    <w:p>
      <w:pPr>
        <w:pStyle w:val="TOCEntry"/>
        <w:tabs>
          <w:tab w:val="right" w:leader="dot" w:pos="6480"/>
        </w:tabs>
        <w:ind w:left="288"/>
      </w:pPr>
      <w:hyperlink w:anchor="chapter_13" w:history="1">
        <w:r>
          <w:rPr>
            <w:color w:val="0563C1"/>
            <w:u w:val="single"/>
          </w:rPr>
          <w:t xml:space="preserve">Chapter 13: Becoming Many — The Origin of Multicellular Life</w:t>
        </w:r>
      </w:hyperlink>
      <w:r>
        <w:tab/>
      </w:r>
      <w:r>
        <w:fldChar w:fldCharType="begin"/>
      </w:r>
      <w:r>
        <w:instrText xml:space="preserve"> PAGEREF chapter_13 \h </w:instrText>
      </w:r>
      <w:r>
        <w:fldChar w:fldCharType="separate"/>
      </w:r>
      <w:r>
        <w:t>114</w:t>
      </w:r>
      <w:r>
        <w:fldChar w:fldCharType="end"/>
      </w:r>
    </w:p>
    <w:p>
      <w:pPr>
        <w:pStyle w:val="TOCEntry"/>
        <w:tabs>
          <w:tab w:val="right" w:leader="dot" w:pos="6480"/>
        </w:tabs>
        <w:ind w:left="288"/>
      </w:pPr>
      <w:hyperlink w:anchor="chapter_14" w:history="1">
        <w:r>
          <w:rPr>
            <w:color w:val="0563C1"/>
            <w:u w:val="single"/>
          </w:rPr>
          <w:t xml:space="preserve">Chapter 14: The Cambrian Explosion — When Evolution Discovered Body Plans</w:t>
        </w:r>
      </w:hyperlink>
      <w:r>
        <w:tab/>
      </w:r>
      <w:r>
        <w:fldChar w:fldCharType="begin"/>
      </w:r>
      <w:r>
        <w:instrText xml:space="preserve"> PAGEREF chapter_14 \h </w:instrText>
      </w:r>
      <w:r>
        <w:fldChar w:fldCharType="separate"/>
      </w:r>
      <w:r>
        <w:t>123</w:t>
      </w:r>
      <w:r>
        <w:fldChar w:fldCharType="end"/>
      </w:r>
    </w:p>
    <w:p>
      <w:pPr>
        <w:pStyle w:val="TOCEntry"/>
        <w:tabs>
          <w:tab w:val="right" w:leader="dot" w:pos="6480"/>
        </w:tabs>
        <w:ind w:left="288"/>
      </w:pPr>
      <w:hyperlink w:anchor="chapter_15" w:history="1">
        <w:r>
          <w:rPr>
            <w:color w:val="0563C1"/>
            <w:u w:val="single"/>
          </w:rPr>
          <w:t xml:space="preserve">Chapter 15: Evo-Devo — The Genes That Build Bodies</w:t>
        </w:r>
      </w:hyperlink>
      <w:r>
        <w:tab/>
      </w:r>
      <w:r>
        <w:fldChar w:fldCharType="begin"/>
      </w:r>
      <w:r>
        <w:instrText xml:space="preserve"> PAGEREF chapter_15 \h </w:instrText>
      </w:r>
      <w:r>
        <w:fldChar w:fldCharType="separate"/>
      </w:r>
      <w:r>
        <w:t>132</w:t>
      </w:r>
      <w:r>
        <w:fldChar w:fldCharType="end"/>
      </w:r>
    </w:p>
    <w:p>
      <w:pPr>
        <w:pStyle w:val="TOCEntry"/>
        <w:tabs>
          <w:tab w:val="right" w:leader="dot" w:pos="6480"/>
        </w:tabs>
        <w:ind w:left="288"/>
      </w:pPr>
      <w:hyperlink w:anchor="chapter_16" w:history="1">
        <w:r>
          <w:rPr>
            <w:color w:val="0563C1"/>
            <w:u w:val="single"/>
          </w:rPr>
          <w:t xml:space="preserve">Chapter 16: Mass Extinctions — The Reset Buttons</w:t>
        </w:r>
      </w:hyperlink>
      <w:r>
        <w:tab/>
      </w:r>
      <w:r>
        <w:fldChar w:fldCharType="begin"/>
      </w:r>
      <w:r>
        <w:instrText xml:space="preserve"> PAGEREF chapter_16 \h </w:instrText>
      </w:r>
      <w:r>
        <w:fldChar w:fldCharType="separate"/>
      </w:r>
      <w:r>
        <w:t>141</w:t>
      </w:r>
      <w:r>
        <w:fldChar w:fldCharType="end"/>
      </w:r>
    </w:p>
    <w:p>
      <w:pPr>
        <w:pStyle w:val="TOCEntry"/>
        <w:tabs>
          <w:tab w:val="right" w:leader="dot" w:pos="6480"/>
        </w:tabs>
        <w:ind w:left="288"/>
      </w:pPr>
      <w:hyperlink w:anchor="chapter_17" w:history="1">
        <w:r>
          <w:rPr>
            <w:color w:val="0563C1"/>
            <w:u w:val="single"/>
          </w:rPr>
          <w:t xml:space="preserve">Chapter 17: Replaying the Tape — Contingency, Convergence and Whether Evolution Repeats</w:t>
        </w:r>
      </w:hyperlink>
      <w:r>
        <w:tab/>
      </w:r>
      <w:r>
        <w:fldChar w:fldCharType="begin"/>
      </w:r>
      <w:r>
        <w:instrText xml:space="preserve"> PAGEREF chapter_17 \h </w:instrText>
      </w:r>
      <w:r>
        <w:fldChar w:fldCharType="separate"/>
      </w:r>
      <w:r>
        <w:t>148</w:t>
      </w:r>
      <w:r>
        <w:fldChar w:fldCharType="end"/>
      </w:r>
    </w:p>
    <w:p>
      <w:pPr>
        <w:pStyle w:val="TOCEntry"/>
        <w:tabs>
          <w:tab w:val="right" w:leader="dot" w:pos="6480"/>
        </w:tabs>
        <w:ind w:left="288"/>
      </w:pPr>
      <w:hyperlink w:anchor="chapter_18" w:history="1">
        <w:r>
          <w:rPr>
            <w:color w:val="0563C1"/>
            <w:u w:val="single"/>
          </w:rPr>
          <w:t xml:space="preserve">Chapter 18: Arms Races — Coevolution, Parasites and the Red Queen Again</w:t>
        </w:r>
      </w:hyperlink>
      <w:r>
        <w:tab/>
      </w:r>
      <w:r>
        <w:fldChar w:fldCharType="begin"/>
      </w:r>
      <w:r>
        <w:instrText xml:space="preserve"> PAGEREF chapter_18 \h </w:instrText>
      </w:r>
      <w:r>
        <w:fldChar w:fldCharType="separate"/>
      </w:r>
      <w:r>
        <w:t>158</w:t>
      </w:r>
      <w:r>
        <w:fldChar w:fldCharType="end"/>
      </w:r>
    </w:p>
    <w:p>
      <w:pPr>
        <w:pStyle w:val="TOCPart"/>
      </w:pPr>
      <w:hyperlink w:anchor="part_IV" w:history="1">
        <w:r>
          <w:rPr>
            <w:color w:val="0563C1"/>
            <w:u w:val="single"/>
          </w:rPr>
          <w:t xml:space="preserve">Part IV — Us</w:t>
        </w:r>
      </w:hyperlink>
    </w:p>
    <w:p>
      <w:pPr>
        <w:pStyle w:val="TOCEntry"/>
        <w:tabs>
          <w:tab w:val="right" w:leader="dot" w:pos="6480"/>
        </w:tabs>
        <w:ind w:left="288"/>
      </w:pPr>
      <w:hyperlink w:anchor="chapter_19" w:history="1">
        <w:r>
          <w:rPr>
            <w:color w:val="0563C1"/>
            <w:u w:val="single"/>
          </w:rPr>
          <w:t xml:space="preserve">Chapter 19: Out of Africa — The Human Story</w:t>
        </w:r>
      </w:hyperlink>
      <w:r>
        <w:tab/>
      </w:r>
      <w:r>
        <w:fldChar w:fldCharType="begin"/>
      </w:r>
      <w:r>
        <w:instrText xml:space="preserve"> PAGEREF chapter_19 \h </w:instrText>
      </w:r>
      <w:r>
        <w:fldChar w:fldCharType="separate"/>
      </w:r>
      <w:r>
        <w:t>168</w:t>
      </w:r>
      <w:r>
        <w:fldChar w:fldCharType="end"/>
      </w:r>
    </w:p>
    <w:p>
      <w:pPr>
        <w:pStyle w:val="TOCEntry"/>
        <w:tabs>
          <w:tab w:val="right" w:leader="dot" w:pos="6480"/>
        </w:tabs>
        <w:ind w:left="288"/>
      </w:pPr>
      <w:hyperlink w:anchor="chapter_20" w:history="1">
        <w:r>
          <w:rPr>
            <w:color w:val="0563C1"/>
            <w:u w:val="single"/>
          </w:rPr>
          <w:t xml:space="preserve">Chapter 20: Still Evolving — Evolution You Can Watch</w:t>
        </w:r>
      </w:hyperlink>
      <w:r>
        <w:tab/>
      </w:r>
      <w:r>
        <w:fldChar w:fldCharType="begin"/>
      </w:r>
      <w:r>
        <w:instrText xml:space="preserve"> PAGEREF chapter_20 \h </w:instrText>
      </w:r>
      <w:r>
        <w:fldChar w:fldCharType="separate"/>
      </w:r>
      <w:r>
        <w:t>177</w:t>
      </w:r>
      <w:r>
        <w:fldChar w:fldCharType="end"/>
      </w:r>
    </w:p>
    <w:p>
      <w:pPr>
        <w:pStyle w:val="TOCEntry"/>
        <w:tabs>
          <w:tab w:val="right" w:leader="dot" w:pos="6480"/>
        </w:tabs>
        <w:ind w:left="288"/>
      </w:pPr>
      <w:hyperlink w:anchor="chapter_21" w:history="1">
        <w:r>
          <w:rPr>
            <w:color w:val="0563C1"/>
            <w:u w:val="single"/>
          </w:rPr>
          <w:t xml:space="preserve">Chapter 21: Brains and Instincts — The Evolution of Behavior</w:t>
        </w:r>
      </w:hyperlink>
      <w:r>
        <w:tab/>
      </w:r>
      <w:r>
        <w:fldChar w:fldCharType="begin"/>
      </w:r>
      <w:r>
        <w:instrText xml:space="preserve"> PAGEREF chapter_21 \h </w:instrText>
      </w:r>
      <w:r>
        <w:fldChar w:fldCharType="separate"/>
      </w:r>
      <w:r>
        <w:t>186</w:t>
      </w:r>
      <w:r>
        <w:fldChar w:fldCharType="end"/>
      </w:r>
    </w:p>
    <w:p>
      <w:pPr>
        <w:pStyle w:val="TOCPart"/>
      </w:pPr>
      <w:hyperlink w:anchor="part_V" w:history="1">
        <w:r>
          <w:rPr>
            <w:color w:val="0563C1"/>
            <w:u w:val="single"/>
          </w:rPr>
          <w:t xml:space="preserve">Part V — Minds, Loops and Machines</w:t>
        </w:r>
      </w:hyperlink>
    </w:p>
    <w:p>
      <w:pPr>
        <w:pStyle w:val="TOCEntry"/>
        <w:tabs>
          <w:tab w:val="right" w:leader="dot" w:pos="6480"/>
        </w:tabs>
        <w:ind w:left="288"/>
      </w:pPr>
      <w:hyperlink w:anchor="chapter_22" w:history="1">
        <w:r>
          <w:rPr>
            <w:color w:val="0563C1"/>
            <w:u w:val="single"/>
          </w:rPr>
          <w:t xml:space="preserve">Chapter 22: The Strange Loop — Evolution and Self-Reference</w:t>
        </w:r>
      </w:hyperlink>
      <w:r>
        <w:tab/>
      </w:r>
      <w:r>
        <w:fldChar w:fldCharType="begin"/>
      </w:r>
      <w:r>
        <w:instrText xml:space="preserve"> PAGEREF chapter_22 \h </w:instrText>
      </w:r>
      <w:r>
        <w:fldChar w:fldCharType="separate"/>
      </w:r>
      <w:r>
        <w:t>195</w:t>
      </w:r>
      <w:r>
        <w:fldChar w:fldCharType="end"/>
      </w:r>
    </w:p>
    <w:p>
      <w:pPr>
        <w:pStyle w:val="TOCEntry"/>
        <w:tabs>
          <w:tab w:val="right" w:leader="dot" w:pos="6480"/>
        </w:tabs>
        <w:ind w:left="288"/>
      </w:pPr>
      <w:hyperlink w:anchor="chapter_23" w:history="1">
        <w:r>
          <w:rPr>
            <w:color w:val="0563C1"/>
            <w:u w:val="single"/>
          </w:rPr>
          <w:t xml:space="preserve">Chapter 23: Analogy, Language and Culture — Evolution Beyond Genes</w:t>
        </w:r>
      </w:hyperlink>
      <w:r>
        <w:tab/>
      </w:r>
      <w:r>
        <w:fldChar w:fldCharType="begin"/>
      </w:r>
      <w:r>
        <w:instrText xml:space="preserve"> PAGEREF chapter_23 \h </w:instrText>
      </w:r>
      <w:r>
        <w:fldChar w:fldCharType="separate"/>
      </w:r>
      <w:r>
        <w:t>203</w:t>
      </w:r>
      <w:r>
        <w:fldChar w:fldCharType="end"/>
      </w:r>
    </w:p>
    <w:p>
      <w:pPr>
        <w:pStyle w:val="TOCEntry"/>
        <w:tabs>
          <w:tab w:val="right" w:leader="dot" w:pos="6480"/>
        </w:tabs>
        <w:ind w:left="288"/>
      </w:pPr>
      <w:hyperlink w:anchor="chapter_24" w:history="1">
        <w:r>
          <w:rPr>
            <w:color w:val="0563C1"/>
            <w:u w:val="single"/>
          </w:rPr>
          <w:t xml:space="preserve">Chapter 24: Dennett — Darwin’s Dangerous Idea and the Mind in Multiple Drafts</w:t>
        </w:r>
      </w:hyperlink>
      <w:r>
        <w:tab/>
      </w:r>
      <w:r>
        <w:fldChar w:fldCharType="begin"/>
      </w:r>
      <w:r>
        <w:instrText xml:space="preserve"> PAGEREF chapter_24 \h </w:instrText>
      </w:r>
      <w:r>
        <w:fldChar w:fldCharType="separate"/>
      </w:r>
      <w:r>
        <w:t>212</w:t>
      </w:r>
      <w:r>
        <w:fldChar w:fldCharType="end"/>
      </w:r>
    </w:p>
    <w:p>
      <w:pPr>
        <w:pStyle w:val="TOCEntry"/>
        <w:tabs>
          <w:tab w:val="right" w:leader="dot" w:pos="6480"/>
        </w:tabs>
        <w:ind w:left="288"/>
      </w:pPr>
      <w:hyperlink w:anchor="chapter_25" w:history="1">
        <w:r>
          <w:rPr>
            <w:color w:val="0563C1"/>
            <w:u w:val="single"/>
          </w:rPr>
          <w:t xml:space="preserve">Chapter 25: The Mind’s I — Evolution and the Self</w:t>
        </w:r>
      </w:hyperlink>
      <w:r>
        <w:tab/>
      </w:r>
      <w:r>
        <w:fldChar w:fldCharType="begin"/>
      </w:r>
      <w:r>
        <w:instrText xml:space="preserve"> PAGEREF chapter_25 \h </w:instrText>
      </w:r>
      <w:r>
        <w:fldChar w:fldCharType="separate"/>
      </w:r>
      <w:r>
        <w:t>220</w:t>
      </w:r>
      <w:r>
        <w:fldChar w:fldCharType="end"/>
      </w:r>
    </w:p>
    <w:p>
      <w:pPr>
        <w:pStyle w:val="TOCEntry"/>
        <w:tabs>
          <w:tab w:val="right" w:leader="dot" w:pos="6480"/>
        </w:tabs>
        <w:ind w:left="288"/>
      </w:pPr>
      <w:hyperlink w:anchor="chapter_26" w:history="1">
        <w:r>
          <w:rPr>
            <w:color w:val="0563C1"/>
            <w:u w:val="single"/>
          </w:rPr>
          <w:t xml:space="preserve">Chapter 26: Building a Mind — Evolution and AI</w:t>
        </w:r>
      </w:hyperlink>
      <w:r>
        <w:tab/>
      </w:r>
      <w:r>
        <w:fldChar w:fldCharType="begin"/>
      </w:r>
      <w:r>
        <w:instrText xml:space="preserve"> PAGEREF chapter_26 \h </w:instrText>
      </w:r>
      <w:r>
        <w:fldChar w:fldCharType="separate"/>
      </w:r>
      <w:r>
        <w:t>228</w:t>
      </w:r>
      <w:r>
        <w:fldChar w:fldCharType="end"/>
      </w:r>
    </w:p>
    <w:p>
      <w:pPr>
        <w:pStyle w:val="TOCEntry"/>
        <w:tabs>
          <w:tab w:val="right" w:leader="dot" w:pos="6480"/>
        </w:tabs>
        <w:ind w:left="288"/>
      </w:pPr>
      <w:hyperlink w:anchor="chapter_27" w:history="1">
        <w:r>
          <w:rPr>
            <w:color w:val="0563C1"/>
            <w:u w:val="single"/>
          </w:rPr>
          <w:t xml:space="preserve">Chapter 27: The Feeling of Being — Consciousness, Evolution and AI</w:t>
        </w:r>
      </w:hyperlink>
      <w:r>
        <w:tab/>
      </w:r>
      <w:r>
        <w:fldChar w:fldCharType="begin"/>
      </w:r>
      <w:r>
        <w:instrText xml:space="preserve"> PAGEREF chapter_27 \h </w:instrText>
      </w:r>
      <w:r>
        <w:fldChar w:fldCharType="separate"/>
      </w:r>
      <w:r>
        <w:t>237</w:t>
      </w:r>
      <w:r>
        <w:fldChar w:fldCharType="end"/>
      </w:r>
    </w:p>
    <w:p>
      <w:pPr>
        <w:pStyle w:val="TOCEntry"/>
        <w:tabs>
          <w:tab w:val="right" w:leader="dot" w:pos="6480"/>
        </w:tabs>
        <w:ind w:left="288"/>
      </w:pPr>
      <w:hyperlink w:anchor="chapter_28" w:history="1">
        <w:r>
          <w:rPr>
            <w:color w:val="0563C1"/>
            <w:u w:val="single"/>
          </w:rPr>
          <w:t xml:space="preserve">Chapter 28: Robots and AI Right Now — The Precursor to Moravec</w:t>
        </w:r>
      </w:hyperlink>
      <w:r>
        <w:tab/>
      </w:r>
      <w:r>
        <w:fldChar w:fldCharType="begin"/>
      </w:r>
      <w:r>
        <w:instrText xml:space="preserve"> PAGEREF chapter_28 \h </w:instrText>
      </w:r>
      <w:r>
        <w:fldChar w:fldCharType="separate"/>
      </w:r>
      <w:r>
        <w:t>246</w:t>
      </w:r>
      <w:r>
        <w:fldChar w:fldCharType="end"/>
      </w:r>
    </w:p>
    <w:p>
      <w:pPr>
        <w:pStyle w:val="TOCEntry"/>
        <w:tabs>
          <w:tab w:val="right" w:leader="dot" w:pos="6480"/>
        </w:tabs>
        <w:ind w:left="288"/>
      </w:pPr>
      <w:hyperlink w:anchor="chapter_29" w:history="1">
        <w:r>
          <w:rPr>
            <w:color w:val="0563C1"/>
            <w:u w:val="single"/>
          </w:rPr>
          <w:t xml:space="preserve">Chapter 29: Hans Moravec — Mind Children and the Robot Takeover</w:t>
        </w:r>
      </w:hyperlink>
      <w:r>
        <w:tab/>
      </w:r>
      <w:r>
        <w:fldChar w:fldCharType="begin"/>
      </w:r>
      <w:r>
        <w:instrText xml:space="preserve"> PAGEREF chapter_29 \h </w:instrText>
      </w:r>
      <w:r>
        <w:fldChar w:fldCharType="separate"/>
      </w:r>
      <w:r>
        <w:t>255</w:t>
      </w:r>
      <w:r>
        <w:fldChar w:fldCharType="end"/>
      </w:r>
    </w:p>
    <w:p>
      <w:pPr>
        <w:pStyle w:val="TOCPart"/>
      </w:pPr>
      <w:hyperlink w:anchor="part_VI" w:history="1">
        <w:r>
          <w:rPr>
            <w:color w:val="0563C1"/>
            <w:u w:val="single"/>
          </w:rPr>
          <w:t xml:space="preserve">Part VI — The Molecule</w:t>
        </w:r>
      </w:hyperlink>
    </w:p>
    <w:p>
      <w:pPr>
        <w:pStyle w:val="TOCEntry"/>
        <w:tabs>
          <w:tab w:val="right" w:leader="dot" w:pos="6480"/>
        </w:tabs>
        <w:ind w:left="288"/>
      </w:pPr>
      <w:hyperlink w:anchor="chapter_30" w:history="1">
        <w:r>
          <w:rPr>
            <w:color w:val="0563C1"/>
            <w:u w:val="single"/>
          </w:rPr>
          <w:t xml:space="preserve">Chapter 30: The Tube in the Mailbox — Where the Molecule Comes In</w:t>
        </w:r>
      </w:hyperlink>
      <w:r>
        <w:tab/>
      </w:r>
      <w:r>
        <w:fldChar w:fldCharType="begin"/>
      </w:r>
      <w:r>
        <w:instrText xml:space="preserve"> PAGEREF chapter_30 \h </w:instrText>
      </w:r>
      <w:r>
        <w:fldChar w:fldCharType="separate"/>
      </w:r>
      <w:r>
        <w:t>265</w:t>
      </w:r>
      <w:r>
        <w:fldChar w:fldCharType="end"/>
      </w:r>
    </w:p>
    <w:p>
      <w:pPr>
        <w:pStyle w:val="TOCEntry"/>
        <w:tabs>
          <w:tab w:val="right" w:leader="dot" w:pos="6480"/>
        </w:tabs>
        <w:ind w:left="288"/>
      </w:pPr>
      <w:hyperlink w:anchor="chapter_31" w:history="1">
        <w:r>
          <w:rPr>
            <w:color w:val="0563C1"/>
            <w:u w:val="single"/>
          </w:rPr>
          <w:t xml:space="preserve">Chapter 31: The Eagle, 28 February 1953 — A Shape Announced in a Pub</w:t>
        </w:r>
      </w:hyperlink>
      <w:r>
        <w:tab/>
      </w:r>
      <w:r>
        <w:fldChar w:fldCharType="begin"/>
      </w:r>
      <w:r>
        <w:instrText xml:space="preserve"> PAGEREF chapter_31 \h </w:instrText>
      </w:r>
      <w:r>
        <w:fldChar w:fldCharType="separate"/>
      </w:r>
      <w:r>
        <w:t>269</w:t>
      </w:r>
      <w:r>
        <w:fldChar w:fldCharType="end"/>
      </w:r>
    </w:p>
    <w:p>
      <w:pPr>
        <w:pStyle w:val="TOCEntry"/>
        <w:tabs>
          <w:tab w:val="right" w:leader="dot" w:pos="6480"/>
        </w:tabs>
        <w:ind w:left="288"/>
      </w:pPr>
      <w:hyperlink w:anchor="chapter_32" w:history="1">
        <w:r>
          <w:rPr>
            <w:color w:val="0563C1"/>
            <w:u w:val="single"/>
          </w:rPr>
          <w:t xml:space="preserve">Chapter 32: Photo 51 — Rosalind Franklin’s Picture</w:t>
        </w:r>
      </w:hyperlink>
      <w:r>
        <w:tab/>
      </w:r>
      <w:r>
        <w:fldChar w:fldCharType="begin"/>
      </w:r>
      <w:r>
        <w:instrText xml:space="preserve"> PAGEREF chapter_32 \h </w:instrText>
      </w:r>
      <w:r>
        <w:fldChar w:fldCharType="separate"/>
      </w:r>
      <w:r>
        <w:t>276</w:t>
      </w:r>
      <w:r>
        <w:fldChar w:fldCharType="end"/>
      </w:r>
    </w:p>
    <w:p>
      <w:pPr>
        <w:pStyle w:val="TOCEntry"/>
        <w:tabs>
          <w:tab w:val="right" w:leader="dot" w:pos="6480"/>
        </w:tabs>
        <w:ind w:left="288"/>
      </w:pPr>
      <w:hyperlink w:anchor="chapter_33" w:history="1">
        <w:r>
          <w:rPr>
            <w:color w:val="0563C1"/>
            <w:u w:val="single"/>
          </w:rPr>
          <w:t xml:space="preserve">Chapter 33: What the Shape Explains — Pairs, Twists and the Central Dogma</w:t>
        </w:r>
      </w:hyperlink>
      <w:r>
        <w:tab/>
      </w:r>
      <w:r>
        <w:fldChar w:fldCharType="begin"/>
      </w:r>
      <w:r>
        <w:instrText xml:space="preserve"> PAGEREF chapter_33 \h </w:instrText>
      </w:r>
      <w:r>
        <w:fldChar w:fldCharType="separate"/>
      </w:r>
      <w:r>
        <w:t>283</w:t>
      </w:r>
      <w:r>
        <w:fldChar w:fldCharType="end"/>
      </w:r>
    </w:p>
    <w:p>
      <w:pPr>
        <w:pStyle w:val="TOCEntry"/>
        <w:tabs>
          <w:tab w:val="right" w:leader="dot" w:pos="6480"/>
        </w:tabs>
        <w:ind w:left="288"/>
      </w:pPr>
      <w:hyperlink w:anchor="chapter_34" w:history="1">
        <w:r>
          <w:rPr>
            <w:color w:val="0563C1"/>
            <w:u w:val="single"/>
          </w:rPr>
          <w:t xml:space="preserve">Chapter 34: The Race Before the Race — How DNA Was Shown to Be the Gene</w:t>
        </w:r>
      </w:hyperlink>
      <w:r>
        <w:tab/>
      </w:r>
      <w:r>
        <w:fldChar w:fldCharType="begin"/>
      </w:r>
      <w:r>
        <w:instrText xml:space="preserve"> PAGEREF chapter_34 \h </w:instrText>
      </w:r>
      <w:r>
        <w:fldChar w:fldCharType="separate"/>
      </w:r>
      <w:r>
        <w:t>290</w:t>
      </w:r>
      <w:r>
        <w:fldChar w:fldCharType="end"/>
      </w:r>
    </w:p>
    <w:p>
      <w:pPr>
        <w:pStyle w:val="TOCEntry"/>
        <w:tabs>
          <w:tab w:val="right" w:leader="dot" w:pos="6480"/>
        </w:tabs>
        <w:ind w:left="288"/>
      </w:pPr>
      <w:hyperlink w:anchor="chapter_35" w:history="1">
        <w:r>
          <w:rPr>
            <w:color w:val="0563C1"/>
            <w:u w:val="single"/>
          </w:rPr>
          <w:t xml:space="preserve">Chapter 35: Four Letters — The Alphabet and How It Is Packed</w:t>
        </w:r>
      </w:hyperlink>
      <w:r>
        <w:tab/>
      </w:r>
      <w:r>
        <w:fldChar w:fldCharType="begin"/>
      </w:r>
      <w:r>
        <w:instrText xml:space="preserve"> PAGEREF chapter_35 \h </w:instrText>
      </w:r>
      <w:r>
        <w:fldChar w:fldCharType="separate"/>
      </w:r>
      <w:r>
        <w:t>298</w:t>
      </w:r>
      <w:r>
        <w:fldChar w:fldCharType="end"/>
      </w:r>
    </w:p>
    <w:p>
      <w:pPr>
        <w:pStyle w:val="TOCEntry"/>
        <w:tabs>
          <w:tab w:val="right" w:leader="dot" w:pos="6480"/>
        </w:tabs>
        <w:ind w:left="288"/>
      </w:pPr>
      <w:hyperlink w:anchor="chapter_36" w:history="1">
        <w:r>
          <w:rPr>
            <w:color w:val="0563C1"/>
            <w:u w:val="single"/>
          </w:rPr>
          <w:t xml:space="preserve">Chapter 36: The Chemistry Under the Letters — Bonds, Proteins and Energy</w:t>
        </w:r>
      </w:hyperlink>
      <w:r>
        <w:tab/>
      </w:r>
      <w:r>
        <w:fldChar w:fldCharType="begin"/>
      </w:r>
      <w:r>
        <w:instrText xml:space="preserve"> PAGEREF chapter_36 \h </w:instrText>
      </w:r>
      <w:r>
        <w:fldChar w:fldCharType="separate"/>
      </w:r>
      <w:r>
        <w:t>305</w:t>
      </w:r>
      <w:r>
        <w:fldChar w:fldCharType="end"/>
      </w:r>
    </w:p>
    <w:p>
      <w:pPr>
        <w:pStyle w:val="TOCEntry"/>
        <w:tabs>
          <w:tab w:val="right" w:leader="dot" w:pos="6480"/>
        </w:tabs>
        <w:ind w:left="288"/>
      </w:pPr>
      <w:hyperlink w:anchor="chapter_37" w:history="1">
        <w:r>
          <w:rPr>
            <w:color w:val="0563C1"/>
            <w:u w:val="single"/>
          </w:rPr>
          <w:t xml:space="preserve">Chapter 37: The Copying Machine — Forks, Errors and Ends</w:t>
        </w:r>
      </w:hyperlink>
      <w:r>
        <w:tab/>
      </w:r>
      <w:r>
        <w:fldChar w:fldCharType="begin"/>
      </w:r>
      <w:r>
        <w:instrText xml:space="preserve"> PAGEREF chapter_37 \h </w:instrText>
      </w:r>
      <w:r>
        <w:fldChar w:fldCharType="separate"/>
      </w:r>
      <w:r>
        <w:t>313</w:t>
      </w:r>
      <w:r>
        <w:fldChar w:fldCharType="end"/>
      </w:r>
    </w:p>
    <w:p>
      <w:pPr>
        <w:pStyle w:val="TOCEntry"/>
        <w:tabs>
          <w:tab w:val="right" w:leader="dot" w:pos="6480"/>
        </w:tabs>
        <w:ind w:left="288"/>
      </w:pPr>
      <w:hyperlink w:anchor="chapter_38" w:history="1">
        <w:r>
          <w:rPr>
            <w:color w:val="0563C1"/>
            <w:u w:val="single"/>
          </w:rPr>
          <w:t xml:space="preserve">Chapter 38: From Letter to Protein — The Messenger and the Code</w:t>
        </w:r>
      </w:hyperlink>
      <w:r>
        <w:tab/>
      </w:r>
      <w:r>
        <w:fldChar w:fldCharType="begin"/>
      </w:r>
      <w:r>
        <w:instrText xml:space="preserve"> PAGEREF chapter_38 \h </w:instrText>
      </w:r>
      <w:r>
        <w:fldChar w:fldCharType="separate"/>
      </w:r>
      <w:r>
        <w:t>320</w:t>
      </w:r>
      <w:r>
        <w:fldChar w:fldCharType="end"/>
      </w:r>
    </w:p>
    <w:p>
      <w:pPr>
        <w:pStyle w:val="TOCEntry"/>
        <w:tabs>
          <w:tab w:val="right" w:leader="dot" w:pos="6480"/>
        </w:tabs>
        <w:ind w:left="288"/>
      </w:pPr>
      <w:hyperlink w:anchor="chapter_39" w:history="1">
        <w:r>
          <w:rPr>
            <w:color w:val="0563C1"/>
            <w:u w:val="single"/>
          </w:rPr>
          <w:t xml:space="preserve">Chapter 39: Most of the Text Is Not Genes — Switches, Jumping Genes and Marks</w:t>
        </w:r>
      </w:hyperlink>
      <w:r>
        <w:tab/>
      </w:r>
      <w:r>
        <w:fldChar w:fldCharType="begin"/>
      </w:r>
      <w:r>
        <w:instrText xml:space="preserve"> PAGEREF chapter_39 \h </w:instrText>
      </w:r>
      <w:r>
        <w:fldChar w:fldCharType="separate"/>
      </w:r>
      <w:r>
        <w:t>327</w:t>
      </w:r>
      <w:r>
        <w:fldChar w:fldCharType="end"/>
      </w:r>
    </w:p>
    <w:p>
      <w:pPr>
        <w:pStyle w:val="TOCEntry"/>
        <w:tabs>
          <w:tab w:val="right" w:leader="dot" w:pos="6480"/>
        </w:tabs>
        <w:ind w:left="288"/>
      </w:pPr>
      <w:hyperlink w:anchor="chapter_40" w:history="1">
        <w:r>
          <w:rPr>
            <w:color w:val="0563C1"/>
            <w:u w:val="single"/>
          </w:rPr>
          <w:t xml:space="preserve">Chapter 40: Where Mistakes Come From — Damage, Repair and Mutation</w:t>
        </w:r>
      </w:hyperlink>
      <w:r>
        <w:tab/>
      </w:r>
      <w:r>
        <w:fldChar w:fldCharType="begin"/>
      </w:r>
      <w:r>
        <w:instrText xml:space="preserve"> PAGEREF chapter_40 \h </w:instrText>
      </w:r>
      <w:r>
        <w:fldChar w:fldCharType="separate"/>
      </w:r>
      <w:r>
        <w:t>334</w:t>
      </w:r>
      <w:r>
        <w:fldChar w:fldCharType="end"/>
      </w:r>
    </w:p>
    <w:p>
      <w:pPr>
        <w:pStyle w:val="TOCPart"/>
      </w:pPr>
      <w:hyperlink w:anchor="part_VII" w:history="1">
        <w:r>
          <w:rPr>
            <w:color w:val="0563C1"/>
            <w:u w:val="single"/>
          </w:rPr>
          <w:t xml:space="preserve">Part VII — Inheritance</w:t>
        </w:r>
      </w:hyperlink>
    </w:p>
    <w:p>
      <w:pPr>
        <w:pStyle w:val="TOCEntry"/>
        <w:tabs>
          <w:tab w:val="right" w:leader="dot" w:pos="6480"/>
        </w:tabs>
        <w:ind w:left="288"/>
      </w:pPr>
      <w:hyperlink w:anchor="chapter_41" w:history="1">
        <w:r>
          <w:rPr>
            <w:color w:val="0563C1"/>
            <w:u w:val="single"/>
          </w:rPr>
          <w:t xml:space="preserve">Chapter 41: Why Theo Has Ruth’s Freckles — How Inheritance Shuffles</w:t>
        </w:r>
      </w:hyperlink>
      <w:r>
        <w:tab/>
      </w:r>
      <w:r>
        <w:fldChar w:fldCharType="begin"/>
      </w:r>
      <w:r>
        <w:instrText xml:space="preserve"> PAGEREF chapter_41 \h </w:instrText>
      </w:r>
      <w:r>
        <w:fldChar w:fldCharType="separate"/>
      </w:r>
      <w:r>
        <w:t>343</w:t>
      </w:r>
      <w:r>
        <w:fldChar w:fldCharType="end"/>
      </w:r>
    </w:p>
    <w:p>
      <w:pPr>
        <w:pStyle w:val="TOCEntry"/>
        <w:tabs>
          <w:tab w:val="right" w:leader="dot" w:pos="6480"/>
        </w:tabs>
        <w:ind w:left="288"/>
      </w:pPr>
      <w:hyperlink w:anchor="chapter_42" w:history="1">
        <w:r>
          <w:rPr>
            <w:color w:val="0563C1"/>
            <w:u w:val="single"/>
          </w:rPr>
          <w:t xml:space="preserve">Chapter 42: Who Gets What — X, Y, and the Mother’s Line</w:t>
        </w:r>
      </w:hyperlink>
      <w:r>
        <w:tab/>
      </w:r>
      <w:r>
        <w:fldChar w:fldCharType="begin"/>
      </w:r>
      <w:r>
        <w:instrText xml:space="preserve"> PAGEREF chapter_42 \h </w:instrText>
      </w:r>
      <w:r>
        <w:fldChar w:fldCharType="separate"/>
      </w:r>
      <w:r>
        <w:t>350</w:t>
      </w:r>
      <w:r>
        <w:fldChar w:fldCharType="end"/>
      </w:r>
    </w:p>
    <w:p>
      <w:pPr>
        <w:pStyle w:val="TOCEntry"/>
        <w:tabs>
          <w:tab w:val="right" w:leader="dot" w:pos="6480"/>
        </w:tabs>
        <w:ind w:left="288"/>
      </w:pPr>
      <w:hyperlink w:anchor="chapter_43" w:history="1">
        <w:r>
          <w:rPr>
            <w:color w:val="0563C1"/>
            <w:u w:val="single"/>
          </w:rPr>
          <w:t xml:space="preserve">Chapter 43: Dominant and Recessive — The Messy Middle and Heritability</w:t>
        </w:r>
      </w:hyperlink>
      <w:r>
        <w:tab/>
      </w:r>
      <w:r>
        <w:fldChar w:fldCharType="begin"/>
      </w:r>
      <w:r>
        <w:instrText xml:space="preserve"> PAGEREF chapter_43 \h </w:instrText>
      </w:r>
      <w:r>
        <w:fldChar w:fldCharType="separate"/>
      </w:r>
      <w:r>
        <w:t>357</w:t>
      </w:r>
      <w:r>
        <w:fldChar w:fldCharType="end"/>
      </w:r>
    </w:p>
    <w:p>
      <w:pPr>
        <w:pStyle w:val="TOCEntry"/>
        <w:tabs>
          <w:tab w:val="right" w:leader="dot" w:pos="6480"/>
        </w:tabs>
        <w:ind w:left="288"/>
      </w:pPr>
      <w:hyperlink w:anchor="chapter_44" w:history="1">
        <w:r>
          <w:rPr>
            <w:color w:val="0563C1"/>
            <w:u w:val="single"/>
          </w:rPr>
          <w:t xml:space="preserve">Chapter 44: What Is Not in the Genes — Environment, Noise and Epigenetics</w:t>
        </w:r>
      </w:hyperlink>
      <w:r>
        <w:tab/>
      </w:r>
      <w:r>
        <w:fldChar w:fldCharType="begin"/>
      </w:r>
      <w:r>
        <w:instrText xml:space="preserve"> PAGEREF chapter_44 \h </w:instrText>
      </w:r>
      <w:r>
        <w:fldChar w:fldCharType="separate"/>
      </w:r>
      <w:r>
        <w:t>365</w:t>
      </w:r>
      <w:r>
        <w:fldChar w:fldCharType="end"/>
      </w:r>
    </w:p>
    <w:p>
      <w:pPr>
        <w:pStyle w:val="TOCEntry"/>
        <w:tabs>
          <w:tab w:val="right" w:leader="dot" w:pos="6480"/>
        </w:tabs>
        <w:ind w:left="288"/>
      </w:pPr>
      <w:hyperlink w:anchor="chapter_45" w:history="1">
        <w:r>
          <w:rPr>
            <w:color w:val="0563C1"/>
            <w:u w:val="single"/>
          </w:rPr>
          <w:t xml:space="preserve">Chapter 45: Brno, 1856 — Peas in a Garden</w:t>
        </w:r>
      </w:hyperlink>
      <w:r>
        <w:tab/>
      </w:r>
      <w:r>
        <w:fldChar w:fldCharType="begin"/>
      </w:r>
      <w:r>
        <w:instrText xml:space="preserve"> PAGEREF chapter_45 \h </w:instrText>
      </w:r>
      <w:r>
        <w:fldChar w:fldCharType="separate"/>
      </w:r>
      <w:r>
        <w:t>373</w:t>
      </w:r>
      <w:r>
        <w:fldChar w:fldCharType="end"/>
      </w:r>
    </w:p>
    <w:p>
      <w:pPr>
        <w:pStyle w:val="TOCEntry"/>
        <w:tabs>
          <w:tab w:val="right" w:leader="dot" w:pos="6480"/>
        </w:tabs>
        <w:ind w:left="288"/>
      </w:pPr>
      <w:hyperlink w:anchor="chapter_46" w:history="1">
        <w:r>
          <w:rPr>
            <w:color w:val="0563C1"/>
            <w:u w:val="single"/>
          </w:rPr>
          <w:t xml:space="preserve">Chapter 46: The Ratios — Mendel’s Counts and Laws</w:t>
        </w:r>
      </w:hyperlink>
      <w:r>
        <w:tab/>
      </w:r>
      <w:r>
        <w:fldChar w:fldCharType="begin"/>
      </w:r>
      <w:r>
        <w:instrText xml:space="preserve"> PAGEREF chapter_46 \h </w:instrText>
      </w:r>
      <w:r>
        <w:fldChar w:fldCharType="separate"/>
      </w:r>
      <w:r>
        <w:t>380</w:t>
      </w:r>
      <w:r>
        <w:fldChar w:fldCharType="end"/>
      </w:r>
    </w:p>
    <w:p>
      <w:pPr>
        <w:pStyle w:val="TOCEntry"/>
        <w:tabs>
          <w:tab w:val="right" w:leader="dot" w:pos="6480"/>
        </w:tabs>
        <w:ind w:left="288"/>
      </w:pPr>
      <w:hyperlink w:anchor="chapter_47" w:history="1">
        <w:r>
          <w:rPr>
            <w:color w:val="0563C1"/>
            <w:u w:val="single"/>
          </w:rPr>
          <w:t xml:space="preserve">Chapter 47: Lost for Thirty-Five Years — Rediscovery and the Birth of Genetics</w:t>
        </w:r>
      </w:hyperlink>
      <w:r>
        <w:tab/>
      </w:r>
      <w:r>
        <w:fldChar w:fldCharType="begin"/>
      </w:r>
      <w:r>
        <w:instrText xml:space="preserve"> PAGEREF chapter_47 \h </w:instrText>
      </w:r>
      <w:r>
        <w:fldChar w:fldCharType="separate"/>
      </w:r>
      <w:r>
        <w:t>387</w:t>
      </w:r>
      <w:r>
        <w:fldChar w:fldCharType="end"/>
      </w:r>
    </w:p>
    <w:p>
      <w:pPr>
        <w:pStyle w:val="TOCEntry"/>
        <w:tabs>
          <w:tab w:val="right" w:leader="dot" w:pos="6480"/>
        </w:tabs>
        <w:ind w:left="288"/>
      </w:pPr>
      <w:hyperlink w:anchor="chapter_48" w:history="1">
        <w:r>
          <w:rPr>
            <w:color w:val="0563C1"/>
            <w:u w:val="single"/>
          </w:rPr>
          <w:t xml:space="preserve">Chapter 48: Flies in a Bottle — Morgan and the Chromosome Theory</w:t>
        </w:r>
      </w:hyperlink>
      <w:r>
        <w:tab/>
      </w:r>
      <w:r>
        <w:fldChar w:fldCharType="begin"/>
      </w:r>
      <w:r>
        <w:instrText xml:space="preserve"> PAGEREF chapter_48 \h </w:instrText>
      </w:r>
      <w:r>
        <w:fldChar w:fldCharType="separate"/>
      </w:r>
      <w:r>
        <w:t>394</w:t>
      </w:r>
      <w:r>
        <w:fldChar w:fldCharType="end"/>
      </w:r>
    </w:p>
    <w:p>
      <w:pPr>
        <w:pStyle w:val="TOCEntry"/>
        <w:tabs>
          <w:tab w:val="right" w:leader="dot" w:pos="6480"/>
        </w:tabs>
        <w:ind w:left="288"/>
      </w:pPr>
      <w:hyperlink w:anchor="chapter_49" w:history="1">
        <w:r>
          <w:rPr>
            <w:color w:val="0563C1"/>
            <w:u w:val="single"/>
          </w:rPr>
          <w:t xml:space="preserve">Chapter 49: Galton’s Shadow — The Eugenics Disaster</w:t>
        </w:r>
      </w:hyperlink>
      <w:r>
        <w:tab/>
      </w:r>
      <w:r>
        <w:fldChar w:fldCharType="begin"/>
      </w:r>
      <w:r>
        <w:instrText xml:space="preserve"> PAGEREF chapter_49 \h </w:instrText>
      </w:r>
      <w:r>
        <w:fldChar w:fldCharType="separate"/>
      </w:r>
      <w:r>
        <w:t>402</w:t>
      </w:r>
      <w:r>
        <w:fldChar w:fldCharType="end"/>
      </w:r>
    </w:p>
    <w:p>
      <w:pPr>
        <w:pStyle w:val="TOCPart"/>
      </w:pPr>
      <w:hyperlink w:anchor="part_VIII" w:history="1">
        <w:r>
          <w:rPr>
            <w:color w:val="0563C1"/>
            <w:u w:val="single"/>
          </w:rPr>
          <w:t xml:space="preserve">Part VIII — Reading and Writing the Text</w:t>
        </w:r>
      </w:hyperlink>
    </w:p>
    <w:p>
      <w:pPr>
        <w:pStyle w:val="TOCEntry"/>
        <w:tabs>
          <w:tab w:val="right" w:leader="dot" w:pos="6480"/>
        </w:tabs>
        <w:ind w:left="288"/>
      </w:pPr>
      <w:hyperlink w:anchor="chapter_50" w:history="1">
        <w:r>
          <w:rPr>
            <w:color w:val="0563C1"/>
            <w:u w:val="single"/>
          </w:rPr>
          <w:t xml:space="preserve">Chapter 50: Cutting and Pasting — Restriction Enzymes and Recombinant DNA</w:t>
        </w:r>
      </w:hyperlink>
      <w:r>
        <w:tab/>
      </w:r>
      <w:r>
        <w:fldChar w:fldCharType="begin"/>
      </w:r>
      <w:r>
        <w:instrText xml:space="preserve"> PAGEREF chapter_50 \h </w:instrText>
      </w:r>
      <w:r>
        <w:fldChar w:fldCharType="separate"/>
      </w:r>
      <w:r>
        <w:t>410</w:t>
      </w:r>
      <w:r>
        <w:fldChar w:fldCharType="end"/>
      </w:r>
    </w:p>
    <w:p>
      <w:pPr>
        <w:pStyle w:val="TOCEntry"/>
        <w:tabs>
          <w:tab w:val="right" w:leader="dot" w:pos="6480"/>
        </w:tabs>
        <w:ind w:left="288"/>
      </w:pPr>
      <w:hyperlink w:anchor="chapter_51" w:history="1">
        <w:r>
          <w:rPr>
            <w:color w:val="0563C1"/>
            <w:u w:val="single"/>
          </w:rPr>
          <w:t xml:space="preserve">Chapter 51: Sanger’s Ladders — The First Way to Read DNA</w:t>
        </w:r>
      </w:hyperlink>
      <w:r>
        <w:tab/>
      </w:r>
      <w:r>
        <w:fldChar w:fldCharType="begin"/>
      </w:r>
      <w:r>
        <w:instrText xml:space="preserve"> PAGEREF chapter_51 \h </w:instrText>
      </w:r>
      <w:r>
        <w:fldChar w:fldCharType="separate"/>
      </w:r>
      <w:r>
        <w:t>417</w:t>
      </w:r>
      <w:r>
        <w:fldChar w:fldCharType="end"/>
      </w:r>
    </w:p>
    <w:p>
      <w:pPr>
        <w:pStyle w:val="TOCEntry"/>
        <w:tabs>
          <w:tab w:val="right" w:leader="dot" w:pos="6480"/>
        </w:tabs>
        <w:ind w:left="288"/>
      </w:pPr>
      <w:hyperlink w:anchor="chapter_52" w:history="1">
        <w:r>
          <w:rPr>
            <w:color w:val="0563C1"/>
            <w:u w:val="single"/>
          </w:rPr>
          <w:t xml:space="preserve">Chapter 52: Copying Without a Cell — The Polymerase Chain Reaction</w:t>
        </w:r>
      </w:hyperlink>
      <w:r>
        <w:tab/>
      </w:r>
      <w:r>
        <w:fldChar w:fldCharType="begin"/>
      </w:r>
      <w:r>
        <w:instrText xml:space="preserve"> PAGEREF chapter_52 \h </w:instrText>
      </w:r>
      <w:r>
        <w:fldChar w:fldCharType="separate"/>
      </w:r>
      <w:r>
        <w:t>424</w:t>
      </w:r>
      <w:r>
        <w:fldChar w:fldCharType="end"/>
      </w:r>
    </w:p>
    <w:p>
      <w:pPr>
        <w:pStyle w:val="TOCEntry"/>
        <w:tabs>
          <w:tab w:val="right" w:leader="dot" w:pos="6480"/>
        </w:tabs>
        <w:ind w:left="288"/>
      </w:pPr>
      <w:hyperlink w:anchor="chapter_53" w:history="1">
        <w:r>
          <w:rPr>
            <w:color w:val="0563C1"/>
            <w:u w:val="single"/>
          </w:rPr>
          <w:t xml:space="preserve">Chapter 53: The Fingerprint — DNA as Evidence</w:t>
        </w:r>
      </w:hyperlink>
      <w:r>
        <w:tab/>
      </w:r>
      <w:r>
        <w:fldChar w:fldCharType="begin"/>
      </w:r>
      <w:r>
        <w:instrText xml:space="preserve"> PAGEREF chapter_53 \h </w:instrText>
      </w:r>
      <w:r>
        <w:fldChar w:fldCharType="separate"/>
      </w:r>
      <w:r>
        <w:t>431</w:t>
      </w:r>
      <w:r>
        <w:fldChar w:fldCharType="end"/>
      </w:r>
    </w:p>
    <w:p>
      <w:pPr>
        <w:pStyle w:val="TOCEntry"/>
        <w:tabs>
          <w:tab w:val="right" w:leader="dot" w:pos="6480"/>
        </w:tabs>
        <w:ind w:left="288"/>
      </w:pPr>
      <w:hyperlink w:anchor="chapter_54" w:history="1">
        <w:r>
          <w:rPr>
            <w:color w:val="0563C1"/>
            <w:u w:val="single"/>
          </w:rPr>
          <w:t xml:space="preserve">Chapter 54: Fast, Cheap and Everywhere — The Sequencing Revolution</w:t>
        </w:r>
      </w:hyperlink>
      <w:r>
        <w:tab/>
      </w:r>
      <w:r>
        <w:fldChar w:fldCharType="begin"/>
      </w:r>
      <w:r>
        <w:instrText xml:space="preserve"> PAGEREF chapter_54 \h </w:instrText>
      </w:r>
      <w:r>
        <w:fldChar w:fldCharType="separate"/>
      </w:r>
      <w:r>
        <w:t>438</w:t>
      </w:r>
      <w:r>
        <w:fldChar w:fldCharType="end"/>
      </w:r>
    </w:p>
    <w:p>
      <w:pPr>
        <w:pStyle w:val="TOCEntry"/>
        <w:tabs>
          <w:tab w:val="right" w:leader="dot" w:pos="6480"/>
        </w:tabs>
        <w:ind w:left="288"/>
      </w:pPr>
      <w:hyperlink w:anchor="chapter_55" w:history="1">
        <w:r>
          <w:rPr>
            <w:color w:val="0563C1"/>
            <w:u w:val="single"/>
          </w:rPr>
          <w:t xml:space="preserve">Chapter 55: Scissors From Bacteria — How CRISPR Became a Tool</w:t>
        </w:r>
      </w:hyperlink>
      <w:r>
        <w:tab/>
      </w:r>
      <w:r>
        <w:fldChar w:fldCharType="begin"/>
      </w:r>
      <w:r>
        <w:instrText xml:space="preserve"> PAGEREF chapter_55 \h </w:instrText>
      </w:r>
      <w:r>
        <w:fldChar w:fldCharType="separate"/>
      </w:r>
      <w:r>
        <w:t>445</w:t>
      </w:r>
      <w:r>
        <w:fldChar w:fldCharType="end"/>
      </w:r>
    </w:p>
    <w:p>
      <w:pPr>
        <w:pStyle w:val="TOCEntry"/>
        <w:tabs>
          <w:tab w:val="right" w:leader="dot" w:pos="6480"/>
        </w:tabs>
        <w:ind w:left="288"/>
      </w:pPr>
      <w:hyperlink w:anchor="chapter_56" w:history="1">
        <w:r>
          <w:rPr>
            <w:color w:val="0563C1"/>
            <w:u w:val="single"/>
          </w:rPr>
          <w:t xml:space="preserve">Chapter 56: The First Cures — Gene Therapy Arrives</w:t>
        </w:r>
      </w:hyperlink>
      <w:r>
        <w:tab/>
      </w:r>
      <w:r>
        <w:fldChar w:fldCharType="begin"/>
      </w:r>
      <w:r>
        <w:instrText xml:space="preserve"> PAGEREF chapter_56 \h </w:instrText>
      </w:r>
      <w:r>
        <w:fldChar w:fldCharType="separate"/>
      </w:r>
      <w:r>
        <w:t>453</w:t>
      </w:r>
      <w:r>
        <w:fldChar w:fldCharType="end"/>
      </w:r>
    </w:p>
    <w:p>
      <w:pPr>
        <w:pStyle w:val="TOCEntry"/>
        <w:tabs>
          <w:tab w:val="right" w:leader="dot" w:pos="6480"/>
        </w:tabs>
        <w:ind w:left="288"/>
      </w:pPr>
      <w:hyperlink w:anchor="chapter_57" w:history="1">
        <w:r>
          <w:rPr>
            <w:color w:val="0563C1"/>
            <w:u w:val="single"/>
          </w:rPr>
          <w:t xml:space="preserve">Chapter 57: Writing From Scratch — Synthetic DNA, Vaccines and Proteins</w:t>
        </w:r>
      </w:hyperlink>
      <w:r>
        <w:tab/>
      </w:r>
      <w:r>
        <w:fldChar w:fldCharType="begin"/>
      </w:r>
      <w:r>
        <w:instrText xml:space="preserve"> PAGEREF chapter_57 \h </w:instrText>
      </w:r>
      <w:r>
        <w:fldChar w:fldCharType="separate"/>
      </w:r>
      <w:r>
        <w:t>460</w:t>
      </w:r>
      <w:r>
        <w:fldChar w:fldCharType="end"/>
      </w:r>
    </w:p>
    <w:p>
      <w:pPr>
        <w:pStyle w:val="TOCEntry"/>
        <w:tabs>
          <w:tab w:val="right" w:leader="dot" w:pos="6480"/>
        </w:tabs>
        <w:ind w:left="288"/>
      </w:pPr>
      <w:hyperlink w:anchor="chapter_58" w:history="1">
        <w:r>
          <w:rPr>
            <w:color w:val="0563C1"/>
            <w:u w:val="single"/>
          </w:rPr>
          <w:t xml:space="preserve">Chapter 58: Reading the Dead — Ancient DNA and the Neanderthals</w:t>
        </w:r>
      </w:hyperlink>
      <w:r>
        <w:tab/>
      </w:r>
      <w:r>
        <w:fldChar w:fldCharType="begin"/>
      </w:r>
      <w:r>
        <w:instrText xml:space="preserve"> PAGEREF chapter_58 \h </w:instrText>
      </w:r>
      <w:r>
        <w:fldChar w:fldCharType="separate"/>
      </w:r>
      <w:r>
        <w:t>469</w:t>
      </w:r>
      <w:r>
        <w:fldChar w:fldCharType="end"/>
      </w:r>
    </w:p>
    <w:p>
      <w:pPr>
        <w:pStyle w:val="TOCEntry"/>
        <w:tabs>
          <w:tab w:val="right" w:leader="dot" w:pos="6480"/>
        </w:tabs>
        <w:ind w:left="288"/>
      </w:pPr>
      <w:hyperlink w:anchor="chapter_59" w:history="1">
        <w:r>
          <w:rPr>
            <w:color w:val="0563C1"/>
            <w:u w:val="single"/>
          </w:rPr>
          <w:t xml:space="preserve">Chapter 59: Dolly, 5 July 1996 — The Sheep From a Single Cell</w:t>
        </w:r>
      </w:hyperlink>
      <w:r>
        <w:tab/>
      </w:r>
      <w:r>
        <w:fldChar w:fldCharType="begin"/>
      </w:r>
      <w:r>
        <w:instrText xml:space="preserve"> PAGEREF chapter_59 \h </w:instrText>
      </w:r>
      <w:r>
        <w:fldChar w:fldCharType="separate"/>
      </w:r>
      <w:r>
        <w:t>476</w:t>
      </w:r>
      <w:r>
        <w:fldChar w:fldCharType="end"/>
      </w:r>
    </w:p>
    <w:p>
      <w:pPr>
        <w:pStyle w:val="TOCEntry"/>
        <w:tabs>
          <w:tab w:val="right" w:leader="dot" w:pos="6480"/>
        </w:tabs>
        <w:ind w:left="288"/>
      </w:pPr>
      <w:hyperlink w:anchor="chapter_60" w:history="1">
        <w:r>
          <w:rPr>
            <w:color w:val="0563C1"/>
            <w:u w:val="single"/>
          </w:rPr>
          <w:t xml:space="preserve">Chapter 60: What a Clone Is and Isn’t — Pets, Livestock and What Goes Wrong</w:t>
        </w:r>
      </w:hyperlink>
      <w:r>
        <w:tab/>
      </w:r>
      <w:r>
        <w:fldChar w:fldCharType="begin"/>
      </w:r>
      <w:r>
        <w:instrText xml:space="preserve"> PAGEREF chapter_60 \h </w:instrText>
      </w:r>
      <w:r>
        <w:fldChar w:fldCharType="separate"/>
      </w:r>
      <w:r>
        <w:t>483</w:t>
      </w:r>
      <w:r>
        <w:fldChar w:fldCharType="end"/>
      </w:r>
    </w:p>
    <w:p>
      <w:pPr>
        <w:pStyle w:val="TOCEntry"/>
        <w:tabs>
          <w:tab w:val="right" w:leader="dot" w:pos="6480"/>
        </w:tabs>
        <w:ind w:left="288"/>
      </w:pPr>
      <w:hyperlink w:anchor="chapter_61" w:history="1">
        <w:r>
          <w:rPr>
            <w:color w:val="0563C1"/>
            <w:u w:val="single"/>
          </w:rPr>
          <w:t xml:space="preserve">Chapter 61: The Human Question — Cloning, Stem Cells and a Lecture in Hong Kong</w:t>
        </w:r>
      </w:hyperlink>
      <w:r>
        <w:tab/>
      </w:r>
      <w:r>
        <w:fldChar w:fldCharType="begin"/>
      </w:r>
      <w:r>
        <w:instrText xml:space="preserve"> PAGEREF chapter_61 \h </w:instrText>
      </w:r>
      <w:r>
        <w:fldChar w:fldCharType="separate"/>
      </w:r>
      <w:r>
        <w:t>490</w:t>
      </w:r>
      <w:r>
        <w:fldChar w:fldCharType="end"/>
      </w:r>
    </w:p>
    <w:p>
      <w:pPr>
        <w:pStyle w:val="TOCPart"/>
      </w:pPr>
      <w:hyperlink w:anchor="part_IX" w:history="1">
        <w:r>
          <w:rPr>
            <w:color w:val="0563C1"/>
            <w:u w:val="single"/>
          </w:rPr>
          <w:t xml:space="preserve">Part IX — Dinner, and the Whole Genome</w:t>
        </w:r>
      </w:hyperlink>
    </w:p>
    <w:p>
      <w:pPr>
        <w:pStyle w:val="TOCEntry"/>
        <w:tabs>
          <w:tab w:val="right" w:leader="dot" w:pos="6480"/>
        </w:tabs>
        <w:ind w:left="288"/>
      </w:pPr>
      <w:hyperlink w:anchor="chapter_62" w:history="1">
        <w:r>
          <w:rPr>
            <w:color w:val="0563C1"/>
            <w:u w:val="single"/>
          </w:rPr>
          <w:t xml:space="preserve">Chapter 62: Ten Thousand Years of Editing — Domestication and Breeding</w:t>
        </w:r>
      </w:hyperlink>
      <w:r>
        <w:tab/>
      </w:r>
      <w:r>
        <w:fldChar w:fldCharType="begin"/>
      </w:r>
      <w:r>
        <w:instrText xml:space="preserve"> PAGEREF chapter_62 \h </w:instrText>
      </w:r>
      <w:r>
        <w:fldChar w:fldCharType="separate"/>
      </w:r>
      <w:r>
        <w:t>498</w:t>
      </w:r>
      <w:r>
        <w:fldChar w:fldCharType="end"/>
      </w:r>
    </w:p>
    <w:p>
      <w:pPr>
        <w:pStyle w:val="TOCEntry"/>
        <w:tabs>
          <w:tab w:val="right" w:leader="dot" w:pos="6480"/>
        </w:tabs>
        <w:ind w:left="288"/>
      </w:pPr>
      <w:hyperlink w:anchor="chapter_63" w:history="1">
        <w:r>
          <w:rPr>
            <w:color w:val="0563C1"/>
            <w:u w:val="single"/>
          </w:rPr>
          <w:t xml:space="preserve">Chapter 63: The Tomato That Didn’t Rot — The First Engineered Crops</w:t>
        </w:r>
      </w:hyperlink>
      <w:r>
        <w:tab/>
      </w:r>
      <w:r>
        <w:fldChar w:fldCharType="begin"/>
      </w:r>
      <w:r>
        <w:instrText xml:space="preserve"> PAGEREF chapter_63 \h </w:instrText>
      </w:r>
      <w:r>
        <w:fldChar w:fldCharType="separate"/>
      </w:r>
      <w:r>
        <w:t>506</w:t>
      </w:r>
      <w:r>
        <w:fldChar w:fldCharType="end"/>
      </w:r>
    </w:p>
    <w:p>
      <w:pPr>
        <w:pStyle w:val="TOCEntry"/>
        <w:tabs>
          <w:tab w:val="right" w:leader="dot" w:pos="6480"/>
        </w:tabs>
        <w:ind w:left="288"/>
      </w:pPr>
      <w:hyperlink w:anchor="chapter_64" w:history="1">
        <w:r>
          <w:rPr>
            <w:color w:val="0563C1"/>
            <w:u w:val="single"/>
          </w:rPr>
          <w:t xml:space="preserve">Chapter 64: Animals on the Menu — Engineered and Cloned Livestock</w:t>
        </w:r>
      </w:hyperlink>
      <w:r>
        <w:tab/>
      </w:r>
      <w:r>
        <w:fldChar w:fldCharType="begin"/>
      </w:r>
      <w:r>
        <w:instrText xml:space="preserve"> PAGEREF chapter_64 \h </w:instrText>
      </w:r>
      <w:r>
        <w:fldChar w:fldCharType="separate"/>
      </w:r>
      <w:r>
        <w:t>516</w:t>
      </w:r>
      <w:r>
        <w:fldChar w:fldCharType="end"/>
      </w:r>
    </w:p>
    <w:p>
      <w:pPr>
        <w:pStyle w:val="TOCEntry"/>
        <w:tabs>
          <w:tab w:val="right" w:leader="dot" w:pos="6480"/>
        </w:tabs>
        <w:ind w:left="288"/>
      </w:pPr>
      <w:hyperlink w:anchor="chapter_65" w:history="1">
        <w:r>
          <w:rPr>
            <w:color w:val="0563C1"/>
            <w:u w:val="single"/>
          </w:rPr>
          <w:t xml:space="preserve">Chapter 65: What Is Actually Risky — The Real Hazards of Engineered Farming</w:t>
        </w:r>
      </w:hyperlink>
      <w:r>
        <w:tab/>
      </w:r>
      <w:r>
        <w:fldChar w:fldCharType="begin"/>
      </w:r>
      <w:r>
        <w:instrText xml:space="preserve"> PAGEREF chapter_65 \h </w:instrText>
      </w:r>
      <w:r>
        <w:fldChar w:fldCharType="separate"/>
      </w:r>
      <w:r>
        <w:t>524</w:t>
      </w:r>
      <w:r>
        <w:fldChar w:fldCharType="end"/>
      </w:r>
    </w:p>
    <w:p>
      <w:pPr>
        <w:pStyle w:val="TOCEntry"/>
        <w:tabs>
          <w:tab w:val="right" w:leader="dot" w:pos="6480"/>
        </w:tabs>
        <w:ind w:left="288"/>
      </w:pPr>
      <w:hyperlink w:anchor="chapter_66" w:history="1">
        <w:r>
          <w:rPr>
            <w:color w:val="0563C1"/>
            <w:u w:val="single"/>
          </w:rPr>
          <w:t xml:space="preserve">Chapter 66: Three Billion Letters, One Race — The Human Genome Project</w:t>
        </w:r>
      </w:hyperlink>
      <w:r>
        <w:tab/>
      </w:r>
      <w:r>
        <w:fldChar w:fldCharType="begin"/>
      </w:r>
      <w:r>
        <w:instrText xml:space="preserve"> PAGEREF chapter_66 \h </w:instrText>
      </w:r>
      <w:r>
        <w:fldChar w:fldCharType="separate"/>
      </w:r>
      <w:r>
        <w:t>532</w:t>
      </w:r>
      <w:r>
        <w:fldChar w:fldCharType="end"/>
      </w:r>
    </w:p>
    <w:p>
      <w:pPr>
        <w:pStyle w:val="TOCEntry"/>
        <w:tabs>
          <w:tab w:val="right" w:leader="dot" w:pos="6480"/>
        </w:tabs>
        <w:ind w:left="288"/>
      </w:pPr>
      <w:hyperlink w:anchor="chapter_67" w:history="1">
        <w:r>
          <w:rPr>
            <w:color w:val="0563C1"/>
            <w:u w:val="single"/>
          </w:rPr>
          <w:t xml:space="preserve">Chapter 67: What the Genome Turned Out to Say — Gene Counts, Gaps and the Pangenome</w:t>
        </w:r>
      </w:hyperlink>
      <w:r>
        <w:tab/>
      </w:r>
      <w:r>
        <w:fldChar w:fldCharType="begin"/>
      </w:r>
      <w:r>
        <w:instrText xml:space="preserve"> PAGEREF chapter_67 \h </w:instrText>
      </w:r>
      <w:r>
        <w:fldChar w:fldCharType="separate"/>
      </w:r>
      <w:r>
        <w:t>539</w:t>
      </w:r>
      <w:r>
        <w:fldChar w:fldCharType="end"/>
      </w:r>
    </w:p>
    <w:p>
      <w:pPr>
        <w:pStyle w:val="TOCEntry"/>
        <w:tabs>
          <w:tab w:val="right" w:leader="dot" w:pos="6480"/>
        </w:tabs>
        <w:ind w:left="288"/>
      </w:pPr>
      <w:hyperlink w:anchor="chapter_68" w:history="1">
        <w:r>
          <w:rPr>
            <w:color w:val="0563C1"/>
            <w:u w:val="single"/>
          </w:rPr>
          <w:t xml:space="preserve">Chapter 68: Biobanks and the Million — Common Disease at Population Scale</w:t>
        </w:r>
      </w:hyperlink>
      <w:r>
        <w:tab/>
      </w:r>
      <w:r>
        <w:fldChar w:fldCharType="begin"/>
      </w:r>
      <w:r>
        <w:instrText xml:space="preserve"> PAGEREF chapter_68 \h </w:instrText>
      </w:r>
      <w:r>
        <w:fldChar w:fldCharType="separate"/>
      </w:r>
      <w:r>
        <w:t>547</w:t>
      </w:r>
      <w:r>
        <w:fldChar w:fldCharType="end"/>
      </w:r>
    </w:p>
    <w:p>
      <w:pPr>
        <w:pStyle w:val="TOCPart"/>
      </w:pPr>
      <w:hyperlink w:anchor="part_X" w:history="1">
        <w:r>
          <w:rPr>
            <w:color w:val="0563C1"/>
            <w:u w:val="single"/>
          </w:rPr>
          <w:t xml:space="preserve">Part X — Your Own Text, and the Edit to Come</w:t>
        </w:r>
      </w:hyperlink>
    </w:p>
    <w:p>
      <w:pPr>
        <w:pStyle w:val="TOCEntry"/>
        <w:tabs>
          <w:tab w:val="right" w:leader="dot" w:pos="6480"/>
        </w:tabs>
        <w:ind w:left="288"/>
      </w:pPr>
      <w:hyperlink w:anchor="chapter_69" w:history="1">
        <w:r>
          <w:rPr>
            <w:color w:val="0563C1"/>
            <w:u w:val="single"/>
          </w:rPr>
          <w:t xml:space="preserve">Chapter 69: The Spit Kit — What a Consumer Test Reads</w:t>
        </w:r>
      </w:hyperlink>
      <w:r>
        <w:tab/>
      </w:r>
      <w:r>
        <w:fldChar w:fldCharType="begin"/>
      </w:r>
      <w:r>
        <w:instrText xml:space="preserve"> PAGEREF chapter_69 \h </w:instrText>
      </w:r>
      <w:r>
        <w:fldChar w:fldCharType="separate"/>
      </w:r>
      <w:r>
        <w:t>555</w:t>
      </w:r>
      <w:r>
        <w:fldChar w:fldCharType="end"/>
      </w:r>
    </w:p>
    <w:p>
      <w:pPr>
        <w:pStyle w:val="TOCEntry"/>
        <w:tabs>
          <w:tab w:val="right" w:leader="dot" w:pos="6480"/>
        </w:tabs>
        <w:ind w:left="288"/>
      </w:pPr>
      <w:hyperlink w:anchor="chapter_70" w:history="1">
        <w:r>
          <w:rPr>
            <w:color w:val="0563C1"/>
            <w:u w:val="single"/>
          </w:rPr>
          <w:t xml:space="preserve">Chapter 70: What a Genome Can Tell You — Risk Genes, Families and Drugs</w:t>
        </w:r>
      </w:hyperlink>
      <w:r>
        <w:tab/>
      </w:r>
      <w:r>
        <w:fldChar w:fldCharType="begin"/>
      </w:r>
      <w:r>
        <w:instrText xml:space="preserve"> PAGEREF chapter_70 \h </w:instrText>
      </w:r>
      <w:r>
        <w:fldChar w:fldCharType="separate"/>
      </w:r>
      <w:r>
        <w:t>562</w:t>
      </w:r>
      <w:r>
        <w:fldChar w:fldCharType="end"/>
      </w:r>
    </w:p>
    <w:p>
      <w:pPr>
        <w:pStyle w:val="TOCEntry"/>
        <w:tabs>
          <w:tab w:val="right" w:leader="dot" w:pos="6480"/>
        </w:tabs>
        <w:ind w:left="288"/>
      </w:pPr>
      <w:hyperlink w:anchor="chapter_71" w:history="1">
        <w:r>
          <w:rPr>
            <w:color w:val="0563C1"/>
            <w:u w:val="single"/>
          </w:rPr>
          <w:t xml:space="preserve">Chapter 71: What It Cannot Tell You — Small Effects and Chance</w:t>
        </w:r>
      </w:hyperlink>
      <w:r>
        <w:tab/>
      </w:r>
      <w:r>
        <w:fldChar w:fldCharType="begin"/>
      </w:r>
      <w:r>
        <w:instrText xml:space="preserve"> PAGEREF chapter_71 \h </w:instrText>
      </w:r>
      <w:r>
        <w:fldChar w:fldCharType="separate"/>
      </w:r>
      <w:r>
        <w:t>569</w:t>
      </w:r>
      <w:r>
        <w:fldChar w:fldCharType="end"/>
      </w:r>
    </w:p>
    <w:p>
      <w:pPr>
        <w:pStyle w:val="TOCEntry"/>
        <w:tabs>
          <w:tab w:val="right" w:leader="dot" w:pos="6480"/>
        </w:tabs>
        <w:ind w:left="288"/>
      </w:pPr>
      <w:hyperlink w:anchor="chapter_72" w:history="1">
        <w:r>
          <w:rPr>
            <w:color w:val="0563C1"/>
            <w:u w:val="single"/>
          </w:rPr>
          <w:t xml:space="preserve">Chapter 72: Who Else Is Reading — Police, Insurers and States</w:t>
        </w:r>
      </w:hyperlink>
      <w:r>
        <w:tab/>
      </w:r>
      <w:r>
        <w:fldChar w:fldCharType="begin"/>
      </w:r>
      <w:r>
        <w:instrText xml:space="preserve"> PAGEREF chapter_72 \h </w:instrText>
      </w:r>
      <w:r>
        <w:fldChar w:fldCharType="separate"/>
      </w:r>
      <w:r>
        <w:t>576</w:t>
      </w:r>
      <w:r>
        <w:fldChar w:fldCharType="end"/>
      </w:r>
    </w:p>
    <w:p>
      <w:pPr>
        <w:pStyle w:val="TOCEntry"/>
        <w:tabs>
          <w:tab w:val="right" w:leader="dot" w:pos="6480"/>
        </w:tabs>
        <w:ind w:left="288"/>
      </w:pPr>
      <w:hyperlink w:anchor="chapter_73" w:history="1">
        <w:r>
          <w:rPr>
            <w:color w:val="0563C1"/>
            <w:u w:val="single"/>
          </w:rPr>
          <w:t xml:space="preserve">Chapter 73: Fixing What Is Broken — Editing Patients</w:t>
        </w:r>
      </w:hyperlink>
      <w:r>
        <w:tab/>
      </w:r>
      <w:r>
        <w:fldChar w:fldCharType="begin"/>
      </w:r>
      <w:r>
        <w:instrText xml:space="preserve"> PAGEREF chapter_73 \h </w:instrText>
      </w:r>
      <w:r>
        <w:fldChar w:fldCharType="separate"/>
      </w:r>
      <w:r>
        <w:t>583</w:t>
      </w:r>
      <w:r>
        <w:fldChar w:fldCharType="end"/>
      </w:r>
    </w:p>
    <w:p>
      <w:pPr>
        <w:pStyle w:val="TOCEntry"/>
        <w:tabs>
          <w:tab w:val="right" w:leader="dot" w:pos="6480"/>
        </w:tabs>
        <w:ind w:left="288"/>
      </w:pPr>
      <w:hyperlink w:anchor="chapter_74" w:history="1">
        <w:r>
          <w:rPr>
            <w:color w:val="0563C1"/>
            <w:u w:val="single"/>
          </w:rPr>
          <w:t xml:space="preserve">Chapter 74: The Line We Said We Would Not Cross — Editing Embryos</w:t>
        </w:r>
      </w:hyperlink>
      <w:r>
        <w:tab/>
      </w:r>
      <w:r>
        <w:fldChar w:fldCharType="begin"/>
      </w:r>
      <w:r>
        <w:instrText xml:space="preserve"> PAGEREF chapter_74 \h </w:instrText>
      </w:r>
      <w:r>
        <w:fldChar w:fldCharType="separate"/>
      </w:r>
      <w:r>
        <w:t>591</w:t>
      </w:r>
      <w:r>
        <w:fldChar w:fldCharType="end"/>
      </w:r>
    </w:p>
    <w:p>
      <w:pPr>
        <w:pStyle w:val="TOCEntry"/>
        <w:tabs>
          <w:tab w:val="right" w:leader="dot" w:pos="6480"/>
        </w:tabs>
        <w:ind w:left="288"/>
      </w:pPr>
      <w:hyperlink w:anchor="chapter_75" w:history="1">
        <w:r>
          <w:rPr>
            <w:color w:val="0563C1"/>
            <w:u w:val="single"/>
          </w:rPr>
          <w:t xml:space="preserve">Chapter 75: Enhancement — Better Humans, and the Accounting</w:t>
        </w:r>
      </w:hyperlink>
      <w:r>
        <w:tab/>
      </w:r>
      <w:r>
        <w:fldChar w:fldCharType="begin"/>
      </w:r>
      <w:r>
        <w:instrText xml:space="preserve"> PAGEREF chapter_75 \h </w:instrText>
      </w:r>
      <w:r>
        <w:fldChar w:fldCharType="separate"/>
      </w:r>
      <w:r>
        <w:t>599</w:t>
      </w:r>
      <w:r>
        <w:fldChar w:fldCharType="end"/>
      </w:r>
    </w:p>
    <w:p>
      <w:pPr>
        <w:pStyle w:val="TOCEntry"/>
        <w:tabs>
          <w:tab w:val="right" w:leader="dot" w:pos="6480"/>
        </w:tabs>
        <w:ind w:left="288"/>
      </w:pPr>
      <w:hyperlink w:anchor="chapter_76" w:history="1">
        <w:r>
          <w:rPr>
            <w:color w:val="0563C1"/>
            <w:u w:val="single"/>
          </w:rPr>
          <w:t xml:space="preserve">Chapter 76: The Next Hundred Years — A Forecast to 2126</w:t>
        </w:r>
      </w:hyperlink>
      <w:r>
        <w:tab/>
      </w:r>
      <w:r>
        <w:fldChar w:fldCharType="begin"/>
      </w:r>
      <w:r>
        <w:instrText xml:space="preserve"> PAGEREF chapter_76 \h </w:instrText>
      </w:r>
      <w:r>
        <w:fldChar w:fldCharType="separate"/>
      </w:r>
      <w:r>
        <w:t>606</w:t>
      </w:r>
      <w:r>
        <w:fldChar w:fldCharType="end"/>
      </w:r>
    </w:p>
    <w:p>
      <w:pPr>
        <w:pStyle w:val="TOCPart"/>
      </w:pPr>
      <w:hyperlink w:anchor="part_XI" w:history="1">
        <w:r>
          <w:rPr>
            <w:color w:val="0563C1"/>
            <w:u w:val="single"/>
          </w:rPr>
          <w:t xml:space="preserve">Part XI — Life Elsewhere</w:t>
        </w:r>
      </w:hyperlink>
    </w:p>
    <w:p>
      <w:pPr>
        <w:pStyle w:val="TOCEntry"/>
        <w:tabs>
          <w:tab w:val="right" w:leader="dot" w:pos="6480"/>
        </w:tabs>
        <w:ind w:left="288"/>
      </w:pPr>
      <w:hyperlink w:anchor="chapter_77" w:history="1">
        <w:r>
          <w:rPr>
            <w:color w:val="0563C1"/>
            <w:u w:val="single"/>
          </w:rPr>
          <w:t xml:space="preserve">Chapter 77: What Life Needs — Water, Energy and the Short List</w:t>
        </w:r>
      </w:hyperlink>
      <w:r>
        <w:tab/>
      </w:r>
      <w:r>
        <w:fldChar w:fldCharType="begin"/>
      </w:r>
      <w:r>
        <w:instrText xml:space="preserve"> PAGEREF chapter_77 \h </w:instrText>
      </w:r>
      <w:r>
        <w:fldChar w:fldCharType="separate"/>
      </w:r>
      <w:r>
        <w:t>616</w:t>
      </w:r>
      <w:r>
        <w:fldChar w:fldCharType="end"/>
      </w:r>
    </w:p>
    <w:p>
      <w:pPr>
        <w:pStyle w:val="TOCEntry"/>
        <w:tabs>
          <w:tab w:val="right" w:leader="dot" w:pos="6480"/>
        </w:tabs>
        <w:ind w:left="288"/>
      </w:pPr>
      <w:hyperlink w:anchor="chapter_78" w:history="1">
        <w:r>
          <w:rPr>
            <w:color w:val="0563C1"/>
            <w:u w:val="single"/>
          </w:rPr>
          <w:t xml:space="preserve">Chapter 78: The Goldilocks Problem — Habitable Zones and the Planets in Them</w:t>
        </w:r>
      </w:hyperlink>
      <w:r>
        <w:tab/>
      </w:r>
      <w:r>
        <w:fldChar w:fldCharType="begin"/>
      </w:r>
      <w:r>
        <w:instrText xml:space="preserve"> PAGEREF chapter_78 \h </w:instrText>
      </w:r>
      <w:r>
        <w:fldChar w:fldCharType="separate"/>
      </w:r>
      <w:r>
        <w:t>624</w:t>
      </w:r>
      <w:r>
        <w:fldChar w:fldCharType="end"/>
      </w:r>
    </w:p>
    <w:p>
      <w:pPr>
        <w:pStyle w:val="TOCEntry"/>
        <w:tabs>
          <w:tab w:val="right" w:leader="dot" w:pos="6480"/>
        </w:tabs>
        <w:ind w:left="288"/>
      </w:pPr>
      <w:hyperlink w:anchor="chapter_79" w:history="1">
        <w:r>
          <w:rPr>
            <w:color w:val="0563C1"/>
            <w:u w:val="single"/>
          </w:rPr>
          <w:t xml:space="preserve">Chapter 79: Mars — The Planet That Dried Out</w:t>
        </w:r>
      </w:hyperlink>
      <w:r>
        <w:tab/>
      </w:r>
      <w:r>
        <w:fldChar w:fldCharType="begin"/>
      </w:r>
      <w:r>
        <w:instrText xml:space="preserve"> PAGEREF chapter_79 \h </w:instrText>
      </w:r>
      <w:r>
        <w:fldChar w:fldCharType="separate"/>
      </w:r>
      <w:r>
        <w:t>632</w:t>
      </w:r>
      <w:r>
        <w:fldChar w:fldCharType="end"/>
      </w:r>
    </w:p>
    <w:p>
      <w:pPr>
        <w:pStyle w:val="TOCEntry"/>
        <w:tabs>
          <w:tab w:val="right" w:leader="dot" w:pos="6480"/>
        </w:tabs>
        <w:ind w:left="288"/>
      </w:pPr>
      <w:hyperlink w:anchor="chapter_80" w:history="1">
        <w:r>
          <w:rPr>
            <w:color w:val="0563C1"/>
            <w:u w:val="single"/>
          </w:rPr>
          <w:t xml:space="preserve">Chapter 80: Oceans Under Ice — Europa, Enceladus and Titan</w:t>
        </w:r>
      </w:hyperlink>
      <w:r>
        <w:tab/>
      </w:r>
      <w:r>
        <w:fldChar w:fldCharType="begin"/>
      </w:r>
      <w:r>
        <w:instrText xml:space="preserve"> PAGEREF chapter_80 \h </w:instrText>
      </w:r>
      <w:r>
        <w:fldChar w:fldCharType="separate"/>
      </w:r>
      <w:r>
        <w:t>640</w:t>
      </w:r>
      <w:r>
        <w:fldChar w:fldCharType="end"/>
      </w:r>
    </w:p>
    <w:p>
      <w:pPr>
        <w:pStyle w:val="TOCEntry"/>
        <w:tabs>
          <w:tab w:val="right" w:leader="dot" w:pos="6480"/>
        </w:tabs>
        <w:ind w:left="288"/>
      </w:pPr>
      <w:hyperlink w:anchor="chapter_81" w:history="1">
        <w:r>
          <w:rPr>
            <w:color w:val="0563C1"/>
            <w:u w:val="single"/>
          </w:rPr>
          <w:t xml:space="preserve">Chapter 81: Reading Alien Air — Starlight, Biosignatures and the K2-18 b Affair</w:t>
        </w:r>
      </w:hyperlink>
      <w:r>
        <w:tab/>
      </w:r>
      <w:r>
        <w:fldChar w:fldCharType="begin"/>
      </w:r>
      <w:r>
        <w:instrText xml:space="preserve"> PAGEREF chapter_81 \h </w:instrText>
      </w:r>
      <w:r>
        <w:fldChar w:fldCharType="separate"/>
      </w:r>
      <w:r>
        <w:t>648</w:t>
      </w:r>
      <w:r>
        <w:fldChar w:fldCharType="end"/>
      </w:r>
    </w:p>
    <w:p>
      <w:pPr>
        <w:pStyle w:val="TOCEntry"/>
        <w:tabs>
          <w:tab w:val="right" w:leader="dot" w:pos="6480"/>
        </w:tabs>
        <w:ind w:left="288"/>
      </w:pPr>
      <w:hyperlink w:anchor="chapter_82" w:history="1">
        <w:r>
          <w:rPr>
            <w:color w:val="0563C1"/>
            <w:u w:val="single"/>
          </w:rPr>
          <w:t xml:space="preserve">Chapter 82: Listening for Neighbors — SETI and the Search for Technology</w:t>
        </w:r>
      </w:hyperlink>
      <w:r>
        <w:tab/>
      </w:r>
      <w:r>
        <w:fldChar w:fldCharType="begin"/>
      </w:r>
      <w:r>
        <w:instrText xml:space="preserve"> PAGEREF chapter_82 \h </w:instrText>
      </w:r>
      <w:r>
        <w:fldChar w:fldCharType="separate"/>
      </w:r>
      <w:r>
        <w:t>656</w:t>
      </w:r>
      <w:r>
        <w:fldChar w:fldCharType="end"/>
      </w:r>
    </w:p>
    <w:p>
      <w:pPr>
        <w:pStyle w:val="TOCEntry"/>
        <w:tabs>
          <w:tab w:val="right" w:leader="dot" w:pos="6480"/>
        </w:tabs>
        <w:ind w:left="288"/>
      </w:pPr>
      <w:hyperlink w:anchor="chapter_83" w:history="1">
        <w:r>
          <w:rPr>
            <w:color w:val="0563C1"/>
            <w:u w:val="single"/>
          </w:rPr>
          <w:t xml:space="preserve">Chapter 83: Where Is Everybody — The Fermi Paradox and the Great Filter</w:t>
        </w:r>
      </w:hyperlink>
      <w:r>
        <w:tab/>
      </w:r>
      <w:r>
        <w:fldChar w:fldCharType="begin"/>
      </w:r>
      <w:r>
        <w:instrText xml:space="preserve"> PAGEREF chapter_83 \h </w:instrText>
      </w:r>
      <w:r>
        <w:fldChar w:fldCharType="separate"/>
      </w:r>
      <w:r>
        <w:t>664</w:t>
      </w:r>
      <w:r>
        <w:fldChar w:fldCharType="end"/>
      </w:r>
    </w:p>
    <w:p>
      <w:pPr>
        <w:pStyle w:val="TOCEntry"/>
        <w:tabs>
          <w:tab w:val="right" w:leader="dot" w:pos="6480"/>
        </w:tabs>
        <w:ind w:left="288"/>
      </w:pPr>
      <w:hyperlink w:anchor="chapter_84" w:history="1">
        <w:r>
          <w:rPr>
            <w:color w:val="0563C1"/>
            <w:u w:val="single"/>
          </w:rPr>
          <w:t xml:space="preserve">Chapter 84: A Second Genesis — Panspermia, Mirror Life and What One More Example Would Prove</w:t>
        </w:r>
      </w:hyperlink>
      <w:r>
        <w:tab/>
      </w:r>
      <w:r>
        <w:fldChar w:fldCharType="begin"/>
      </w:r>
      <w:r>
        <w:instrText xml:space="preserve"> PAGEREF chapter_84 \h </w:instrText>
      </w:r>
      <w:r>
        <w:fldChar w:fldCharType="separate"/>
      </w:r>
      <w:r>
        <w:t>672</w:t>
      </w:r>
      <w:r>
        <w:fldChar w:fldCharType="end"/>
      </w:r>
    </w:p>
    <w:p>
      <w:pPr>
        <w:pStyle w:val="TOCEntry"/>
        <w:tabs>
          <w:tab w:val="right" w:leader="dot" w:pos="6480"/>
        </w:tabs>
        <w:ind w:left="288"/>
      </w:pPr>
      <w:hyperlink w:anchor="ch_epilogue" w:history="1">
        <w:r>
          <w:rPr>
            <w:color w:val="0563C1"/>
            <w:u w:val="single"/>
          </w:rPr>
          <w:t xml:space="preserve">Epilogue: Two Tubes</w:t>
        </w:r>
      </w:hyperlink>
      <w:r>
        <w:tab/>
      </w:r>
      <w:r>
        <w:fldChar w:fldCharType="begin"/>
      </w:r>
      <w:r>
        <w:instrText xml:space="preserve"> PAGEREF ch_epilogue \h </w:instrText>
      </w:r>
      <w:r>
        <w:fldChar w:fldCharType="separate"/>
      </w:r>
      <w:r>
        <w:t>679</w:t>
      </w:r>
      <w:r>
        <w:fldChar w:fldCharType="end"/>
      </w:r>
    </w:p>
    <w:p>
      <w:pPr>
        <w:pStyle w:val="TOCEntry"/>
        <w:tabs>
          <w:tab w:val="right" w:leader="dot" w:pos="6480"/>
        </w:tabs>
        <w:ind w:left="288"/>
      </w:pPr>
      <w:hyperlink w:anchor="ch_appendix" w:history="1">
        <w:r>
          <w:rPr>
            <w:color w:val="0563C1"/>
            <w:u w:val="single"/>
          </w:rPr>
          <w:t xml:space="preserve">Appendix: Core Ideas Worth Keeping</w:t>
        </w:r>
      </w:hyperlink>
      <w:r>
        <w:tab/>
      </w:r>
      <w:r>
        <w:fldChar w:fldCharType="begin"/>
      </w:r>
      <w:r>
        <w:instrText xml:space="preserve"> PAGEREF ch_appendix \h </w:instrText>
      </w:r>
      <w:r>
        <w:fldChar w:fldCharType="separate"/>
      </w:r>
      <w:r>
        <w:t>684</w:t>
      </w:r>
      <w:r>
        <w:fldChar w:fldCharType="end"/>
      </w:r>
    </w:p>
    <w:p>
      <w:pPr>
        <w:pStyle w:val="TOCEntry"/>
        <w:tabs>
          <w:tab w:val="right" w:leader="dot" w:pos="6480"/>
        </w:tabs>
        <w:ind w:left="288"/>
      </w:pPr>
      <w:hyperlink w:anchor="ch_glossary" w:history="1">
        <w:r>
          <w:rPr>
            <w:color w:val="0563C1"/>
            <w:u w:val="single"/>
          </w:rPr>
          <w:t xml:space="preserve">Glossary</w:t>
        </w:r>
      </w:hyperlink>
      <w:r>
        <w:tab/>
      </w:r>
      <w:r>
        <w:fldChar w:fldCharType="begin"/>
      </w:r>
      <w:r>
        <w:instrText xml:space="preserve"> PAGEREF ch_glossary \h </w:instrText>
      </w:r>
      <w:r>
        <w:fldChar w:fldCharType="separate"/>
      </w:r>
      <w:r>
        <w:t>688</w:t>
      </w:r>
      <w:r>
        <w:fldChar w:fldCharType="end"/>
      </w:r>
    </w:p>
    <w:p>
      <w:pPr>
        <w:pStyle w:val="TOCEntry"/>
        <w:tabs>
          <w:tab w:val="right" w:leader="dot" w:pos="6480"/>
        </w:tabs>
        <w:ind w:left="288"/>
      </w:pPr>
      <w:hyperlink w:anchor="ch_further_reading" w:history="1">
        <w:r>
          <w:rPr>
            <w:color w:val="0563C1"/>
            <w:u w:val="single"/>
          </w:rPr>
          <w:t xml:space="preserve">Further Reading</w:t>
        </w:r>
      </w:hyperlink>
      <w:r>
        <w:tab/>
      </w:r>
      <w:r>
        <w:fldChar w:fldCharType="begin"/>
      </w:r>
      <w:r>
        <w:instrText xml:space="preserve"> PAGEREF ch_further_reading \h </w:instrText>
      </w:r>
      <w:r>
        <w:fldChar w:fldCharType="separate"/>
      </w:r>
      <w:r>
        <w:t>699</w:t>
      </w:r>
      <w:r>
        <w:fldChar w:fldCharType="end"/>
      </w:r>
    </w:p>
    <w:p>
      <w:pPr>
        <w:pStyle w:val="TOCEntry"/>
        <w:tabs>
          <w:tab w:val="right" w:leader="dot" w:pos="6480"/>
        </w:tabs>
        <w:ind w:left="288"/>
      </w:pPr>
      <w:hyperlink w:anchor="ch_bibliography" w:history="1">
        <w:r>
          <w:rPr>
            <w:color w:val="0563C1"/>
            <w:u w:val="single"/>
          </w:rPr>
          <w:t xml:space="preserve">Bibliography</w:t>
        </w:r>
      </w:hyperlink>
      <w:r>
        <w:tab/>
      </w:r>
      <w:r>
        <w:fldChar w:fldCharType="begin"/>
      </w:r>
      <w:r>
        <w:instrText xml:space="preserve"> PAGEREF ch_bibliography \h </w:instrText>
      </w:r>
      <w:r>
        <w:fldChar w:fldCharType="separate"/>
      </w:r>
      <w:r>
        <w:t>703</w:t>
      </w:r>
      <w:r>
        <w:fldChar w:fldCharType="end"/>
      </w:r>
    </w:p>
    <w:p>
      <w:pPr>
        <w:pStyle w:val="TOCEntry"/>
        <w:tabs>
          <w:tab w:val="right" w:leader="dot" w:pos="6480"/>
        </w:tabs>
        <w:ind w:left="288"/>
      </w:pPr>
      <w:hyperlink w:anchor="ch_photo_credits" w:history="1">
        <w:r>
          <w:rPr>
            <w:color w:val="0563C1"/>
            <w:u w:val="single"/>
          </w:rPr>
          <w:t xml:space="preserve">Photo Credits</w:t>
        </w:r>
      </w:hyperlink>
      <w:r>
        <w:tab/>
      </w:r>
      <w:r>
        <w:fldChar w:fldCharType="begin"/>
      </w:r>
      <w:r>
        <w:instrText xml:space="preserve"> PAGEREF ch_photo_credits \h </w:instrText>
      </w:r>
      <w:r>
        <w:fldChar w:fldCharType="separate"/>
      </w:r>
      <w:r>
        <w:t>710</w:t>
      </w:r>
      <w:r>
        <w:fldChar w:fldCharType="end"/>
      </w:r>
    </w:p>
    <w:p>
      <w:pPr>
        <w:pStyle w:val="TOCEntry"/>
        <w:tabs>
          <w:tab w:val="right" w:leader="dot" w:pos="6480"/>
        </w:tabs>
        <w:ind w:left="288"/>
      </w:pPr>
      <w:hyperlink w:anchor="ch_index" w:history="1">
        <w:r>
          <w:rPr>
            <w:color w:val="0563C1"/>
            <w:u w:val="single"/>
          </w:rPr>
          <w:t xml:space="preserve">Index</w:t>
        </w:r>
      </w:hyperlink>
      <w:r>
        <w:tab/>
      </w:r>
      <w:r>
        <w:fldChar w:fldCharType="begin"/>
      </w:r>
      <w:r>
        <w:instrText xml:space="preserve"> PAGEREF ch_index \h </w:instrText>
      </w:r>
      <w:r>
        <w:fldChar w:fldCharType="separate"/>
      </w:r>
      <w:r>
        <w:t>714</w:t>
      </w:r>
      <w:r>
        <w:fldChar w:fldCharType="end"/>
      </w:r>
    </w:p>
    <w:p>
      <w:pPr>
        <w:pStyle w:val="TOCEntry"/>
        <w:tabs>
          <w:tab w:val="right" w:leader="dot" w:pos="6480"/>
        </w:tabs>
        <w:ind w:left="288"/>
      </w:pPr>
      <w:hyperlink w:anchor="_TocAll0002" w:history="1">
        <w:r>
          <w:rPr>
            <w:color w:val="0563C1"/>
            <w:u w:val="single"/>
          </w:rPr>
          <w:t xml:space="preserve">About the Author</w:t>
        </w:r>
      </w:hyperlink>
      <w:r>
        <w:tab/>
      </w:r>
      <w:r>
        <w:fldChar w:fldCharType="begin" w:dirty="true"/>
      </w:r>
      <w:r>
        <w:instrText xml:space="preserve"> PAGEREF _TocAll0002 \h </w:instrText>
      </w:r>
      <w:r>
        <w:fldChar w:fldCharType="separate"/>
      </w:r>
      <w:r>
        <w:t>720</w:t>
      </w:r>
      <w:r>
        <w:fldChar w:fldCharType="end"/>
      </w:r>
    </w:p>
    <w:p>
      <w:pPr>
        <w:pStyle w:val="TOCEntry"/>
        <w:tabs>
          <w:tab w:val="right" w:leader="dot" w:pos="6480"/>
        </w:tabs>
        <w:ind w:left="288"/>
      </w:pPr>
      <w:hyperlink w:anchor="ch_also_by_lothar_j_musiol" w:history="1">
        <w:r>
          <w:rPr>
            <w:color w:val="0563C1"/>
            <w:u w:val="single"/>
          </w:rPr>
          <w:t xml:space="preserve">Also by Lothar J. Musiol</w:t>
        </w:r>
      </w:hyperlink>
      <w:r>
        <w:tab/>
      </w:r>
      <w:r>
        <w:fldChar w:fldCharType="begin" w:dirty="true"/>
      </w:r>
      <w:r>
        <w:instrText xml:space="preserve"> PAGEREF ch_also_by_lothar_j_musiol \h </w:instrText>
      </w:r>
      <w:r>
        <w:fldChar w:fldCharType="separate"/>
      </w:r>
      <w:r>
        <w:t>720</w:t>
      </w:r>
      <w:r>
        <w:fldChar w:fldCharType="end"/>
      </w:r>
    </w:p>
    <w:p>
      <w:pPr>
        <w:spacing w:after="0"/>
      </w:pPr>
      <w:r>
        <w:br w:type="page"/>
      </w:r>
    </w:p>
    <w:p>
      <w:pPr>
        <w:pStyle w:val="Heading1"/>
      </w:pPr>
      <w:bookmarkStart w:id="216" w:name="_TocAll0001"/>
      <w:bookmarkEnd w:id="216"/>
      <w:r>
        <w:t>Also in This Series</w:t>
      </w:r>
    </w:p>
    <w:p>
      <w:pPr>
        <w:jc w:val="left"/>
      </w:pPr>
      <w:r>
        <w:t>Volume 1 — Motion, Forces, Time, and Relativity</w:t>
      </w:r>
    </w:p>
    <w:p>
      <w:pPr>
        <w:jc w:val="left"/>
      </w:pPr>
      <w:r>
        <w:t>Volume 2 — Gravity, Cosmology, and the Limits of Spacetime</w:t>
      </w:r>
    </w:p>
    <w:p>
      <w:pPr>
        <w:jc w:val="left"/>
      </w:pPr>
      <w:r>
        <w:t>Volume 3 — The Standard Model, Chaos, and the Edge of Knowledge</w:t>
      </w:r>
    </w:p>
    <w:p>
      <w:pPr>
        <w:sectPr>
          <w:pgSz w:w="8640" w:h="12960"/>
          <w:pgMar w:top="1152" w:right="1080" w:bottom="1152" w:left="1080" w:header="720" w:footer="720" w:gutter="0"/>
          <w:cols w:space="720"/>
          <w:docGrid w:linePitch="360"/>
        </w:sectPr>
      </w:pPr>
    </w:p>
    <w:p>
      <w:pPr>
        <w:spacing w:after="0"/>
      </w:pPr>
      <w:r>
        <w:br w:type="page"/>
      </w:r>
    </w:p>
    <w:p>
      <w:pPr>
        <w:pStyle w:val="Title"/>
        <w:outlineLvl w:val="0"/>
      </w:pPr>
      <w:bookmarkStart w:id="12" w:name="ch_prologue"/>
      <w:r>
        <w:rPr/>
        <w:t>Prologue</w:t>
      </w:r>
      <w:bookmarkEnd w:id="12"/>
    </w:p>
    <w:p>
      <w:r>
        <w:rPr/>
        <w:t>On 21 July 2024, a rover on Mars drilled a finger-sized core out of a reddish rock in a dry riverbed, slid it into a titanium tube, and sealed the tube. The rock had odd spots on it, and the spots are the best hint anyone has yet found that something once lived on that planet. Nobody knows when the tube will come back to Earth.</w:t>
      </w:r>
    </w:p>
    <w:p>
      <w:r>
        <w:rPr/>
        <w:t>On Earth, in the same years, more than thirty million people spat into plastic tubes and mailed them to laboratories. Each tube held a few hundred thousand cells, and each cell held about six billion letters of a text that had been copied, with small mistakes, for something like four billion years.</w:t>
      </w:r>
    </w:p>
    <w:p>
      <w:r>
        <w:rPr/>
        <w:t>Two tubes. One holds a question we cannot yet answer: has life happened anywhere else? The other holds the answer to a question that, for most of history, nobody could even ask properly: what is life, and how does it keep itself going? This book is about both, and about the thread that connects them.</w:t>
      </w:r>
    </w:p>
    <w:p>
      <w:pPr>
        <w:pStyle w:val="Heading2"/>
      </w:pPr>
      <w:r>
        <w:t>The Thread</w:t>
      </w:r>
    </w:p>
    <w:p>
      <w:r>
        <w:rPr/>
        <w:t>Here is the thread, in one sentence. Life is chemistry that copies itself, imperfectly, and lets the imperfections be judged.</w:t>
      </w:r>
    </w:p>
    <w:p>
      <w:r>
        <w:rPr/>
        <w:t>Each part of that sentence is a part of the book. The chemistry comes first: why carbon and water, where the energy comes from, and how, about four billion years ago, chemistry that merely happened might have become chemistry that copies. Then the judging, which is Darwin’s machine: copies with mistakes, competing for limited resources, so that the mistakes that work are kept and the rest are lost. Run for billions of years, that machine built cells with engines, bodies, brains, and finally a species that writes books about it, and wonders whether its own minds could be copied into something else.</w:t>
      </w:r>
    </w:p>
    <w:p>
      <w:r>
        <w:rPr/>
        <w:t>Then the book opens the copier. In 1953 the molecule that does the copying turned out to be a twisted ladder whose shape explained how it copies itself. Within seventy years, we learned to read its letters, then to cut them, write them, clone them and change them in living patients. The copy is never exact, and now we are learning to correct it.</w:t>
      </w:r>
    </w:p>
    <w:p>
      <w:r>
        <w:rPr/>
        <w:t>Last, the book leaves Earth. If life is chemistry that copies itself, nothing in the chemistry says it had to happen only once. The final Part asks what life needs, where in the solar system and the galaxy those needs are met, how we are searching, and what a second, independent beginning would tell us about the first.</w:t>
      </w:r>
    </w:p>
    <w:p>
      <w:pPr>
        <w:pStyle w:val="Heading2"/>
      </w:pPr>
      <w:r>
        <w:t>What This Book Covers</w:t>
      </w:r>
    </w:p>
    <w:p>
      <w:r>
        <w:rPr/>
        <w:t>Part I, Chemistry That Learned to Copy, asks what life is and how it could have started, and follows the first cells through three billion years in which nothing bigger than a microbe existed.</w:t>
      </w:r>
    </w:p>
    <w:p>
      <w:r>
        <w:rPr/>
        <w:t>Parts II to IV are evolution. Part II explains Darwin’s machine and how selection, sex and cooperation work. Part III follows the great transitions, from the cell that swallowed an engine to the Cambrian explosion and the mass extinctions that cleared the board. Part IV is our own branch, still being edited.</w:t>
      </w:r>
    </w:p>
    <w:p>
      <w:r>
        <w:rPr/>
        <w:t>Part V, Minds, Loops and Machines, asks what a self is, whether one could be built, and what evolution has to say about artificial intelligence.</w:t>
      </w:r>
    </w:p>
    <w:p>
      <w:r>
        <w:rPr/>
        <w:t>Parts VI to X are the molecule and what we have done with it. Part VI is DNA itself: its shape, its letters, its copying machine and its mistakes. Part VII is inheritance, from a friar’s peas to a room full of flies, and the dark turn of eugenics. Part VIII is the reading and writing: sequencing, PCR, CRISPR, cloning and the first cures. Part IX follows the editing to our food and to the whole human genome. Part X brings it home: what a test of your own text can and cannot tell you, who else is reading it, and whether we should edit our children.</w:t>
      </w:r>
    </w:p>
    <w:p>
      <w:r>
        <w:rPr/>
        <w:t>Part XI, Life Elsewhere, takes the thread off the planet: to Mars, to the buried oceans of the outer moons, to the air of planets around other stars, to the radio silence, and to the question of whether there is anyone else at all.</w:t>
      </w:r>
    </w:p>
    <w:p>
      <w:r>
        <w:rPr/>
        <w:t>The Epilogue gathers the thread together. After it come a short list of core ideas, a glossary, further reading, a bibliography of the papers named in the text, and an index.</w:t>
      </w:r>
    </w:p>
    <w:p>
      <w:pPr>
        <w:pStyle w:val="Heading2"/>
      </w:pPr>
      <w:r>
        <w:t>How to Read This Book</w:t>
      </w:r>
    </w:p>
    <w:p>
      <w:r>
        <w:rPr/>
        <w:t>You do not need any biology, chemistry or mathematics. Every technical word is explained the first time it appears, and again in the glossary. The chapters are meant to be read in order, but each one stands on its own, and cross-references point back to where an idea was first explained.</w:t>
      </w:r>
    </w:p>
    <w:p>
      <w:r>
        <w:rPr/>
        <w:t>Why is a book about life in a series called Physics, Actually? Because the question was put most sharply by a physicist, Erwin Schrödinger, in 1943, and because the answers keep turning out to be physics: energy flowing downhill, molecules held together by quantum rules, light carrying the fingerprints of the gases it passed through. The earlier volumes explain that physics in depth. This one shows what it builds.</w:t>
      </w:r>
    </w:p>
    <w:p>
      <w:r>
        <w:rPr/>
        <w:t>Where the status of a claim matters, I say which of three things it is. Settled: measured, repeated, and used every day. Working: the best current account, with real gaps. Speculative: allowed by what we know, not shown. Most of this book is settled. The last chapters of Parts V, X and XI are not, and say so. Where I give my own opinion, I mark it as mine.</w:t>
      </w:r>
    </w:p>
    <w:p>
      <w:r>
        <w:rPr/>
        <w:t>Three people appear from Part VI onward: Ruth, born in 1948, her daughter Anna, born in 1978, and Anna’s son Theo, born in 2011. They are invented. Their freckles, their tolerance for milk and their arguments at the kitchen table are there so that the mechanisms have somewhere to happen.</w:t>
      </w:r>
    </w:p>
    <w:p>
      <w:r>
        <w:rPr/>
        <w:t>Gene names are in italics (</w:t>
      </w:r>
      <w:r>
        <w:rPr>
          <w:i/>
        </w:rPr>
        <w:t>BRCA1</w:t>
      </w:r>
      <w:r>
        <w:rPr/>
        <w:t>); the proteins they encode are not (the BRCA1 protein). Prices are in United States dollars and carry a year. The science reflects published research as of October 2026, and where a story was still moving at that date, as several in Part XI are, the text says so.</w:t>
      </w:r>
    </w:p>
    <w:p>
      <w:r>
        <w:rPr/>
        <w:t>None of the people who did this work were trying to write one story. Schrödinger did not know about the double helix, Darwin did not know about genes, and the engineers who built the Mars rovers were not thinking about spit kits. But it is one story. It begins about four billion years ago, with molecules that started making copies of themselves.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3" w:name="part_I"/>
      <w:r>
        <w:rPr>
          <w:rFonts w:ascii="Calibri" w:hAnsi="Calibri"/>
          <w:b/>
          <w:color w:val="0000FF"/>
          <w:sz w:val="40"/>
        </w:rPr>
        <w:t>PART I</w:t>
      </w:r>
      <w:bookmarkEnd w:id="13"/>
    </w:p>
    <w:p>
      <w:pPr>
        <w:jc w:val="center"/>
      </w:pPr>
      <w:r>
        <w:rPr>
          <w:i/>
          <w:sz w:val="28"/>
        </w:rPr>
        <w:t>Chemistry That Learned to Copy</w:t>
      </w:r>
    </w:p>
    <w:p>
      <w:pPr>
        <w:spacing w:before="600"/>
        <w:ind w:left="576" w:right="576"/>
        <w:jc w:val="center"/>
      </w:pPr>
      <w:r>
        <w:rPr>
          <w:i/>
        </w:rPr>
        <w:t>Before there was evolution there had to be something to evolve. This Part looks for the line between chemistry and life, and for the moment, about four billion years ago, when a molecule first made a copy of itself.</w:t>
      </w:r>
    </w:p>
    <w:p>
      <w:pPr>
        <w:spacing w:after="0"/>
      </w:pPr>
      <w:r>
        <w:br w:type="page"/>
      </w:r>
    </w:p>
    <w:p>
      <w:pPr>
        <w:pStyle w:val="Title"/>
        <w:outlineLvl w:val="0"/>
      </w:pPr>
      <w:bookmarkStart w:id="14" w:name="chapter_1"/>
      <w:r>
        <w:rPr/>
        <w:t>Chapter 1: What Is Life — Schrödinger’s Question and the Order in the Disorder</w:t>
      </w:r>
      <w:bookmarkEnd w:id="14"/>
    </w:p>
    <w:p>
      <w:pPr>
        <w:pStyle w:val="Heading2"/>
      </w:pPr>
      <w:r>
        <w:t>A Question Everybody Can Answer Until They Try</w:t>
      </w:r>
    </w:p>
    <w:p>
      <w:r>
        <w:rPr/>
        <w:t>Ask a child what is alive, and you get a fast, confident answer. The dog is alive. The rock is not. The tree is alive too, though it feels like a quieter kind of alive, since it does not move or do much. Ask a biologist the same question, and you get a pause instead. Then a list. Then an argument about the list. That pause does not mean biologists are slow. It means the question is harder than it looks.</w:t>
      </w:r>
    </w:p>
    <w:p>
      <w:r>
        <w:rPr/>
        <w:t>The honest answer takes an entire book to draw out fully. This is that book.</w:t>
      </w:r>
    </w:p>
    <w:p>
      <w:pPr>
        <w:pStyle w:val="Heading2"/>
      </w:pPr>
      <w:r>
        <w:t>Definitions Fail at the Edges</w:t>
      </w:r>
    </w:p>
    <w:p>
      <w:r>
        <w:rPr/>
        <w:t>Every tidy definition of life has a border. And something always lives right on that border, refusing to fit cleanly on either side. Take a virus, a tiny package of genetic instructions wrapped in a protein shell. A virus has genes. It evolves. It reproduces. But it does nothing at all by itself. Outside a cell, a virus is just a package of chemicals, waiting for a ride.</w:t>
      </w:r>
    </w:p>
    <w:p>
      <w:r>
        <w:rPr/>
        <w:t>Now take fire. Fire eats fuel, grows, spreads, and makes more fire. Nobody thinks fire is alive. But it is oddly hard to say which item on a life checklist fire actually fails. A crystal grows and copies its own pattern, atom by atom, over and over. A mule is unquestionably alive, yet a mule almost never manages to reproduce.</w:t>
      </w:r>
    </w:p>
    <w:p>
      <w:r>
        <w:rPr/>
        <w:t>A frozen embryo can sit still for years, doing nothing, and then, once thawed and warmed, grow into a person. A dormant seed, one that has not sprouted yet, can wait a thousand years before it finally grows, longer than most countries have existed. So yes, the edges are messy. That messiness is not a failure of biology. It is a hint about what life actually is.</w:t>
      </w:r>
    </w:p>
    <w:p>
      <w:pPr>
        <w:pStyle w:val="Heading2"/>
      </w:pPr>
      <w:r>
        <w:t>The Definition That Works Well Enough</w:t>
      </w:r>
    </w:p>
    <w:p>
      <w:r>
        <w:rPr/>
        <w:t>People who search for life on other planets need a definition that travels well beyond Earth. They usually settle on one sentence. Life is a self-sustaining chemical system capable of Darwinian evolution. In plain words: chemistry that keeps itself running, and that can change over generations in ways that get passed down. It is not poetic. It is useful. Notice what this definition leaves out. It does not mention cells, DNA, water, carbon, or even Earth. It just says: chemistry that keeps itself going, and chemistry that can evolve.</w:t>
      </w:r>
    </w:p>
    <w:p>
      <w:r>
        <w:rPr/>
        <w:t>With that in hand, every strange border case sorts itself out. A virus is part of a larger evolving system. But it cannot sustain itself alone. So it sits right at the edge, which is exactly where it feels like it belongs. Fire sustains itself, but it does not evolve. A big fire is not the descendant of a smaller, better fire that came before it.</w:t>
      </w:r>
    </w:p>
    <w:p>
      <w:r>
        <w:rPr/>
        <w:t>A crystal copies a pattern. But it cannot copy a mistake in a useful way. It cannot make the next crystal different, and then better. That last point, about mistakes that can become improvements, is the deep one. We will come back to it.</w:t>
      </w:r>
    </w:p>
    <w:p>
      <w:pPr>
        <w:pStyle w:val="Heading2"/>
      </w:pPr>
      <w:r>
        <w:t>The Physicist Who Asked</w:t>
      </w:r>
    </w:p>
    <w:p>
      <w:r>
        <w:rPr/>
        <w:t>In 1943, a physicist gave three public lectures in Dublin about biology, a field that was not his own. His name was Erwin Schrödinger, a physicist who had already won a Nobel Prize. He won it for an equation describing how tiny particles, like electrons, behave. He is also the physicist behind a famous thought experiment about a cat that gets imagined as both alive and dead at once, just to show how strange those particle rules become once you scale them up to something the size of a cat.</w:t>
      </w:r>
    </w:p>
    <w:p>
      <w:r>
        <w:rPr/>
        <w:t xml:space="preserve">His three Dublin lectures became a short book in 1944, called </w:t>
      </w:r>
      <w:r>
        <w:rPr>
          <w:i/>
        </w:rPr>
        <w:t>What Is Life?</w:t>
      </w:r>
      <w:r>
        <w:rPr/>
        <w:t xml:space="preserve"> Schrödinger knew almost nothing about biology, in the professional sense. That gap in his knowledge turned out to be his advantage. He asked the plain questions a physicist would ask. And two of his guesses turned out to be spectacularly good.</w:t>
      </w:r>
    </w:p>
    <w:p>
      <w:pPr>
        <w:pStyle w:val="Heading2"/>
      </w:pPr>
      <w:r>
        <w:t>Order Bought With Disorder</w:t>
      </w:r>
    </w:p>
    <w:p>
      <w:r>
        <w:rPr/>
        <w:t>Schrödinger’s first puzzle came from thermodynamics, the branch of physics that deals with heat, energy, and disorder. The second law of thermodynamics says that, left alone, everything drifts toward disorder. Hot coffee cools down. Tidy rooms get messy. Sandcastles crumble into sand. A living thing looks like it is breaking that law. An egg becomes a chicken, and a chicken is far more organized than an egg ever was.</w:t>
      </w:r>
    </w:p>
    <w:p>
      <w:r>
        <w:rPr/>
        <w:t>You have kept roughly the same shape for years. In that time, more molecules have passed through your body than there are stars in the visible universe, by a wide margin. Schrödinger’s answer: life does not break the second law. Life pays for its order instead. An organism takes in low-entropy energy, meaning energy that is still neatly organized and usable, such as food, sunlight, or chemical fuel.</w:t>
      </w:r>
    </w:p>
    <w:p>
      <w:r>
        <w:rPr/>
        <w:t>Entropy is just the measure of disorder, so “low-entropy” means “not yet scattered.” The organism then exports disorder back out, as heat and waste. The total disorder of the universe still goes up, exactly as the law demands. Locally, inside your skin, order is maintained. The bill for that order gets paid outside your skin. Schrödinger put it memorably: an organism feeds on negative entropy, his term for usable order.</w:t>
      </w:r>
    </w:p>
    <w:p>
      <w:r>
        <w:rPr/>
        <w:t>A modern physicist would phrase it a little differently today. But the picture still holds up. Life is an island of order, floating in a universe that is slowly running down. That island exists only because a river of energy keeps flowing through it. Stop the river, and the island disappears within minutes.</w:t>
      </w:r>
    </w:p>
    <w:p>
      <w:pPr>
        <w:pStyle w:val="Heading2"/>
      </w:pPr>
      <w:r>
        <w:t>The Guess That Beat the Evidence by Nine Years</w:t>
      </w:r>
    </w:p>
    <w:p>
      <w:r>
        <w:rPr/>
        <w:t>Schrödinger’s second puzzle was heredity, the passing of traits from parent to offspring. How can a molecule inside a single cell store enough instructions to build an entire human being? And how can it store those instructions so stably that they survive for generations? In 1944, nobody yet knew what genes were actually made of. Many scientists suspected proteins. DNA was considered too boring for the job, dismissed as a repetitive filler molecule.</w:t>
      </w:r>
    </w:p>
    <w:p>
      <w:r>
        <w:rPr/>
        <w:t>Schrödinger reasoned it out from physics instead of biology. A crystal is stable, he noted, but an ordinary crystal just repeats the same pattern: sodium, chloride, sodium, chloride. A pattern that only repeats contains almost no information. What heredity needed was something as stable as a crystal, but not repetitive. He called this hypothetical molecule an aperiodic crystal, a stable structure whose pattern never repeats.</w:t>
      </w:r>
    </w:p>
    <w:p>
      <w:r>
        <w:rPr/>
        <w:t>In 1953, the actual structure of DNA was finally published. DNA turned out to be a long, stable molecule whose sequence never repeats, and that sequence carries information. In short: an aperiodic crystal, just as Schrödinger had guessed nine years earlier. James Watson and Francis Crick, the two scientists who worked out DNA’s structure, both later said Schrödinger’s little book had helped pull them toward the problem.</w:t>
      </w:r>
    </w:p>
    <w:p>
      <w:r>
        <w:rPr/>
        <w:t>A physicist, guessing in the dark, had described the shape of the answer before anyone had switched on the light.</w:t>
      </w:r>
    </w:p>
    <w:p>
      <w:pPr>
        <w:pStyle w:val="Heading2"/>
      </w:pPr>
      <w:r>
        <w:t>The Checklist</w:t>
      </w:r>
    </w:p>
    <w:p>
      <w:r>
        <w:rPr/>
        <w:t>Biology textbooks still teach a checklist for what counts as life, and it is worth knowing. A living thing has a boundary: something that separates its inside from the outside world. It has a metabolism: it takes in energy and matter, and puts them to use. It keeps itself steady, a trick biologists call homeostasis. Homeostasis means holding your temperature, acidity, and chemistry within safe limits, even while the world outside keeps changing. It reproduces. It passes on heredity, meaning the copies resemble the parent. And it evolves: over generations, the copies change, and the changes that help tend to stick around. That is six items in total.</w:t>
      </w:r>
    </w:p>
    <w:p>
      <w:r>
        <w:rPr/>
        <w:t>The first five describe a machine that maintains itself and copies itself. The sixth describes something different: a process that, given enough time, can produce every other item on the list. That is why evolution is the deepest entry on the checklist. Boundaries, metabolism, and heredity are all things evolution built. Evolution is the only item on the list that builds anything at all.</w:t>
      </w:r>
    </w:p>
    <w:p>
      <w:pPr>
        <w:pStyle w:val="Heading2"/>
      </w:pPr>
      <w:r>
        <w:t>A Process, Not a Substance</w:t>
      </w:r>
    </w:p>
    <w:p>
      <w:r>
        <w:rPr/>
        <w:t>Here is the idea that will do the most work in this whole book. Life is not a substance. There is no vital ingredient hiding inside you, no spark, no special fluid. Every atom in your body is an ordinary atom, the same kind found in rocks and air. Most of those atoms were not part of you a few years ago.</w:t>
      </w:r>
    </w:p>
    <w:p>
      <w:r>
        <w:rPr/>
        <w:t>Many will not still be part of you a few years from now. So what persists is not the matter itself. What persists is the pattern, and the pattern survives only because it keeps running. Think of a candle flame. A candle flame holds its shape for hours, even while wax and oxygen flow through it and turn into gas and heat.</w:t>
      </w:r>
    </w:p>
    <w:p>
      <w:r>
        <w:rPr/>
        <w:t>Nothing in the flame stays put. The flame itself stays. A whirlpool in a river works the same way. It is made of water, but never the same water twice. It is a shape that the flow keeps recreating. Life is like that, with two extra features. The pattern carries instructions for making more of itself. And those instructions can change over time.</w:t>
      </w:r>
    </w:p>
    <w:p>
      <w:pPr>
        <w:pStyle w:val="Heading2"/>
      </w:pPr>
      <w:r>
        <w:t>Why “Chemistry That Evolves” Is the Real Line</w:t>
      </w:r>
    </w:p>
    <w:p>
      <w:r>
        <w:rPr/>
        <w:t>Picture two beakers side by side. In the first, chemicals react, form interesting structures, and then settle down. In the second, chemicals react and form structures that go on to make more structures just like themselves. That second beaker is still not alive. Not quite. Now let the copying get slightly imperfect. Some copies come out a little different from the original.</w:t>
      </w:r>
    </w:p>
    <w:p>
      <w:r>
        <w:rPr/>
        <w:t>Some of those different copies happen to copy faster, last longer, or grab more raw material than the rest. Those lucky variants become more common over time. Their descendants inherit the useful trick, and add their own tricks on top. At that exact moment, and not one second before, the second beaker crosses the line into life. It has gone from chemistry that merely happens, to chemistry that copies, varies, competes, and evolves.</w:t>
      </w:r>
    </w:p>
    <w:p>
      <w:r>
        <w:rPr/>
        <w:t>Every later marvel, cells, eyes, wings, brains, and yes, books about brains, is simply what this process produces when left alone for about four billion years, most of the Earth’s 4.5-billion-year history.</w:t>
      </w:r>
    </w:p>
    <w:p>
      <w:pPr>
        <w:pStyle w:val="Heading2"/>
      </w:pPr>
      <w:r>
        <w:t>Why the Edges Stop Bothering Us</w:t>
      </w:r>
    </w:p>
    <w:p>
      <w:r>
        <w:rPr/>
        <w:t>With this definition in hand, the border cases from earlier finally sort themselves out. A virus is a fragment of a larger evolving system that has outsourced its metabolism to a host cell. A mule is a full member of an evolving lineage, one that happens to be a dead end. Dead ends like that are common: most individuals of most species never end up reproducing.</w:t>
      </w:r>
    </w:p>
    <w:p>
      <w:r>
        <w:rPr/>
        <w:t>A frozen embryo is simply a paused process. The pattern inside it is intact. The river of energy is just temporarily dammed. Fire is a process that cannot store, or improve, a recipe. A crystal is a pattern that cannot make a useful mistake. None of these cases needs a special ruling anymore. The definition was never about what a thing is made of. It was about what a thing does, and whether it can get better at doing it.</w:t>
      </w:r>
    </w:p>
    <w:p>
      <w:pPr>
        <w:pStyle w:val="Heading2"/>
      </w:pPr>
      <w:r>
        <w:t>Nobody Was Trying</w:t>
      </w:r>
    </w:p>
    <w:p>
      <w:r>
        <w:rPr/>
        <w:t>One warning belongs here, because you will need it on nearly every page that follows. When we say useful changes become more common, it is tempting to hear a plan behind it. There is none. Evolution has no foresight, no goal, and no idea what happens next. A change sticks around because it worked, in the one situation where it happened, and for no other reason.</w:t>
      </w:r>
    </w:p>
    <w:p>
      <w:r>
        <w:rPr/>
        <w:t>Everything in this book that looks designed, and a lot of it will, was actually assembled by a process that was only ever trying to survive to the next generation.</w:t>
      </w:r>
    </w:p>
    <w:p>
      <w:pPr>
        <w:pStyle w:val="Heading2"/>
      </w:pPr>
      <w:r>
        <w:t>The Sentence the Book Runs On</w:t>
      </w:r>
    </w:p>
    <w:p>
      <w:r>
        <w:rPr/>
        <w:t>The Prologue promised that one sentence would carry the whole book, and this chapter has now earned it. Life is chemistry that copies itself, imperfectly, and lets the imperfections be judged. Every Part that follows is one view of that sentence: the chemistry in the rest of Part I, the judging in Parts II to IV, its strangest product in Part V, the copier itself and what we have done with it in Parts VI to X, and, in Part XI, the question of whether the same chemistry has started anywhere else.</w:t>
      </w:r>
    </w:p>
    <w:p>
      <w:r>
        <w:rPr/>
        <w:t>The chapters ahead are short. The ideas inside them are not.</w:t>
      </w:r>
    </w:p>
    <w:p>
      <w:pPr>
        <w:pStyle w:val="Heading2"/>
      </w:pPr>
      <w:r>
        <w:t>The Punchline</w:t>
      </w:r>
    </w:p>
    <w:p>
      <w:r>
        <w:rPr/>
        <w:t>Schrödinger asked a physicist’s question, and got two things right that biologists had not yet found on their own. Life pays for its order by exporting disorder somewhere else. And heredity is written into a stable molecule whose pattern never repeats. What he could not have known was how far that second answer would reach. Once a molecule can be copied, with occasional mistakes, something new happens.</w:t>
      </w:r>
    </w:p>
    <w:p>
      <w:r>
        <w:rPr/>
        <w:t>Those mistakes get judged, quietly, by whether they help or hurt. At that point, the universe gains a genuinely new kind of thing in it. Not a new substance. A process that keeps its own recipe, and keeps editing it. Everything alive today is that same process, still running. Right now, you are reading this with a copy of that recipe in every one of your cells.</w:t>
      </w:r>
    </w:p>
    <w:p>
      <w:r>
        <w:rPr/>
        <w:t>The recipe is about four billion years old, older than nearly everything on Earth except the planet itself. It has never once been finished.</w:t>
      </w:r>
    </w:p>
    <w:p>
      <w:hyperlink w:anchor="chcontents" w:history="1">
        <w:r>
          <w:rPr>
            <w:color w:val="0563C1"/>
            <w:u w:val="single"/>
          </w:rPr>
          <w:t xml:space="preserve">↑ Back to Contents</w:t>
        </w:r>
      </w:hyperlink>
    </w:p>
    <w:p>
      <w:pPr>
        <w:spacing w:after="0"/>
      </w:pPr>
      <w:r>
        <w:br w:type="page"/>
      </w:r>
    </w:p>
    <w:p>
      <w:pPr>
        <w:pStyle w:val="Title"/>
        <w:outlineLvl w:val="0"/>
      </w:pPr>
      <w:bookmarkStart w:id="15" w:name="chapter_2"/>
      <w:r>
        <w:rPr/>
        <w:t>Chapter 2: The Chemistry Underneath — Atoms, Water and the Quantum Rules of Life</w:t>
      </w:r>
      <w:bookmarkEnd w:id="15"/>
    </w:p>
    <w:p>
      <w:pPr>
        <w:pStyle w:val="Heading2"/>
      </w:pPr>
      <w:r>
        <w:t>Six Letters</w:t>
      </w:r>
    </w:p>
    <w:p>
      <w:r>
        <w:rPr/>
        <w:t>Take any living thing, dry it out completely, and weigh what is left. Almost all of that weight comes from just six elements. Carbon, hydrogen, nitrogen, oxygen, phosphorus, and sulfur. Biologists shorten this list to CHNOPS. It sounds like a breakfast cereal, and it is easier to say than it looks. There are traces of other elements too. Iron in your blood.</w:t>
      </w:r>
    </w:p>
    <w:p>
      <w:r>
        <w:rPr/>
        <w:t>Calcium in your bones. Magnesium in every leaf. Sodium and potassium keeping your nerves firing. But six elements are the frame of the whole building. None of them is rare. None of them is special. Hydrogen is the most common atom in the entire universe. Carbon and oxygen were cooked up inside stars, then scattered into space when those stars died.</w:t>
      </w:r>
    </w:p>
    <w:p>
      <w:r>
        <w:rPr/>
        <w:t>Life did not need exotic ingredients. It needed ordinary ingredients, arranged in an extraordinary way.</w:t>
      </w:r>
    </w:p>
    <w:p>
      <w:pPr>
        <w:pStyle w:val="Heading2"/>
      </w:pPr>
      <w:r>
        <w:t>Why Carbon</w:t>
      </w:r>
    </w:p>
    <w:p>
      <w:r>
        <w:rPr/>
        <w:t>A chemical bond is a link that holds two atoms together, something like a handshake made of shared electrons. Carbon can make four of these handshakes at once. That single fact does most of the work in this section. An atom with only one bond can join one partner, a handshake that ends the meeting. An atom with two bonds can make a chain, one link after another.</w:t>
      </w:r>
    </w:p>
    <w:p>
      <w:r>
        <w:rPr/>
        <w:t>An atom with four bonds can make chains, branches, rings, and even cages, in almost any combination. It never runs out of new shapes. Carbon also strikes a balance that few atoms manage. Its bonds are strong enough to survive at the temperatures where water stays liquid. They are weak enough to be broken and rebuilt by the gentle chemistry inside a cell.</w:t>
      </w:r>
    </w:p>
    <w:p>
      <w:r>
        <w:rPr/>
        <w:t>Silicon sits one row below carbon on the periodic table, the chart chemists use to organize the elements. It also has four bonds to offer. Writers have long dreamed of silicon-based aliens for exactly that reason. But silicon bonds to oxygen so eagerly, and so permanently, that the result is rock, not living chemistry. Carbon bonded to oxygen, by contrast, is carbon dioxide: a gas that drifts away and can be captured again later.</w:t>
      </w:r>
    </w:p>
    <w:p>
      <w:r>
        <w:rPr/>
        <w:t>Living chemistry needs building blocks that can be assembled, taken apart, and reused, over and over. Carbon is exactly that kind of building block.</w:t>
      </w:r>
    </w:p>
    <w:p>
      <w:pPr>
        <w:pStyle w:val="Heading2"/>
      </w:pPr>
      <w:r>
        <w:t>The Solvent That Is Also a Tool</w:t>
      </w:r>
    </w:p>
    <w:p>
      <w:r>
        <w:rPr/>
        <w:t>Chemistry needs somewhere to happen, some liquid to mix and move in. For life on Earth, that place is water. A water molecule is lopsided. One end, the oxygen, carries a slight negative charge. The other end, two hydrogens, carries a slight positive one. Chemists call this polar, meaning a molecule has a positive side and a negative side, like a tiny magnet with two poles. That lopsidedness lets water molecules cling to each other with weak attractions called hydrogen bonds.</w:t>
      </w:r>
    </w:p>
    <w:p>
      <w:r>
        <w:rPr/>
        <w:t>Hydrogen bonds are why water stays liquid at temperatures where similar small molecules turn to gas. They are why ice floats, so ponds freeze from the top down, and life underneath survives the winter. They are why water dissolves salts, sugars, and most of the small molecules a cell needs to carry around. And they produce one more effect, one that quietly builds every cell that has ever existed.</w:t>
      </w:r>
    </w:p>
    <w:p>
      <w:pPr>
        <w:pStyle w:val="Heading2"/>
      </w:pPr>
      <w:r>
        <w:t>Oil, Water, and the Trick That Makes Membranes</w:t>
      </w:r>
    </w:p>
    <w:p>
      <w:r>
        <w:rPr/>
        <w:t>Some molecules have a head that likes water and a tail that does not. Drop enough of them into water, and something happens without anyone giving an instruction. The tails hide from the water. The heads face outward, toward it. The molecules line up into a double layer, tails pointing inward, heads pointing outward. The whole layer then curls up into a closed bubble. That bubble is a membrane, a thin wrapper that separates an inside from an outside.</w:t>
      </w:r>
    </w:p>
    <w:p>
      <w:r>
        <w:rPr/>
        <w:t>Nobody assembled it by hand. Water did it, by pushing the oily tails together, an effect called the hydrophobic effect, from a word that simply means “water-fearing.” Every cell in your body is wrapped in a membrane built by exactly this trick. Chapter 1 opened with a checklist for what counts as alive. A boundary separating inside from outside was the first item on that list. That boundary comes free, just from the physics of water.</w:t>
      </w:r>
    </w:p>
    <w:p>
      <w:pPr>
        <w:pStyle w:val="Heading2"/>
      </w:pPr>
      <w:r>
        <w:t>Energy Is Electrons Moving Downhill</w:t>
      </w:r>
    </w:p>
    <w:p>
      <w:r>
        <w:rPr/>
        <w:t>Life needs energy, so it helps to be precise about what that word means here. At the chemical level, energy is released when electrons move downhill. They move from a place that holds them loosely to a place that holds them tightly. Burning wood is the familiar version. Electrons that start out on the carbon and hydrogen in the wood end up on oxygen instead.</w:t>
      </w:r>
    </w:p>
    <w:p>
      <w:r>
        <w:rPr/>
        <w:t>The difference comes out as heat and light. Chemists call this kind of electron transfer redox, short for “reduction and oxidation.” A fire does the whole transfer in one uncontrolled burst. A cell does the same overall reaction, sugar plus oxygen. But it breaks that reaction into dozens of small steps, each one handing electrons a little further downhill. You are burning sugar right now, as you read this.</w:t>
      </w:r>
    </w:p>
    <w:p>
      <w:r>
        <w:rPr/>
        <w:t>You are just doing it so slowly, and so carefully, that nothing catches fire.</w:t>
      </w:r>
    </w:p>
    <w:p>
      <w:pPr>
        <w:pStyle w:val="Heading2"/>
      </w:pPr>
      <w:r>
        <w:t>Small Change</w:t>
      </w:r>
    </w:p>
    <w:p>
      <w:r>
        <w:rPr/>
        <w:t>A cell cannot spend a big release of energy all at once. That would be like trying to buy a coffee with a gold bar. It needs small change: energy broken into small, spendable amounts. The small change of every known cell is a molecule called ATP. Making one ATP molecule costs energy. Breaking it apart again releases a modest, convenient amount. That is enough to move a muscle protein one notch. Or to pump one ion across a membrane, or add one link to a growing chain.</w:t>
      </w:r>
    </w:p>
    <w:p>
      <w:r>
        <w:rPr/>
        <w:t>A resting human turns over roughly their own body weight in ATP every single day. Not by storing that much. By making it, spending it, and making it again, thousands of times over for every single molecule. The chemistry that captures energy from food, or from sunlight, exists mostly just to keep that ATP supply topped up.</w:t>
      </w:r>
    </w:p>
    <w:p>
      <w:pPr>
        <w:pStyle w:val="Heading2"/>
      </w:pPr>
      <w:r>
        <w:t>Shapes Do Jobs</w:t>
      </w:r>
    </w:p>
    <w:p>
      <w:r>
        <w:rPr/>
        <w:t>The workhorses of a cell are proteins. A protein is a chain of smaller units called amino acids, strung together like beads on a string. There are twenty kinds of amino acid beads in the standard set. A typical protein uses a few hundred of them, strung in an order that the cell’s genes specify. The chain does not stay a chain, though. It folds.</w:t>
      </w:r>
    </w:p>
    <w:p>
      <w:r>
        <w:rPr/>
        <w:t>Water pushes the oily amino acids inward and the water-loving ones outward, the same trick that builds membranes. Often within a fraction of a second, faster than you can blink, the chain collapses into one particular shape. The shape is the whole point. A protein shaped like a pocket can hold one specific molecule, the way a lock holds one specific key.</w:t>
      </w:r>
    </w:p>
    <w:p>
      <w:r>
        <w:rPr/>
        <w:t>A protein shaped like a tube can let one kind of ion through, and no other. A protein shaped like a lever can change shape when something binds to it. That change can then move something else in turn. Muscles, pumps, sensors, structural beams, signals, and the machines that copy genes: all of these are proteins. Which is to say, they are all just folded shapes doing jobs.</w:t>
      </w:r>
    </w:p>
    <w:p>
      <w:pPr>
        <w:pStyle w:val="Heading2"/>
      </w:pPr>
      <w:r>
        <w:t>Lowering the Hill</w:t>
      </w:r>
    </w:p>
    <w:p>
      <w:r>
        <w:rPr/>
        <w:t>Most useful chemical reactions do not just happen on their own, even when the energy is downhill. There is a hill in the way: an energy barrier the molecules have to climb before they can fall. Left alone, sugar and oxygen can sit together for years without reacting. A protein that lowers that hill is called an enzyme. It holds the reacting molecules in exactly the right position. It strains exactly the right bond and shields exactly the right charge.</w:t>
      </w:r>
    </w:p>
    <w:p>
      <w:r>
        <w:rPr/>
        <w:t>The reaction that would have taken years now takes a fraction of a second. Enzymes are the reason a cell can run thousands of reactions at body temperature. It runs them in the right order, all at once, without cooking itself. A few enzymes, it turns out, may lower that hill with a stranger trick, one worth its own chapter later. They may let a particle cheat through the barrier instead of climbing over it.</w:t>
      </w:r>
    </w:p>
    <w:p>
      <w:pPr>
        <w:pStyle w:val="Heading2"/>
      </w:pPr>
      <w:r>
        <w:t>Lightning in a Bottle</w:t>
      </w:r>
    </w:p>
    <w:p>
      <w:r>
        <w:rPr/>
        <w:t>In 1953, a graduate student named Stanley Miller tried something audacious. He wanted to cook up the origin of life in a flask. He built the apparatus with his advisor, Harold Urey, a Nobel Prize-winning chemist. One flask held water, standing in for the ocean. Another held methane, ammonia, and hydrogen: gases that scientists at the time thought made up Earth’s early atmosphere.</w:t>
      </w:r>
    </w:p>
    <w:p>
      <w:r>
        <w:rPr/>
        <w:t>Miller boiled the water and sent the vapor past electrodes that sparked like tiny bolts of lightning. Then he let everything cool and drip back down. After one week, the water had turned brown. Inside it were amino acids, the same building blocks of proteins described above. They had formed from nothing but simple gases and a spark of electricity.</w:t>
      </w:r>
    </w:p>
    <w:p>
      <w:r>
        <w:rPr/>
        <w:t>The experiment became famous, and it earned that fame. It showed that the molecules of life are not hard to make. Ordinary chemistry, given a bit of energy, produces them on its own. Later work even found amino acids inside meteorites. That confirmed this same chemistry happens out in space, not just in a Chicago lab. What Miller’s experiment did not show matters just as much. It did not make a cell. It did not make anything that could copy itself. And the real early atmosphere was probably less generous than the gas mixture he guessed at.</w:t>
      </w:r>
    </w:p>
    <w:p>
      <w:r>
        <w:rPr/>
        <w:t>Miller answered the question of ingredients. He left the question of assembly wide open, and the next chapter will show just how open it still is.</w:t>
      </w:r>
    </w:p>
    <w:p>
      <w:pPr>
        <w:pStyle w:val="Heading2"/>
      </w:pPr>
      <w:r>
        <w:t>The Quantum Floor</w:t>
      </w:r>
    </w:p>
    <w:p>
      <w:r>
        <w:rPr/>
        <w:t>Underneath all of this sits quantum mechanics, the rulebook for how matter behaves at the tiniest scales. An atom’s electrons do not circle the nucleus the way planets circle the sun. Instead, they occupy fuzzy, cloud-like regions called orbitals, regions whose shapes and energies are fixed by quantum rules. A chemical bond, remember, is just two atoms sharing electrons in an orbital that spans both of them.</w:t>
      </w:r>
    </w:p>
    <w:p>
      <w:r>
        <w:rPr/>
        <w:t>The four bonds of carbon, the lopsidedness of water, the folding of proteins, the height of every energy hill. All of it is quantum mechanics working out its consequences. Chemistry is simply what quantum mechanics looks like at the scale of molecules. So in a trivial sense, everything a cell does is quantum. That sentence is true. It is also almost useless.</w:t>
      </w:r>
    </w:p>
    <w:p>
      <w:pPr>
        <w:pStyle w:val="Heading2"/>
      </w:pPr>
      <w:r>
        <w:t>“Everything Is Quantum” Proves Nothing</w:t>
      </w:r>
    </w:p>
    <w:p>
      <w:r>
        <w:rPr/>
        <w:t>Here is the trap. Because atoms are quantum, it is tempting to say that life is quantum as well. It is tempting to say the same about consciousness, or about anything mysterious in biology. But a brick is quantum too. Its atoms obey exactly the same rules. Nobody explains why a wall stands up by reaching for quantum physics; ordinary engineering already explains it just fine.</w:t>
      </w:r>
    </w:p>
    <w:p>
      <w:r>
        <w:rPr/>
        <w:t>At the scale of a whole cell, most quantum strangeness washes out. Molecules bump, jostle, and trade heat with their neighbors incredibly fast. Delicate quantum effects are the kind where a particle briefly seems to be in two places at once. Those effects usually get scrambled before they can matter. That is why chemists can predict most of biology using rules that never mention quantum mechanics at all.</w:t>
      </w:r>
    </w:p>
    <w:p>
      <w:r>
        <w:rPr/>
        <w:t>The rule this book will keep is simple. Finding quantum mechanics underneath a biological process proves nothing on its own, since quantum mechanics is underneath everything. The interesting claim is narrower. It says a specifically quantum effect changes something a living thing does. And that effect is one ordinary physics could never copy.</w:t>
      </w:r>
    </w:p>
    <w:p>
      <w:pPr>
        <w:pStyle w:val="Heading2"/>
      </w:pPr>
      <w:r>
        <w:t>The Question We Are Leaving Open</w:t>
      </w:r>
    </w:p>
    <w:p>
      <w:r>
        <w:rPr/>
        <w:t>That narrower claim is where things get interesting. Could a living thing actively exploit quantum mechanics? Not merely stand on it, the way a brick does, but actually put it to use? Could an enzyme let a proton sneak straight through an energy barrier, instead of climbing all the way over it? Could a plant steer sunlight’s energy using quantum coherence? That is a fragile state where a particle briefly acts like it is taking several paths at once.</w:t>
      </w:r>
    </w:p>
    <w:p>
      <w:r>
        <w:rPr/>
        <w:t>Could a bird read Earth’s magnetic field using a chemical compass built from the spin of electrons? Spin is a tiny quantum property each electron carries, like a built-in arrow. Those are real proposals, backed by real experiments, and some rest on firmer ground than others. This book will come back to them in Chapter 5, the chapter built entirely around that question. But first, there is a harder question standing in the way.</w:t>
      </w:r>
    </w:p>
    <w:p>
      <w:r>
        <w:rPr/>
        <w:t>We now have the ingredients. Six elements, a solvent that builds its own containers, an energy currency, folded machines, and a floor of quantum rules. That is chemistry that merely happens. The next chapter asks how any of it became chemistry that evolves instead.</w:t>
      </w:r>
    </w:p>
    <w:p>
      <w:pPr>
        <w:pStyle w:val="Heading2"/>
      </w:pPr>
      <w:r>
        <w:t>The Punchline</w:t>
      </w:r>
    </w:p>
    <w:p>
      <w:r>
        <w:rPr/>
        <w:t>Nothing inside you is exotic. Just six common elements. A solvent that happens to be lopsided. Electrons rolling downhill in careful steps. Chains that fold themselves into tools. Given energy, ordinary chemistry makes the building blocks all by itself. A graduate student showed that in one week, with nothing but gas and a spark. What ordinary chemistry does not do by itself is assemble those blocks into something that keeps, and copies, its own recipe. That is the gap between a brown flask of amino acids and a living bacterium. It is the largest gap in this whole book. And we are about to walk right up to its edge.</w:t>
      </w:r>
    </w:p>
    <w:p>
      <w:hyperlink w:anchor="chcontents" w:history="1">
        <w:r>
          <w:rPr>
            <w:color w:val="0563C1"/>
            <w:u w:val="single"/>
          </w:rPr>
          <w:t xml:space="preserve">↑ Back to Contents</w:t>
        </w:r>
      </w:hyperlink>
    </w:p>
    <w:p>
      <w:pPr>
        <w:spacing w:after="0"/>
      </w:pPr>
      <w:r>
        <w:br w:type="page"/>
      </w:r>
    </w:p>
    <w:p>
      <w:pPr>
        <w:pStyle w:val="Title"/>
        <w:outlineLvl w:val="0"/>
      </w:pPr>
      <w:bookmarkStart w:id="16" w:name="chapter_3"/>
      <w:r>
        <w:rPr/>
        <w:t>Chapter 3: How Life Started — Clay, Vents, RNA and the First Protocells</w:t>
      </w:r>
      <w:bookmarkEnd w:id="16"/>
    </w:p>
    <w:p>
      <w:pPr>
        <w:pStyle w:val="Heading2"/>
      </w:pPr>
      <w:r>
        <w:t>The Problem Is Not “Making a Cell”</w:t>
      </w:r>
    </w:p>
    <w:p>
      <w:r>
        <w:rPr/>
        <w:t>Picture the first life on Earth. You probably imagine a tiny, simple cell. A membrane, some chemicals inside, a little genetic material. Maybe something that eats and copies itself. It sounds simple. It is not. It needs a boundary to hold itself together. It needs chemistry that can capture or use energy. It needs molecules that can copy themselves, or at least pass traits to offspring. And all of that has to work together, so the package can reproduce and change over time. That is the origin-of-life problem, in one sentence.</w:t>
      </w:r>
    </w:p>
    <w:p>
      <w:r>
        <w:rPr/>
        <w:t>One useful thing to unlearn: the first living thing was not a miniature modern bacterium. Modern cells are stunningly complicated, with transport proteins, molecular machines, ribosomes (the cell’s protein factories), and genetic systems. So researchers usually talk instead about protocells: simpler compartments holding some early chemistry that could copy or evolve. Think of a protocell as a soap bubble that happens to hold some useful chemistry. It does not need to look like a modern cell. It only needs to be a plausible bridge to Darwinian evolution, where useful traits get copied more than useless ones.</w:t>
      </w:r>
    </w:p>
    <w:p>
      <w:r>
        <w:rPr/>
        <w:t>In the lab, the biochemist Jack Szostak and his colleagues have built bubbles like this from simple fatty acids, and watched them grow by absorbing more fat and split in two under gentle stirring.</w:t>
      </w:r>
    </w:p>
    <w:p>
      <w:pPr>
        <w:pStyle w:val="Heading2"/>
      </w:pPr>
      <w:r>
        <w:t>The RNA World and Its Gaps</w:t>
      </w:r>
    </w:p>
    <w:p>
      <w:r>
        <w:rPr/>
        <w:t>The RNA-world hypothesis is famous, and for good reason. RNA can store information, like DNA. Some RNA can also speed up chemical reactions, like a protein. But “RNA world” describes a stage in early evolution, not a full explanation of how life began. It just pushes the hard question one step back. Where did the first useful RNA come from?</w:t>
      </w:r>
    </w:p>
    <w:p>
      <w:r>
        <w:rPr/>
        <w:t>How did its building blocks form and link into chains, and how did copying even begin? And how did such a fragile molecule survive? Copying is the sharpest of those gaps. A primitive RNA molecule needs a way to build a new one from itself as a template. Modern biology handles this with sophisticated enzymes. The prebiotic world, the chemistry that existed before life did, had none of those yet.</w:t>
      </w:r>
    </w:p>
    <w:p>
      <w:r>
        <w:rPr/>
        <w:t>Researchers have made progress with enzyme-free copying and with ribozymes, RNA molecules that act like enzymes. But building a robust, general, self-copying system under realistic conditions remains a major open challenge. Suppose you finally have a molecule that copies itself and it works. But evolution immediately hands you a new problem. What if a shorter molecule gets copied by the machinery the original built, without doing any of the work? That is a molecular parasite.</w:t>
      </w:r>
    </w:p>
    <w:p>
      <w:r>
        <w:rPr/>
        <w:t>In the 1960s, the biologist Sol Spiegelman watched exactly this happen in a test tube. He gave a viral RNA molecule the enzyme that copies it, and kept transferring a sample into fresh tubes. Within about seventy-four rounds, the RNA had shrunk from roughly 4,500 letters to around 220, because short versions got copied faster. It had thrown away everything except what the copying enzyme needed to grab it.</w:t>
      </w:r>
    </w:p>
    <w:p>
      <w:r>
        <w:rPr/>
        <w:t>Evolution rewards whatever reproduces the most, full stop. Keeping molecules together in a compartment can help, by separating cooperators from competitors. So a membrane may matter not just as a container, but as what makes cooperation possible.</w:t>
      </w:r>
    </w:p>
    <w:p>
      <w:pPr>
        <w:pStyle w:val="Heading2"/>
      </w:pPr>
      <w:r>
        <w:t>Could the Earth Have Been the Chemist?</w:t>
      </w:r>
    </w:p>
    <w:p>
      <w:r>
        <w:rPr/>
        <w:t>Ordinary clay looks about as lifeless as anything could look. Yet certain clay minerals have huge microscopic surfaces, covered in chemically active spots. Molecules can stick there, get concentrated, and get held in useful positions. Reactions that struggle in watery, dilute conditions can happen more easily on a mineral surface. That raises a possibility: maybe early life did not begin in a warm soup, and the rocks helped organize it instead.</w:t>
      </w:r>
    </w:p>
    <w:p>
      <w:r>
        <w:rPr/>
        <w:t>One clay mineral has drawn attention: montmorillonite. Its surfaces can help link nucleotides, the building blocks of RNA, into longer, RNA-like chains. In the 1990s, the chemist James Ferris and his colleagues used it to grow chains around fifty links long, starting from activated single nucleotides. Instead of scattered nucleotides bumping into each other by chance across an ocean, the mineral gives them a place to gather.</w:t>
      </w:r>
    </w:p>
    <w:p>
      <w:r>
        <w:rPr/>
        <w:t>“Clay can help build RNA-like chains” has real support, but “clay created life” remains a far bigger, wide-open claim. But suppose clay really does help build long molecules. Now what? A working genetic system needs more than random long molecules. It needs information, copying, variation, and a way to stay together instead of drifting apart. A mineral surface can organize chemistry, but a surface is not a living, reproducing thing.</w:t>
      </w:r>
    </w:p>
    <w:p>
      <w:r>
        <w:rPr/>
        <w:t>Ask how that chemistry becomes Darwinian, and the same old difficulty returns. Some ideas focus on crystals and their repeating structures. A crystal can grow, develop small flaws, and copy those flaws as it grows. Maybe mineral structures once acted like early information carriers. Crystals naturally make ordered patterns, but heredity, passing traits to the next generation, needs something far more flexible than a repeating lattice.</w:t>
      </w:r>
    </w:p>
    <w:p>
      <w:r>
        <w:rPr/>
        <w:t>Life needs variation that can be copied accurately, while still leaving room for evolution. A beautiful pattern is not the same thing as a genome, an organism’s genetic instructions.</w:t>
      </w:r>
    </w:p>
    <w:p>
      <w:pPr>
        <w:pStyle w:val="Heading2"/>
      </w:pPr>
      <w:r>
        <w:t>Life From the Deep</w:t>
      </w:r>
    </w:p>
    <w:p>
      <w:r>
        <w:rPr/>
        <w:t>Hydrothermal vents are cracks in the seabed where water meets and reacts with hot rock. Some vents supply hydrogen, carbon dioxide, minerals, and chemical gradients. Certain modern microbes run on reactions between hydrogen and carbon dioxide that resemble vent geochemistry. In 2000, researchers found a field of pale chimneys on the mid-Atlantic seafloor, some as tall as an eighteen-story building, built by warm, alkaline fluid rather than scalding black smoke. They named it the Lost City, and it became the model for a whole family of origin-of-life ideas.</w:t>
      </w:r>
    </w:p>
    <w:p>
      <w:r>
        <w:rPr/>
        <w:t>A vent can provide a natural chemical gradient, a difference in chemistry between two nearby places. Think of a battery: it works because of a chemical difference between its two ends. A vent creates something similar, on a geological scale. Temperature, acidity, and chemistry can differ sharply across a distance smaller than your hand. And life is very good at exploiting exactly this kind of difference.</w:t>
      </w:r>
    </w:p>
    <w:p>
      <w:r>
        <w:rPr/>
        <w:t>Hot environments can build molecules and destroy them at the same time. Some vent settings are so hot that complex molecules fall apart almost as fast as they form. So different ideas now focus on different vents, including cooler, less acidic ones. The key point: “hydrothermal vents” is not one laboratory. It is a huge family of environments, with different temperatures, minerals, and chemistry.</w:t>
      </w:r>
    </w:p>
    <w:p>
      <w:r>
        <w:rPr/>
        <w:t>Vents are not the only energy source on offer. Sunlight could have driven early chemistry too. Even wet-dry cycles, puddles that dry out and refill, can drive reactions by concentrating and diluting molecules. There is no single accepted energy source here. Different scenarios lean on different environments. Imagine dropping one teaspoon of sugar into the Pacific Ocean, the largest ocean on Earth.</w:t>
      </w:r>
    </w:p>
    <w:p>
      <w:r>
        <w:rPr/>
        <w:t>Good luck ever finding it again. Prebiotic chemistry runs into a similar problem. Many useful reactions only happen at high enough concentrations. The early Earth was probably not one giant warm pond with exactly the right ingredients in the right amounts. So researchers look for environments that concentrate molecules: mineral surfaces, tiny rock pores, ice, evaporating pools, wet-dry cycles, hydrothermal structures.</w:t>
      </w:r>
    </w:p>
    <w:p>
      <w:r>
        <w:rPr/>
        <w:t>The environment itself may have been part of the chemistry.</w:t>
      </w:r>
    </w:p>
    <w:p>
      <w:pPr>
        <w:pStyle w:val="Heading2"/>
      </w:pPr>
      <w:r>
        <w:t>Metabolism, Peptides, or Membranes First?</w:t>
      </w:r>
    </w:p>
    <w:p>
      <w:r>
        <w:rPr/>
        <w:t>Maybe life began as a network of reactions that could capture energy and build useful molecules. No DNA. No RNA genome. No hereditary molecule tucked inside a membrane. If that network became self-sustaining, and later copied its own organization, heredity might have shown up afterward. Researchers call this a metabolism-first approach. A chemical network that sustains itself is impressive, but how does it evolve?</w:t>
      </w:r>
    </w:p>
    <w:p>
      <w:r>
        <w:rPr/>
        <w:t>Natural selection needs variation that can be inherited. If a network stumbles onto a better reaction but cannot copy that improvement, the advantage disappears again. Metabolism can supply energy and useful chemistry. But genetics is what preserves information. So metabolism and heredity may need to link up, and that link is one of the hardest steps. Proteins are extraordinary catalysts, substances that speed up reactions without being used up.</w:t>
      </w:r>
    </w:p>
    <w:p>
      <w:r>
        <w:rPr/>
        <w:t>Modern enzymes can speed up reactions by a factor of millions, sometimes far more, turning the near-impossible into the routine. So maybe short peptides, small chains of amino acids, played an early role. They are chemically simpler than modern proteins, and some can form under plausible early-Earth conditions. But building one depends on an elaborate translation system, the cell’s machinery for reading genetic instructions. That machinery is itself built from proteins and RNA. So this story still has to explain how useful peptides appeared before that machinery existed.</w:t>
      </w:r>
    </w:p>
    <w:p>
      <w:r>
        <w:rPr/>
        <w:t>Maybe the first important step was not heredity at all. Maybe it was lipids, the fatty molecules that make up membranes. Some simple lipid-like molecules have a striking property: one end loves water, the other end hates it. Put enough of them in water, and they spontaneously form tiny bubbles called vesicles. But this container creates a new problem. It has to let useful molecules in, keep them from leaking out, grow, and eventually split.</w:t>
      </w:r>
    </w:p>
    <w:p>
      <w:r>
        <w:rPr/>
        <w:t>A good modern cell membrane is an excellent barrier. But the first protocell had no protein channels or pumps to control what crossed it. Too tight, and its chemistry could never get ingredients from outside. Too loose, and everything useful would leak straight back out. The protocell needed a membrane that was somehow sealed and easy to cross, at once.</w:t>
      </w:r>
    </w:p>
    <w:p>
      <w:r>
        <w:rPr/>
        <w:t>Researchers have made progress on pieces of this, but the full jump to a self-reproducing protocell is still unsolved. Say you have finally built a vesicle. Now it has to reproduce. A modern cell has machinery that coordinates exactly when the membrane grows and splits. A primitive protocell cannot assume any of that exists. It has to grow its own boundary, split in two, and share whatever sits inside between both daughters.</w:t>
      </w:r>
    </w:p>
    <w:p>
      <w:r>
        <w:rPr/>
        <w:t>Building a membrane, in other words, was only the beginning.</w:t>
      </w:r>
    </w:p>
    <w:p>
      <w:pPr>
        <w:pStyle w:val="Heading2"/>
      </w:pPr>
      <w:r>
        <w:t>Everything Needs Everything Else</w:t>
      </w:r>
    </w:p>
    <w:p>
      <w:r>
        <w:rPr/>
        <w:t>Here is the nightmare: genetic information needs an environment where it can be copied. That environment probably needs catalysts, which themselves need genetic information to become sophisticated and get passed on. A membrane helps hold this together, but the membrane needs chemistry to grow and divide. That chemistry needs energy, so the system needs a way to capture it. And the whole arrangement needs to reproduce well enough for natural selection to take over.</w:t>
      </w:r>
    </w:p>
    <w:p>
      <w:r>
        <w:rPr/>
        <w:t>No single piece is impossible, but getting them all working together before evolution can fine-tune them is the hard part. Life is not just a chemical reaction that keeps running. It is a system that holds onto information. DNA is an extraordinary molecule for storing that information. RNA can store sequence information too, and speed up reactions besides. But the first information-carrying system never got billions of years of evolution to refine it, the way DNA has. That is a much harder problem than simply making organic molecules, which turn out to be everywhere.</w:t>
      </w:r>
    </w:p>
    <w:p>
      <w:r>
        <w:rPr/>
        <w:t>Heritable organization, information that can be copied and passed on reliably, is the hard part. Or picture two primitive molecules. Molecule A helps build molecule B, and B helps build A. Together, they thrive; apart, they fail. But selection can also favor selfish molecules that exploit the arrangement without contributing back, just as Spiegelman’s shrinking RNA did. This is why research increasingly looks at networks of cooperating molecules, rather than one magical molecule that suddenly became alive.</w:t>
      </w:r>
    </w:p>
    <w:p>
      <w:pPr>
        <w:pStyle w:val="Heading2"/>
      </w:pPr>
      <w:r>
        <w:t>The Threshold That Mattered</w:t>
      </w:r>
    </w:p>
    <w:p>
      <w:r>
        <w:rPr/>
        <w:t>Maybe life did not begin through one clean mechanism. Maybe mineral surfaces helped concentrate and link molecules. Maybe hydrothermal vents supplied energy and gradients. Maybe wet-dry cycles helped build long polymers. Maybe simple membranes created the first private compartments. Maybe RNA-like molecules eventually supplied heredity. Maybe peptides and small helper molecules assisted along the way. Each piece could have developed separately and only later been brought together.</w:t>
      </w:r>
    </w:p>
    <w:p>
      <w:r>
        <w:rPr/>
        <w:t>The origin of life may have been an assembly of many small pieces, not one miraculous event. At some point, something extraordinary happened. Chemistry became capable of Darwinian evolution. Once you have heritable information, variation, and unequal reproduction, natural selection can take over. That changes everything. Before evolution, every useful improvement has to arise purely by accident. After evolution begins, successful systems accumulate improvements, generation after generation. This may be the real threshold that mattered.</w:t>
      </w:r>
    </w:p>
    <w:p>
      <w:r>
        <w:rPr/>
        <w:t>The first “life” did not need to look alive. It needed to become capable of evolving. The first evolving system may have looked nothing like a modern bacterium. Maybe it was a leaky little vesicle. Maybe a messy mixture of short polymers. Maybe a chemical network clinging to a mineral surface. Maybe simply a handful of molecules cooperating with each other.</w:t>
      </w:r>
    </w:p>
    <w:p>
      <w:r>
        <w:rPr/>
        <w:t>The word “cell” may actually hide what really happened. The important moment was probably not a perfect membrane appearing. It was chemistry, compartments, energy, and heredity starting to reinforce one another.</w:t>
      </w:r>
    </w:p>
    <w:p>
      <w:pPr>
        <w:pStyle w:val="Heading2"/>
      </w:pPr>
      <w:r>
        <w:t>What We Know, and What We Do Not</w:t>
      </w:r>
    </w:p>
    <w:p>
      <w:r>
        <w:rPr/>
        <w:t>This is not because scientists are short on ideas: there are almost too many. RNA world. Metabolism first. Lipid world. Clay minerals. Hydrothermal vents, hot and alkaline. Wet-dry cycles. Ice. Peptide-first scenarios, and combinations of all of these. Each idea explains some pieces of the puzzle. Each one runs into its own difficulties. And the hardest part is not showing a reaction can happen once in a lab. It is building a believable, continuous path from ordinary rock-and-water chemistry to a population of evolving protocells. Not solving the puzzle does not mean we know nothing.</w:t>
      </w:r>
    </w:p>
    <w:p>
      <w:r>
        <w:rPr/>
        <w:t>We know many organic molecules can form on their own, with no help from life. We know minerals can concentrate and speed up chemistry. We know simple, soap-like molecules can spontaneously assemble into compartments. We know RNA can store information and speed up reactions, and that hydrothermal vents create powerful chemical gradients. What we do not know is how these separate pieces became one self-sustaining, evolving process.</w:t>
      </w:r>
    </w:p>
    <w:p>
      <w:r>
        <w:rPr/>
        <w:t>Chapter 2, which looked at the quantum rules hiding inside ordinary chemistry, asked whether life can put quantum mechanics to work. Could quantum effects have mattered before there was any life at all? Quantum mechanics governs atoms and molecules everywhere, inside a living cell or drifting in a volcanic pool. Tunneling lets particles slip through barriers they could never cross by ordinary rules, and can influence how protons and electrons move. So the question is whether any specific quantum effect was crucial to that jump into evolving life. And that is one reason the origin-of-life problem connects so neatly to the physics explored elsewhere in this book.</w:t>
      </w:r>
    </w:p>
    <w:p>
      <w:pPr>
        <w:pStyle w:val="Heading2"/>
      </w:pPr>
      <w:r>
        <w:t>One Last Look at the First Cell</w:t>
      </w:r>
    </w:p>
    <w:p>
      <w:r>
        <w:rPr/>
        <w:t>Picture the very first thing that could be called alive. It may have had no DNA. No proteins. No sophisticated membrane. No metabolism in the modern sense. No eyes, and no brain. No idea it was on its way to becoming us. Maybe it began as chemistry clinging to a mineral surface. Maybe inside a warm vent, a drying puddle, or a vesicle. But at some point, something had to cross the great divide. It had to stop being chemistry that merely happens, and start being chemistry that evolves. That is the real miracle: not building a modern cell, but building the first system evolution could finally take hold of. And that problem is still very much alive.</w:t>
      </w:r>
    </w:p>
    <w:p>
      <w:hyperlink w:anchor="chcontents" w:history="1">
        <w:r>
          <w:rPr>
            <w:color w:val="0563C1"/>
            <w:u w:val="single"/>
          </w:rPr>
          <w:t xml:space="preserve">↑ Back to Contents</w:t>
        </w:r>
      </w:hyperlink>
    </w:p>
    <w:p>
      <w:pPr>
        <w:spacing w:after="0"/>
      </w:pPr>
      <w:r>
        <w:br w:type="page"/>
      </w:r>
    </w:p>
    <w:p>
      <w:pPr>
        <w:pStyle w:val="Title"/>
        <w:outlineLvl w:val="0"/>
      </w:pPr>
      <w:bookmarkStart w:id="17" w:name="chapter_4"/>
      <w:r>
        <w:rPr/>
        <w:t>Chapter 4: The First Cells — LUCA, Microbes and the Three-Billion-Year Wait</w:t>
      </w:r>
      <w:bookmarkEnd w:id="17"/>
    </w:p>
    <w:p>
      <w:pPr>
        <w:pStyle w:val="Heading2"/>
      </w:pPr>
      <w:r>
        <w:t>The Oldest Fossils Are Not What You Expect</w:t>
      </w:r>
    </w:p>
    <w:p>
      <w:r>
        <w:rPr/>
        <w:t>There are no bones from the very beginning of life. There are mats instead. In a few shallow, sunlit spots on Earth today, colonies of microbes still build layered mounds called stromatolites. A stromatolite is basically a microbe apartment building, growing one thin, sticky floor of trapped sand at a time. Rocks in Western Australia hold fossils of the same kind of mound. They are about three and a half billion years old.</w:t>
      </w:r>
    </w:p>
    <w:p>
      <w:r>
        <w:rPr/>
        <w:t>Picture Earth’s whole history squeezed into one calendar year. On that scale, these mounds appear around late March. This is the strongest evidence we have for early life. It is a humble kind of evidence: not a creature, just the layered mess creatures left behind. There are older, shakier hints. Some carbon trapped in rocks nearly four billion years old carries a chemical signature that living things tend to leave.</w:t>
      </w:r>
    </w:p>
    <w:p>
      <w:r>
        <w:rPr/>
        <w:t>Scientists call it an isotope fingerprint. Scientists still argue about those older hints. Rocks that ancient have been baked and squeezed so hard that ordinary chemistry might explain the signature too, with no life involved. So here is the honest, careful summary. Life was on Earth by three and a half billion years ago, and maybe earlier. Earth itself is about four and a half billion years old. So life got started early, almost as soon as the planet cooled enough to allow it.</w:t>
      </w:r>
    </w:p>
    <w:p>
      <w:r>
        <w:rPr/>
        <w:t>Then, for a very long stretch, nothing about it changed much that you could actually see.</w:t>
      </w:r>
    </w:p>
    <w:p>
      <w:pPr>
        <w:pStyle w:val="Heading2"/>
      </w:pPr>
      <w:r>
        <w:t>Meet Your Ancestor, Who Was a Crowd</w:t>
      </w:r>
    </w:p>
    <w:p>
      <w:r>
        <w:rPr/>
        <w:t>Every living thing on Earth shares the same genetic code, the same basic gene-reading machinery, and the same energy currency. That is a strange kind of sameness. It has one good explanation. We all descend from one common ancestor. Biologists have a name for that ancestor: LUCA, short for the last universal common ancestor. Two corrections matter right away. First, LUCA was not the very first living thing. It was only the most recent ancestor shared by everything alive today.</w:t>
      </w:r>
    </w:p>
    <w:p>
      <w:r>
        <w:rPr/>
        <w:t>Earlier life-forms existed too, but they left no descendants, the way most family lines eventually die out. Second, LUCA was not one individual, like a person or even a single cell. It was a population: a whole community of cells swapping genes and competing with each other. One lineage of that community’s machinery happened to be the one that survived into everything alive now. So think of LUCA not as a single starting ancestor, but as an entire village. And that village already had an impressive toolkit. It almost certainly had genes made of DNA. It had proteins built from the same building blocks every cell still uses. It had ribosomes, the cell’s protein-building machines, to construct those proteins. And it had a membrane wrapped in the machinery needed to make energy.</w:t>
      </w:r>
    </w:p>
    <w:p>
      <w:r>
        <w:rPr/>
        <w:t>In short, most of life’s basic tools were already invented before the tree of life split into separate branches.</w:t>
      </w:r>
    </w:p>
    <w:p>
      <w:pPr>
        <w:pStyle w:val="Heading2"/>
      </w:pPr>
      <w:r>
        <w:t>The Fingerprint</w:t>
      </w:r>
    </w:p>
    <w:p>
      <w:r>
        <w:rPr/>
        <w:t>Why are scientists so confident about one common ancestor? Because of arbitrary choices that every living thing shares. Here is what that means. The genetic code is the cell’s rulebook. It maps three-letter chunks of DNA to specific amino acids, the small building blocks that link up to make proteins. There is no chemical law forcing any one chunk to mean any one amino acid.</w:t>
      </w:r>
    </w:p>
    <w:p>
      <w:r>
        <w:rPr/>
        <w:t>The assignment could have gone many other ways. It is a convention, the same way driving on the right side of the road is a convention, not a law of physics. Every organism on Earth follows the same convention, give or take a few minor local dialects. If life had started from scratch twice, independently, you would expect two different rulebooks.</w:t>
      </w:r>
    </w:p>
    <w:p>
      <w:r>
        <w:rPr/>
        <w:t>We find only one. The same pattern shows up in the ribosome’s building blocks and in which direction DNA gets read. It also shows up in which mirror-image version of certain molecules life uses. Life could have made each of these choices in many different ways. It only made them once.</w:t>
      </w:r>
    </w:p>
    <w:p>
      <w:pPr>
        <w:pStyle w:val="Heading2"/>
      </w:pPr>
      <w:r>
        <w:t>Three Domains, Read From One Molecule</w:t>
      </w:r>
    </w:p>
    <w:p>
      <w:r>
        <w:rPr/>
        <w:t>For most of the twentieth century, biologists split cells into two simple groups: those with a nucleus, and those without one. A nucleus is a small sealed compartment inside a cell that holds its DNA. In the 1970s, a microbiologist named Carl Woese, the scientist who rewrote life’s family tree, tried something new. Instead of just looking at cells under a microscope, he looked deeper. He compared one molecule that every single cell has: the RNA at the core of the ribosome. Then he counted up the differences between organisms.</w:t>
      </w:r>
    </w:p>
    <w:p>
      <w:r>
        <w:rPr/>
        <w:t>The result rewrote the whole tree of life. It turned out there were not two great branches, but three. The first branch is bacteria. The second is archaea, said “ar-KEY-uh.” Under a microscope, archaea look like bacteria. But in their inner machinery, they turn out to be just as different from bacteria as either group is from you. The third branch is eukaryotes, cells built around a nucleus.</w:t>
      </w:r>
    </w:p>
    <w:p>
      <w:r>
        <w:rPr/>
        <w:t>Every animal, plant, and fungus is a eukaryote, along with plenty of single-celled organisms too. For years, other biologists resisted Woese’s three-branch tree. Today it is the standard map of life. It also holds a surprise, one this book returns to later. The eukaryote branch, the one your own cells belong to, did not simply grow bigger over time. It was assembled, built by merging separate pieces together.</w:t>
      </w:r>
    </w:p>
    <w:p>
      <w:pPr>
        <w:pStyle w:val="Heading2"/>
      </w:pPr>
      <w:r>
        <w:t>The Tree Is Also a Web</w:t>
      </w:r>
    </w:p>
    <w:p>
      <w:r>
        <w:rPr/>
        <w:t>Ordinary trees follow one rule: branches split apart, and they never rejoin. Microbes break that rule all the time. A single bacterium can pick up a gene from a neighboring cell, from the leftover debris of a dead cell, or from a virus. It can then pass that borrowed gene on to its own descendants. Biologists call this horizontal gene transfer, meaning genes moving sideways between organisms instead of straight down from parent to offspring. This is exactly how antibiotic resistance spreads from one bacterial species to another inside a hospital. And it has been happening for billions of years.</w:t>
      </w:r>
    </w:p>
    <w:p>
      <w:r>
        <w:rPr/>
        <w:t>Deep in the past, when cells were simpler and their machinery less specialized, this kind of gene swapping was probably everywhere. So the base of the tree of life is not one clean trunk. It is more like a web: a tangle where different lineages traded parts freely. The three domains gradually emerged from that tangle, instead of splitting cleanly from a single stem.</w:t>
      </w:r>
    </w:p>
    <w:p>
      <w:r>
        <w:rPr/>
        <w:t>Remember that village of cells from a few pages back, the one we used to picture LUCA? That was not just a convenient metaphor. It is roughly what the actual evidence shows.</w:t>
      </w:r>
    </w:p>
    <w:p>
      <w:pPr>
        <w:pStyle w:val="Heading2"/>
      </w:pPr>
      <w:r>
        <w:t>The Battery Every Cell Runs On</w:t>
      </w:r>
    </w:p>
    <w:p>
      <w:r>
        <w:rPr/>
        <w:t>Chapter 2 called the cell’s energy currency ATP, the small molecule that pays for nearly everything a cell does. How a cell makes it is one of the strangest discoveries in biology. In the 1960s the British biochemist Peter Mitchell proposed that cells pump protons, the positively charged cores of hydrogen atoms, across a membrane, then let them flow back through a tiny turbine that builds ATP as it spins. The idea seemed so odd that it took about ten years to be accepted. Chapter 36 takes the turbine apart.</w:t>
      </w:r>
    </w:p>
    <w:p>
      <w:r>
        <w:rPr/>
        <w:t>What matters here is how old the trick is. Bacteria run it across the skin of the cell. Plants run it inside their chloroplasts, the solar-powered factories in every leaf cell. You are running it right now, in the mitochondria of every one of your cells. Every branch of the tree of life uses it, so the last common ancestor very likely did too. It may be as old as life itself. That is one reason origin-of-life researchers pay so much attention to alkaline vents on the ocean floor.</w:t>
      </w:r>
    </w:p>
    <w:p>
      <w:r>
        <w:rPr/>
        <w:t>Those vents produce natural proton gradients, just like the ones early cells learned to use.</w:t>
      </w:r>
    </w:p>
    <w:p>
      <w:pPr>
        <w:pStyle w:val="Heading2"/>
      </w:pPr>
      <w:r>
        <w:t>The First Pollution Disaster</w:t>
      </w:r>
    </w:p>
    <w:p>
      <w:r>
        <w:rPr/>
        <w:t>For roughly its first billion years, life ran on chemical fuel seeping out of rocks and vents. Then some bacteria learned a new trick: using sunlight directly. The earliest sunlight-users were modest. A later group was not. A kind of bacteria called cyanobacteria evolved a way to split water apart using light. They kept the hydrogen for themselves and threw away the oxygen as waste.</w:t>
      </w:r>
    </w:p>
    <w:p>
      <w:r>
        <w:rPr/>
        <w:t>Oxygen, to them, was just garbage. But to almost every other living thing at the time, it was poison. For a long while, the planet quietly absorbed that garbage. Dissolved iron in the oceans rusted solid and sank to the seafloor. That left the banded layers of red rock that mining companies still dig up today. Then the planet’s rust-buckets filled up.</w:t>
      </w:r>
    </w:p>
    <w:p>
      <w:r>
        <w:rPr/>
        <w:t>Around two point four billion years ago, oxygen began piling up in the atmosphere itself, with nowhere left to soak it up. Geologists call this the Great Oxidation Event. It was the biggest change any form of life had yet made to the chemistry of an entire planet. It was probably a disaster for most of the microbes alive at the time.</w:t>
      </w:r>
    </w:p>
    <w:p>
      <w:r>
        <w:rPr/>
        <w:t>Among the survivors were some that learned to use oxygen instead of hiding from it. Burning food with oxygen releases far more energy than the older, chemical-fuel methods ever could. Every large, active, warm-blooded animal that has ever lived, including you, runs on the exhaust from that ancient pollution disaster.</w:t>
      </w:r>
    </w:p>
    <w:p>
      <w:pPr>
        <w:pStyle w:val="Heading2"/>
      </w:pPr>
      <w:r>
        <w:t>Who Actually Runs the Planet</w:t>
      </w:r>
    </w:p>
    <w:p>
      <w:r>
        <w:rPr/>
        <w:t>It feels natural to picture the living world as mostly animals and plants, with a few microbes lurking in the background. The actual numbers say the opposite. A single gram of ordinary soil, about the size of a raisin, holds roughly a billion bacteria. Your own body carries roughly as many bacterial cells as human cells, most of them living quietly in your gut.</w:t>
      </w:r>
    </w:p>
    <w:p>
      <w:r>
        <w:rPr/>
        <w:t>By total weight, bacteria and archaea together outweigh every animal on Earth combined, many times over. And that is before counting the microbes living deep underground in solid rock. Down there, microbes may make up a huge share of all life on the planet. Microbes also run the chemistry that keeps everything else alive. They pull nitrogen out of the air and turn it into a form plants can actually use.</w:t>
      </w:r>
    </w:p>
    <w:p>
      <w:r>
        <w:rPr/>
        <w:t>Later, they hand that nitrogen back to the air again. They break dead things back down into raw materials. They also produce a large share of the oxygen you breathe, quietly, out in the open ocean, where nobody sees it happen. Microbes sit at the hinge of every cycle that keeps Earth’s surface livable. Animals, by comparison, are a recent decoration on top of all that.</w:t>
      </w:r>
    </w:p>
    <w:p>
      <w:pPr>
        <w:pStyle w:val="Heading2"/>
      </w:pPr>
      <w:r>
        <w:t>Why Complexity Waited</w:t>
      </w:r>
    </w:p>
    <w:p>
      <w:r>
        <w:rPr/>
        <w:t>Here is a puzzle that a later chapter will answer. Life appeared quickly, within the first billion years of Earth’s history. Then it stayed microscopic, too small to see, for roughly the next three billion years. Bacteria and archaea are astonishingly inventive chemists. Given three billion years, they tried out nearly every way of making a living that chemistry allows.</w:t>
      </w:r>
    </w:p>
    <w:p>
      <w:r>
        <w:rPr/>
        <w:t>What they never did, in all that time, was get big. They never built the large, complicated cells that make animals and plants possible. As far as anyone can tell, that step happened only once, and it happened late. Chapter 12 will make the case that the holdup was energy. A bacterium simply cannot afford the enormous genome a complex cell needs.</w:t>
      </w:r>
    </w:p>
    <w:p>
      <w:r>
        <w:rPr/>
        <w:t>The eventual fix was not a clever invention, but a merger between two different cells. For now, one plain fact is enough. The longest chapter in the history of life is the one where almost nothing seemed to happen.</w:t>
      </w:r>
    </w:p>
    <w:p>
      <w:pPr>
        <w:pStyle w:val="Heading2"/>
      </w:pPr>
      <w:r>
        <w:t>The Physics Inside</w:t>
      </w:r>
    </w:p>
    <w:p>
      <w:r>
        <w:rPr/>
        <w:t>Picture yourself shrinking down and stepping inside one of those early cells. Protons are being pumped across a membrane only a few billionths of a meter thick. That is thinner than anything you could actually picture. Electrons are being passed from one molecule to the next down a chain, like a bucket brigade. Each handoff releases a little burst of energy.</w:t>
      </w:r>
    </w:p>
    <w:p>
      <w:r>
        <w:rPr/>
        <w:t>Enzymes are lowering the energy barriers in the way. That lets reactions run smoothly, even at the mild temperature of ordinary pond water. Every single one of those events is, underneath it all, governed by quantum mechanics. Quantum mechanics is the strange rulebook that governs matter at the smallest scales. An earlier chapter warned against reading too much into that fact.</w:t>
      </w:r>
    </w:p>
    <w:p>
      <w:r>
        <w:rPr/>
        <w:t>Nearly everything is quantum mechanical if you zoom in far enough, so that alone proves nothing special. But there are specific moments where the quantum rules might do more than sit quietly in the basement. An electron changing hands, a proton making its jump, a pigment molecule catching a single particle of light. They might actually be part of the working machinery. That is the question the next chapter takes up.</w:t>
      </w:r>
    </w:p>
    <w:p>
      <w:pPr>
        <w:pStyle w:val="Heading2"/>
      </w:pPr>
      <w:r>
        <w:t>The Punchline</w:t>
      </w:r>
    </w:p>
    <w:p>
      <w:r>
        <w:rPr/>
        <w:t>Life on Earth started early, and it stayed small for a very long time. For most of the planet’s history, the only living things were cells too small to see. They were not idle. They invented the machinery every later organism still relies on: the genetic code, the ribosome, the proton battery. They swapped genes back and forth across a web, instead of passing them straight down a simple tree. They learned to eat sunlight and accidentally poisoned the whole world with oxygen. Then they learned to breathe the very poison they had made. They still run the planet’s chemistry today, and they always will. That village of cells we all descend from left behind no monument, no statue, no single grave.</w:t>
      </w:r>
    </w:p>
    <w:p>
      <w:r>
        <w:rPr/>
        <w:t>Just one thing: everything alive, including you.</w:t>
      </w:r>
    </w:p>
    <w:p>
      <w:hyperlink w:anchor="chcontents" w:history="1">
        <w:r>
          <w:rPr>
            <w:color w:val="0563C1"/>
            <w:u w:val="single"/>
          </w:rPr>
          <w:t xml:space="preserve">↑ Back to Contents</w:t>
        </w:r>
      </w:hyperlink>
    </w:p>
    <w:p>
      <w:pPr>
        <w:spacing w:after="0"/>
      </w:pPr>
      <w:r>
        <w:br w:type="page"/>
      </w:r>
    </w:p>
    <w:p>
      <w:pPr>
        <w:pStyle w:val="Title"/>
        <w:outlineLvl w:val="0"/>
      </w:pPr>
      <w:bookmarkStart w:id="18" w:name="chapter_5"/>
      <w:r>
        <w:rPr/>
        <w:t>Chapter 5: Quantum Biology — Life on the Edge</w:t>
      </w:r>
      <w:bookmarkEnd w:id="18"/>
    </w:p>
    <w:p>
      <w:pPr>
        <w:pStyle w:val="Heading2"/>
      </w:pPr>
      <w:r>
        <w:t>Could Life Be Using Quantum Mechanics?</w:t>
      </w:r>
    </w:p>
    <w:p>
      <w:r>
        <w:rPr/>
        <w:t>Biology looks reassuringly ordinary. Cells, proteins, membranes, birds, plants. Everything about life seems warm, wet, and a little messy. That seems like the last place to find quantum mechanics. Quantum mechanics is the rulebook for how atoms behave, often in strange ways. It sounds like something you need a lab for. Picture a vacuum chamber, a laser, and equipment chilled colder than outer space. So here is the surprising question: could living things actually be using those strange quantum rules to do something useful? That question is the whole adventure of quantum biology, the young science trying to answer it.</w:t>
      </w:r>
    </w:p>
    <w:p>
      <w:r>
        <w:rPr/>
        <w:t xml:space="preserve">Johnjoe McFadden and Jim Al-Khalili, a molecular biologist and a physicist, ask exactly that question. Their 2014 book, </w:t>
      </w:r>
      <w:r>
        <w:rPr>
          <w:i/>
        </w:rPr>
        <w:t>Life on the Edge</w:t>
      </w:r>
      <w:r>
        <w:rPr/>
        <w:t>, is one of the best-known introductions to this idea. Their claim is not that a cell is secretly a giant quantum computer. It is something more modest and interesting. Some biological processes may depend on real quantum effects.</w:t>
      </w:r>
    </w:p>
    <w:p>
      <w:r>
        <w:rPr/>
        <w:t>Those effects only need to survive for a moment, in the right place, to change what the organism does. If that is true, quantum mechanics is not just a quiet foundation sitting underneath biology. It is part of the machinery biology actually runs on.</w:t>
      </w:r>
    </w:p>
    <w:p>
      <w:pPr>
        <w:pStyle w:val="Heading2"/>
      </w:pPr>
      <w:r>
        <w:t>Warm, Wet, and Noisy</w:t>
      </w:r>
    </w:p>
    <w:p>
      <w:r>
        <w:rPr/>
        <w:t>Quantum effects are famously fragile. A physicist in a lab can isolate a quantum system with extraordinary care, keeping it cold and still. A cell does the exact opposite. It is warm. It is wet. It is packed with molecules bumping into each other, many times every second. Everything is vibrating. Everything is jostling everything else. All that jostling can wreck quantum coherence, the delicate state where a quantum effect stays in sync long enough to matter. So why would evolution ever get to use quantum mechanics?</w:t>
      </w:r>
    </w:p>
    <w:p>
      <w:r>
        <w:rPr/>
        <w:t>The answer: a quantum effect does not need to survive everywhere in the cell. It only needs to survive for an instant, in the right spot, to matter. Noise is not always the enemy, either. Sometimes a noisy environment helps a system move energy efficiently through a complicated molecular landscape. Sometimes ordinary heat-driven jostling assists a chemical reaction rather than ruining it.</w:t>
      </w:r>
    </w:p>
    <w:p>
      <w:r>
        <w:rPr/>
        <w:t>Sometimes the environment itself decides which quantum states end up mattering most. So the relationship between quantum coherence, noise, and what a cell does is subtler than you might expect. It is not simply a case of quantum good, environment bad.</w:t>
      </w:r>
    </w:p>
    <w:p>
      <w:pPr>
        <w:pStyle w:val="Heading2"/>
      </w:pPr>
      <w:r>
        <w:t>Tunneling: The Particle Cheats</w:t>
      </w:r>
    </w:p>
    <w:p>
      <w:r>
        <w:rPr/>
        <w:t>Picture a ball rolling toward a hill. If the ball does not have enough energy to get over the top, ordinary physics says it stays on this side. Quantum mechanics allows a strange loophole. A particle can have a small but real chance of appearing on the other side of the hill. This is called quantum tunneling. It works as though the particle briefly cheats. It pops up on the far side of a barrier it never had the energy to climb.</w:t>
      </w:r>
    </w:p>
    <w:p>
      <w:r>
        <w:rPr/>
        <w:t>For tiny particles such as electrons and protons, tunneling can matter enormously. And biological molecules are full of these small energy hills. Enzymes are the proteins that make chemical reactions in your cells happen dramatically faster. They are not tiny mechanical motors pushing atoms around. They reshape the surrounding energy landscape, making a hard chemical step much easier. In some reactions, quantum tunneling helps move a proton or an electron through an energy barrier.</w:t>
      </w:r>
    </w:p>
    <w:p>
      <w:r>
        <w:rPr/>
        <w:t>Classical physics says that jump should be harder to make. This is one of the most solidly tested areas of quantum biology. The chemist Judith Klinman and others showed it by swapping ordinary hydrogen for heavy hydrogen, which carries an extra neutron. Heavier particles tunnel far less easily. In one enzyme from soybeans, the swap slows the reaction about eighty times, far more than ordinary chemistry predicts, and tunneling explains the gap.</w:t>
      </w:r>
    </w:p>
    <w:p>
      <w:r>
        <w:rPr/>
        <w:t>The quantum effect here is not some giant wave spanning the whole enzyme. It can be one small quantum event at exactly the right spot. Protons are heavier than electrons, so on their own they tunnel less easily. But biological reactions can be extremely sensitive to when and how a proton moves. If a proton can tunnel through a barrier instead of climbing over it, that changes how fast the reaction runs. That change can matter enormously to an enzyme trying to do its job.</w:t>
      </w:r>
    </w:p>
    <w:p>
      <w:r>
        <w:rPr/>
        <w:t>A tiny quantum shortcut at the molecular level can turn into a large effect on your whole metabolism. Metabolism is just the sum of all the chemical reactions keeping you alive.</w:t>
      </w:r>
    </w:p>
    <w:p>
      <w:pPr>
        <w:pStyle w:val="Heading2"/>
      </w:pPr>
      <w:r>
        <w:t>Mutation Gets Quantum</w:t>
      </w:r>
    </w:p>
    <w:p>
      <w:r>
        <w:rPr/>
        <w:t>Copying DNA is remarkably accurate. Yet mutations happen anyway. One proposed reason, first suggested by the Swedish physicist Per-Olov Löwdin in 1963, involves quantum tunneling of protons sitting inside DNA’s base pairs, the rungs of its famous double-helix ladder. A proton can, in principle, tunnel into a slightly different position for a moment. If that altered arrangement gets copied before the proton tunnels back, the mismatch can turn into a mutation. This is an intriguing idea. But let’s be honest about where the evidence stands.</w:t>
      </w:r>
    </w:p>
    <w:p>
      <w:r>
        <w:rPr/>
        <w:t>Quantum tunneling in chemistry is on very solid ground. How much it drives mutation rates in living cells is still an open research question. Chapter 40 returns to it, with the calculations that revived the idea in 2022.</w:t>
      </w:r>
    </w:p>
    <w:p>
      <w:pPr>
        <w:pStyle w:val="Heading2"/>
      </w:pPr>
      <w:r>
        <w:t>Light, Caught and Passed Along</w:t>
      </w:r>
    </w:p>
    <w:p>
      <w:r>
        <w:rPr/>
        <w:t>Plants have solved an astonishing engineering problem. They capture sunlight. They pass that captured energy through a chain of molecular structures. Eventually they use the energy to build sugars and fuel the rest of the plant. Some of those in-between handoff steps may involve quantum coherence and quantum motion. The point is not that a leaf is quietly running a quantum calculation. It is that quantum effects may change how efficiently light energy moves through the plant’s solar-collecting machinery.</w:t>
      </w:r>
    </w:p>
    <w:p>
      <w:r>
        <w:rPr/>
        <w:t>Nature never needed to understand quantum mechanics. Evolution only needed to keep whatever happened to work. A quantum system can exist in several possible states at once, something physicists call a superposition. Coherence is what lets those different possibilities stay “in step” with each other, long enough to interfere. Interference boosts some outcomes and cancels out others. In 2007, a team led by Graham Fleming at Berkeley fired ultrashort laser pulses at a light-harvesting protein from green sulfur bacteria, chilled to about minus 196 degrees Celsius. They saw signals that looked like energy sampling several paths at once, in step.</w:t>
      </w:r>
    </w:p>
    <w:p>
      <w:r>
        <w:rPr/>
        <w:t>How much that coherence matters under everyday biological conditions is still being worked out. Later experiments, run closer to room temperature, suggest the effect is briefer and smaller than the first excited headlines claimed. Seeing a quantum effect somewhere doesn’t prove evolution chose it on purpose for a specific job.</w:t>
      </w:r>
    </w:p>
    <w:p>
      <w:pPr>
        <w:pStyle w:val="Heading2"/>
      </w:pPr>
      <w:r>
        <w:t>The Robin’s Compass</w:t>
      </w:r>
    </w:p>
    <w:p>
      <w:r>
        <w:rPr/>
        <w:t>Picture a bird flying thousands of miles to a place it has never seen. There is no road, no sign, and no satellite telling it where to turn. And yet the bird holds a steady sense of direction the whole way. Part of the trick is that some birds can sense the Earth’s magnetic field. One leading explanation involves light-sensitive proteins in the eye called cryptochromes.</w:t>
      </w:r>
    </w:p>
    <w:p>
      <w:r>
        <w:rPr/>
        <w:t>Inside them, a chemical reaction can create two linked molecules. Each one carries an electron spin, a tiny quantum property a bit like a microscopic compass needle. These two linked partners are called radical pairs. The Earth’s magnetic field can nudge how those two linked spins behave over time. That nudge can change the pair’s chemical outcome, which can then reach the bird’s nervous system.</w:t>
      </w:r>
    </w:p>
    <w:p>
      <w:r>
        <w:rPr/>
        <w:t>The bird may be using quantum spin chemistry as a built-in compass. The best evidence comes from European robins. In 2014, researchers in Oldenburg, Germany, found that caged robins lost their sense of direction when exposed to faint electrical noise from the city, the kind of weak radio-frequency interference a classical compass would ignore. Shielding the huts restored it. That is exactly the kind of fragility a radical-pair compass predicts. This is one of the most beautiful bridges from quantum physics to animal behavior. It is tempting to call the bird a quantum computer. That phrase is misleading.</w:t>
      </w:r>
    </w:p>
    <w:p>
      <w:r>
        <w:rPr/>
        <w:t>A living system can use a quantum effect without acting anything like a programmable quantum computer. A compass needle does not need to run the elaborate calculations that make quantum computers special. A bird does not need a quantum processor tucked inside its skull. Evolution can borrow one useful quantum trick, spin-dependent chemistry, without turning the whole animal into a quantum computing lab.</w:t>
      </w:r>
    </w:p>
    <w:p>
      <w:pPr>
        <w:pStyle w:val="Heading2"/>
      </w:pPr>
      <w:r>
        <w:t>The Smell Problem</w:t>
      </w:r>
    </w:p>
    <w:p>
      <w:r>
        <w:rPr/>
        <w:t>Smell seems like it should be simple. A molecule floats into your nose. Receptors there respond to it. Your brain announces the result: “Coffee.” But how do those receptors tell apart molecules that have almost identical shapes? One controversial idea suggests something different. Maybe some smell receptors respond not just to a molecule’s shape, but also to how its atoms vibrate.</w:t>
      </w:r>
    </w:p>
    <w:p>
      <w:r>
        <w:rPr/>
        <w:t>Quantum tunneling might even help sense that vibration. This is known as the vibrational theory of smell. The biophysicist Luca Turin championed it in the 1990s. In 2011, fruit flies were shown to tell apart two versions of a molecule that differ only in their hydrogen, which changes how they vibrate but not their shape. Tests with people, though, have given mixed results. It is a fascinating idea, but far less solidly established than several other examples in this chapter.</w:t>
      </w:r>
    </w:p>
    <w:p>
      <w:pPr>
        <w:pStyle w:val="Heading2"/>
      </w:pPr>
      <w:r>
        <w:t>The Standard of Proof</w:t>
      </w:r>
    </w:p>
    <w:p>
      <w:r>
        <w:rPr/>
        <w:t>Here is one of the most important rules in this whole book. Finding quantum mechanics somewhere inside a living thing does not prove that biology is using it. Atoms, molecules, and chemistry itself are all quantum, so simply saying “biology is quantum” proves almost nothing. The real question is narrower and harder. Is this particular quantum effect doing a specific job that evolution actually selected for? That is the standard this chapter tries to hold itself to. So why do we need a separate field called quantum biology at all? Because the question changes.</w:t>
      </w:r>
    </w:p>
    <w:p>
      <w:r>
        <w:rPr/>
        <w:t>Quantum chemistry asks how quantum mechanics explains the shape of molecules and how they react. Quantum biology asks something bolder: are these quantum effects actually doing a job the organism needs? That is a much bigger claim to prove. A living thing does not need to keep its entire body in one giant quantum superposition. That would be spectacularly difficult, maybe impossible. Instead, evolution may exploit tiny quantum effects locally, one small event at a time.</w:t>
      </w:r>
    </w:p>
    <w:p>
      <w:r>
        <w:rPr/>
        <w:t>A proton tunnels. An electron’s spin shifts. A molecular excitation stays coherent for a brief moment. A chemical reaction takes a slightly different path than expected. That tiny difference can change the very next biochemical step. And biology is remarkably good at amplifying small effects into large, visible outcomes. Natural selection has no particular fondness for tidy, classical explanations. If a molecule works better because of quantum tunneling, organisms carrying that molecule can simply reproduce more successfully.</w:t>
      </w:r>
    </w:p>
    <w:p>
      <w:r>
        <w:rPr/>
        <w:t>If a quantum spin effect improves a bird’s navigation, selection can preserve it without anyone designing it on purpose. If a photosynthetic complex moves energy more efficiently because of its quantum behavior, that advantage can stick around too. Evolution never stops to ask, “Is this quantum?” It only ever asks one question: “Does it work?” A beautiful theoretical mechanism is never enough on its own.</w:t>
      </w:r>
    </w:p>
    <w:p>
      <w:r>
        <w:rPr/>
        <w:t>Scientists need careful measurements, run under conditions that resemble a living cell, with ordinary non-quantum explanations ruled out first. They need to know whether the quantum effect is big enough, and lasts long enough, to matter. And ideally, they need to show that changing the effect changes the biological outcome. That is how quantum biology turns into real biology, instead of quantum-flavored storytelling.</w:t>
      </w:r>
    </w:p>
    <w:p>
      <w:pPr>
        <w:pStyle w:val="Heading2"/>
      </w:pPr>
      <w:r>
        <w:t>Could Quantum Mechanics Have Helped Create Life?</w:t>
      </w:r>
    </w:p>
    <w:p>
      <w:r>
        <w:rPr/>
        <w:t>Maybe quantum mechanics did not just become handy after life appeared. Maybe it helped build the first chemistry capable of becoming alive. This idea is more speculative than anything else here. The origin of life involves chemistry, self-copying, information, tiny enclosed compartments, energy flow, and evolutionary selection: a lot of moving parts. Chapter 3 walked through several ways this could have started.</w:t>
      </w:r>
    </w:p>
    <w:p>
      <w:r>
        <w:rPr/>
        <w:t>There is no single accepted quantum theory of how life began. But quantum mechanics still governs every molecule involved. The open question is whether one specific quantum effect was not just present, but essential. Could tunneling, electron movement, or some other quantum trick have helped build the first reaction networks able to copy themselves? Possibly. Right now, that is still an open research question, not a solved problem.</w:t>
      </w:r>
    </w:p>
    <w:p>
      <w:r>
        <w:rPr/>
        <w:t>Life is not merely chemistry. It is chemistry organized around information: instructions that get followed, copied, and passed on. Quantum mechanics sits underneath every part of this. But here is a deeper question: could quantum information itself have played a role in how biological information first got going? That question alone could keep researchers busy for a very long time.</w:t>
      </w:r>
    </w:p>
    <w:p>
      <w:pPr>
        <w:pStyle w:val="Heading2"/>
      </w:pPr>
      <w:r>
        <w:t>One Last Photon</w:t>
      </w:r>
    </w:p>
    <w:p>
      <w:r>
        <w:rPr/>
        <w:t xml:space="preserve">The great strength of </w:t>
      </w:r>
      <w:r>
        <w:rPr>
          <w:i/>
        </w:rPr>
        <w:t>Life on the Edge</w:t>
      </w:r>
      <w:r>
        <w:rPr/>
        <w:t xml:space="preserve"> is the question it pushes readers to ask. Physics and biology are not separate universes running on separate rules. Biology is made of matter. Matter, at bottom, is quantum. The exciting frontier is finding exactly where biology does something that specifically depends on quantum behavior. That’s different from just being made of quantum stuff by default. That research program carries a wonderful implication.</w:t>
      </w:r>
    </w:p>
    <w:p>
      <w:r>
        <w:rPr/>
        <w:t>The weirdness of quantum mechanics may not be something nature carefully hides from living things. Life may have simply learned to use it. Even so, resist the temptation to turn every mystery of life into quantum magic. Some quantum effects in living systems, like tunneling inside enzymes, are well established. Others, like coherence in photosynthesis and the bird’s compass, are plausible and under active investigation.</w:t>
      </w:r>
    </w:p>
    <w:p>
      <w:r>
        <w:rPr/>
        <w:t>Some popular claims go further than the evidence currently supports. And the deepest question of all, how life first began, remains unsolved. So the right conclusion is not “quantum mechanics explains life.” The better, more honest conclusion is this: quantum mechanics may be one more tool evolution found lying around and learned to use. A photon, a single particle of light, arrives.</w:t>
      </w:r>
    </w:p>
    <w:p>
      <w:r>
        <w:rPr/>
        <w:t>A molecule absorbs it. An electron changes state. An excitation moves. A proton tunnels. A chemical bond changes. A cell responds. A bird changes direction. A plant stores energy. A mutation appears. Somewhere in that chain, quantum mechanics may stop being just chemistry’s hidden foundation. It may become part of biology’s own machinery. The boundary between the quantum world and the living world may be less sharp than we thought.</w:t>
      </w:r>
    </w:p>
    <w:p>
      <w:r>
        <w:rPr/>
        <w:t>Life may not simply sit on top of physics, the way a house sits on its foundation. Life may be one of the astonishing things physics itself does, once matter gets organized in just the right way. And maybe the deepest lesson of quantum biology is wonderfully simple. Nature never drew a line between the rules of physics and the rules of life.</w:t>
      </w:r>
    </w:p>
    <w:p>
      <w:r>
        <w:rPr/>
        <w:t>We did.</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9" w:name="part_II"/>
      <w:r>
        <w:rPr>
          <w:rFonts w:ascii="Calibri" w:hAnsi="Calibri"/>
          <w:b/>
          <w:color w:val="0000FF"/>
          <w:sz w:val="40"/>
        </w:rPr>
        <w:t>PART II</w:t>
      </w:r>
      <w:bookmarkEnd w:id="19"/>
    </w:p>
    <w:p>
      <w:pPr>
        <w:jc w:val="center"/>
      </w:pPr>
      <w:r>
        <w:rPr>
          <w:i/>
          <w:sz w:val="28"/>
        </w:rPr>
        <w:t>Darwin’s Machine</w:t>
      </w:r>
    </w:p>
    <w:p>
      <w:pPr>
        <w:spacing w:before="600"/>
        <w:ind w:left="576" w:right="576"/>
        <w:jc w:val="center"/>
      </w:pPr>
      <w:r>
        <w:rPr>
          <w:i/>
        </w:rPr>
        <w:t>Once something copies itself with mistakes, a machine starts running that nobody built. Darwin found it. This Part explains how it works, why it needed particles of heredity, and why it produced sex and kindness as well as teeth.</w:t>
      </w:r>
    </w:p>
    <w:p>
      <w:pPr>
        <w:spacing w:after="0"/>
      </w:pPr>
      <w:r>
        <w:br w:type="page"/>
      </w:r>
    </w:p>
    <w:p>
      <w:pPr>
        <w:pStyle w:val="Title"/>
        <w:outlineLvl w:val="0"/>
      </w:pPr>
      <w:bookmarkStart w:id="20" w:name="chapter_6"/>
      <w:r>
        <w:rPr/>
        <w:t>Chapter 6: Darwin’s Voyage — How the Big Idea Arrived</w:t>
      </w:r>
      <w:bookmarkEnd w:id="20"/>
    </w:p>
    <w:p>
      <w:pPr>
        <w:pStyle w:val="Heading2"/>
      </w:pPr>
      <w:r>
        <w:t>A Young Man Who Was Not Going to Be a Doctor</w:t>
      </w:r>
    </w:p>
    <w:p>
      <w:r>
        <w:rPr/>
        <w:t>Charles Darwin was sent to Edinburgh at sixteen to study medicine. He lasted two years. The lectures bored him. The operations horrified him even more — in the 1820s, doctors had no anesthetic, so patients felt every cut. He walked out of one operation, on a child, and never went back. His father was a large, stern doctor. He decided his son cared about nothing but shooting, dogs, and hunting rats, and would embarrass the family.</w:t>
      </w:r>
    </w:p>
    <w:p>
      <w:r>
        <w:rPr/>
        <w:t>The next plan was the Church. Darwin went to Cambridge to train as a country parson. In the 1820s, that was a respectable way to spend your life collecting beetles on the side. And collect beetles he did — a great many of them. One day he had a beetle in each hand when he spotted a third one he wanted. He popped one of the first two into his mouth to free up a hand. It squirted something foul, he spat it out, and he lost both that beetle and the third one. He also grew close to a botany professor named John Stevens Henslow.</w:t>
      </w:r>
    </w:p>
    <w:p>
      <w:r>
        <w:rPr/>
        <w:t>Henslow was a mentor who taught him how to really look at a plant. They walked together so often that other students started calling Darwin “the man who walks with Henslow.” That friendship would end up changing the world. Henslow was asked to recommend a young naturalist for a sea voyage, and he named Darwin.</w:t>
      </w:r>
    </w:p>
    <w:p>
      <w:pPr>
        <w:pStyle w:val="Heading2"/>
      </w:pPr>
      <w:r>
        <w:t>The Voyage</w:t>
      </w:r>
    </w:p>
    <w:p>
      <w:r>
        <w:rPr/>
        <w:t>The ship was HMS Beagle, a small British navy vessel heading to South America to map its coastline. Its captain, Robert FitzRoy, wanted an educated gentleman on board who could talk science with him during the long trip. He also wanted company — the Beagle’s previous captain had shot himself, worn down by the isolation of command. Darwin was twenty-two.</w:t>
      </w:r>
    </w:p>
    <w:p>
      <w:r>
        <w:rPr/>
        <w:t>His father objected, worried it was a waste of time. An uncle talked him round. The Beagle sailed in December 1831 and did not come home until October 1836. Five years at sea. Darwin was seasick for most of that time. So whenever the ship reached land, he got off it. He rode across the grasslands of Argentina, climbed in the Andes mountains, and dug up fossils of giant extinct mammals. He was not hunting for a theory. He was simply looking at everything he could.</w:t>
      </w:r>
    </w:p>
    <w:p>
      <w:pPr>
        <w:pStyle w:val="Heading2"/>
      </w:pPr>
      <w:r>
        <w:t>What He Actually Noticed in the Galápagos</w:t>
      </w:r>
    </w:p>
    <w:p>
      <w:r>
        <w:rPr/>
        <w:t>The Beagle reached the Galápagos Islands in September 1835 and stayed five weeks. The popular story says Darwin looked at the islands’ finches and noticed their different beaks. In that story, he understood evolution right there on the spot. Evolution is the idea that species change into new species over long stretches of time. That version was tidied up later, partly by Darwin himself, telling the story looking back.</w:t>
      </w:r>
    </w:p>
    <w:p>
      <w:r>
        <w:rPr/>
        <w:t>At the time, he did not even label which island each finch had come from. He had to reconstruct that afterward, using other collectors’ specimens. What actually struck him were two other animals: mockingbirds and giant tortoises. The mockingbirds clearly looked different from island to island. So did the tortoises. Their shells were so distinctive that the islands’ vice-governor, their local administrator, could tell one island’s tortoise from another. He could look at a shell and instantly name its island.</w:t>
      </w:r>
    </w:p>
    <w:p>
      <w:r>
        <w:rPr/>
        <w:t>Darwin wrote in his notebook that if these facts held up, they would undermine the idea that species stay fixed forever. The unsettling thought was not that the islands had strange animals. It was that each island had its own version of the same animal. It was as if one ancestor had arrived long ago and then been reshaped differently on each island.</w:t>
      </w:r>
    </w:p>
    <w:p>
      <w:pPr>
        <w:pStyle w:val="Heading2"/>
      </w:pPr>
      <w:r>
        <w:t>Deep Time</w:t>
      </w:r>
    </w:p>
    <w:p>
      <w:r>
        <w:rPr/>
        <w:t xml:space="preserve">On the voyage, Darwin read a geology book by Charles Lyell, a British geologist, published volume by volume as the ship sailed. The book was called </w:t>
      </w:r>
      <w:r>
        <w:rPr>
          <w:i/>
        </w:rPr>
        <w:t>Principles of Geology</w:t>
      </w:r>
      <w:r>
        <w:rPr/>
        <w:t>. Lyell’s big idea was simple. Ordinary forces — rivers, waves, earthquakes, volcanoes — could reshape the whole Earth, given enough time. Darwin saw proof of this himself. In Chile, he stood on a beach that an earthquake had lifted several feet into the air just two weeks earlier. He also found beds of seashells high up in the Andes mountains. They were left there, he realized, from back when that land was under the sea.</w:t>
      </w:r>
    </w:p>
    <w:p>
      <w:r>
        <w:rPr/>
        <w:t>Mountains could rise an inch at a time and still end up thousands of feet tall. So what else might slow, tiny changes add up to, given enough time? Lyell had handed Darwin the one ingredient every version of evolution needs. Time. Not thousands of years. Millions of years — enough for very small changes to build into something enormous.</w:t>
      </w:r>
    </w:p>
    <w:p>
      <w:pPr>
        <w:pStyle w:val="Heading2"/>
      </w:pPr>
      <w:r>
        <w:t>The Spark</w:t>
      </w:r>
    </w:p>
    <w:p>
      <w:r>
        <w:rPr/>
        <w:t>Back home in England, Darwin sorted through his collections and filled notebook after notebook. He now had several puzzle pieces. Species varied from place to place. Islands each had their own version of the same animal. The Earth was old enough for slow change to matter. What he still lacked was a mechanism — a reason why varieties would actually change, instead of just wandering at random.</w:t>
      </w:r>
    </w:p>
    <w:p>
      <w:r>
        <w:rPr/>
        <w:t>In the autumn of 1838, Darwin read a book for fun. Its author was the economist Thomas Malthus, a clergyman who wrote about population growth. Malthus’s point was blunt and mathematical. Populations grow faster than their food supply. Far more babies are born, of any species, than can possibly survive. Something has to keep the numbers in check, and that something is a constant struggle just to survive.</w:t>
      </w:r>
    </w:p>
    <w:p>
      <w:r>
        <w:rPr/>
        <w:t>Darwin instantly saw what this meant for animals and plants. Far more offspring are born than can survive. And the ones who do survive are not a random sample — they are the ones slightly better suited to their surroundings. That means every generation acts like a filter. Helpful variations get kept. Unhelpful ones get weeded out. He wrote later that he finally had a theory to work with.</w:t>
      </w:r>
    </w:p>
    <w:p>
      <w:pPr>
        <w:pStyle w:val="Heading2"/>
      </w:pPr>
      <w:r>
        <w:t>Twenty Years in a Drawer</w:t>
      </w:r>
    </w:p>
    <w:p>
      <w:r>
        <w:rPr/>
        <w:t>Then he did nothing with it for twenty years. Not quite nothing. He wrote the idea out in 1842, and again in 1844. He even left instructions for his wife to publish that second essay if he died before finishing his work. Then he put it away in a drawer. He spent eight years studying barnacles, small shelled sea creatures that stick to rocks and boats. He became the world’s leading expert on a group of animals that almost nobody else cared about.</w:t>
      </w:r>
    </w:p>
    <w:p>
      <w:r>
        <w:rPr/>
        <w:t>Partly, he did this to earn the right to be taken seriously on the bigger question of species. He bred pigeons. He wrote letters to breeders, gardeners, and naturalists all over the world. He gathered facts the way he had once gathered beetles: obsessively. Why the long delay? Historians still debate the exact reasons. He knew the idea would upset people, and he was a cautious, anxious man, married to a devoutly religious wife. He wanted his case to be airtight before he published it. And for much of this time he was sick, with symptoms doctors still cannot fully explain.</w:t>
      </w:r>
    </w:p>
    <w:p>
      <w:r>
        <w:rPr/>
        <w:t>Whatever the real mix of reasons, he might have delayed forever. Then a letter arrived.</w:t>
      </w:r>
    </w:p>
    <w:p>
      <w:pPr>
        <w:pStyle w:val="Heading2"/>
      </w:pPr>
      <w:r>
        <w:t>The Letter From the Other Side of the World</w:t>
      </w:r>
    </w:p>
    <w:p>
      <w:r>
        <w:rPr/>
        <w:t>Alfred Russel Wallace was fourteen years younger than Darwin, self-taught, and poor. He made his living by collecting animal specimens in the tropics and selling them to collectors back home. He worked first in the Amazon rainforest, where the ship carrying almost everything he had gathered caught fire on the way home. Then he worked in the Malay Archipelago, islands in what is now Indonesia and Malaysia.</w:t>
      </w:r>
    </w:p>
    <w:p>
      <w:r>
        <w:rPr/>
        <w:t>In 1858, Wallace lay sick with fever on a small island there. He thought about Malthus too — he had read the same population book. He landed on the very same idea Darwin had. He wrote it up in just a few days and mailed it to the one scientist he thought would appreciate it most. Darwin. Darwin opened the envelope in June 1858.</w:t>
      </w:r>
    </w:p>
    <w:p>
      <w:r>
        <w:rPr/>
        <w:t>Inside, he found his own theory, written out in someone else’s handwriting, with a request to forward it to Lyell. He wrote to Lyell that Wallace’s essay was uncannily close to his own. If Wallace had somehow read Darwin’s unpublished 1842 essay, he could not have written a better short summary of it. Lyell and the botanist Joseph Hooker, an expert on plants, worked out a compromise.</w:t>
      </w:r>
    </w:p>
    <w:p>
      <w:r>
        <w:rPr/>
        <w:t>Wallace’s paper and pieces of Darwin’s older, unpublished writings would be read out together. The reading happened at the Linnean Society of London, a scientific society for naturalists, on the first of July, 1858. Neither man showed up. Wallace was still overseas in the tropics. Darwin was burying a son who had just died of scarlet fever. The society’s president summed up the year’s events. He remarked that it had not been marked by any striking discoveries. It was one of the most wrong predictions in the history of science.</w:t>
      </w:r>
    </w:p>
    <w:p>
      <w:pPr>
        <w:pStyle w:val="Heading2"/>
      </w:pPr>
      <w:r>
        <w:t>One Long Argument</w:t>
      </w:r>
    </w:p>
    <w:p>
      <w:r>
        <w:rPr/>
        <w:t xml:space="preserve">Darwin now worked fast. </w:t>
      </w:r>
      <w:r>
        <w:rPr>
          <w:i/>
        </w:rPr>
        <w:t>On the Origin of Species</w:t>
      </w:r>
      <w:r>
        <w:rPr/>
        <w:t xml:space="preserve"> came out in November 1859. Booksellers snapped up the entire first printing on the first day it was offered. Darwin called the book “one long argument.” It is, and the whole argument can be boiled down to five lines. Individuals within a population vary from one another. Some of that variation gets passed down to offspring.</w:t>
      </w:r>
    </w:p>
    <w:p>
      <w:r>
        <w:rPr/>
        <w:t>Far more offspring are produced than can survive to have offspring of their own. The individuals whose variations suit them better to their surroundings tend to leave more descendants. So, generation after generation, populations change. Given enough time and enough divergence, new species arise from old ones through what Darwin called descent with modification. None of those five lines is surprising by itself.</w:t>
      </w:r>
    </w:p>
    <w:p>
      <w:r>
        <w:rPr/>
        <w:t>Darwin’s real achievement was noticing that, put together, they form an engine. He then spent nearly five hundred pages proving it. He showed that this one engine explains things naturalists had been cataloguing for a century. It explains why animals fit their surroundings so well. It explains why related species resemble each other. It explains the pattern of fossils and the geography of where species live. It even explains the leftover, seemingly useless body parts that many animals carry.</w:t>
      </w:r>
    </w:p>
    <w:p>
      <w:r>
        <w:rPr/>
        <w:t>The word “evolution” does not appear anywhere in the first edition. The closest Darwin came is the book’s very last word: “evolved.” Darwin preferred the phrase “descent with modification.” It is more precise: it says exactly what happens, instead of just naming the result.</w:t>
      </w:r>
    </w:p>
    <w:p>
      <w:pPr>
        <w:pStyle w:val="Heading2"/>
      </w:pPr>
      <w:r>
        <w:t>What He Did Not Know</w:t>
      </w:r>
    </w:p>
    <w:p>
      <w:r>
        <w:rPr/>
        <w:t>Darwin’s engine had two missing parts, and he knew it. First, he did not know how heredity, the passing of traits from parents to children, actually worked. Like most people at the time, he assumed a child inherited a blend of both parents’ traits. Picture it like mixing two paint colors together. A sharp critic pointed out the problem with that.</w:t>
      </w:r>
    </w:p>
    <w:p>
      <w:r>
        <w:rPr/>
        <w:t>Blending would dilute any new, helpful variation down to nothing within just a few generations. It would vanish long before it could do any good. Darwin never found a good answer. The real answer was sitting, already published, in an obscure journal, in a paper about pea plants. Chapter 8, on the monk who counted pea plants and the birth of modern genetics, will open it up. Second, Darwin did not know how old the Earth actually was.</w:t>
      </w:r>
    </w:p>
    <w:p>
      <w:r>
        <w:rPr/>
        <w:t>The physicist William Thomson, later given the title Lord Kelvin, did the math. He calculated how fast a hot planet like Earth should cool down. His estimates kept shrinking, until he settled on a few tens of millions of years. That was far too short a time for Darwin’s slow, gradual engine to have done its work. Kelvin was wrong. He had no way of knowing that the Earth has its own internal heat source, or that its interior slowly churns, carrying heat upward far better than his math assumed. That source is radioactivity, energy released by naturally decaying atoms, and it keeps the planet warm far longer than plain cooling allows.</w:t>
      </w:r>
    </w:p>
    <w:p>
      <w:r>
        <w:rPr/>
        <w:t>The true age of the Earth is about four and a half billion years. Picture shrinking all of Earth’s history down into a single calendar year. On that scale, the dinosaurs do not show up until mid-December. Our own species arrives only in the last half hour before midnight on December 31st. In Darwin’s own lifetime, though, the physicist had the numbers on his side.</w:t>
      </w:r>
    </w:p>
    <w:p>
      <w:r>
        <w:rPr/>
        <w:t>The naturalist had only a hunch that those numbers had to be wrong. Darwin was right. It took another fifty years to prove it.</w:t>
      </w:r>
    </w:p>
    <w:p>
      <w:pPr>
        <w:pStyle w:val="Heading2"/>
      </w:pPr>
      <w:r>
        <w:t>What Happened Next</w:t>
      </w:r>
    </w:p>
    <w:p>
      <w:r>
        <w:rPr/>
        <w:t xml:space="preserve">People often describe the reaction to </w:t>
      </w:r>
      <w:r>
        <w:rPr>
          <w:i/>
        </w:rPr>
        <w:t>On the Origin of Species</w:t>
      </w:r>
      <w:r>
        <w:rPr/>
        <w:t xml:space="preserve"> as a battle between science and religion. There was some of that. But the more interesting reaction happened among scientists themselves. Within a decade or two, most biologists accepted that species really had evolved from earlier species. Far fewer of them accepted natural selection as the reason why. Natural selection means that whichever individuals happen to be best suited to their surroundings survive and reproduce more. It seemed too weak, too slow, and too dependent on a missing theory of heredity that nobody yet had.</w:t>
      </w:r>
    </w:p>
    <w:p>
      <w:r>
        <w:rPr/>
        <w:t xml:space="preserve">Rival explanations sprang up instead. Some scientists imagined inner drives pushing species toward perfection. Others thought habits picked up during life could be passed straight to children. Others imagined sudden, unexplained jumps between species. By the early 1900s, natural selection was so out of favor that one German writer published a book titled </w:t>
      </w:r>
      <w:r>
        <w:rPr>
          <w:i/>
        </w:rPr>
        <w:t>At the Deathbed of Darwinism</w:t>
      </w:r>
      <w:r>
        <w:rPr/>
        <w:t>. Historians now call this stretch the eclipse of Darwinism. It recovered — but not until the 1920s and 1930s. That is when mathematicians combined it with the rediscovered pea-plant experiments you will meet in Chapter 8.</w:t>
      </w:r>
    </w:p>
    <w:p>
      <w:r>
        <w:rPr/>
        <w:t>The point for now is this: the idea did not win because Darwin announced it. It won, eventually, because it kept explaining things better than any rival could.</w:t>
      </w:r>
    </w:p>
    <w:p>
      <w:pPr>
        <w:pStyle w:val="Heading2"/>
      </w:pPr>
      <w:r>
        <w:t>The Evolutionary Punchline</w:t>
      </w:r>
    </w:p>
    <w:p>
      <w:r>
        <w:rPr/>
        <w:t>A young man who had failed at medicine and drifted toward the Church ended up sailing around the world. He went because a lonely captain wanted company. He noticed that each island had its own kind of mockingbird. He read a geologist and learned that the Earth was old. He read an economist and learned that most of what is born must die before it can reproduce. He put those three facts together and got an engine that needed no engineer behind it. Then he sat on that idea for twenty years.</w:t>
      </w:r>
    </w:p>
    <w:p>
      <w:r>
        <w:rPr/>
        <w:t>A feverish stranger on the far side of the world finally forced his hand. Nothing about that sequence was planned. Which is, when you think about it, exactly what the theory itself would predict.</w:t>
      </w:r>
    </w:p>
    <w:p>
      <w:hyperlink w:anchor="chcontents" w:history="1">
        <w:r>
          <w:rPr>
            <w:color w:val="0563C1"/>
            <w:u w:val="single"/>
          </w:rPr>
          <w:t xml:space="preserve">↑ Back to Contents</w:t>
        </w:r>
      </w:hyperlink>
    </w:p>
    <w:p>
      <w:pPr>
        <w:spacing w:after="0"/>
      </w:pPr>
      <w:r>
        <w:br w:type="page"/>
      </w:r>
    </w:p>
    <w:p>
      <w:pPr>
        <w:pStyle w:val="Title"/>
        <w:outlineLvl w:val="0"/>
      </w:pPr>
      <w:bookmarkStart w:id="21" w:name="chapter_7"/>
      <w:r>
        <w:rPr/>
        <w:t>Chapter 7: Natural Selection — The Algorithm Nobody Wrote</w:t>
      </w:r>
      <w:bookmarkEnd w:id="21"/>
    </w:p>
    <w:p>
      <w:pPr>
        <w:pStyle w:val="Heading2"/>
      </w:pPr>
      <w:r>
        <w:t>Three Conditions and a Consequence</w:t>
      </w:r>
    </w:p>
    <w:p>
      <w:r>
        <w:rPr/>
        <w:t>Natural selection sounds like a big, mysterious theory. It is really closer to simple math, the kind that falls out of a column of numbers. Here is the whole idea. Suppose three things are true of a population, meaning all the members of one species living in one place. First, the individuals are not identical. They vary. Second, some of that variation gets passed from parents to offspring. Third, some varieties leave more offspring than others, simply because of the traits they carry.</w:t>
      </w:r>
    </w:p>
    <w:p>
      <w:r>
        <w:rPr/>
        <w:t>If all three things are true, the population will change over time. Nothing else has to happen. No one has to push, and no one has to want the change. It follows the same way an average follows from a list of numbers. Once you have the numbers, the average isn’t a choice. It’s just what falls out. Darwin did not invent these three conditions. People who bred animals and plants had known about them for centuries.</w:t>
      </w:r>
    </w:p>
    <w:p>
      <w:r>
        <w:rPr/>
        <w:t>What Darwin noticed was something bigger: nature meets all three conditions, everywhere, all the time. And once you see that, the change becomes impossible to avoid.</w:t>
      </w:r>
    </w:p>
    <w:p>
      <w:pPr>
        <w:pStyle w:val="Heading2"/>
      </w:pPr>
      <w:r>
        <w:t>Bookkeeping, Not a Force</w:t>
      </w:r>
    </w:p>
    <w:p>
      <w:r>
        <w:rPr/>
        <w:t>It is tempting to picture natural selection as a force, like gravity, pulling species toward better shapes. It is not a force at all. It is bookkeeping. Picture the counting you might do at a family reunion, tracking who has the most kids each year. In any generation, some individuals have more surviving children than others. Whatever features those individuals happened to carry become, by simple arithmetic, more common in the next generation. That is the entire mechanism.</w:t>
      </w:r>
    </w:p>
    <w:p>
      <w:r>
        <w:rPr/>
        <w:t>The population itself does not know it is being selected. No individual gets improved during its own lifetime. Each animal or plant lives and dies exactly as it would have anyway. What changes is the head count, generation after generation. Repeat that head count for a thousand generations, and the population can end up looking like a different animal entirely.</w:t>
      </w:r>
    </w:p>
    <w:p>
      <w:r>
        <w:rPr/>
        <w:t>Repeat it for a million generations, and it usually is one.</w:t>
      </w:r>
    </w:p>
    <w:p>
      <w:pPr>
        <w:pStyle w:val="Heading2"/>
      </w:pPr>
      <w:r>
        <w:t>What “Fit” Means</w:t>
      </w:r>
    </w:p>
    <w:p>
      <w:r>
        <w:rPr/>
        <w:t>In evolution, “fitness” has nothing to do with the gym. An individual’s fitness is its reproductive success: how many descendants it leaves, compared with everyone else. A sickly animal with many surviving babies counts as fitter, in this sense, than a magnificent animal with none. The famous phrase “survival of the fittest” was not even Darwin’s own words. It was coined by Herbert Spencer, a philosopher who tried to apply evolution to society.</w:t>
      </w:r>
    </w:p>
    <w:p>
      <w:r>
        <w:rPr/>
        <w:t>Darwin only adopted the phrase reluctantly, in later editions of his book. The phrase misleads in two ways. First, surviving only matters if it eventually leads to reproducing. Second, “fittest” sounds like it means strongest, but it really means only whatever happens to leave more copies of itself, here, now, in this particular situation. In a famine, the fittest animal might be the smallest one, because it needs less food.</w:t>
      </w:r>
    </w:p>
    <w:p>
      <w:r>
        <w:rPr/>
        <w:t>In a nest full of hungry chicks, it might be the loudest one, because it gets fed first. Nobody is handing out medals for being strong.</w:t>
      </w:r>
    </w:p>
    <w:p>
      <w:pPr>
        <w:pStyle w:val="Heading2"/>
      </w:pPr>
      <w:r>
        <w:t>Where the Variation Comes From</w:t>
      </w:r>
    </w:p>
    <w:p>
      <w:r>
        <w:rPr/>
        <w:t>Selection can only choose among differences that already exist in a population. So where do those differences come from? There are two sources. The first is mutation: a small, random copying mistake in an organism’s genes, its inherited instructions, written in a molecule called DNA. Every newborn human carries a few dozen genetic changes that neither parent had. Chapters 37 and 40 show just how accurate this copying usually is, and how it still isn’t quite perfect.</w:t>
      </w:r>
    </w:p>
    <w:p>
      <w:r>
        <w:rPr/>
        <w:t>Most of these small mistakes do nothing noticeable. Some are harmful. A few, purely by chance, turn out to help in a particular environment. The second source is recombination. In species that reproduce sexually, the genes from two parents get shuffled together. Each offspring gets a fresh hand, dealt from the same deck of cards. Here is a simple way to picture the difference.</w:t>
      </w:r>
    </w:p>
    <w:p>
      <w:r>
        <w:rPr/>
        <w:t>Mutation makes new cards. Sex shuffles the deck. Selection decides which hands get played again in the next round.</w:t>
      </w:r>
    </w:p>
    <w:p>
      <w:pPr>
        <w:pStyle w:val="Heading2"/>
      </w:pPr>
      <w:r>
        <w:t>Three Directions</w:t>
      </w:r>
    </w:p>
    <w:p>
      <w:r>
        <w:rPr/>
        <w:t>Selection can push a population in three different directions, and each one has a real example. Directional selection moves a trait steadily one way. When industrial soot darkened the trees of England in the 1800s, dark-colored moths became harder for birds to spot against the grimy bark. Within a few decades, most moths in polluted areas had turned dark. When the air was later cleaned up, the trend reversed, and pale moths became common again.</w:t>
      </w:r>
    </w:p>
    <w:p>
      <w:r>
        <w:rPr/>
        <w:t>Stabilizing selection keeps a trait right where it already is, instead of pushing it anywhere. Human babies born very small or very large survive less often than babies of an average weight, so the average size keeps winning. Disruptive selection favors both extremes over the middle. Picture a population of African seed-cracking finches. Birds with large beaks handle hard seeds well, and birds with small beaks handle soft seeds well.</w:t>
      </w:r>
    </w:p>
    <w:p>
      <w:r>
        <w:rPr/>
        <w:t>Birds stuck in between manage neither very well. All three patterns come from the exact same arithmetic described above. Which one you get depends only on which individuals happen to leave more offspring in that particular setting.</w:t>
      </w:r>
    </w:p>
    <w:p>
      <w:pPr>
        <w:pStyle w:val="Heading2"/>
      </w:pPr>
      <w:r>
        <w:t>The Other Engine</w:t>
      </w:r>
    </w:p>
    <w:p>
      <w:r>
        <w:rPr/>
        <w:t>Selection is not the only reason the traits in a population shift over time. Plain chance changes them too. In a small population, a variant can become common, or vanish completely, just because of who happened to breed. It is the same way ten coin flips can easily land seven heads, purely by luck. This is called genetic drift. In the 1960s, the Japanese geneticist Motoo Kimura, who studied how DNA changes over time, made a bold argument.</w:t>
      </w:r>
    </w:p>
    <w:p>
      <w:r>
        <w:rPr/>
        <w:t>Most changes in DNA, he said, are neither helpful nor harmful. They spread through drift alone, with no help from selection at all. His idea, called the neutral theory, was controversial at first. Today it is accepted, at least in broad outline. Selection shapes the features that matter for survival. Drift, meanwhile, quietly writes most of the rest of the genetic record.</w:t>
      </w:r>
    </w:p>
    <w:p>
      <w:r>
        <w:rPr/>
        <w:t>Both processes count as evolution, because both change a population over time. But only one of them, selection, counts as adaptation: a genuine improvement in the fit between an organism and its surroundings.</w:t>
      </w:r>
    </w:p>
    <w:p>
      <w:pPr>
        <w:pStyle w:val="Heading2"/>
      </w:pPr>
      <w:r>
        <w:t>Adaptation Is Not Perfection</w:t>
      </w:r>
    </w:p>
    <w:p>
      <w:r>
        <w:rPr/>
        <w:t>If selection were an engineer sitting down to design a body, it would design a much tidier one. It is not an engineer, and it does not design anything. It can only tinker with what already exists, one small step at a time. And every single step has to work well enough to survive, right when it happens. The results are full of odd compromises.</w:t>
      </w:r>
    </w:p>
    <w:p>
      <w:r>
        <w:rPr/>
        <w:t>Take the recurrent laryngeal nerve, a nerve in your neck. It runs from the brain down into the chest. Then it loops underneath a major blood vessel. After that, it climbs back up to the voice box, ending just a few inches from where it started. In a giraffe, that pointless detour is about fifteen feet long, roughly the length of a small school bus.</w:t>
      </w:r>
    </w:p>
    <w:p>
      <w:r>
        <w:rPr/>
        <w:t>The nerve took this route back in ancient fish, where the path was short and direct. Every descendant since then, including us, inherited the same loop, because rerouting it was never a small, survivable step. Your own back tells a similar story. It was built for walking on four legs, then got tipped upright, and it has never stopped complaining about the switch.</w:t>
      </w:r>
    </w:p>
    <w:p>
      <w:r>
        <w:rPr/>
        <w:t>Even the giant panda’s famous “thumb” is not really a thumb. It is a wrist bone pressed into service as a thumb substitute, because the panda’s actual thumb was already committed to being an ordinary finger. None of this is what a careful designer would build from scratch. All of it is exactly what a tinkerer with no ability to start over would end up with.</w:t>
      </w:r>
    </w:p>
    <w:p>
      <w:pPr>
        <w:pStyle w:val="Heading2"/>
      </w:pPr>
      <w:r>
        <w:t>What Use Is Half an Eye</w:t>
      </w:r>
    </w:p>
    <w:p>
      <w:r>
        <w:rPr/>
        <w:t>Here is an old objection to evolution, older than Darwin himself. The claim is that a complex organ, like an eye, could never evolve gradually, because a half-built version would be completely useless. Half an eye is the standard example people reach for. The answer is that half an eye is enormously useful, at every single stage. A simple patch of light-sensitive skin cells already does something useful. It tells an animal whether it is out in the open or hidden under cover. That difference can mean life or death.</w:t>
      </w:r>
    </w:p>
    <w:p>
      <w:r>
        <w:rPr/>
        <w:t>Curve that patch into a shallow cup, and it can now tell which direction the light is coming from. Deepen the cup further and narrow its opening. Now you have something like a pinhole camera, forming a crude, blurry image. The living nautilus, a shelled sea creature, has exactly this kind of eye today. Cover the opening with a layer of clear tissue, and thicken it, and you have grown a lens.</w:t>
      </w:r>
    </w:p>
    <w:p>
      <w:r>
        <w:rPr/>
        <w:t>Every one of these steps exists in some living animal right now, and each step works better than the one before it. Two Swedish researchers built a mathematical model of this sequence in 1994. Using deliberately cautious assumptions, they estimated something surprising. A simple patch of skin could turn into a full fish eye in only a few hundred thousand generations. That is a small slice of time, by evolution’s standards.</w:t>
      </w:r>
    </w:p>
    <w:p>
      <w:r>
        <w:rPr/>
        <w:t>The estimate is a rough model, not a direct measurement, so treat the exact number lightly. But the larger point stands: eyes have evolved independently dozens of separate times across the animal kingdom. Half an eye is not a problem for the theory of evolution. It is one of the theory’s best advertisements.</w:t>
      </w:r>
    </w:p>
    <w:p>
      <w:pPr>
        <w:pStyle w:val="Heading2"/>
      </w:pPr>
      <w:r>
        <w:t>Darwin’s Own Evidence</w:t>
      </w:r>
    </w:p>
    <w:p>
      <w:r>
        <w:rPr/>
        <w:t xml:space="preserve">Darwin opened his most famous book, </w:t>
      </w:r>
      <w:r>
        <w:rPr>
          <w:i/>
        </w:rPr>
        <w:t>On the Origin of Species</w:t>
      </w:r>
      <w:r>
        <w:rPr/>
        <w:t>, not with wild jungles or exotic islands, but with pigeons. He kept pigeons himself, bred them, and belonged to two different pigeon clubs in London. Every fancy breed you can imagine came from one ordinary wild bird, the rock dove. Think of the pouter with its inflated chest, the fantail, or the tumbler that somersaults in midair.</w:t>
      </w:r>
    </w:p>
    <w:p>
      <w:r>
        <w:rPr/>
        <w:t>Breeders had produced all of those wildly different shapes in only a few centuries. They did it just by carefully choosing which birds got to mate. Dogs came from wolves the same way, over the last fifteen thousand years or so. Cabbage, kale, broccoli, cauliflower, kohlrabi, and Brussels sprouts all came from a single species: wild cabbage, a scrubby seaside plant of the mustard family.</w:t>
      </w:r>
    </w:p>
    <w:p>
      <w:r>
        <w:rPr/>
        <w:t>Darwin’s argument was simple, and it still holds up. A human breeder chooses which individuals get to reproduce, and that alone can produce all this change in mere centuries. So what could the same underlying process achieve, given millions of years instead of centuries? Now replace the breeder with hunger, weather, predators, and disease, and you have natural selection. Artificial selection is natural selection with a human standing in for the environment.</w:t>
      </w:r>
    </w:p>
    <w:p>
      <w:r>
        <w:rPr/>
        <w:t>The underlying engine is exactly the same in both cases.</w:t>
      </w:r>
    </w:p>
    <w:p>
      <w:pPr>
        <w:pStyle w:val="Heading2"/>
      </w:pPr>
      <w:r>
        <w:t>No Foresight</w:t>
      </w:r>
    </w:p>
    <w:p>
      <w:r>
        <w:rPr/>
        <w:t>Here is a point worth repeating, because later chapters will lean on it again. Selection cannot plan ahead. It cannot build a feature now because that feature will turn out to be useful later. A half-finished structure only survives if it is already useful while still half-finished. Selection also cannot see the whole landscape of possibilities at once. It can only tell whether one small step, taken from wherever the population currently stands, goes up or down. Because of that, populations can get stuck on a small hill.</w:t>
      </w:r>
    </w:p>
    <w:p>
      <w:r>
        <w:rPr/>
        <w:t>A much taller mountain might sit in plain view, across a valley they have no way to cross. Selection does not aim at complexity, at intelligence, or at human beings. Bacteria have been under selection for exactly as long as we have, and they have simply stayed bacteria, because for them, staying bacteria works. A modern philosopher, Daniel Dennett, known for writing about minds and evolution, described natural selection as an algorithm.</w:t>
      </w:r>
    </w:p>
    <w:p>
      <w:r>
        <w:rPr/>
        <w:t>An algorithm, in his sense, is a mindless, mechanical set of steps. Run long enough, it produces results that look like they were designed on purpose. Chapter 24 returns to his argument, and its consequences, in much more depth. For now, that one word, algorithm, is enough to remember. An algorithm has no intentions of its own. It simply runs.</w:t>
      </w:r>
    </w:p>
    <w:p>
      <w:pPr>
        <w:pStyle w:val="Heading2"/>
      </w:pPr>
      <w:r>
        <w:t>The Evolutionary Punchline</w:t>
      </w:r>
    </w:p>
    <w:p>
      <w:r>
        <w:rPr/>
        <w:t>Three conditions are all it takes: variation, heredity, and unequal reproduction. Wherever those three hold true, populations change, and no one has to make it happen. The changes are never aimed at perfection. They are aimed only at whatever left more offspring last time. Everything is built from whatever materials were already lying around, one small step at a time.</w:t>
      </w:r>
    </w:p>
    <w:p>
      <w:r>
        <w:rPr/>
        <w:t>There is no ability to start over, and no idea what comes next. The result is a nerve that loops pointlessly around an artery, a back that aches, a wrist bone pretending to be a thumb. And it is also an eye, right now, reading this very sentence. Nobody wrote this algorithm on purpose. It has simply been running for about four billion years, roughly a third of the age of the universe. And along the way, it wrote you.</w:t>
      </w:r>
    </w:p>
    <w:p>
      <w:hyperlink w:anchor="chcontents" w:history="1">
        <w:r>
          <w:rPr>
            <w:color w:val="0563C1"/>
            <w:u w:val="single"/>
          </w:rPr>
          <w:t xml:space="preserve">↑ Back to Contents</w:t>
        </w:r>
      </w:hyperlink>
    </w:p>
    <w:p>
      <w:pPr>
        <w:spacing w:after="0"/>
      </w:pPr>
      <w:r>
        <w:br w:type="page"/>
      </w:r>
    </w:p>
    <w:p>
      <w:pPr>
        <w:pStyle w:val="Title"/>
        <w:outlineLvl w:val="0"/>
      </w:pPr>
      <w:bookmarkStart w:id="22" w:name="chapter_8"/>
      <w:r>
        <w:rPr/>
        <w:t>Chapter 8: The Modern Synthesis — How Darwin Met Mendel</w:t>
      </w:r>
      <w:bookmarkEnd w:id="22"/>
    </w:p>
    <w:p>
      <w:pPr>
        <w:pStyle w:val="Heading2"/>
      </w:pPr>
      <w:r>
        <w:t>The Objection That Should Have Killed the Theory</w:t>
      </w:r>
    </w:p>
    <w:p>
      <w:r>
        <w:rPr/>
        <w:t xml:space="preserve">In 1867, a British engineer with no training in biology, named Fleeming Jenkin, read Darwin’s book </w:t>
      </w:r>
      <w:r>
        <w:rPr>
          <w:i/>
        </w:rPr>
        <w:t>On the Origin of Species</w:t>
      </w:r>
      <w:r>
        <w:rPr/>
        <w:t>. He found a flaw that looked fatal. At the time, almost everyone believed inheritance worked by blending. A tall parent and a short parent would have a child of middling height. Black paint mixed with white paint makes gray.</w:t>
      </w:r>
    </w:p>
    <w:p>
      <w:r>
        <w:rPr/>
        <w:t>People assumed traits mixed the same way, like paint. If that were true, Jenkin said, natural selection could not work. Here is his argument. Suppose one animal in a thousand is born with a useful new trait, about as rare as flipping ten coins and getting heads every single time. That animal mates with an ordinary partner. If blending is real, its children inherit half the trait. Its grandchildren inherit only a quarter.</w:t>
      </w:r>
    </w:p>
    <w:p>
      <w:r>
        <w:rPr/>
        <w:t>Within a few generations the advantage is diluted away, like one drop of ink stirred into a bucket of water. There is nothing left for selection to select. Darwin, the naturalist who had proposed natural selection, had no answer. He worried about it for the rest of his life. The answer already existed. It had been published just the year before, in a small journal almost nobody read.</w:t>
      </w:r>
    </w:p>
    <w:p>
      <w:r>
        <w:rPr/>
        <w:t>The author was a monk who had spent years counting peas.</w:t>
      </w:r>
    </w:p>
    <w:p>
      <w:pPr>
        <w:pStyle w:val="Heading2"/>
      </w:pPr>
      <w:r>
        <w:t>The Answer in a Monastery Garden</w:t>
      </w:r>
    </w:p>
    <w:p>
      <w:r>
        <w:rPr/>
        <w:t>Gregor Mendel, an Augustinian friar in Brno, crossed garden peas for eight seasons, from 1856 to 1863, and counted the offspring. A cross of round-seeded and wrinkled-seeded plants gave only round seeds. The next generation brought wrinkled seeds back, about one for every three round. Three to one, again and again, for each of the seven traits he tracked.</w:t>
      </w:r>
    </w:p>
    <w:p>
      <w:r>
        <w:rPr/>
        <w:t>The ratio meant that inheritance is not like mixing paint. It is like dealing marbles. Each plant carries two factors for every trait and passes one, at random, to each offspring. A hidden factor is not diluted. It waits, whole, and reappears when two of them meet in a grandchild. Jenkin’s objection dissolves. A useful new trait is not a drop of ink that fades in the bucket. It is a marble, and marbles do not dilute.</w:t>
      </w:r>
    </w:p>
    <w:p>
      <w:r>
        <w:rPr/>
        <w:t>Mendel published in 1866, and almost nobody read him. In 1900 three botanists found the ratio again, then found his paper. Within a decade the factors had a name, genes, and an address on the chromosomes, thanks to a room full of fruit flies at Columbia University. Part VII tells that whole story, from the garden in Brno to the fly room. This chapter needs only the result: heredity comes in particles.</w:t>
      </w:r>
    </w:p>
    <w:p>
      <w:pPr>
        <w:pStyle w:val="Heading2"/>
      </w:pPr>
      <w:r>
        <w:t>The Odd Decades When Mendel Was Anti-Darwin</w:t>
      </w:r>
    </w:p>
    <w:p>
      <w:r>
        <w:rPr/>
        <w:t>Here is a twist that surprises most people. For the first twenty years after 1900, Mendel’s discovery was seen as an argument against Darwin, not for him. The Mendelians studied big, obvious differences: tall or short, red or white. They saw new forms appear in sudden jumps, which they called mutations, meaning sudden one-generation changes in a trait. Why, they asked, would you need slow selection of tiny differences, if heredity could produce a whole new trait in one stroke?</w:t>
      </w:r>
    </w:p>
    <w:p>
      <w:r>
        <w:rPr/>
        <w:t>On the other side stood the biometricians, statisticians who measured continuous traits across large populations: height, weight, the length of a crab’s shell. They found smooth bell curves, the kind of gentle hump you would get from graphing thousands of people’s heights. That gradual, smooth spread was exactly what Darwin’s slow, small-step selection seemed to need. Each side looked at its own data and concluded the other side’s theory had to be wrong.</w:t>
      </w:r>
    </w:p>
    <w:p>
      <w:r>
        <w:rPr/>
        <w:t>The quarrel was bitter and, looking back, a little silly. Both sides were right about their own data. Both were wrong about what that data ruled out.</w:t>
      </w:r>
    </w:p>
    <w:p>
      <w:pPr>
        <w:pStyle w:val="Heading2"/>
      </w:pPr>
      <w:r>
        <w:t>Three Mathematicians Settle It</w:t>
      </w:r>
    </w:p>
    <w:p>
      <w:r>
        <w:rPr/>
        <w:t>The reconciliation came from algebra, not new experiments. Between about 1918 and 1932, three men worked it out on paper. Ronald Fisher, a statistician, did his work in England. J. B. S. Haldane, who moved between mathematics and biology, worked in Cambridge and London. Sewall Wright, a geneticist interested in small populations, worked in the United States. Together they showed something neither earlier side had seen.</w:t>
      </w:r>
    </w:p>
    <w:p>
      <w:r>
        <w:rPr/>
        <w:t>A trait like height is not controlled by one single gene. It is controlled by many genes, each with a small effect. Add up many small, discrete effects, and you get exactly the smooth bell curve the biometricians had measured. Selection can act on those small inherited differences, generation after generation. Given enough time, that is fast enough for Darwin’s theory to work.</w:t>
      </w:r>
    </w:p>
    <w:p>
      <w:r>
        <w:rPr/>
        <w:t>Fisher showed that even a small advantage, just a few percent, could spread a gene through an entire population within a reasonable number of generations. Haldane ran the numbers on the dark-colored moths from Chapter 7, the ones that turned soot-black in polluted cities. He calculated how strongly they would have had to be favored, to spread as fast as they actually did.</w:t>
      </w:r>
    </w:p>
    <w:p>
      <w:r>
        <w:rPr/>
        <w:t>Wright showed what small populations and pure chance could do on their own. Mendel’s particles and Darwin’s gradual selection were not rivals after all. One was the mechanism of heredity, how traits get passed down. The other was what happens to those heritable particles over long stretches of time.</w:t>
      </w:r>
    </w:p>
    <w:p>
      <w:pPr>
        <w:pStyle w:val="Heading2"/>
      </w:pPr>
      <w:r>
        <w:t>The Naturalists Join</w:t>
      </w:r>
    </w:p>
    <w:p>
      <w:r>
        <w:rPr/>
        <w:t>Mathematics convinced the mathematicians. Biologists working outdoors needed to see the same thing happen in living animals and plants. In 1937, Theodosius Dobzhansky published a book with that evidence. He had bred flies alongside Morgan and had also collected beetles across Russia. His book showed that wild populations carried far more hidden genetic variation than anyone had assumed. It showed that selection was visibly acting on that variation, right now, in the wild.</w:t>
      </w:r>
    </w:p>
    <w:p>
      <w:r>
        <w:rPr/>
        <w:t>Ernst Mayr, a specialist in birds, tackled a different question: what actually is a species? His answer: a population that breeds within itself, not with outsiders. He also explained how new species form, when one population splits off and drifts apart from another. George Gaylord Simpson, a paleontologist, checked the fossil record. He showed that its pace, read carefully, matched what the geneticists had predicted.</w:t>
      </w:r>
    </w:p>
    <w:p>
      <w:r>
        <w:rPr/>
        <w:t>By the mid-1940s, all the pieces fit together. This combined picture, Darwin’s selection plus Mendel’s genetics plus the mathematicians plus the naturalists, is called the modern synthesis. It is still the basic framework biologists use today, though it has been renovated many times since.</w:t>
      </w:r>
    </w:p>
    <w:p>
      <w:pPr>
        <w:pStyle w:val="Heading2"/>
      </w:pPr>
      <w:r>
        <w:t>Population Thinking</w:t>
      </w:r>
    </w:p>
    <w:p>
      <w:r>
        <w:rPr/>
        <w:t>The synthesis changed the basic question evolution asks. Before it, people talked about a species changing, as if the species itself were one thing that could transform, the way a caterpillar becomes a butterfly. After it, the real unit of change was a population, a whole group of interbreeding individuals. The real currency was gene frequency, the share of that population carrying a particular gene.</w:t>
      </w:r>
    </w:p>
    <w:p>
      <w:r>
        <w:rPr/>
        <w:t>Do not ask whether “the moth” has become dark. Ask what fraction of the moth population carried the dark gene this year, and what fraction will carry it next year. Evolution is simply the change in that fraction, over time. There is a simple rule for when that fraction does not change at all. Picture a large population, mating at random.</w:t>
      </w:r>
    </w:p>
    <w:p>
      <w:r>
        <w:rPr/>
        <w:t>Now add no new mutations, nobody moving in or out, and no selection favoring anyone. Under those conditions, gene frequencies stay exactly where they are, generation after generation. Two men worked this out independently in 1908. Hardy was a mathematician. Weinberg was a physician. Their rule is not really a description of the real world, where all five of those conditions rarely hold at once. Its value is as a baseline, a kind of control group.</w:t>
      </w:r>
    </w:p>
    <w:p>
      <w:r>
        <w:rPr/>
        <w:t>If gene frequencies are moving, something on that list of five is happening. Your job, as a biologist, is to find out which one.</w:t>
      </w:r>
    </w:p>
    <w:p>
      <w:pPr>
        <w:pStyle w:val="Heading2"/>
      </w:pPr>
      <w:r>
        <w:t>What the Synthesis Set Aside</w:t>
      </w:r>
    </w:p>
    <w:p>
      <w:r>
        <w:rPr/>
        <w:t>No framework explains everything on the day it is finished. The synthesis treated genes as tiny beads, each with its own separate effect. It said almost nothing about how a single fertilized egg turns those beads into an entire body, muscle, bone, eye, brain. That gap is called development, and it waited about fifty years to be filled. It is Chapter 15’s subject.</w:t>
      </w:r>
    </w:p>
    <w:p>
      <w:r>
        <w:rPr/>
        <w:t>The synthesis also treated genetic drift, random luck in who happens to survive and reproduce, as a minor player. A later idea, Kimura’s neutral theory, showed otherwise. That is Chapter 7’s account of DNA mutations that are neither helpful nor harmful. Kimura argued that at the level of DNA itself, drift is actually the main event. The synthesis assumed new genes arise only through mutation, passed from parent to child inside one lineage.</w:t>
      </w:r>
    </w:p>
    <w:p>
      <w:r>
        <w:rPr/>
        <w:t>One later idea broke that assumption: that whole separate cells could merge together. A large part of today’s complex cell, it turns out, was originally swallowed rather than grown from scratch. That idea sounded like a crank’s notion at the time. It is now standard science, and it is Chapter 12’s subject. None of this overturned the synthesis. Leaving room for later discoveries is exactly what a good scientific framework is supposed to do.</w:t>
      </w:r>
    </w:p>
    <w:p>
      <w:pPr>
        <w:pStyle w:val="Heading2"/>
      </w:pPr>
      <w:r>
        <w:t>The Evolutionary Punchline</w:t>
      </w:r>
    </w:p>
    <w:p>
      <w:r>
        <w:rPr/>
        <w:t>Darwin’s theory had a hole in it, a hole a competent engineer could spot from across the room. The patch already existed, sitting in a monastery garden, counted out three to one, in a paper gathering dust for thirty-five years. When people finally found that paper, they first thought it disproved Darwin. Then three men with pencils showed that Mendel’s marbles, added together in large enough numbers, produce exactly Darwin’s smooth slopes. They showed that selection could push a population up that slope in the time actually available.</w:t>
      </w:r>
    </w:p>
    <w:p>
      <w:r>
        <w:rPr/>
        <w:t>The naturalists checked the flies, the birds, and the fossils, and agreed. Heredity does not blend. It is particles, shuffled and dealt out again every single generation. Selection does not need to invent anything new. It only needs to count the cards it is already holding.</w:t>
      </w:r>
    </w:p>
    <w:p>
      <w:hyperlink w:anchor="chcontents" w:history="1">
        <w:r>
          <w:rPr>
            <w:color w:val="0563C1"/>
            <w:u w:val="single"/>
          </w:rPr>
          <w:t xml:space="preserve">↑ Back to Contents</w:t>
        </w:r>
      </w:hyperlink>
    </w:p>
    <w:p>
      <w:pPr>
        <w:spacing w:after="0"/>
      </w:pPr>
      <w:r>
        <w:br w:type="page"/>
      </w:r>
    </w:p>
    <w:p>
      <w:pPr>
        <w:pStyle w:val="Title"/>
        <w:outlineLvl w:val="0"/>
      </w:pPr>
      <w:bookmarkStart w:id="23" w:name="chapter_9"/>
      <w:r>
        <w:rPr/>
        <w:t>Chapter 9: The Selfish Gene — Evolution From the Gene’s Point of View</w:t>
      </w:r>
      <w:bookmarkEnd w:id="23"/>
    </w:p>
    <w:p>
      <w:pPr>
        <w:pStyle w:val="Heading2"/>
      </w:pPr>
      <w:r>
        <w:t>A Book That Changed the Question</w:t>
      </w:r>
    </w:p>
    <w:p>
      <w:r>
        <w:rPr/>
        <w:t xml:space="preserve">In 1976, a young Oxford zoologist named Richard Dawkins published a book called </w:t>
      </w:r>
      <w:r>
        <w:rPr>
          <w:i/>
        </w:rPr>
        <w:t>The Selfish Gene</w:t>
      </w:r>
      <w:r>
        <w:rPr/>
        <w:t>. The title sounds odd, so let’s clear it up right away. Dawkins was not claiming that genes have feelings, or plans, or greed. A gene cannot want anything. It is a stretch of DNA, a chemical instruction, nothing more. Instead, the book asked one simple question and followed it all the way down.</w:t>
      </w:r>
    </w:p>
    <w:p>
      <w:r>
        <w:rPr/>
        <w:t>What is evolution actually about, at bottom? Not the species. Not the individual animal or plant. Dawkins’s answer was: the gene. Here is the logic in its simplest form. A gene that helps build a body which survives and has offspring gets copied into the next generation. A gene that does not help with that does not. Run that process for millions of years, and the genes still around are simply the ones that turned out to be good at getting copied.</w:t>
      </w:r>
    </w:p>
    <w:p>
      <w:r>
        <w:rPr/>
        <w:t>Dawkins called this selfish. That one word has caused a hundred misunderstandings ever since.</w:t>
      </w:r>
    </w:p>
    <w:p>
      <w:pPr>
        <w:pStyle w:val="Heading2"/>
      </w:pPr>
      <w:r>
        <w:t>Replicators and Vehicles</w:t>
      </w:r>
    </w:p>
    <w:p>
      <w:r>
        <w:rPr/>
        <w:t>Dawkins drew one distinction that does most of the book’s work. A replicator is anything that gets copied. A gene is a replicator. A vehicle is the thing a replicator builds to help itself get copied. A body, a bird, a bacterium: each one is a vehicle. Think of the vehicle as a car built for a single trip. It is born, it lives, it dies. That is the whole trip.</w:t>
      </w:r>
    </w:p>
    <w:p>
      <w:r>
        <w:rPr/>
        <w:t>The replicator is different. Copies of it can ride from vehicle to vehicle for millions of years, like a message passed down an unbroken chain of couriers. Now, an important reassurance. You are not selfish, or not necessarily, just because your genes get described that way. You love your children. You help your friends. You sometimes act against your own interest on purpose.</w:t>
      </w:r>
    </w:p>
    <w:p>
      <w:r>
        <w:rPr/>
        <w:t>The gene’s-eye view does not say you are selfish. It says something narrower. It says the genes that built you are the ones whose past copies, sitting in past bodies, tended to get passed on. “Selfish” describes the long-run statistics of copying. It says nothing about anyone’s motives. It does not explain why you love your children. It only explains why the capacity to love them was there to begin with.</w:t>
      </w:r>
    </w:p>
    <w:p>
      <w:pPr>
        <w:pStyle w:val="Heading2"/>
      </w:pPr>
      <w:r>
        <w:t>Why the Gene, Not the Organism</w:t>
      </w:r>
    </w:p>
    <w:p>
      <w:r>
        <w:rPr/>
        <w:t>Here is the argument for why the gene, and not the whole organism, is the more useful unit to track. An organism is temporary in a strong sense. You are a unique combination of genes, assembled once, at your conception. When you die, that exact combination dissolves with you. A gene is different. A particular stretch of DNA can be copied, essentially unchanged, for millions of years, moving through generation after generation of bodies. So if you want to know what natural selection is really selecting, ask a simple question: what actually persists across many generations?</w:t>
      </w:r>
    </w:p>
    <w:p>
      <w:r>
        <w:rPr/>
        <w:t>Bodies do not persist. Genes, in this sense, do. This is not a claim about what is “really” alive, as if bodies were somehow fake. It is closer to a bookkeeping claim, about where the long-term signal in evolution’s ledger actually sits.</w:t>
      </w:r>
    </w:p>
    <w:p>
      <w:pPr>
        <w:pStyle w:val="Heading2"/>
      </w:pPr>
      <w:r>
        <w:t>Kin Selection, in One Sentence</w:t>
      </w:r>
    </w:p>
    <w:p>
      <w:r>
        <w:rPr/>
        <w:t>Cooperation gets a full chapter of its own later (Chapter 11). Here is just the piece that belongs here. Why would any animal ever sacrifice itself for another? In 1964, the biologist W. D. Hamilton, working out the math behind family loyalty, found the arithmetic that explains it. Here is the idea in plain terms: a gene for helping a relative can spread, as long as the cost to the helper is smaller than the benefit to the relative, once you adjust for how closely related the two of them are.</w:t>
      </w:r>
    </w:p>
    <w:p>
      <w:r>
        <w:rPr/>
        <w:t>Full siblings share, on average, half their genes. First cousins share about an eighth. So Hamilton’s rule says this: helping a full sibling pays off, in gene-copying terms, whenever the benefit to the sibling is more than twice the cost to you. For a first cousin, the benefit has to be more than eight times the cost. There is an old joke about this, usually credited to J. B. S. Haldane, a biologist of the generation before Hamilton, known for one-liners as sharp as his equations.</w:t>
      </w:r>
    </w:p>
    <w:p>
      <w:r>
        <w:rPr/>
        <w:t>The exact wording, and even who really said it, is disputed. Someone once asked Haldane whether he would lay down his life for his brother. He is said to have worked out the arithmetic on a napkin and answered: not for one brother, but for two brothers, or eight cousins. That is Hamilton’s rule, told as a joke nearly a decade early.</w:t>
      </w:r>
    </w:p>
    <w:p>
      <w:pPr>
        <w:pStyle w:val="Heading2"/>
      </w:pPr>
      <w:r>
        <w:t>Bees That Never Have Children</w:t>
      </w:r>
    </w:p>
    <w:p>
      <w:r>
        <w:rPr/>
        <w:t>The clearest real-world demonstration of this idea lives inside a honeybee hive. Worker bees never reproduce. They spend their whole lives feeding larvae, defending the colony, and eventually dying for it, without ever having offspring of their own. From the individual bee’s point of view, this looks like the ultimate sacrifice. From the gene’s point of view, it can actually make sense.</w:t>
      </w:r>
    </w:p>
    <w:p>
      <w:r>
        <w:rPr/>
        <w:t>Bees, wasps, and ants share an odd quirk in how sex gets determined, and it changes who is related to whom. Because of that quirk, sisters in the hive end up more closely related to each other than an ordinary mother is to her own daughter. So a worker bee that helps her mother raise more sisters can, in gene-copying terms, do better than if she had raised daughters of her own.</w:t>
      </w:r>
    </w:p>
    <w:p>
      <w:r>
        <w:rPr/>
        <w:t>There is a catch, though. Honeybee queens usually mate with many males, which waters down that extra relatedness. So biologists now see the bees’ odd genetics as only part of the story, not the whole explanation. Naked mole rats show something similar. These are mammals that live in cooperative colonies with one breeding queen, much like bees. Their case is worked out from ordinary mammal relatedness, not the bees’ peculiar genetics, but the logic lands in the same place.</w:t>
      </w:r>
    </w:p>
    <w:p>
      <w:r>
        <w:rPr/>
        <w:t>Neither the bee nor the mole rat is doing any math, of course. The math is doing them.</w:t>
      </w:r>
    </w:p>
    <w:p>
      <w:pPr>
        <w:pStyle w:val="Heading2"/>
      </w:pPr>
      <w:r>
        <w:t>The Extended Phenotype</w:t>
      </w:r>
    </w:p>
    <w:p>
      <w:r>
        <w:rPr/>
        <w:t xml:space="preserve">Dawkins’s second book, </w:t>
      </w:r>
      <w:r>
        <w:rPr>
          <w:i/>
        </w:rPr>
        <w:t>The Extended Phenotype</w:t>
      </w:r>
      <w:r>
        <w:rPr/>
        <w:t>, published in 1982, pushed the idea one step further. A gene’s effect, he argued, does not have to stop at the skin of its vehicle. A beaver’s genes build not only the beaver, but, through the beaver’s behavior, a dam. A spider’s genes build not only the spider, but a web. A web is an object that sits outside the spider’s body, yet it exists only because certain genes were selected for building it well.</w:t>
      </w:r>
    </w:p>
    <w:p>
      <w:r>
        <w:rPr/>
        <w:t>Dawkins called this the extended phenotype: the idea that a gene’s influence on the world is not bounded by the individual body carrying it. It is a striking way to see something important: the organism was never a hard boundary evolution had to respect. Evolution shapes whatever a gene can reach, whether that is inside the body or well outside it.</w:t>
      </w:r>
    </w:p>
    <w:p>
      <w:pPr>
        <w:pStyle w:val="Heading2"/>
      </w:pPr>
      <w:r>
        <w:t>The Idea That Escaped the Book</w:t>
      </w:r>
    </w:p>
    <w:p>
      <w:r>
        <w:rPr>
          <w:i/>
        </w:rPr>
        <w:t>The Selfish Gene</w:t>
      </w:r>
      <w:r>
        <w:rPr/>
        <w:t xml:space="preserve"> introduced one more idea, almost as an aside in its last chapter, that went on to have a life of its own. Dawkins wondered whether there might be another kind of replicator: something that copies itself not through DNA, but through brains. A tune. A phrase. A fashion. A religious idea. He called it a meme, deliberately echoing the word “gene.”</w:t>
      </w:r>
    </w:p>
    <w:p>
      <w:r>
        <w:rPr/>
        <w:t>Memes, he suggested, might spread, change, and compete for the same underlying reason genes do. Some of them are simply better at getting copied than others, whether or not they actually help the person carrying them. Chapter 23 picks this idea up again, to talk about culture and language. Since then, the word meme has drifted a long way from Dawkins’s careful proposal, ending up mostly in internet jokes and marketing.</w:t>
      </w:r>
    </w:p>
    <w:p>
      <w:r>
        <w:rPr/>
        <w:t>His original claim was narrower, and stranger, than that. It says that natural selection is not really about genes, or even about biology, at all. It is about any information that copies itself with small changes and competes for the chance to be copied again. Biology, on this view, was simply the first place it happened.</w:t>
      </w:r>
    </w:p>
    <w:p>
      <w:pPr>
        <w:pStyle w:val="Heading2"/>
      </w:pPr>
      <w:r>
        <w:t>The Pushback</w:t>
      </w:r>
    </w:p>
    <w:p>
      <w:r>
        <w:rPr/>
        <w:t>Not everyone was persuaded, and the pushback is worth taking seriously. In 1979, the paleontologist Stephen Jay Gould and the geneticist Richard Lewontin, two scientists who thought biology was too quick to call every trait useful, published a famous attack on what they called the adaptationist programme. That is the habit of assuming that every feature of an organism must be an adaptation, shaped by selection for some specific purpose. They compared this habit to the spandrels of a cathedral.</w:t>
      </w:r>
    </w:p>
    <w:p>
      <w:r>
        <w:rPr/>
        <w:t>A spandrel is the triangular space left over between an arch and a rectangular frame. A spandrel can be beautifully decorated, and a visitor might assume someone designed it purely for that decoration. In fact, its shape is just a side effect of building the arch, not something anyone selected for its own sake. Some features of organisms, Gould and Lewontin argued, are like spandrels: byproducts of some other structure, not things selection actually built.</w:t>
      </w:r>
    </w:p>
    <w:p>
      <w:r>
        <w:rPr/>
        <w:t>Other critics have made a different argument, that selection sometimes acts on whole groups, not just genes. This position is called multilevel selection, and it says the gene’s-eye view, while mathematically valid, can obscure as much as it reveals. Dawkins’s response, in short, is that the gene’s-eye view never claimed every trait is a perfect adaptation. It is a claim about where the bookkeeping ultimately settles.</w:t>
      </w:r>
    </w:p>
    <w:p>
      <w:r>
        <w:rPr/>
        <w:t>And, he argues, any real group-level effect can itself be translated into gene-level accounting, without changing the underlying arithmetic. The argument continues, in seminar rooms, to this day.</w:t>
      </w:r>
    </w:p>
    <w:p>
      <w:pPr>
        <w:pStyle w:val="Heading2"/>
      </w:pPr>
      <w:r>
        <w:t>What the View Explains, and What It Does Not</w:t>
      </w:r>
    </w:p>
    <w:p>
      <w:r>
        <w:rPr/>
        <w:t>The gene’s-eye view earns its keep in one specific place: any time an organism seems to act against its own interest for the benefit of a relative. It struggles more with cooperation between unrelated individuals, a puzzle that gets its own chapter later in the book. Think of the gene’s-eye view as a lens, not a photograph. Looking at evolution through the gene explains kin selection cleanly, in a way that looking through the organism alone cannot. That does not mean the organism is an illusion. It does not mean your affection for your children is secretly cold arithmetic that you are merely acting out.</w:t>
      </w:r>
    </w:p>
    <w:p>
      <w:r>
        <w:rPr/>
        <w:t>The arithmetic explains why the affection exists at all. It does not tell you what the affection feels like from the inside, and it was never trying to.</w:t>
      </w:r>
    </w:p>
    <w:p>
      <w:pPr>
        <w:pStyle w:val="Heading2"/>
      </w:pPr>
      <w:r>
        <w:t>One Last Look at the Word</w:t>
      </w:r>
    </w:p>
    <w:p>
      <w:r>
        <w:rPr/>
        <w:t xml:space="preserve">“Selfish” was a provocation, and Dawkins later admitted the book could just as well have been called </w:t>
      </w:r>
      <w:r>
        <w:rPr>
          <w:i/>
        </w:rPr>
        <w:t>The Immortal Gene</w:t>
      </w:r>
      <w:r>
        <w:rPr/>
        <w:t>. A gene has no self, no wants, no strategy. It is a molecule. Nothing more. What the word actually points to is a statistical fact. Across billions of years and trillions of bodies, some molecules simply ended up more common in the next generation than others.</w:t>
      </w:r>
    </w:p>
    <w:p>
      <w:r>
        <w:rPr/>
        <w:t>The genes that persisted are, in that narrow bookkeeping sense, the ones that were good at persisting. Everything else sits on top of that bookkeeping: kindness, sacrifice, even the loyalty of a worker bee toward a hive she will never leave as anything but a worker. The bookkeeping does not explain any of that away. It explains why keeping the books was worth doing in the first place.</w:t>
      </w:r>
    </w:p>
    <w:p>
      <w:hyperlink w:anchor="chcontents" w:history="1">
        <w:r>
          <w:rPr>
            <w:color w:val="0563C1"/>
            <w:u w:val="single"/>
          </w:rPr>
          <w:t xml:space="preserve">↑ Back to Contents</w:t>
        </w:r>
      </w:hyperlink>
    </w:p>
    <w:p>
      <w:pPr>
        <w:spacing w:after="0"/>
      </w:pPr>
      <w:r>
        <w:br w:type="page"/>
      </w:r>
    </w:p>
    <w:p>
      <w:pPr>
        <w:pStyle w:val="Title"/>
        <w:outlineLvl w:val="0"/>
      </w:pPr>
      <w:bookmarkStart w:id="24" w:name="chapter_10"/>
      <w:r>
        <w:rPr/>
        <w:t>Chapter 10: Sex — Evolution’s Most Expensive Habit</w:t>
      </w:r>
      <w:bookmarkEnd w:id="24"/>
    </w:p>
    <w:p>
      <w:pPr>
        <w:pStyle w:val="Heading2"/>
      </w:pPr>
      <w:r>
        <w:t>The Twofold Cost</w:t>
      </w:r>
    </w:p>
    <w:p>
      <w:r>
        <w:rPr/>
        <w:t>Picture two female animals that are identical in every way but one. The first reproduces asexually, meaning she makes offspring alone, with no partner needed. Every one of her offspring is a daughter, an exact copy of her. She can do this at full speed. The second female reproduces sexually instead. She needs a mate, and only half her offspring, the daughters, can have offspring of their own.</w:t>
      </w:r>
    </w:p>
    <w:p>
      <w:r>
        <w:rPr/>
        <w:t>Worse, each of those daughters carries only half her genes. The other half comes from the mate. Let both kinds of female breed for a few generations, with nothing else different between them. The asexual line grows twice as fast, simply because every one of her offspring can also reproduce on her own. This is not just a hunch. The biologist John Maynard Smith worked out the numbers precisely. He called it the twofold cost of sex, sometimes nicknamed the cost of males.</w:t>
      </w:r>
    </w:p>
    <w:p>
      <w:r>
        <w:rPr/>
        <w:t>By this arithmetic, sex looks like a strange thing for evolution to have kept around. And yet sex is almost everywhere you look. Most animals, most plants, and most fungi reproduce sexually, at least some of the time. Figuring out why has kept evolutionary biologists busy for more than a century.</w:t>
      </w:r>
    </w:p>
    <w:p>
      <w:pPr>
        <w:pStyle w:val="Heading2"/>
      </w:pPr>
      <w:r>
        <w:t>Shuffling the Deck</w:t>
      </w:r>
    </w:p>
    <w:p>
      <w:r>
        <w:rPr/>
        <w:t>The simplest answer is that sex mixes genes together, like shuffling a deck of cards. Asexual reproduction just copies a genome, the full set of an organism’s genetic instructions, exactly as it is. Suppose that genome has one excellent gene and one mediocre one. Every descendant is stuck with that same pairing, forever. The only way out is a lucky new mutation that happens to fix the mediocre gene directly.</w:t>
      </w:r>
    </w:p>
    <w:p>
      <w:r>
        <w:rPr/>
        <w:t>Sexual reproduction works differently, through a process called recombination. Recombination reshuffles genes from two parents into new combinations. It can put an excellent gene from one parent next to a different excellent gene from the other parent. Both can then end up in the very same offspring. It does not have to wait for both improvements to show up by chance in one family line.</w:t>
      </w:r>
    </w:p>
    <w:p>
      <w:r>
        <w:rPr/>
        <w:t>Recombination can also separate a good gene from a bad one that happened to sit nearby on the same strand of DNA. There is a darker side to skipping this shuffle. An asexual population slowly builds up harmful mutations that it can never get rid of. Why not? Because there is no mate to shuffle with. No offspring can end up with fewer harmful mutations than either parent already had.</w:t>
      </w:r>
    </w:p>
    <w:p>
      <w:r>
        <w:rPr/>
        <w:t>Each generation can only stay the same or get worse. The geneticist Hermann Muller described this one-way slide. It is now called Muller’s ratchet, after a tool that only turns in one direction. Sex breaks the ratchet. A sexual population can, purely by chance, produce one offspring that inherited the good copies from both parents. That offspring skips the bad copies entirely.</w:t>
      </w:r>
    </w:p>
    <w:p>
      <w:pPr>
        <w:pStyle w:val="Heading2"/>
      </w:pPr>
      <w:r>
        <w:t>The Red Queen</w:t>
      </w:r>
    </w:p>
    <w:p>
      <w:r>
        <w:rPr/>
        <w:t xml:space="preserve">The most influential modern explanation comes from an unexpected source: parasites. A parasite is a small organism that lives off a host’s body and harms it. Lewis Carroll wrote a sequel to </w:t>
      </w:r>
      <w:r>
        <w:rPr>
          <w:i/>
        </w:rPr>
        <w:t>Alice in Wonderland</w:t>
      </w:r>
      <w:r>
        <w:rPr/>
        <w:t xml:space="preserve"> called </w:t>
      </w:r>
      <w:r>
        <w:rPr>
          <w:i/>
        </w:rPr>
        <w:t>Through the Looking-Glass</w:t>
      </w:r>
      <w:r>
        <w:rPr/>
        <w:t>. In it, the Red Queen tells Alice something odd. In her country, you must run as fast as you can just to stay in the same place.</w:t>
      </w:r>
    </w:p>
    <w:p>
      <w:r>
        <w:rPr/>
        <w:t>In 1973 the evolutionary biologist Leigh Van Valen borrowed that image for an idea now called the Red Queen hypothesis. It describes an arms race where species are constantly adapting just to keep up with their enemies. Those enemies, of course, are adapting right back. The biologist William Hamilton and others later applied this same idea directly to sex. Here is how it works.</w:t>
      </w:r>
    </w:p>
    <w:p>
      <w:r>
        <w:rPr/>
        <w:t>A parasite, whether a bacterium, a virus, or a fungus, evolves quickly. It learns to exploit whichever genetic type is currently most common in its host. That type is the easiest target, simply because there are so many potential victims of that one kind. An asexual host reproduces the same genotype, an organism’s specific genetic makeup, over and over. That means it presents parasites with a stationary target.</w:t>
      </w:r>
    </w:p>
    <w:p>
      <w:r>
        <w:rPr/>
        <w:t>Once a parasite cracks that one genotype, it can spread through the host’s entire clone. A sexual host constantly reshuffles its genetic combinations instead. Its offspring end up with genotypes that are new and unfamiliar to parasites that had adapted to the parents. On this view, sex is not mainly about slowly building up good mutations. It is about staying unpredictable enough that your enemies can never quite catch up.</w:t>
      </w:r>
    </w:p>
    <w:p>
      <w:r>
        <w:rPr/>
        <w:t>One of the cleanest real-world tests involves a small freshwater snail, the New Zealand mud snail. This snail reproduces both sexually and asexually, depending on the population. Researchers found that sexual snails are most common exactly where a castrating parasitic worm infects the snails most heavily. Asexual clones, meanwhile, dominate where that same parasite is rare. That is exactly what the Red Queen idea predicts.</w:t>
      </w:r>
    </w:p>
    <w:p>
      <w:pPr>
        <w:pStyle w:val="Heading2"/>
      </w:pPr>
      <w:r>
        <w:t>The Scandal of the Rotifers</w:t>
      </w:r>
    </w:p>
    <w:p>
      <w:r>
        <w:rPr/>
        <w:t>If sex is truly this necessary, some animal ought to break the rule and pay for it. Bdelloid rotifers, tiny freshwater animals you would need a microscope to see, appear to have dropped sex completely. No male bdelloid rotifer has ever been observed. That may have been true for tens of millions of years, possibly since before the dinosaurs went extinct.</w:t>
      </w:r>
    </w:p>
    <w:p>
      <w:r>
        <w:rPr/>
        <w:t>By the logic of Muller’s ratchet and the Red Queen, this group should have quietly died out long ago. It has not. There are hundreds of species of bdelloid rotifer, thriving today in ponds, gutters, and the thin film of water on damp moss. Biologists sometimes call this puzzle the scandal of the rotifers. It is a genuine challenge to theories about why sex exists.</w:t>
      </w:r>
    </w:p>
    <w:p>
      <w:r>
        <w:rPr/>
        <w:t>Part of the answer may be an unusual talent these animals have. Bdelloid rotifers can survive being completely dried out, even though drying shatters their DNA into pieces. When they rehydrate, they have to repair that shattered DNA. While doing so, they seem to pick up stray DNA from their surroundings, including from bacteria and fungi. They do this at rates far higher than most animals. That scavenged DNA may work as a substitute for sexual shuffling. It is new genetic material, not from a mate, but borrowed from the environment instead.</w:t>
      </w:r>
    </w:p>
    <w:p>
      <w:r>
        <w:rPr/>
        <w:t>The case is not fully closed, and scientists are still testing it. Some recent genetic studies even hint that bdelloids may still swap DNA between individuals now and then, in some quiet way nobody has yet watched happen. It is a useful reminder that a good theory should survive its exceptions, not just ignore them.</w:t>
      </w:r>
    </w:p>
    <w:p>
      <w:pPr>
        <w:pStyle w:val="Heading2"/>
      </w:pPr>
      <w:r>
        <w:t>Darwin’s Second Strange Idea</w:t>
      </w:r>
    </w:p>
    <w:p>
      <w:r>
        <w:rPr/>
        <w:t>Natural selection explains why a helpful trait spreads through a population. It does not obviously explain the peacock’s tail. That tail is an ornament so large and showy that it makes the bird slower and easier for a predator to catch. Charles Darwin, the naturalist who first laid out natural selection, noticed this problem himself. In 1871 he proposed a second selective process alongside natural selection, one he called sexual selection.</w:t>
      </w:r>
    </w:p>
    <w:p>
      <w:r>
        <w:rPr/>
        <w:t>In sexual selection, a trait spreads not because it helps an individual survive. It spreads because it helps that individual attract mates, or beat rivals to them. A peacock’s tail, in other words, is really a message aimed at peahens. If peahens prefer larger tails, males with larger tails leave more descendants. That happens no matter the survival cost of carrying that tail around.</w:t>
      </w:r>
    </w:p>
    <w:p>
      <w:r>
        <w:rPr/>
        <w:t>Ronald Fisher, a mathematician and geneticist you may remember from earlier in the book, tackled this puzzle. In 1930 he showed how such a preference could spiral out of control. Suppose peahens that prefer big tails tend to have sons with big tails, and daughters who also prefer big tails. The preference and the trait then amplify each other in a feedback loop.</w:t>
      </w:r>
    </w:p>
    <w:p>
      <w:r>
        <w:rPr/>
        <w:t>The result: ornaments far more extreme than survival alone would ever explain. A different, and still debated, explanation came from the biologist Amotz Zahavi in 1975. His idea, the handicap principle, suggests that an extravagant, costly ornament works as an honest signal precisely because it is so costly. Only a genuinely healthy, well-fed male can afford to grow a tail that large and still survive.</w:t>
      </w:r>
    </w:p>
    <w:p>
      <w:r>
        <w:rPr/>
        <w:t>A weak male could not fake it convincingly, so the signal can be trusted. Both ideas have supporting evidence in different species. Whether ornaments mainly reflect Fisher’s runaway preference, or Zahavi’s honest signaling, remains one of the liveliest open questions in the field.</w:t>
      </w:r>
    </w:p>
    <w:p>
      <w:pPr>
        <w:pStyle w:val="Heading2"/>
      </w:pPr>
      <w:r>
        <w:t>When Interests Collide</w:t>
      </w:r>
    </w:p>
    <w:p>
      <w:r>
        <w:rPr/>
        <w:t>Sexual selection does not require that both sexes want the same thing. A male can often improve his reproductive success simply by mating with many females. A female’s success, by contrast, often depends more on how much care each of her offspring receives. The two sexes can end up pulled in different directions. Biologists call this a sexual conflict. In some insects, males have evolved mating behaviors that make it harder for a female to remate with other males. This can come at a real cost to her own health or lifespan.</w:t>
      </w:r>
    </w:p>
    <w:p>
      <w:r>
        <w:rPr/>
        <w:t>Females in the same lineages have sometimes evolved counter-adaptations in response, ones that reduce that harm. In effect, this is an arms race between the two sexes, rather than between two different species. It runs inside a single population, generation after generation.</w:t>
      </w:r>
    </w:p>
    <w:p>
      <w:pPr>
        <w:pStyle w:val="Heading2"/>
      </w:pPr>
      <w:r>
        <w:t>Why Two Sexes, and Not One or a Thousand</w:t>
      </w:r>
    </w:p>
    <w:p>
      <w:r>
        <w:rPr/>
        <w:t>There is a still deeper question lurking here. Why are there two sexes, rather than one, or many? The likely answer starts with a difference in strategy for sex cells themselves. Sex cells are the specialized cells, like eggs and sperm, that combine to make offspring. Imagine an ancestral organism whose sex cells all started out roughly the same size.</w:t>
      </w:r>
    </w:p>
    <w:p>
      <w:r>
        <w:rPr/>
        <w:t>Two competing strategies would be available to it. One is to make a few large cells, well stocked with resources for the offspring. The other is to make many small, cheap cells that cost almost nothing individually. A middle-of-the-road strategy turns out to be unstable. A cell that is large enough to carry resources, but small enough to stay cheap, ends up doing neither job well. So selection tends to push a population toward two specialized extremes instead.</w:t>
      </w:r>
    </w:p>
    <w:p>
      <w:r>
        <w:rPr/>
        <w:t>One extreme is large, resource-rich cells, which we call eggs. The other is small, numerous, mobile cells built for reaching an egg first, which we call sperm. Once that split happens, two sexes exist by definition. Each cell type is simply built to seek out its opposite. More than two mating types do exist in nature, notably in some fungi.</w:t>
      </w:r>
    </w:p>
    <w:p>
      <w:r>
        <w:rPr/>
        <w:t>Among animals, though, the basic logic of eggs and sperm keeps the answer at two.</w:t>
      </w:r>
    </w:p>
    <w:p>
      <w:pPr>
        <w:pStyle w:val="Heading2"/>
      </w:pPr>
      <w:r>
        <w:t>How an Embryo Decides</w:t>
      </w:r>
    </w:p>
    <w:p>
      <w:r>
        <w:rPr/>
        <w:t>Given two sexes, how does any one embryo end up as one or the other? The answer varies wildly across the living world. That variety is a good reminder that evolution rarely settles on just one solution when several would work. In humans and most mammals, sex is set by chromosomes, the thread-like structures that carry an organism’s genes. Two X chromosomes typically produce a female.</w:t>
      </w:r>
    </w:p>
    <w:p>
      <w:r>
        <w:rPr/>
        <w:t>One X and one Y typically produce a male. Birds use a related system, but reversed: in birds, it is the females who carry the mismatched pair. In many reptiles, sex is not set by chromosomes at all. It is set instead by temperature during incubation. In most turtles, cooler nests tend to produce males, and warmer nests tend to produce females.</w:t>
      </w:r>
    </w:p>
    <w:p>
      <w:r>
        <w:rPr/>
        <w:t>The exact pattern varies by species. Conservationists tracking sea turtle populations now worry about what a warming climate could do to the sex ratio of hatchlings. Some fish even change sex during their lifetime. They start out as one sex and switch to the other. The switch can depend on their size, or on their position in the local social hierarchy. None of these systems is more “correct” than another.</w:t>
      </w:r>
    </w:p>
    <w:p>
      <w:r>
        <w:rPr/>
        <w:t>Each is simply whatever worked, in that particular lineage, given the materials evolution happened to have on hand.</w:t>
      </w:r>
    </w:p>
    <w:p>
      <w:pPr>
        <w:pStyle w:val="Heading2"/>
      </w:pPr>
      <w:r>
        <w:t>The Evolutionary Punchline</w:t>
      </w:r>
    </w:p>
    <w:p>
      <w:r>
        <w:rPr/>
        <w:t>By the arithmetic alone, sex should have been abandoned long ago. It halves your reproductive rate. It also requires you to find, court, and share your genome with a partner. What sex apparently buys instead is unpredictability: a hand of cards reshuffled every single generation. That is fast enough to keep ahead of parasites. Otherwise, a single parasite could crack a fixed genotype and sweep through an entire population at once.</w:t>
      </w:r>
    </w:p>
    <w:p>
      <w:r>
        <w:rPr/>
        <w:t>Sex also opened a second front of selection: sexual selection. That second front has produced some of the most extravagant structures and behaviors in the living world. Some of it is a tail no sensible engineer would ever design. Some of it is a conflict that runs inside a single mating. And sex left one more question open: how does an embryo become one sex or the other? It gets answered a dozen different ways, by chromosomes, by heat, by social rank, depending on which lineage got there first.</w:t>
      </w:r>
    </w:p>
    <w:p>
      <w:r>
        <w:rPr/>
        <w:t>Two sexes, one shared root: the simple economics of a large cell versus a small one. Sex has been kept for well over a billion years, roughly since the first complex cells of Chapter 12. Shrink the whole four-billion-year history of life down to a single calendar year. Sex would have been around for at least the last three months of it, not just the final days. It seems to have lasted this long for one reason: staying unpredictable was worth an awfully expensive price.</w:t>
      </w:r>
    </w:p>
    <w:p>
      <w:hyperlink w:anchor="chcontents" w:history="1">
        <w:r>
          <w:rPr>
            <w:color w:val="0563C1"/>
            <w:u w:val="single"/>
          </w:rPr>
          <w:t xml:space="preserve">↑ Back to Contents</w:t>
        </w:r>
      </w:hyperlink>
    </w:p>
    <w:p>
      <w:pPr>
        <w:spacing w:after="0"/>
      </w:pPr>
      <w:r>
        <w:br w:type="page"/>
      </w:r>
    </w:p>
    <w:p>
      <w:pPr>
        <w:pStyle w:val="Title"/>
        <w:outlineLvl w:val="0"/>
      </w:pPr>
      <w:bookmarkStart w:id="25" w:name="chapter_11"/>
      <w:r>
        <w:rPr/>
        <w:t>Chapter 11: The Evolution of Niceness — Cooperation, Cheats and Game Theory</w:t>
      </w:r>
      <w:bookmarkEnd w:id="25"/>
    </w:p>
    <w:p>
      <w:pPr>
        <w:pStyle w:val="Heading2"/>
      </w:pPr>
      <w:r>
        <w:t>Darwin’s Headache</w:t>
      </w:r>
    </w:p>
    <w:p>
      <w:r>
        <w:rPr/>
        <w:t>Natural selection is a theory about competition. Individuals that leave more offspring than their rivals become more common. That is the whole engine. So why does the living world contain so much apparent kindness? Ants die defending a nest that is not theirs to inherit. Vampire bats share a blood meal with a hungry neighbor. Cleaner fish swim into the mouths of predators, unharmed, to pick parasites from their teeth.</w:t>
      </w:r>
    </w:p>
    <w:p>
      <w:r>
        <w:rPr/>
        <w:t>Even Charles Darwin, the naturalist who first worked out natural selection, found this troubling. He called the sterile worker insects you met in Chapter 9 (the chapter on helping relatives) something worse than puzzling. He called them “one special difficulty, which at first appeared to me insuperable, and actually fatal to my whole theory.” Chapter 9 already solved part of the puzzle, for relatives.</w:t>
      </w:r>
    </w:p>
    <w:p>
      <w:r>
        <w:rPr/>
        <w:t>A gene that helps a sibling or a cousin can still spread. It just needs a big enough genetic payoff, adjusted for how closely related the helper and the helped are. But vampire bats often share blood with bats they are not related to. Cleaner fish will serve any predator that swims up, not just family. Something else has to be going on.</w:t>
      </w:r>
    </w:p>
    <w:p>
      <w:pPr>
        <w:pStyle w:val="Heading2"/>
      </w:pPr>
      <w:r>
        <w:t>Reciprocity</w:t>
      </w:r>
    </w:p>
    <w:p>
      <w:r>
        <w:rPr/>
        <w:t>In 1971, the biologist Robert Trivers, who studies why animals act the way they do, proposed an answer. He called it reciprocal altruism: helping now, in exchange for help later. An individual pays a cost to help another. Not because they are related. Because the favor is likely to be returned. Vampire bats are the textbook case. A bat that fails to feed on a given night will starve within about sixty hours. That is just two and a half days.</w:t>
      </w:r>
    </w:p>
    <w:p>
      <w:r>
        <w:rPr/>
        <w:t>Most mammals its size can go far longer without food. Bats that have fed well will regurgitate blood to share with a hungry roost-mate. Researchers have tracked these exchanges for years. Bats preferentially share with individuals who have shared with them before. Bats who consistently refuse to give anything back are given less in return. The relationship looks less like charity and more like a long-running loan arrangement between neighbors. It is kept honest by memory and repeated encounters.</w:t>
      </w:r>
    </w:p>
    <w:p>
      <w:r>
        <w:rPr/>
        <w:t>Cleaner fish and the bigger fish they serve show a related pattern. A predator that eats its cleaner fish gets its parasites removed once, then loses the service forever. A predator that spares the cleaner can come back for cleaning again and again.</w:t>
      </w:r>
    </w:p>
    <w:p>
      <w:pPr>
        <w:pStyle w:val="Heading2"/>
      </w:pPr>
      <w:r>
        <w:t>A Simple Game With a Deep Name</w:t>
      </w:r>
    </w:p>
    <w:p>
      <w:r>
        <w:rPr/>
        <w:t>To study when cooperation like this can last, researchers turned to a field called game theory. Game theorists study strategy using simple, rule-based games. They borrowed a puzzle from economics, called the Prisoner’s Dilemma. Picture two players. Each one chooses whether to cooperate or defect (secretly work against the other for personal gain). Neither player knows what the other picked.</w:t>
      </w:r>
    </w:p>
    <w:p>
      <w:r>
        <w:rPr/>
        <w:t>If both cooperate, both do reasonably well. If both defect, both do poorly, though not as badly as being the one who got cheated. If one cooperates and the other defects, the defector does very well and the cooperator does very badly. Played just once, the logic turns out to be brutal. Whatever the other player does, you personally come out ahead by defecting. So two purely rational players who will never meet again should both defect.</w:t>
      </w:r>
    </w:p>
    <w:p>
      <w:r>
        <w:rPr/>
        <w:t>Both end up worse off than if they had simply cooperated. Here is the more interesting question. What happens when the same two players meet again and again, many times? And what if each one remembers what the other did last time?</w:t>
      </w:r>
    </w:p>
    <w:p>
      <w:pPr>
        <w:pStyle w:val="Heading2"/>
      </w:pPr>
      <w:r>
        <w:t>A Tournament of Strategies</w:t>
      </w:r>
    </w:p>
    <w:p>
      <w:r>
        <w:rPr/>
        <w:t>Around 1980, the political scientist Robert Axelrod ran an experiment to find out. 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 Some strategies were elaborate. They tracked long histories and tried to predict what the opponent would do next.</w:t>
      </w:r>
    </w:p>
    <w:p>
      <w:r>
        <w:rPr/>
        <w:t>The winner was submitted by the psychologist Anatol Rapoport. It was the shortest, simplest program in the whole tournament. It was called Tit for Tat. Its rule was almost embarrassingly simple: cooperate on the first move. Then, on every later move, do exactly what your opponent did to you last time. Axelrod published the results, then ran a second, bigger tournament. This time, competitors already knew Tit for Tat had won once, so they designed strategies specifically meant to beat it.</w:t>
      </w:r>
    </w:p>
    <w:p>
      <w:r>
        <w:rPr/>
        <w:t xml:space="preserve">Tit for Tat won again. Axelrod, in his 1984 book </w:t>
      </w:r>
      <w:r>
        <w:rPr>
          <w:i/>
        </w:rPr>
        <w:t>The Evolution of Cooperation</w:t>
      </w:r>
      <w:r>
        <w:rPr/>
        <w:t>, drew out what made it so effective. It was nice: it never defected first. It was retaliating: it punished defection immediately, so it could not be taken advantage of for long. And it was forgiving: a single defection by the opponent earned exactly one retaliation, not a permanent grudge. So cooperation could start again.</w:t>
      </w:r>
    </w:p>
    <w:p>
      <w:r>
        <w:rPr/>
        <w:t>Nice, but not a pushover. Firm, but not vindictive.</w:t>
      </w:r>
    </w:p>
    <w:p>
      <w:pPr>
        <w:pStyle w:val="Heading2"/>
      </w:pPr>
      <w:r>
        <w:t>Stable, Not Just Successful</w:t>
      </w:r>
    </w:p>
    <w:p>
      <w:r>
        <w:rPr/>
        <w:t>Winning a computer tournament is one thing. Evolutionary biologists wanted to know something harder. Could a strategy like this actually survive in a real population under natural selection? Could it resist invasion by cheats? You already met John Maynard Smith in Chapter 10, the chapter on sex and why it exists. In the 1970s, working with the scientist George Price, he developed a concept called an evolutionarily stable strategy. This is a strategy that, once common in a population, cannot be beaten by any rare alternative trying to invade it.</w:t>
      </w:r>
    </w:p>
    <w:p>
      <w:r>
        <w:rPr/>
        <w:t>A famous simplified example is the Hawk-Dove game. Hawks always fight over a resource, risking injury. Doves always retreat rather than fight. A population of all Doves is not stable. A single Hawk that shows up will win every contest without ever being challenged, so Hawk genes spread fast. A population of all Hawks is not stable either. Constant fighting and injury make that costly. So a rare Dove, who simply avoids the expensive fights, ends up doing better by comparison.</w:t>
      </w:r>
    </w:p>
    <w:p>
      <w:r>
        <w:rPr/>
        <w:t>The stable outcome is usually a mix of the two strategies. Sometimes it is a single strategy instead. That single strategy acts like a Hawk in some situations and a Dove in others. The two forces stay in balance, pulling against each other. Cooperation between unrelated individuals can be evolutionarily stable in exactly this same way. It just needs the right conditions: repeated interaction, and some way to recognize and punish cheats.</w:t>
      </w:r>
    </w:p>
    <w:p>
      <w:pPr>
        <w:pStyle w:val="Heading2"/>
      </w:pPr>
      <w:r>
        <w:t>Catching Cheats</w:t>
      </w:r>
    </w:p>
    <w:p>
      <w:r>
        <w:rPr/>
        <w:t>A strategy like Tit for Tat only works if cheating can be detected and answered. Many real cooperative systems in nature have evolved exactly this kind of enforcement. In some primate societies, individuals sometimes fail to return a grooming favor. Others cheat when food is shared. Either kind of cheat can be excluded from future cooperation, or actively punished by the group.</w:t>
      </w:r>
    </w:p>
    <w:p>
      <w:r>
        <w:rPr/>
        <w:t>Vampire bats that persistently refuse to share are, as you just read, given less blood in return: a direct, measurable penalty. Punishing a cheat usually costs the punisher something too, which raises its own puzzle. Why bother punishing at all, instead of just quietly withholding future cooperation and moving on? This is still an active area of research. One common answer: punishment can pay off, even when it costs something. It deters future cheating across the whole group, especially when reputations get tracked and shared.</w:t>
      </w:r>
    </w:p>
    <w:p>
      <w:pPr>
        <w:pStyle w:val="Heading2"/>
      </w:pPr>
      <w:r>
        <w:t>Cooperation Inside a Body</w:t>
      </w:r>
    </w:p>
    <w:p>
      <w:r>
        <w:rPr/>
        <w:t>The logic of cooperation and cheating is not limited to interactions between separate animals. It also governs the cells inside a single body, including yours. Chapter 13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p>
    <w:p>
      <w:r>
        <w:rPr/>
        <w:t>Here is why that works, in gene-copying terms. It is the same reason worker bees cooperate. Every cell in your body carries a nearly identical copy of your genome (your complete set of genetic instructions). So a cell that helps the body as a whole is, in effect, helping itself. It helps copies of its own genes reach the next generation, through your reproductive cells. But the system can be cheated from the inside.</w:t>
      </w:r>
    </w:p>
    <w:p>
      <w:r>
        <w:rPr/>
        <w:t>A cell can abandon the rules of cooperative restraint. It divides without limit and ignores the signals that normally control growth. We call that cancer. Chapter 13 will return to this idea, because cancer is, in a very real sense, cellular cooperation breaking down.</w:t>
      </w:r>
    </w:p>
    <w:p>
      <w:pPr>
        <w:pStyle w:val="Heading2"/>
      </w:pPr>
      <w:r>
        <w:t>Symbiosis: Cooperation Across Species</w:t>
      </w:r>
    </w:p>
    <w:p>
      <w:r>
        <w:rPr/>
        <w:t>Some of the most durable cooperative arrangements in nature cross species entirely. Biologists call this kind of long-term partnership symbiosis. 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w:t>
      </w:r>
    </w:p>
    <w:p>
      <w:r>
        <w:rPr/>
        <w:t>Neither partner does well alone in the harsh conditions where lichens thrive. 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p>
    <w:p>
      <w:r>
        <w:rPr/>
        <w:t>Your own gut carries tens of trillions of bacterial cells. That is a few hundred bacteria for every human being who has ever lived, all packed into your intestines right now. They help digest food your own body’s chemistry cannot break down, in exchange for a stable, nutrient-rich home. Chapter 12 will show that this kind of partnership can, in rare and hugely consequential cases, become permanent.</w:t>
      </w:r>
    </w:p>
    <w:p>
      <w:r>
        <w:rPr/>
        <w:t>Two separate organisms can merge so completely that they stop being separate lineages at all.</w:t>
      </w:r>
    </w:p>
    <w:p>
      <w:pPr>
        <w:pStyle w:val="Heading2"/>
      </w:pPr>
      <w:r>
        <w:t>Human Cooperation, and the Argument About Groups</w:t>
      </w:r>
    </w:p>
    <w:p>
      <w:r>
        <w:rPr/>
        <w:t>Humans cooperate at a scale unmatched by any other species. We work together in groups of total strangers we will never meet again and share no genetic relationship with at all. Part of the explanation extends the logic already covered here. Reputation lets Tit-for-Tat-style strategies work even without repeated one-on-one encounters. A single act of cheating can be reported and remembered by an entire community.</w:t>
      </w:r>
    </w:p>
    <w:p>
      <w:r>
        <w:rPr/>
        <w:t>Gossip, seen this way, is really a cooperation-enforcement tool. 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 This idea, sometimes called group selection or multilevel selection, was mostly dismissed by mainstream evolutionary biology for decades.</w:t>
      </w:r>
    </w:p>
    <w:p>
      <w:r>
        <w:rPr/>
        <w:t>Part of the reason is mathematical. Within any single group, cheats take the benefits of cooperation without paying its costs. That lets cheats outcompete cooperators, eroding the group’s advantage from the inside. Unless, that is, something actively suppresses the cheats. Exactly how much of human cooperation needs group selection to explain it? And how much can be explained by helping relatives, reciprocity, and reputation among individuals instead? That is unresolved.</w:t>
      </w:r>
    </w:p>
    <w:p>
      <w:r>
        <w:rPr/>
        <w:t>Specialists actively argue about it today. What is not in dispute is the outcome. Human societies run on cooperation among strangers. The scale of it would be a strange anomaly anywhere else in the tree of life.</w:t>
      </w:r>
    </w:p>
    <w:p>
      <w:pPr>
        <w:pStyle w:val="Heading2"/>
      </w:pPr>
      <w:r>
        <w:t>The Evolutionary Punchline</w:t>
      </w:r>
    </w:p>
    <w:p>
      <w:r>
        <w:rPr/>
        <w:t>Darwin called altruism a special difficulty. He worried it might sink his entire theory. It did not, because altruism turned out to come in several distinguishable flavors, each with its own accounting. Help a relative, and the genes you share can make the sacrifice pay for itself. Help a stranger who can help you back. Repeated encounters can make the arrangement stable, as long as cheats can be caught and answered.</w:t>
      </w:r>
    </w:p>
    <w:p>
      <w:r>
        <w:rPr/>
        <w:t>Build a body from trillions of identical, cooperating cells. Evolution can then produce something dramatically larger and more capable than any single cell could ever be alone. That only works so long as the cheats, cancer among them, stay rare. None of this required kindness to be some special ingredient added to evolution from outside. Niceness, it turns out, is a strategy.</w:t>
      </w:r>
    </w:p>
    <w:p>
      <w:r>
        <w:rPr/>
        <w:t>Under the right conditions, it is a strategy that wins. That has been tested over and over, across billions of years, in every branch of the tree of life.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26" w:name="part_III"/>
      <w:r>
        <w:rPr>
          <w:rFonts w:ascii="Calibri" w:hAnsi="Calibri"/>
          <w:b/>
          <w:color w:val="0000FF"/>
          <w:sz w:val="40"/>
        </w:rPr>
        <w:t>PART III</w:t>
      </w:r>
      <w:bookmarkEnd w:id="26"/>
    </w:p>
    <w:p>
      <w:pPr>
        <w:jc w:val="center"/>
      </w:pPr>
      <w:r>
        <w:rPr>
          <w:i/>
          <w:sz w:val="28"/>
        </w:rPr>
        <w:t>The Big Transitions</w:t>
      </w:r>
    </w:p>
    <w:p>
      <w:pPr>
        <w:spacing w:before="600"/>
        <w:ind w:left="576" w:right="576"/>
        <w:jc w:val="center"/>
      </w:pPr>
      <w:r>
        <w:rPr>
          <w:i/>
        </w:rPr>
        <w:t>For three billion years life was single cells. Then it learned to merge, to build bodies, and to survive the catastrophes that kept clearing the board. This Part follows those inventions.</w:t>
      </w:r>
    </w:p>
    <w:p>
      <w:pPr>
        <w:spacing w:after="0"/>
      </w:pPr>
      <w:r>
        <w:br w:type="page"/>
      </w:r>
    </w:p>
    <w:p>
      <w:pPr>
        <w:pStyle w:val="Title"/>
        <w:outlineLvl w:val="0"/>
      </w:pPr>
      <w:bookmarkStart w:id="27" w:name="chapter_12"/>
      <w:r>
        <w:rPr/>
        <w:t>Chapter 12: The Cell With an Engine — Endosymbiosis and the Eukaryote Revolution</w:t>
      </w:r>
      <w:bookmarkEnd w:id="27"/>
    </w:p>
    <w:p>
      <w:pPr>
        <w:pStyle w:val="Heading2"/>
      </w:pPr>
      <w:r>
        <w:t>You Are a Committee</w:t>
      </w:r>
    </w:p>
    <w:p>
      <w:r>
        <w:rPr/>
        <w:t>Chapter 4 introduced the three domains of life: bacteria, archaea, and eukaryotes. Eukaryotes are the domain that includes every plant, animal, fungus, and a great many single-celled creatures besides. You are a eukaryote. The gap between the first two domains and the third is enormous. Let’s make that gap concrete. A typical bacterium is a tiny bag of chemistry, only a few thousandths of a millimeter across.</w:t>
      </w:r>
    </w:p>
    <w:p>
      <w:r>
        <w:rPr/>
        <w:t>You could line up dozens of them across the width of a single human hair. Its genetic material, the DNA that carries its instructions, just floats loose inside it. A typical eukaryotic cell, like one of yours, is a different kind of thing entirely. It is often ten or more times wider than a bacterium, and can be a thousand times bigger by volume.</w:t>
      </w:r>
    </w:p>
    <w:p>
      <w:r>
        <w:rPr/>
        <w:t>Picture a soccer ball next to a grape, and you have roughly the size difference. Your cell has a nucleus: a compartment, sealed off by its own membrane, that keeps the DNA separate from everything else in the cell. It has an internal skeleton made of protein fibers, which gives the cell its shape and lets it shove things around inside.</w:t>
      </w:r>
    </w:p>
    <w:p>
      <w:r>
        <w:rPr/>
        <w:t>And, most importantly for this chapter, it has organelles: small structures, each wrapped in its own membrane, that do one specific job for the cell, the way your organs each do one job for your body. The most important organelle, for energy, is the mitochondrion. And mitochondria have a secret.</w:t>
      </w:r>
    </w:p>
    <w:p>
      <w:pPr>
        <w:pStyle w:val="Heading2"/>
      </w:pPr>
      <w:r>
        <w:t>A Bacterium Living Inside You</w:t>
      </w:r>
    </w:p>
    <w:p>
      <w:r>
        <w:rPr/>
        <w:t>If you pull mitochondria out of a cell and look closely, something is odd. Several of their features do not fit a structure that is supposed to be just a part of the cell. They have their own DNA: a small loop, separate from the DNA sitting in the cell’s nucleus. They divide on their own schedule, splitting in two whenever they are ready, not when the rest of the cell divides. And they are wrapped in two membranes, an inner one and an outer one, each with different chemistry.</w:t>
      </w:r>
    </w:p>
    <w:p>
      <w:r>
        <w:rPr/>
        <w:t>Every one of those features also describes a free-living bacterium. In 1967, a young biologist proposed a direct explanation for why. Her name was Lynn Margulis, and she argued that mitochondria are the descendants of bacteria. Long ago, one cell swallowed a bacterium. Instead of digesting it, the cell kept it. Over many generations, the bacterium became a permanent, inherited part of its host.</w:t>
      </w:r>
    </w:p>
    <w:p>
      <w:r>
        <w:rPr/>
        <w:t>Biologists call this endosymbiosis: two organisms living together, one tucked permanently inside the other. Margulis’s paper was turned down by more than a dozen science journals before anyone agreed to publish it. For years afterward, most biologists treated the whole idea as fringe science. Chloroplasts, the organelles that let plant and algae cells capture sunlight for energy, show the exact same telltale signs. They have their own DNA, their own division schedule, and their own double membrane.</w:t>
      </w:r>
    </w:p>
    <w:p>
      <w:r>
        <w:rPr/>
        <w:t>Margulis argued that chloroplasts, too, were once free-living bacteria. Specifically, she said, they were cyanobacteria: sunlight-eating microbes that filled Earth’s early atmosphere with oxygen, long before eukaryotes existed. By the time she expanded the idea into a book in 1970, new evidence was piling up fast. Much of it came from the young science of reading DNA sequences directly. Today, nobody treats the endosymbiotic origin of mitochondria and chloroplasts as a fringe idea. It is a plain, settled fact, taught in the first weeks of every introductory biology course.</w:t>
      </w:r>
    </w:p>
    <w:p>
      <w:r>
        <w:rPr/>
        <w:t>You, and every animal, plant, and fungus on Earth, are built from cells that are themselves the descendants of an ancient merger. Your mitochondria are the great-great-great-grandchildren, many millions of generations removed, of one bacterium that moved in and never left.</w:t>
      </w:r>
    </w:p>
    <w:p>
      <w:pPr>
        <w:pStyle w:val="Heading2"/>
      </w:pPr>
      <w:r>
        <w:t>Who Did the Swallowing</w:t>
      </w:r>
    </w:p>
    <w:p>
      <w:r>
        <w:rPr/>
        <w:t>If mitochondria came from a swallowed bacterium, one question follows naturally. What did the swallowing? For decades, this was one of the deepest open puzzles in biology. The host cell needed some of the eukaryotic toolkit already in place: a flexible outer membrane, an internal skeleton, and the ability to physically wrap around and enclose another cell. No known bacterium, and no known archaeon of the ordinary kind, could do any of that.</w:t>
      </w:r>
    </w:p>
    <w:p>
      <w:r>
        <w:rPr/>
        <w:t>The answer only began to emerge after 2015. That year, researchers studied DNA pulled directly out of deep-sea mud, near a set of underwater hot springs called Loki’s Castle, in the Norwegian Sea. In that mud, they found an entirely new group of archaea. They named the group Lokiarchaeota, after the vent field. Further digging soon turned up relatives, together called the Asgard archaea.</w:t>
      </w:r>
    </w:p>
    <w:p>
      <w:r>
        <w:rPr/>
        <w:t>Here is what made the discovery remarkable. These archaea carry genes for building a flexible, shape-shifting internal structure. Until then, biologists had assumed only eukaryotes carried genes like that. The leading hypothesis today, still being refined as more Asgard archaea turn up, is this: the host in the mitochondrial merger was an archaeon from this newly found branch, or a close relative of one.</w:t>
      </w:r>
    </w:p>
    <w:p>
      <w:r>
        <w:rPr/>
        <w:t>In 2020, a Japanese team finally grew one of these archaea in the lab, after twelve years of patient effort. Under the microscope it turned out to be a tiny cell that sprouts long, branching tentacles, the kind of shape that could wrap around a neighbor. This remains one of the most active research areas in evolutionary biology. The details keep getting revised as new evidence comes in. But the broad shape of the story has held up under a decade of scrutiny. It was not a single bacterium slowly evolving into something fancier all on its own. It was two separate, ancient lineages, an archaeon and a bacterium, merging into one cell.</w:t>
      </w:r>
    </w:p>
    <w:p>
      <w:pPr>
        <w:pStyle w:val="Heading2"/>
      </w:pPr>
      <w:r>
        <w:t>Why the Merger Mattered So Much</w:t>
      </w:r>
    </w:p>
    <w:p>
      <w:r>
        <w:rPr/>
        <w:t xml:space="preserve">Margulis showed that the merger happened. It took another scientist to explain why it mattered so much, and why nothing like it seems to have happened again in four billion years. That scientist was the biochemist Nick Lane, who laid out the case in his 2015 book, </w:t>
      </w:r>
      <w:r>
        <w:rPr>
          <w:i/>
        </w:rPr>
        <w:t>The Vital Question</w:t>
      </w:r>
      <w:r>
        <w:rPr/>
        <w:t>. Lane’s argument starts with energy. A cell’s DNA has to encode two things: the proteins the cell uses, and the machinery for building those proteins.</w:t>
      </w:r>
    </w:p>
    <w:p>
      <w:r>
        <w:rPr/>
        <w:t>A bigger genome, meaning a cell’s whole set of DNA instructions, can in principle support fancier and more numerous proteins. But there is a catch. Building proteins from DNA costs energy. And a cell can only generate energy across the surface of its own outer membrane, using a proton-pumping trick that bacteria have relied on for billions of years. As a cell’s genome grows, its energy needs grow too. But here is the trap: as a cell gets larger, its volume grows faster than its surface area. That means a bigger bacterium ends up with proportionally less membrane, and so less energy-making capacity, for every unit of genome it is trying to support. This puts a hard ceiling on how large, and how genetically sophisticated, an ordinary bacterium can ever become.</w:t>
      </w:r>
    </w:p>
    <w:p>
      <w:r>
        <w:rPr/>
        <w:t>By Lane’s calculation, bacteria have never broken through that ceiling, not once, in four billion years of trying, which is nearly the entire span life has existed on Earth. A eukaryotic cell smashes through the ceiling in a single stroke, by acquiring mitochondria. Instead of one membrane doing all the energy generation for one genome, the cell now has hundreds or thousands of internal membranes.</w:t>
      </w:r>
    </w:p>
    <w:p>
      <w:r>
        <w:rPr/>
        <w:t>Each mitochondrion is its own tiny power station. Energy supply now scales directly with the cell’s needs, instead of being capped by the outer surface alone. Lane estimates that, per gene, a eukaryotic cell can command somewhere between thousands and hundreds of thousands of times more energy than a bacterium can. Picture the difference between powering a single lightbulb and powering an entire city, and you are in the right neighborhood. That energy surplus, in Lane’s argument, is what allowed the explosive growth in genome size, cell size, and structural complexity that defines the eukaryotic lineage.</w:t>
      </w:r>
    </w:p>
    <w:p>
      <w:r>
        <w:rPr/>
        <w:t>Bacteria never got that surplus. Eukaryotes got it once, in one merger, and everything more complex that came later was built on the strength of that windfall.</w:t>
      </w:r>
    </w:p>
    <w:p>
      <w:pPr>
        <w:pStyle w:val="Heading2"/>
      </w:pPr>
      <w:r>
        <w:t>Once, As Far As We Can Tell</w:t>
      </w:r>
    </w:p>
    <w:p>
      <w:r>
        <w:rPr/>
        <w:t>The mitochondrial merger appears to have happened only a single time. It happened roughly two billion years ago, about halfway back through Earth’s entire history, give or take a few hundred million years depending on the method used to estimate it. Every eukaryote alive today, from a yeast cell to a giant sequoia tree to you, traces its mitochondria back to that one event. That is a striking claim, and it deserves the hedge it gets.</w:t>
      </w:r>
    </w:p>
    <w:p>
      <w:r>
        <w:rPr/>
        <w:t>We cannot rule out that other, similar mergers were attempted and simply failed to leave any descendants, the way most evolutionary experiments do. What the evidence actually shows is narrower than that. Every mitochondrion we can examine, in every eukaryote studied, shares a single common ancestor. If other successful, independent mergers happened, then none of their descendants survive today, or we simply have not found them yet.</w:t>
      </w:r>
    </w:p>
    <w:p>
      <w:r>
        <w:rPr/>
        <w:t>A second merger followed later. Some early eukaryotic cells engulfed cyanobacteria and kept them, and those became chloroplasts. That is the lineage that eventually gave rise to plants and algae. This second merger also appears to have been a single founding event. There is one small, much later exception: a single-celled creature called Paulinella, which captured a cyanobacterium of its own around a hundred million years ago. It happened inside a eukaryotic cell that already had mitochondria on board.</w:t>
      </w:r>
    </w:p>
    <w:p>
      <w:pPr>
        <w:pStyle w:val="Heading2"/>
      </w:pPr>
      <w:r>
        <w:t>What Else Came With It</w:t>
      </w:r>
    </w:p>
    <w:p>
      <w:r>
        <w:rPr/>
        <w:t>Once a cell had solved its energy problem, a whole suite of other features seems to have followed. Specialists still argue about the exact order in which these things happened. The nucleus itself, the compartment that walls the DNA off from the rest of the cell, may have arisen as part of the same upheaval. One idea is that it protected the genome from disruptive activity caused by the newly acquired mitochondria, though this is only one hypothesis among several.</w:t>
      </w:r>
    </w:p>
    <w:p>
      <w:r>
        <w:rPr/>
        <w:t>An internal skeleton of protein fibers let the cell change shape, crawl, and physically engulf things. That ability was essential to the whole story. At least the beginnings of it were probably already present in the host archaeon before the merger, judging by the Asgard genes described earlier. And sex, in the biological sense from Chapter 10, also appears to be an ancient eukaryotic invention.</w:t>
      </w:r>
    </w:p>
    <w:p>
      <w:r>
        <w:rPr/>
        <w:t>As a reminder, Chapter 10 uses “sex” the way biologists do: two parents shuffling and combining their DNA to make offspring. Sex was present in the common ancestor of essentially all eukaryotes. Where sex itself first came from is a separate, still-debated question. None of these features has any real equivalent among ordinary bacteria and archaea. That gap is notable, because those two domains have had just as long to evolve such things on their own.</w:t>
      </w:r>
    </w:p>
    <w:p>
      <w:r>
        <w:rPr/>
        <w:t>Bacteria, in particular, have had a far larger total population in which to try.</w:t>
      </w:r>
    </w:p>
    <w:p>
      <w:pPr>
        <w:pStyle w:val="Heading2"/>
      </w:pPr>
      <w:r>
        <w:t>Doing It Again, Secondhand</w:t>
      </w:r>
    </w:p>
    <w:p>
      <w:r>
        <w:rPr/>
        <w:t>The story does not stop at one merger. Some algae acquired their chloroplasts a different way. Instead of swallowing a cyanobacterium directly, they swallowed an entire, already-photosynthetic algal cell, chloroplast and all. They kept the chloroplast, and discarded or shrank down almost everything else from the swallowed cell. Biologists call this secondary endosymbiosis. Traces of it are still visible today, in the extra membranes wrapped around some algae’s chloroplasts.</w:t>
      </w:r>
    </w:p>
    <w:p>
      <w:r>
        <w:rPr/>
        <w:t>One membrane comes from the original cyanobacterium, and each later cell that swallowed a photosynthetic cell whole added another layer on top. It happened independently several times, in different algal lineages. Each time, the same trick repeated in miniature: find a useful, self-sufficient partner, and keep it. That is the same trick that built the very first eukaryotic cell.</w:t>
      </w:r>
    </w:p>
    <w:p>
      <w:pPr>
        <w:pStyle w:val="Heading2"/>
      </w:pPr>
      <w:r>
        <w:t>Big Cells, Then Many Cells</w:t>
      </w:r>
    </w:p>
    <w:p>
      <w:r>
        <w:rPr/>
        <w:t>The mitochondrial merger did not, by itself, produce anything you would recognize as an animal or a plant. What it produced was a cell with the energy budget, and the structural flexibility, to eventually become one, if the right further steps happened. For well over a billion years after the merger, eukaryotic life stayed mostly single-celled. It explored an enormous range of shapes and lifestyles, some of which fossils and living relatives still hint at today.</w:t>
      </w:r>
    </w:p>
    <w:p>
      <w:r>
        <w:rPr/>
        <w:t>Then, starting independently in many separate lineages, some of those energy-rich, flexible cells began sticking together. They specialized. They started building bodies. That is where Chapter 13, on the origin of multicellular life, begins.</w:t>
      </w:r>
    </w:p>
    <w:p>
      <w:pPr>
        <w:pStyle w:val="Heading2"/>
      </w:pPr>
      <w:r>
        <w:t>The Evolutionary Punchline</w:t>
      </w:r>
    </w:p>
    <w:p>
      <w:r>
        <w:rPr/>
        <w:t>For roughly two billion years, life on Earth was nothing but bacteria and archaea. They were endlessly inventive chemists. But individually, every one of them stayed small and simple. Then something happened that may never have happened again, before or since. An archaeon engulfed a bacterium. Instead of digesting it, the archaeon kept it. The bacterium became the mitochondrion. The archaeon’s descendants became every eukaryotic cell that has ever lived, including every cell in your body.</w:t>
      </w:r>
    </w:p>
    <w:p>
      <w:r>
        <w:rPr/>
        <w:t>The merger solved an energy problem that bacteria, in four billion years of trying, have never solved on their own. The surplus it created is the foundation that everything more complex than a bacterium is built on. You did not evolve from one simple ancestor, growing steadily more complicated bit by bit. You evolved from a merger. Two ancient, separate lineages stopped competing and became, permanently, one thing.</w:t>
      </w:r>
    </w:p>
    <w:p>
      <w:r>
        <w:rPr/>
        <w:t>Every cell in your body still carries the structure of that ancient partnership, written into it. You are not an individual in the way you probably imagine. You are a committee that has been meeting, without interruption, for two billion years.</w:t>
      </w:r>
    </w:p>
    <w:p>
      <w:hyperlink w:anchor="chcontents" w:history="1">
        <w:r>
          <w:rPr>
            <w:color w:val="0563C1"/>
            <w:u w:val="single"/>
          </w:rPr>
          <w:t xml:space="preserve">↑ Back to Contents</w:t>
        </w:r>
      </w:hyperlink>
    </w:p>
    <w:p>
      <w:pPr>
        <w:spacing w:after="0"/>
      </w:pPr>
      <w:r>
        <w:br w:type="page"/>
      </w:r>
    </w:p>
    <w:p>
      <w:pPr>
        <w:pStyle w:val="Title"/>
        <w:outlineLvl w:val="0"/>
      </w:pPr>
      <w:bookmarkStart w:id="28" w:name="chapter_13"/>
      <w:r>
        <w:rPr/>
        <w:t>Chapter 13: Becoming Many — The Origin of Multicellular Life</w:t>
      </w:r>
      <w:bookmarkEnd w:id="28"/>
    </w:p>
    <w:p>
      <w:pPr>
        <w:pStyle w:val="Heading2"/>
      </w:pPr>
      <w:r>
        <w:t>Not Once, But Dozens of Times</w:t>
      </w:r>
    </w:p>
    <w:p>
      <w:r>
        <w:rPr/>
        <w:t>Chapter 12 left off with a cell that had solved its hardest problem. It had enough energy, and enough flexibility, to become something larger. It is tempting to guess what happened next. Maybe those flexible cells stuck together into bodies just once, in one lucky lineage that later split into animals, plants, and fungi. That guess is wrong. Multicellularity means living as many cooperating cells instead of just one. It evolved independently more than twenty separate times across the tree of life. It happened in animals. It happened in plants. It happened in fungi. It happened in several different kinds of algae, some barely related to each other at all. That repetition is itself a clue.</w:t>
      </w:r>
    </w:p>
    <w:p>
      <w:r>
        <w:rPr/>
        <w:t>Multicellularity is not some freak accident that only worked once. It is a trick evolution keeps finding, the same way wings evolved separately in insects, birds, and bats, whenever the conditions are right.</w:t>
      </w:r>
    </w:p>
    <w:p>
      <w:pPr>
        <w:pStyle w:val="Heading2"/>
      </w:pPr>
      <w:r>
        <w:t>The Closest Relatives of Animals</w:t>
      </w:r>
    </w:p>
    <w:p>
      <w:r>
        <w:rPr/>
        <w:t>Want to picture what the ancestor of all animals might have looked like? One of the best places to look is a group of single-celled creatures called choanoflagellates. Think of each one as a single cell with a built-in fishing net. Each one has a single whip-like tail, called a flagellum, ringed by a collar of fine hairs. Together, they stir up a current that pulls in bacteria for the cell to eat.</w:t>
      </w:r>
    </w:p>
    <w:p>
      <w:r>
        <w:rPr/>
        <w:t>Genetic studies place choanoflagellates as the closest living single-celled relatives of animals. The last shared ancestor of choanoflagellates and animals is the closest thing biologists have to a common ancestor for all animals. Some choanoflagellate species do not always live alone. Under the right conditions, they clump into colonies, groups of many identical cells stuck together. Some of those colonies form hollow balls.</w:t>
      </w:r>
    </w:p>
    <w:p>
      <w:r>
        <w:rPr/>
        <w:t>The balls look strikingly like an early animal embryo, the ball of cells every animal starts out as. Choanoflagellates are not animals, and their colonies never turned into any animal alive today. But they show that the genetic toolkit for forming a simple colony already existed, or nearly did, before animals showed up at all.</w:t>
      </w:r>
    </w:p>
    <w:p>
      <w:pPr>
        <w:pStyle w:val="Heading2"/>
      </w:pPr>
      <w:r>
        <w:t>A Living Ladder</w:t>
      </w:r>
    </w:p>
    <w:p>
      <w:r>
        <w:rPr/>
        <w:t>For an even clearer view of the transition, look at a group of green algae related to Volvox. Within this one algae family, species span almost the whole range from single cell to full multicellular body. It is like a set of living steps. Some species live as single, independent cells. Others form small colonies of a few cells, loosely stuck together, each still able to survive alone.</w:t>
      </w:r>
    </w:p>
    <w:p>
      <w:r>
        <w:rPr/>
        <w:t>Others form colonies of dozens or hundreds of cells, with some cells specializing for swimming and others for reproducing. Volvox itself forms a hollow ball of many thousands of cells, with a permanent division of labor. Most of those cells do nothing but swim the ball through the water. A small number of protected reproductive cells sit safely inside the ball. They are the only ones that go on to start the next generation.</w:t>
      </w:r>
    </w:p>
    <w:p>
      <w:r>
        <w:rPr/>
        <w:t>Every one of these stages survives today, side by side, in closely related living species. That makes the Volvox family one of biology’s best natural laboratories for studying how multicellular life gets built.</w:t>
      </w:r>
    </w:p>
    <w:p>
      <w:pPr>
        <w:pStyle w:val="Heading2"/>
      </w:pPr>
      <w:r>
        <w:t>The Cheater Problem</w:t>
      </w:r>
    </w:p>
    <w:p>
      <w:r>
        <w:rPr/>
        <w:t>Sticking cells together sounds easy. Making that arrangement stick, evolutionarily speaking, is not. Picture a colony of identical cells, all cooperating. Each one gives up some of its own chance to reproduce for the good of the whole colony. Now picture one mutant cell inside that colony that stops cooperating. Instead, it puts all its energy into dividing as fast as it possibly can.</w:t>
      </w:r>
    </w:p>
    <w:p>
      <w:r>
        <w:rPr/>
        <w:t>In the short run, the cheating cell and its descendants tend to win. It will outcompete its cooperating neighbors, the same way a rule-breaking bully can beat players who follow the rules. Chapter 11 covers this exact contest, using a simple model called Hawks and Doves. This is the central problem multicellularity has to solve, every time it evolves. How do you stop cheaters from spreading and wrecking the group?</w:t>
      </w:r>
    </w:p>
    <w:p>
      <w:r>
        <w:rPr/>
        <w:t>One elegant solution: start every new body from a single cell. Say a body always begins life as one fertilized cell. Then every cell in the adult descends from that one starting cell, through ordinary division. Every cell in the body ends up carrying almost the same genome, the full set of genetic instructions. A cheating mutation that shows up partway through development can only spread to cells descended from that one mutant cell, not the whole body.</w:t>
      </w:r>
    </w:p>
    <w:p>
      <w:r>
        <w:rPr/>
        <w:t>Usually it cannot even be passed on, unless it happens to land in the tiny lineage of cells set aside for reproduction. This single-cell bottleneck is one reason nearly every multicellular creature starts life as a single cell. A mushroom does it, and so does a whale. Neither one starts as a ready-made clump.</w:t>
      </w:r>
    </w:p>
    <w:p>
      <w:pPr>
        <w:pStyle w:val="Heading2"/>
      </w:pPr>
      <w:r>
        <w:t>Germ and Soma</w:t>
      </w:r>
    </w:p>
    <w:p>
      <w:r>
        <w:rPr/>
        <w:t>That last idea deserves its own name. It is one of the most important divisions in all of multicellular life. Biologists split a body’s cells into two kinds. Germ cells are the lineage responsible for producing the next generation: eggs and sperm, in animals. Somatic cells are everything else: skin, muscle, nerve, bone, leaf, root. Germ cells are the only cells whose genetic future actually matters for evolution.</w:t>
      </w:r>
    </w:p>
    <w:p>
      <w:r>
        <w:rPr/>
        <w:t>A somatic cell can be wildly successful at surviving and dividing inside the body. None of that matters, evolutionarily, because it leaves no descendants once the body dies. Its entire contribution to evolution is indirect: it only matters by supporting the germ line. This split lets a body’s cells specialize drastically. They can give up their reproductive future entirely, which would make no sense for a free-living single cell.</w:t>
      </w:r>
    </w:p>
    <w:p>
      <w:r>
        <w:rPr/>
        <w:t>A skin cell has already handed its future to the body’s germ line. That happened the moment it chose to become skin, not egg or sperm.</w:t>
      </w:r>
    </w:p>
    <w:p>
      <w:pPr>
        <w:pStyle w:val="Heading2"/>
      </w:pPr>
      <w:r>
        <w:t>A Tool Cells Use to Build a Body</w:t>
      </w:r>
    </w:p>
    <w:p>
      <w:r>
        <w:rPr/>
        <w:t>One of the strangest tools multicellular life uses to build a body looks, at first glance, purely destructive. Apoptosis is programmed cell death, a controlled process, not an injury or an accident. A cell actively takes itself apart, following a schedule the body’s own genetic instructions set in advance. That sounds wasteful, but it is essential for building the shapes multicellular bodies take.</w:t>
      </w:r>
    </w:p>
    <w:p>
      <w:r>
        <w:rPr/>
        <w:t>Picture your hand while it was still an embryo, webbed like a duck’s foot. The gaps between your fingers were carved out by apoptosis, the scheduled death of the cells that used to fill in that webbing. Apoptosis is also one of the body’s main defenses against the cheater problem described above. A cell can show signs of malfunctioning, carry damaged DNA, or divide in ways the body has not approved.</w:t>
      </w:r>
    </w:p>
    <w:p>
      <w:r>
        <w:rPr/>
        <w:t>Any of that can trigger an order to self-destruct, before the cell becomes a problem. That is cooperation enforced at the cellular level. A cell that breaks the rules can be told to remove itself, for the good of the whole colony.</w:t>
      </w:r>
    </w:p>
    <w:p>
      <w:pPr>
        <w:pStyle w:val="Heading2"/>
      </w:pPr>
      <w:r>
        <w:t>Watching It Happen in the Lab</w:t>
      </w:r>
    </w:p>
    <w:p>
      <w:r>
        <w:rPr/>
        <w:t>Multicellularity has evolved independently so many times that some researchers wondered if they could watch it happen from scratch, in a lab. Around 2011, the evolutionary biologist William Ratcliff and his colleagues decided to try, using ordinary brewer’s yeast. Yeast normally lives as single cells. Each generation, his team kept only the cells that settled fastest to the bottom of a test tube. They discarded the rest and let the survivors regrow.</w:t>
      </w:r>
    </w:p>
    <w:p>
      <w:r>
        <w:rPr/>
        <w:t>Clusters sink through liquid faster than single cells do. So this setup rewarded yeast that stuck together after dividing, instead of splitting apart. It took only a surprisingly small number of generations, just a few months in flasks rather than eons of geological time. By then, the team had stable clusters shaped like tiny snowflakes. Even in those early experiments, the clusters kept evolving, toward a first, crude division of labor.</w:t>
      </w:r>
    </w:p>
    <w:p>
      <w:r>
        <w:rPr/>
        <w:t>In some lines, a few cells die on purpose, creating weak points where small new clusters can break off and start again. Later runs, over thousands of generations, have grown clusters big enough to see with the naked eye. Crossing over into basic multicellularity is apparently not a hard barrier. What is harder is building the coordination and body plans that animals, plants, and fungi eventually achieved.</w:t>
      </w:r>
    </w:p>
    <w:p>
      <w:pPr>
        <w:pStyle w:val="Heading2"/>
      </w:pPr>
      <w:r>
        <w:t>When the System Breaks</w:t>
      </w:r>
    </w:p>
    <w:p>
      <w:r>
        <w:rPr/>
        <w:t>The cheater problem is not just an idea from evolutionary theory. Cancer is that same problem happening again, right now, inside a living body. A cancer cell is a cell that has broken the cooperative rules multicellular life depends on. It stops responding to the signals that normally limit its division. Or it disables the apoptosis machinery that would normally shut it down.</w:t>
      </w:r>
    </w:p>
    <w:p>
      <w:r>
        <w:rPr/>
        <w:t>Sometimes both. Then it divides as fast as it can, eating up shared resources, exactly like the cheating cell described earlier in this chapter. Seen this way, cancer is not simply a disease that happens to bodies at random. It is the predictable, occasional failure of a deal every multicellular organism has struck. Trillions of individual cells have agreed, in effect, to hold back their own reproduction for the good of the larger body.</w:t>
      </w:r>
    </w:p>
    <w:p>
      <w:r>
        <w:rPr/>
        <w:t>In almost every long-lived organism, a small fraction of cells, sooner or later, break that deal. Cancer is rare enough, and usually slow enough, that most animals get the chance to reproduce before it turns fatal. That is not an accident. It is the payoff from a huge amount of evolved machinery. Tumor-suppressing genes, an immune system that hunts down misbehaving cells, and apoptosis all play a part.</w:t>
      </w:r>
    </w:p>
    <w:p>
      <w:r>
        <w:rPr/>
        <w:t>Together, they keep the rate of cheating low enough for the whole system to survive.</w:t>
      </w:r>
    </w:p>
    <w:p>
      <w:pPr>
        <w:pStyle w:val="Heading2"/>
      </w:pPr>
      <w:r>
        <w:t>The First Large Bodies</w:t>
      </w:r>
    </w:p>
    <w:p>
      <w:r>
        <w:rPr/>
        <w:t>Everything so far comes from molecules and lab experiments. The fossil record tells a separate part of the story: when large multicellular bodies actually show up and start leaving physical traces. Look at rocks from roughly 575 to 540 million years ago, the later part of a stretch of time called the Ediacaran period. It is named for the Ediacara Hills in Australia, where these fossils were first studied closely. That is hard to picture.</w:t>
      </w:r>
    </w:p>
    <w:p>
      <w:r>
        <w:rPr/>
        <w:t>Try squeezing the roughly 4.5-billion-year history of Earth into a single 24-hour day, starting at midnight. On that clock, the Ediacaran period falls around 9 p.m., a little less than three hours before the day ends. By then, simple cells, and even simple seaweeds, have been around for a long while. But nothing with shells, legs, or eyes has shown up yet.</w:t>
      </w:r>
    </w:p>
    <w:p>
      <w:r>
        <w:rPr/>
        <w:t>In rocks from that period, paleontologists find the earliest confirmed fossils of large, complex, multicellular organisms. The Ediacaran fossils are strange. Many of them do not fit comfortably into any group of animals alive today. Their exact relationships, and even whether some of these fossils were animals at all, are still debated. Some look like flat, quilted, frond-like shapes. They seem to lack mouths, guts, or any obvious way to move on their own. They may have absorbed nutrients straight through their surface. Or they lived in partnership with other organisms, the way some algae and fungi team up today.</w:t>
      </w:r>
    </w:p>
    <w:p>
      <w:r>
        <w:rPr/>
        <w:t>Whatever their exact nature, the Ediacaran fossils mark something new. Life could build bodies large enough to see without a microscope. Building a body like that takes real coordination among many specialized cells. These strange creatures set the stage for the next chapter. It covers one of the most dramatic bursts of evolutionary invention in the whole history of life.</w:t>
      </w:r>
    </w:p>
    <w:p>
      <w:pPr>
        <w:pStyle w:val="Heading2"/>
      </w:pPr>
      <w:r>
        <w:t>Oxygen and Size</w:t>
      </w:r>
    </w:p>
    <w:p>
      <w:r>
        <w:rPr/>
        <w:t>Why do large multicellular bodies show up when they do, rather than much earlier? Part of the answer connects back to the story of Earth’s oxygen. Building and running a large, active, multicellular body costs a lot of energy. Oxygen simply diffuses in from outside, and that works fine for something the size of a single cell. It stops working as an organism’s size and thickness grow.</w:t>
      </w:r>
    </w:p>
    <w:p>
      <w:r>
        <w:rPr/>
        <w:t>Larger, thicker bodies need something more elaborate, a circulation system, to get oxygen everywhere it is needed. Earth’s atmosphere did not always have much oxygen in it. Oxygen levels began rising sharply around 2.4 billion years ago, an event called the Great Oxidation Event. That is more than halfway back to the birth of the Earth. Oxygen kept climbing after that, in fits and starts, over the following two billion years. That slow rise appears to be at least part of the reason.</w:t>
      </w:r>
    </w:p>
    <w:p>
      <w:r>
        <w:rPr/>
        <w:t>Large, oxygen-hungry bodies do not show up in the fossil record until relatively late in life’s history. The basic ingredients, flexible cells, apoptosis, cells that stick together, had likely been available much longer already. The link between rising oxygen and the timing of large multicellular life is still an active area of research. It is probably one factor among several, not the whole story. But it is a useful reminder.</w:t>
      </w:r>
    </w:p>
    <w:p>
      <w:r>
        <w:rPr/>
        <w:t>Evolutionary breakthroughs often wait, not for the right mutation to happen, but for the right conditions to make that mutation pay off.</w:t>
      </w:r>
    </w:p>
    <w:p>
      <w:pPr>
        <w:pStyle w:val="Heading2"/>
      </w:pPr>
      <w:r>
        <w:t>The Evolutionary Punchline</w:t>
      </w:r>
    </w:p>
    <w:p>
      <w:r>
        <w:rPr/>
        <w:t>Cells had already solved their hardest energy problem, in the merger described in the last chapter. That happened more than a billion years before anything you would call a body shows up in the fossil record. Whatever took the extra time, it was not a shortage of raw ingredients. Choanoflagellates show that the toolkit for forming a colony was already sitting nearby.</w:t>
      </w:r>
    </w:p>
    <w:p>
      <w:r>
        <w:rPr/>
        <w:t>The Volvox family shows that the steps from single cell to specialized colony can happen gradually. Every one of those steps is still alive today, preserved side by side in related species. A yeast experiment in a lab shows the basic transition can be driven by selection alone, in a surprisingly short time. What multicellularity actually required, and what makes it a genuine evolutionary achievement rather than a lucky accident, was solving the cheater problem. It had to find a way to let trillions of nearly identical cells specialize, sacrifice, and cooperate.</w:t>
      </w:r>
    </w:p>
    <w:p>
      <w:r>
        <w:rPr/>
        <w:t>At the same time, it had to keep the constant temptation to cheat rare enough for the whole system to hold together. That same temptation becomes cancer when it wins. Evolution solved that same problem independently, more than twenty separate times. Chapter 12 called you a committee of merged bacterial and archaeal lineages. That was only the first level. You are also a committee of something like thirty-seven trillion individual cells. That is a number so large that if you counted one cell every second, you would be counting for more than a million years.</w:t>
      </w:r>
    </w:p>
    <w:p>
      <w:r>
        <w:rPr/>
        <w:t>Nearly all of those cells carry almost exactly the same genome. Almost all of them have permanently given up their own shot at an evolutionary future. That sacrifice lets a small, carefully protected number of germ cells have one instead.</w:t>
      </w:r>
    </w:p>
    <w:p>
      <w:hyperlink w:anchor="chcontents" w:history="1">
        <w:r>
          <w:rPr>
            <w:color w:val="0563C1"/>
            <w:u w:val="single"/>
          </w:rPr>
          <w:t xml:space="preserve">↑ Back to Contents</w:t>
        </w:r>
      </w:hyperlink>
    </w:p>
    <w:p>
      <w:pPr>
        <w:spacing w:after="0"/>
      </w:pPr>
      <w:r>
        <w:br w:type="page"/>
      </w:r>
    </w:p>
    <w:p>
      <w:pPr>
        <w:pStyle w:val="Title"/>
        <w:outlineLvl w:val="0"/>
      </w:pPr>
      <w:bookmarkStart w:id="29" w:name="chapter_14"/>
      <w:r>
        <w:rPr/>
        <w:t>Chapter 14: The Cambrian Explosion — When Evolution Discovered Body Plans</w:t>
      </w:r>
      <w:bookmarkEnd w:id="29"/>
    </w:p>
    <w:p>
      <w:pPr>
        <w:pStyle w:val="Heading2"/>
      </w:pPr>
      <w:r>
        <w:t>A Mountain Ridge in the Canadian Rockies</w:t>
      </w:r>
    </w:p>
    <w:p>
      <w:r>
        <w:rPr/>
        <w:t>In late August 1909, Charles Doolittle Walcott, an American paleontologist who spent decades hunting fossils, was working on a mountain ridge near Field, British Columbia. A popular legend says a horse in his party stumbled on a loose slab, and the slab split open to reveal a fossil. The legend is too tidy; his own field notes describe a few ordinary days of splitting loose rock along the trail.</w:t>
      </w:r>
    </w:p>
    <w:p>
      <w:r>
        <w:rPr/>
        <w:t>What he found was real enough: fossils unlike anything he had ever cataloged. They showed soft body parts, legs, gills, even guts, all preserved in stone in remarkable detail. Walcott traced the rock to its source: a layer high on a ridge that came to be called the Burgess Shale. He spent the following years quarrying that layer, eventually shipping tens of thousands of specimens back to the Smithsonian Institution in Washington.</w:t>
      </w:r>
    </w:p>
    <w:p>
      <w:r>
        <w:rPr/>
        <w:t>Most fossils preserve only hard parts, shells and bones, because soft tissue usually rots away before it can turn to stone. The Burgess Shale belongs to a rare kind of site called a Lagerstätte, German for “storage place.” That’s a place where unusual conditions preserved the soft parts too, not just the shells and bones. Here, the unusual conditions were simple: a rapid burial in fine mud, low in oxygen. That sealed the soft tissue away before it could decay. It gave paleontologists their first real look at what was swimming, crawling, and hunting in Cambrian seas. That was just after animal life first diversified into many different forms.</w:t>
      </w:r>
    </w:p>
    <w:p>
      <w:r>
        <w:rPr/>
        <w:t>Decades later, a second, equally rich site turned up at Chengjiang in southern China. It is slightly older than the Burgess Shale, and it preserves a similar cast of strange characters. Together, the two sites give researchers two independent windows onto the same extraordinary period.</w:t>
      </w:r>
    </w:p>
    <w:p>
      <w:pPr>
        <w:pStyle w:val="Heading2"/>
      </w:pPr>
      <w:r>
        <w:t>An Explosion, on a Geological Clock</w:t>
      </w:r>
    </w:p>
    <w:p>
      <w:r>
        <w:rPr/>
        <w:t>Both sites record a narrow window in Earth’s history. The burst of new animal forms starts a little before 540 million years ago, and most of it is done by around 520 million years ago. Chengjiang, at about 518 million years old, catches the end of that burst; the Burgess Shale, at about 508 million, shows the world just after it. This stretch falls in the period scientists call the Cambrian.</w:t>
      </w:r>
    </w:p>
    <w:p>
      <w:r>
        <w:rPr/>
        <w:t>Twenty million years sounds like an enormous stretch of time, and by any ordinary measure, it is. But compare it to the rest of life’s history. Life has existed for roughly four billion years. Picture that whole four-billion-year history squeezed into a single calendar year. On that scale, the Cambrian’s twenty-million-year window would last less than two days. Two days, after more than ten months of nothing but single cells and simple multicellular mats.</w:t>
      </w:r>
    </w:p>
    <w:p>
      <w:r>
        <w:rPr/>
        <w:t>In that eyeblink, nearly every major body plan appears in the fossil record for the first time. A body plan is just the basic shape and structure of an animal: things like “has a backbone” or “has jointed legs.” Most of the body plans that appear then are still with us today. Among them: arthropods, animals with jointed legs and a hard exoskeleton.</w:t>
      </w:r>
    </w:p>
    <w:p>
      <w:r>
        <w:rPr/>
        <w:t>An exoskeleton is a shell worn on the outside of the body, instead of bones on the inside. Mollusks, the group that today includes snails, clams, and octopuses, are among them too. So are the ancestors of vertebrates, animals with a backbone, including the earliest known animals with something resembling one. And worms of many kinds. A handful of stranger forms from that time left no living descendants at all.</w:t>
      </w:r>
    </w:p>
    <w:p>
      <w:r>
        <w:rPr/>
        <w:t>Before the Cambrian, the fossil record shows mostly the Ediacaran forms. Those were Chapter 13’s soft, simple creatures, with no legs, shells, or heads, plus simpler traces still. After the Cambrian, the basic architectural plans of the animal kingdom are, in broad strokes, already sketched out. Paleontologists call this the Cambrian explosion. The word is accurate only on a geological clock.</w:t>
      </w:r>
    </w:p>
    <w:p>
      <w:r>
        <w:rPr/>
        <w:t>Nothing detonated in an afternoon. But by the standards of the previous three billion years, twenty million years of rapid change earns the name.</w:t>
      </w:r>
    </w:p>
    <w:p>
      <w:pPr>
        <w:pStyle w:val="Heading2"/>
      </w:pPr>
      <w:r>
        <w:t>What May Have Lit the Fuse</w:t>
      </w:r>
    </w:p>
    <w:p>
      <w:r>
        <w:rPr/>
        <w:t>What caused the Cambrian explosion? No single cause fully explains it. Most researchers now think several factors lined up at once, rather than one trigger doing all the work. But one idea has become one of the most discussed: the light-switch hypothesis. It was proposed around the turn of the millennium by Andrew Parker, a British zoologist who studies how animals use light.</w:t>
      </w:r>
    </w:p>
    <w:p>
      <w:r>
        <w:rPr/>
        <w:t>Parker’s light-switch hypothesis says the key trigger was the evolution of the first image-forming eyes. Those are eyes sharp enough to actually see a shape, not just sense that light is present. Before eyes like that, Parker argues, the seas were, in an evolutionary sense, still dark. Animals could sense light and touch. But they could not see a predator coming from a distance, or spot prey to chase.</w:t>
      </w:r>
    </w:p>
    <w:p>
      <w:r>
        <w:rPr/>
        <w:t>Then, in even one early lineage, an eye capable of forming a real image evolved. Everything changed. A predator with eyes could actively hunt, instead of simply waiting for food to bump into it. Any prey animal without comparable vision, or without a shell, a hard body, or a fast way to escape, suddenly became far more vulnerable. This, Parker argues, would have set off an arms race.</w:t>
      </w:r>
    </w:p>
    <w:p>
      <w:r>
        <w:rPr/>
        <w:t>Eyes, armor, speed, and burrowing all evolved rapidly at once, each trait pushing the others forward. That arms race, in his view, is what drove the sudden burst of distinct, well-defended body plans the fossil record shows. The hypothesis is compelling, but it stays hedged. It is hard to prove that eyes, specifically, were the decisive spark, rather than one of several other candidates.</w:t>
      </w:r>
    </w:p>
    <w:p>
      <w:r>
        <w:rPr/>
        <w:t>Those other candidates include a sharp rise in atmospheric or ocean oxygen, and changes in ocean chemistry that made building hard shells easier. Another candidate is a shared genetic toolkit that let animals build complex bodies at all. Maybe none of these worked alone. Maybe they all pushed together.</w:t>
      </w:r>
    </w:p>
    <w:p>
      <w:pPr>
        <w:pStyle w:val="Heading2"/>
      </w:pPr>
      <w:r>
        <w:t>The First Big Predator</w:t>
      </w:r>
    </w:p>
    <w:p>
      <w:r>
        <w:rPr/>
        <w:t>Whatever ultimately triggered it, the Cambrian seas held genuine predators by the time of the Burgess Shale and Chengjiang. Some were startlingly large for their era. The most famous is Anomalocaris, a name that means “abnormal shrimp.” It earned that odd name honestly, both from its bizarre appearance and from the confusion it caused paleontologists for decades. The largest estimates put Anomalocaris at close to a meter long, about as tall as a kitchen counter.</w:t>
      </w:r>
    </w:p>
    <w:p>
      <w:r>
        <w:rPr/>
        <w:t>More cautious estimates say about half that, which was still huge for its day. That size dwarfed almost everything else alive at the time. It swam using a series of flexible lobes along its sides. At its front end, it carried two large, jointed, spiny arms, clearly built for grabbing prey. Its mouth was circular and lined with hard plates, positioned to crush or shred whatever those arms caught.</w:t>
      </w:r>
    </w:p>
    <w:p>
      <w:r>
        <w:rPr/>
        <w:t>For years, paleontologists found different pieces of Anomalocaris separately: the mouth, the grasping arms, the swimming body. Nobody suspected the pieces belonged to one enormous animal. So each piece got described as its own, entirely different species. It took a complete specimen to reveal the mistake. Paleontologists still tell that story as a caution: strange, incomplete evidence can mislead even careful scientists.</w:t>
      </w:r>
    </w:p>
    <w:p>
      <w:r>
        <w:rPr/>
        <w:t>As the largest confirmed predator of its time, Anomalocaris is a vivid stand-in for exactly the kind of active, eyesight-driven hunting that Parker’s light-switch hypothesis proposes as the spark for the whole episode.</w:t>
      </w:r>
    </w:p>
    <w:p>
      <w:pPr>
        <w:pStyle w:val="Heading2"/>
      </w:pPr>
      <w:r>
        <w:t>An Animal Reconstructed Upside Down</w:t>
      </w:r>
    </w:p>
    <w:p>
      <w:r>
        <w:rPr/>
        <w:t>Few fossils show the real difficulty, and occasional comedy, of reading ancient soft-bodied creatures better than Hallucigenia. It was first formally described in the 1970s, from Burgess Shale material. Paleontologists pieced it together wrong, in more than one way. They had it walking on a row of rigid spines along its back. They gave it a single row of soft, worm-like tentacles along what they assumed was its top side. And they interpreted a bulbous, featureless blob at one end as its head.</w:t>
      </w:r>
    </w:p>
    <w:p>
      <w:r>
        <w:rPr/>
        <w:t>Later work, helped by more specimens and better imaging, showed the whole animal had been reconstructed upside down. The supposed “row of tentacles” was actually a double row of legs, meant to be on the underside. The “spines,” assumed to be legs, were actually defensive armor running along the back. The bulbous “head” turned out to be a blob of decay, hiding the animal’s real, much smaller head at the other end entirely.</w:t>
      </w:r>
    </w:p>
    <w:p>
      <w:r>
        <w:rPr/>
        <w:t>Hallucigenia’s name, chosen for how bizarre it first looked, has stuck. Properly reconstructed, the animal is far less alien than that first guess suggested. It has since been recognized as an early relative of velvet worms, small, fuzzy-looking crawling animals that still live in damp forests today, mostly in the tropics and the southern continents. The whole episode is a useful reminder.</w:t>
      </w:r>
    </w:p>
    <w:p>
      <w:r>
        <w:rPr/>
        <w:t>Reconstructing extinct animals from fragmentary, unusual fossils is hard work, prone to honest error. It gets revised as better evidence and technique come in. Science correcting itself, in this case, is the system working exactly as intended.</w:t>
      </w:r>
    </w:p>
    <w:p>
      <w:pPr>
        <w:pStyle w:val="Heading2"/>
      </w:pPr>
      <w:r>
        <w:t>Disparity and Replaying the Tape</w:t>
      </w:r>
    </w:p>
    <w:p>
      <w:r>
        <w:rPr/>
        <w:t xml:space="preserve">In his 1989 book </w:t>
      </w:r>
      <w:r>
        <w:rPr>
          <w:i/>
        </w:rPr>
        <w:t>Wonderful Life</w:t>
      </w:r>
      <w:r>
        <w:rPr/>
        <w:t>, Stephen Jay Gould, a paleontologist and best-selling science writer, used the Burgess Shale animals to make an argument that went well beyond the fossils themselves. Gould’s key point was about disparity: the range of fundamentally different body plans present. That is different from diversity, which just counts the number of species. Looking at the classifications available at the time he was writing, Gould argued something striking. He argued the Cambrian seas held an even wider range of truly distinct body plans than exist among all animals alive today.</w:t>
      </w:r>
    </w:p>
    <w:p>
      <w:r>
        <w:rPr/>
        <w:t>Most of those Cambrian body plans, he argued, went extinct without leaving any modern descendants. Only a small number survived to become the ancestors of everything alive now. If that were true, it would suggest something important. Which body plans survived, and which vanished, was mostly a matter of chance. Scientists call that contingency, not some designs being objectively better than others.</w:t>
      </w:r>
    </w:p>
    <w:p>
      <w:r>
        <w:rPr/>
        <w:t>From that, Gould drew his now-famous thought experiment. Picture rewinding the tape of life back to the Cambrian, and letting it play forward again, under slightly different starting conditions. Would the animal kingdom that resulted look anything like the one we actually have? On Gould’s view, there is no strong reason to expect anything resembling vertebrates to reliably reappear. Let alone anything resembling intelligent, tool-using animals like us.</w:t>
      </w:r>
    </w:p>
    <w:p>
      <w:pPr>
        <w:pStyle w:val="Heading2"/>
      </w:pPr>
      <w:r>
        <w:t>The Reinterpretation</w:t>
      </w:r>
    </w:p>
    <w:p>
      <w:r>
        <w:rPr/>
        <w:t>Gould’s argument about disparity depended heavily on the classifications available when he was writing. Many of those classifications treated unfamiliar Burgess Shale animals as entirely new, extinct groups, unrelated to anything alive today. That made sense at the time: their strange anatomy did not obviously fit any known modern category. Decades of further study, more fossils, and more careful anatomical comparison have since revised many of those original classifications.</w:t>
      </w:r>
    </w:p>
    <w:p>
      <w:r>
        <w:rPr/>
        <w:t>Several of the “weird wonders” Gould pointed to, as evidence of vanished, unrelated body plans, have been reinterpreted. They turn out to be early, unusual members of animal groups that still exist today. They sit near the base of those groups’ family trees, from before their familiar modern features had fully evolved. Hallucigenia’s identification as an early relative of living velvet worms, described above, is one clear example of this pattern. None of this means Gould’s underlying point was worthless.</w:t>
      </w:r>
    </w:p>
    <w:p>
      <w:r>
        <w:rPr/>
        <w:t>His observation about the Cambrian’s real anatomical experimentation still stands. So does his point about the role of chance in evolutionary history. What changed is the specific degree of disparity he described. Later research revised that estimate downward. The reinterpreted picture shows more continuity between Cambrian animals and the modern groups descended from them than Gould’s original account suggested. Science correcting an influential, popular account, in exactly the way it corrected the reconstruction of Hallucigenia, is again the system working as intended, not a scandal.</w:t>
      </w:r>
    </w:p>
    <w:p>
      <w:pPr>
        <w:pStyle w:val="Heading2"/>
      </w:pPr>
      <w:r>
        <w:t>Toward the Toolkit</w:t>
      </w:r>
    </w:p>
    <w:p>
      <w:r>
        <w:rPr/>
        <w:t>One thread connects several of the possible triggers in this chapter: eyes, hard shells, active hunting. All of them require animals to build elaborate, precisely patterned structures. An eye, a jointed limb, a mineralized shell: each one needs the right cell types arranged in exactly the right places. That raises an obvious question. What kind of genetic machinery lets a single genome specify something as intricate as a body plan? And how did animals gain the ability to build so many different body plans so fast, within the Cambrian’s brief window?</w:t>
      </w:r>
    </w:p>
    <w:p>
      <w:r>
        <w:rPr/>
        <w:t>The answer, discovered mostly in the decades after Gould was writing, involves a remarkably old, remarkably shared set of genes. Those genes were already present in the common ancestor of essentially all animals. They control how bodies get laid out. That genetic toolkit, and how small changes to it can produce large changes in body shape, is where Chapter 15 goes next.</w:t>
      </w:r>
    </w:p>
    <w:p>
      <w:pPr>
        <w:pStyle w:val="Heading2"/>
      </w:pPr>
      <w:r>
        <w:t>The Evolutionary Punchline</w:t>
      </w:r>
    </w:p>
    <w:p>
      <w:r>
        <w:rPr/>
        <w:t>For most of life’s history, evolution built variations on a small number of simple themes: single cells, then simple multicellular mats and fronds. Then, within a geological eyeblink, animals discovered an enormous range of new architectures, nearly all at once. Arthropods, mollusks, and the ancestors of vertebrates were among them. Many of those basic plans are still recognizable today, in the oceans, the forests, and your own backyard.</w:t>
      </w:r>
    </w:p>
    <w:p>
      <w:r>
        <w:rPr/>
        <w:t>A few loose slabs on a mountain trail in 1909 gave paleontologists their first real window onto how that happened. A second, equally lucky discovery in China, decades later, gave them a matching view from the other side of the world. Both were preserved in mud that, by chance, kept soft bodies from rotting away before they could turn to stone.</w:t>
      </w:r>
    </w:p>
    <w:p>
      <w:r>
        <w:rPr/>
        <w:t>What those windows show is neither a single triggering event, nor a single correct interpretation that got settled once and never revisited. They show predators and prey escalating together. They show animals reconstructed wrong, then corrected, as better evidence came in. They show a sweeping argument about chance and contingency that was itself later revised, once the fossils were reexamined.</w:t>
      </w:r>
    </w:p>
    <w:p>
      <w:r>
        <w:rPr/>
        <w:t>That, as much as any single fossil, is the real lesson of the Cambrian explosion. Evolution does not explode all at once for one clean reason. It explodes when several separate pressures, on vision, on defense, on genetics, on chemistry, happen to line up. And the story of exactly how they lined up keeps getting sharper, the longer scientists keep looking.</w:t>
      </w:r>
    </w:p>
    <w:p>
      <w:hyperlink w:anchor="chcontents" w:history="1">
        <w:r>
          <w:rPr>
            <w:color w:val="0563C1"/>
            <w:u w:val="single"/>
          </w:rPr>
          <w:t xml:space="preserve">↑ Back to Contents</w:t>
        </w:r>
      </w:hyperlink>
    </w:p>
    <w:p>
      <w:pPr>
        <w:spacing w:after="0"/>
      </w:pPr>
      <w:r>
        <w:br w:type="page"/>
      </w:r>
    </w:p>
    <w:p>
      <w:pPr>
        <w:pStyle w:val="Title"/>
        <w:outlineLvl w:val="0"/>
      </w:pPr>
      <w:bookmarkStart w:id="30" w:name="chapter_15"/>
      <w:r>
        <w:rPr/>
        <w:t>Chapter 15: Evo-Devo — The Genes That Build Bodies</w:t>
      </w:r>
      <w:bookmarkEnd w:id="30"/>
    </w:p>
    <w:p>
      <w:pPr>
        <w:pStyle w:val="Heading2"/>
      </w:pPr>
      <w:r>
        <w:t>One Genome, Hundreds of Cell Types</w:t>
      </w:r>
    </w:p>
    <w:p>
      <w:r>
        <w:rPr/>
        <w:t>Chapter 13 made a point worth repeating here, in a sharper form. Every cell in your body, skin cell, neuron, liver cell, bone cell, carries an almost identical copy of the same genome. A genome is the complete instruction book for building and running an organism, written in DNA. The human genome holds roughly twenty thousand protein-coding genes, a count Chapter 67 returns to.</w:t>
      </w:r>
    </w:p>
    <w:p>
      <w:r>
        <w:rPr/>
        <w:t>Every one of your cells keeps a full copy of it. And yet a skin cell and a neuron look nothing alike. They do nothing alike. They could not swap jobs if you asked them to. So the interesting question in building a body is not mainly which genes an organism has. Most complex animals turn out to have surprisingly similar gene counts, and, as you’ll see, surprisingly similar genes too.</w:t>
      </w:r>
    </w:p>
    <w:p>
      <w:r>
        <w:rPr/>
        <w:t>The interesting question is which genes get switched on. In which cells? At which moments? In what order, and how strongly? Building a body, at the genetic level, is overwhelmingly a question of control, not content. It is less like a shopping list of parts and more like a script that says when each part gets used. The field that studies this is called evolutionary developmental biology, almost always shortened to evo-devo. It compares how evolution has shaped that control system across different animals.</w:t>
      </w:r>
    </w:p>
    <w:p>
      <w:r>
        <w:rPr/>
        <w:t xml:space="preserve">One of its best popular accounts is a 2005 book by the biologist Sean B. Carroll, called </w:t>
      </w:r>
      <w:r>
        <w:rPr>
          <w:i/>
        </w:rPr>
        <w:t>Endless Forms Most Beautiful</w:t>
      </w:r>
      <w:r>
        <w:rPr/>
        <w:t xml:space="preserve">. The title borrows a phrase from the closing line of Darwin’s own </w:t>
      </w:r>
      <w:r>
        <w:rPr>
          <w:i/>
        </w:rPr>
        <w:t>On the Origin of Species</w:t>
      </w:r>
      <w:r>
        <w:rPr/>
        <w:t>.</w:t>
      </w:r>
    </w:p>
    <w:p>
      <w:pPr>
        <w:pStyle w:val="Heading2"/>
      </w:pPr>
      <w:r>
        <w:t>A Gene Found in a Fly, and Then Everywhere Else</w:t>
      </w:r>
    </w:p>
    <w:p>
      <w:r>
        <w:rPr/>
        <w:t>The story of evo-devo’s founding discovery starts with fruit flies, and with mutations so strange they earned memorable names. In the early twentieth century, geneticists worked with fruit flies descended from Thomas Hunt Morgan’s original colonies, from Chapter 8. Some of these flies had bizarre developmental errors. One mutant fly grew a leg where an antenna should be. Another grew an extra pair of wings, in the wrong body segment, where a normal fly has only a small pair of balancing organs.</w:t>
      </w:r>
    </w:p>
    <w:p>
      <w:r>
        <w:rPr/>
        <w:t>These were not just random damage. Developmental biologists call this kind of change homeotic. One body part transforms, wholesale, into a correctly built copy of a different body part, just attached in the wrong place. It was as if a single instruction, telling one body segment what to become, had been swapped for a different instruction. In the early 1980s, several research groups isolated the genes responsible, and found something nobody expected.</w:t>
      </w:r>
    </w:p>
    <w:p>
      <w:r>
        <w:rPr/>
        <w:t>The genes sat in a cluster along the chromosome, in a specific order. Remarkably, that order matched the front-to-back order of the body segments each gene controlled. A gene near one end of the cluster ran the front of the fly’s body. The next gene along ran the segment just behind it, and so on down the cluster, almost like reading a map.</w:t>
      </w:r>
    </w:p>
    <w:p>
      <w:r>
        <w:rPr/>
        <w:t>These genes became known as Hox genes. The whole cluster’s job is setting up identity from front to back along the body. That makes it one of the most fundamental organizing systems in all of animal development.</w:t>
      </w:r>
    </w:p>
    <w:p>
      <w:pPr>
        <w:pStyle w:val="Heading2"/>
      </w:pPr>
      <w:r>
        <w:t>The Same Genes, in the Same Order, in You</w:t>
      </w:r>
    </w:p>
    <w:p>
      <w:r>
        <w:rPr/>
        <w:t>What happened next is the discovery that turned evo-devo into a field of its own, rather than just an odd detail about fruit flies. Researchers went looking for equivalent genes in other animals. Given how different flies and vertebrates look, they expected to find little resemblance. Instead, they found a nearly identical cluster of Hox genes in mice. It sat on the chromosome in the same order, and controlled the same kind of front-to-back body organization.</w:t>
      </w:r>
    </w:p>
    <w:p>
      <w:r>
        <w:rPr/>
        <w:t>Flies and mice share a common ancestor from over half a billion years ago. That is deep in Precambrian time, before Chapter 14’s Cambrian explosion. Humans have the same cluster too, in four separate copies scattered across different chromosomes. Those extra copies likely came from whole-genome duplications early in vertebrate history. But each copy is still organized in the same front-to-back gene order first found in flies. This was a genuine surprise. It meant the basic system for laying out a body’s architecture was not invented separately by insects and vertebrates. It was already present, doing this same job, in whatever ancient common ancestor gave rise to both lineages. It has stayed largely unchanged for well over five hundred million years since.</w:t>
      </w:r>
    </w:p>
    <w:p>
      <w:r>
        <w:rPr/>
        <w:t>To put that span in perspective: shrink Earth’s 4.5-billion-year history into one 24-hour day. Five hundred million years is still over two and a half hours of it. This one genetic system has run almost unedited that whole time.</w:t>
      </w:r>
    </w:p>
    <w:p>
      <w:pPr>
        <w:pStyle w:val="Heading2"/>
      </w:pPr>
      <w:r>
        <w:t>A Mouse Gene Makes a Fly Eye</w:t>
      </w:r>
    </w:p>
    <w:p>
      <w:r>
        <w:rPr/>
        <w:t>If Hox genes made evo-devo a field, one experiment, reported in 1995, made the field famous well beyond specialist circles. Walter Gehring, a Swiss developmental biologist who studied how genes control which body part grows where, led the team. They had identified a fly gene called eyeless. When this gene was disabled, the fly grew no eyes at all. Switch it on somewhere it does not normally work, a leg, a wing, an antenna, and a complete, working fly eye grows right there. Then came the startling part.</w:t>
      </w:r>
    </w:p>
    <w:p>
      <w:r>
        <w:rPr/>
        <w:t>Researchers found a gene in mice, called Pax6, that seemed to do a broadly similar job. Its DNA sequence closely resembled eyeless, suggesting both genes descended from one ancestral gene shared by the common ancestor of insects and mammals. Gehring’s team took the mouse version of the gene and inserted it into fruit fly embryos. They engineered it to switch on in the wrong places, the same setup that had worked with the fly’s own eyeless gene.</w:t>
      </w:r>
    </w:p>
    <w:p>
      <w:r>
        <w:rPr/>
        <w:t>The mouse gene worked. It triggered extra eyes on the fly’s legs, antennae, and wings, just as the fly’s own version had. Here is the crucial detail: the eyes that grew were fully formed, working fly eyes, built from fly tissue using the fly’s own machinery. They were not anything resembling a mouse eye. The mouse gene was not carrying blueprints for a mouse eye. It was acting as a master switch. It told nearby fly tissue to start running the eye-building program that tissue already knew how to run. This is one of the clearest demonstrations that a genetic toolkit for building complex structures, eyes here, can be ancient and widely shared. That holds even though the eyes different lineages build look nothing alike.</w:t>
      </w:r>
    </w:p>
    <w:p>
      <w:r>
        <w:rPr/>
        <w:t>A fly’s compound eye, made of many tiny lenses, and a mouse’s single-lens eye are built very differently. Chapter 17 returns to this puzzle.</w:t>
      </w:r>
    </w:p>
    <w:p>
      <w:pPr>
        <w:pStyle w:val="Heading2"/>
      </w:pPr>
      <w:r>
        <w:t>Where the Real Novelty Comes From</w:t>
      </w:r>
    </w:p>
    <w:p>
      <w:r>
        <w:rPr/>
        <w:t>If the core genetic toolkit is this ancient and this widely shared, an obvious question follows. Why do animals look so different from each other at all? The evo-devo answer, built up across decades of research, is this: most evolutionary novelty in body shape comes not from inventing brand-new genes. It comes from evolving new switches that control when and where an existing, shared gene turns on.</w:t>
      </w:r>
    </w:p>
    <w:p>
      <w:r>
        <w:rPr/>
        <w:t>Those switches are called enhancers. An enhancer is a short stretch of DNA that does not itself code for a protein. Instead, it acts like a docking site for regulatory proteins. Its presence near a gene helps decide whether that gene turns on, in a particular cell, at a particular time. A single gene can be controlled by many different enhancers. So evolution can rewire when and where that gene gets used: one tissue but not another, one developmental stage but not another.</w:t>
      </w:r>
    </w:p>
    <w:p>
      <w:r>
        <w:rPr/>
        <w:t>All of this happens without touching the gene’s own protein-making instructions, and without disturbing any of that gene’s other jobs elsewhere in the body. This is a far more flexible way to evolve a trait than inventing a new gene from scratch. Changing an enhancer, or gaining a new one, can add, remove, or relocate a trait, with little risk of breaking the gene’s other jobs.</w:t>
      </w:r>
    </w:p>
    <w:p>
      <w:pPr>
        <w:pStyle w:val="Heading2"/>
      </w:pPr>
      <w:r>
        <w:t>A Fish That Lost Its Armor</w:t>
      </w:r>
    </w:p>
    <w:p>
      <w:r>
        <w:rPr/>
        <w:t>One of the best-studied examples of this enhancer-based trick comes from a small fish called the threespine stickleback. Sticklebacks living in the open ocean are typically covered in bony armor plates along their sides. That armor is useful protection against ocean predators. Picture some of those ocean fish trapped in a new freshwater lake. Predators are scarcer there, and armor plates cost minerals the fish could use elsewhere. This has happened again and again, in lake after separate lake.</w:t>
      </w:r>
    </w:p>
    <w:p>
      <w:r>
        <w:rPr/>
        <w:t>Freshwater stickleback populations independently lose most of their armor, evolving a leaner, mostly unarmored body. Researchers traced this repeated loss to changes near a single gene called Eda. In its normal marine form, this gene drives full armor development. In freshwater fish, the change usually is not in the Eda gene’s own protein-making instructions. It is in the regulatory switches that control where and how strongly that gene gets used during development.</w:t>
      </w:r>
    </w:p>
    <w:p>
      <w:r>
        <w:rPr/>
        <w:t>Even more striking: researchers checked many freshwater populations that evolved independently, in lakes with no contact between them. They kept finding the same low-armor version of Eda, again and again. Different lakes, same fix. The explanation turned out to be that the low-armor version is ancient. It hangs on at low levels in ocean sticklebacks, hidden among the armored majority.</w:t>
      </w:r>
    </w:p>
    <w:p>
      <w:r>
        <w:rPr/>
        <w:t>Whenever ocean fish colonize a new lake, selection simply pulls that old version back up.</w:t>
      </w:r>
    </w:p>
    <w:p>
      <w:pPr>
        <w:pStyle w:val="Heading2"/>
      </w:pPr>
      <w:r>
        <w:t>Dosage, Not Just On or Off</w:t>
      </w:r>
    </w:p>
    <w:p>
      <w:r>
        <w:rPr/>
        <w:t>A related, more speculative example involves the dramatic variety in the beaks of Darwin’s finches on the Galápagos Islands. Chapter 6 noted that the popular legend about these birds is more complicated than the textbook story. Their real history is even more instructive. Different finch species on different islands have beaks built for very different foods. Compare the short, powerful, seed-crushing beak of the large ground finch to the long, narrow, probing beak of the cactus finch.</w:t>
      </w:r>
    </w:p>
    <w:p>
      <w:r>
        <w:rPr/>
        <w:t>Research comparing developing embryos across finch species points to a signaling molecule called BMP4 as an important factor shaping beak depth and width. Higher levels of this signal, during one critical window of development, are linked to deeper, more robust beaks. The exact genes behind the full range of finch beak variation are still being studied. The real story is more complex than one gene explaining everything. But the broader pattern fits what this chapter keeps finding: evolution likes to adjust the level, timing, and location of existing signals. That is usually easier than inventing new genes, and it can still produce dramatic differences in body form.</w:t>
      </w:r>
    </w:p>
    <w:p>
      <w:pPr>
        <w:pStyle w:val="Heading2"/>
      </w:pPr>
      <w:r>
        <w:t>The Same Idea, Older Still</w:t>
      </w:r>
    </w:p>
    <w:p>
      <w:r>
        <w:rPr/>
        <w:t>Evo-devo research has also turned up cases of what biologists call deep homology. This is when a whole shared genetic circuit, not just one gene, controls a similar function across animal groups whose bodies look nothing alike. The eyeless and Pax6 story above is one example of deep homology. So is the Hox story from earlier in this chapter, along with the genetic circuits behind limb development and heart formation.</w:t>
      </w:r>
    </w:p>
    <w:p>
      <w:r>
        <w:rPr/>
        <w:t>All of them show the same pattern: ancient, shared modules, reused and adjusted across wildly different animals, rather than reinvented from scratch each time.</w:t>
      </w:r>
    </w:p>
    <w:p>
      <w:pPr>
        <w:pStyle w:val="Heading2"/>
      </w:pPr>
      <w:r>
        <w:t>Timing Changes Everything</w:t>
      </w:r>
    </w:p>
    <w:p>
      <w:r>
        <w:rPr/>
        <w:t>Not every developmental change is about where a gene switches on. Some of the most striking transformations in nature come from changing when a developmental program runs, relative to an animal’s overall life cycle. Developmental biologists call this heterochrony: same steps, different schedule. One well-known example is the axolotl, a salamander native to a few lakes and canals around Mexico City.</w:t>
      </w:r>
    </w:p>
    <w:p>
      <w:r>
        <w:rPr/>
        <w:t>Most amphibians go through a dramatic metamorphosis, changing from an aquatic, gilled larva into a very different-looking, air-breathing adult. The axolotl, under normal conditions, simply skips this step. It reaches full adulthood and can reproduce, all while keeping its external gills and tail fin. It keeps almost its whole larval body for life. Biologists call this condition neoteny: staying young-shaped forever.</w:t>
      </w:r>
    </w:p>
    <w:p>
      <w:r>
        <w:rPr/>
        <w:t>The axolotl has not lost the ability to metamorphose completely. Under certain lab hormone treatments, it can still be pushed through something like the normal transformation. In the wild, though, a shift in its developmental timing means the larval body plan has effectively become the permanent adult form. This shows a broader evo-devo principle. Shifting when a program starts, stops, speeds up, or gets skipped can produce large, inheritable changes in an adult body.</w:t>
      </w:r>
    </w:p>
    <w:p>
      <w:r>
        <w:rPr/>
        <w:t>The program’s own content need not change at all.</w:t>
      </w:r>
    </w:p>
    <w:p>
      <w:pPr>
        <w:pStyle w:val="Heading2"/>
      </w:pPr>
      <w:r>
        <w:t>One Drawing, Many Uses</w:t>
      </w:r>
    </w:p>
    <w:p>
      <w:r>
        <w:rPr/>
        <w:t>The same principle, ancient genetic circuitry reused again and again, also explains a pattern evo-devo researchers call modularity. Different-looking structures, across different animals, often turn out to be built from the same underlying developmental template, redeployed and tweaked. A human arm, a bat’s wing, a whale’s flipper, and a bird’s wing all share the same basic bone layout. One long upper bone, two lower bones, then a wrist and a set of digits. That is because all four are modified versions of the same ancestral vertebrate limb plan.</w:t>
      </w:r>
    </w:p>
    <w:p>
      <w:r>
        <w:rPr/>
        <w:t>Each one is built with much of the same regulatory toolkit, just redirected toward different final shapes and jobs. This exact pattern led the French biologist François Jacob, in a 1977 essay, to describe evolution not as an engineer. An engineer designs fresh structures for each new purpose. Jacob’s evolution is instead a tinkerer, someone who endlessly repurposes, modifies, and recombines whatever parts happen to already be lying around.</w:t>
      </w:r>
    </w:p>
    <w:p>
      <w:r>
        <w:rPr/>
        <w:t>The Hox cluster, the Eda gene in stickleback fish, the shared limb plan across every four-limbed vertebrate. All of it is exactly the evidence Jacob’s tinkerer metaphor was describing. Most of it was discovered decades after he wrote it.</w:t>
      </w:r>
    </w:p>
    <w:p>
      <w:pPr>
        <w:pStyle w:val="Heading2"/>
      </w:pPr>
      <w:r>
        <w:t>The Evolutionary Punchline</w:t>
      </w:r>
    </w:p>
    <w:p>
      <w:r>
        <w:rPr/>
        <w:t>For most of the twentieth century, two groups of biologists had remarkably little to say to each other. On one side were the population geneticists of Chapter 8’s modern synthesis, who studied how evolution changes species over generations. On the other were the biologists studying how a single fertilized egg becomes a fully formed body. Neither side found it obvious how the two processes connected.</w:t>
      </w:r>
    </w:p>
    <w:p>
      <w:r>
        <w:rPr/>
        <w:t>Evo-devo closed that gap, and the answer it found was not what anyone expected. Evolution did not need to keep inventing entirely new genes to build entirely new body shapes. It mostly reused an ancient, remarkably conserved genetic toolkit, the same Hox cluster, the same eyeless and Pax6 circuit. It redeployed and adjusted when, where, and how strongly those shared genes switched on.</w:t>
      </w:r>
    </w:p>
    <w:p>
      <w:r>
        <w:rPr/>
        <w:t>A fish loses its armor because one regulatory switch changes, not the gene itself. A salamander stays a permanent larva because the timing of an entire developmental program shifts. A mouse gene, inserted into a fly, triggers a fully working fly eye. Both animals inherited the same ancient master switch from a common ancestor neither of them ever met. None of this required a designer sketching new blueprints from scratch. It required a tinkerer, working with parts already lying around, for over half a billion years. It made small adjustments to old, well-tested circuitry, again and again, until the results included both a fly and you.</w:t>
      </w:r>
    </w:p>
    <w:p>
      <w:hyperlink w:anchor="chcontents" w:history="1">
        <w:r>
          <w:rPr>
            <w:color w:val="0563C1"/>
            <w:u w:val="single"/>
          </w:rPr>
          <w:t xml:space="preserve">↑ Back to Contents</w:t>
        </w:r>
      </w:hyperlink>
    </w:p>
    <w:p>
      <w:pPr>
        <w:spacing w:after="0"/>
      </w:pPr>
      <w:r>
        <w:br w:type="page"/>
      </w:r>
    </w:p>
    <w:p>
      <w:pPr>
        <w:pStyle w:val="Title"/>
        <w:outlineLvl w:val="0"/>
      </w:pPr>
      <w:bookmarkStart w:id="31" w:name="chapter_16"/>
      <w:r>
        <w:rPr/>
        <w:t>Chapter 16: Mass Extinctions — The Reset Buttons</w:t>
      </w:r>
      <w:bookmarkEnd w:id="31"/>
    </w:p>
    <w:p>
      <w:pPr>
        <w:pStyle w:val="Heading2"/>
      </w:pPr>
      <w:r>
        <w:t>The Background Rate</w:t>
      </w:r>
    </w:p>
    <w:p>
      <w:r>
        <w:rPr/>
        <w:t>Species go extinct all the time. That is not a disaster. It is just evolution’s ordinary, day-to-day business. Paleontologists study fossils to reconstruct Earth’s past. They have a name for how often extinction normally happens: the background rate of extinction. It is the slow, steady trickle of species disappearing, even during Earth’s calmest stretches. An old species loses its habitat. Or a rival outcompetes it.</w:t>
      </w:r>
    </w:p>
    <w:p>
      <w:r>
        <w:rPr/>
        <w:t>Or, across enough generations, it simply runs out of luck. One by one, quietly, species blink out. A mass extinction is something else entirely. It is a sudden, sharp spike in that ordinary rate. A large share of all species on Earth, sometimes most of them, disappear within a surprisingly short window. “Short” here means short on a geological clock, not a human one.</w:t>
      </w:r>
    </w:p>
    <w:p>
      <w:r>
        <w:rPr/>
        <w:t>The event can still stretch across thousands, even tens of thousands, of years. Compared to evolution’s usual pace, though, that is barely a blink. Digging through the fossil record, paleontologists have found five extinctions large enough to stand clearly apart from the background rate. Everyone just calls them the Big Five.</w:t>
      </w:r>
    </w:p>
    <w:p>
      <w:pPr>
        <w:pStyle w:val="Heading2"/>
      </w:pPr>
      <w:r>
        <w:t>The Big Five</w:t>
      </w:r>
    </w:p>
    <w:p>
      <w:r>
        <w:rPr/>
        <w:t>The first was the end-Ordovician extinction, about 445 million years ago. It seems to have been triggered by a glaciation. That’s a period when huge ice sheets spread and lock up much of the world’s water. Sea levels dropped, then rebounded once the ice retreated. Marine life took the hit both times. That mattered enormously back then, because almost all animal life on Earth still lived in the ocean.</w:t>
      </w:r>
    </w:p>
    <w:p>
      <w:r>
        <w:rPr/>
        <w:t>The second was the Late Devonian extinction, a messier series of events centered around 372 million years ago. Its causes are the least understood of the five. A drop in the ocean’s oxygen levels seems to have played a major part. The third, and by a wide margin the worst, was the end-Permian extinction, about 252 million years ago. People call it the Great Dying, and the name is not an exaggeration.</w:t>
      </w:r>
    </w:p>
    <w:p>
      <w:r>
        <w:rPr/>
        <w:t>Estimates vary depending on which group of organisms scientists study. But roughly nine out of every ten marine species vanished. Most species on land were lost too. Picture losing nine out of every ten people you know, everywhere on Earth, all at once. That is the scale the fossil record is describing. The fourth was the end-Triassic extinction, about 201 million years ago. It cleared out many of the large reptiles that had been competing with the dinosaurs. That opened up space for dinosaurs to dominate for well over a hundred million years.</w:t>
      </w:r>
    </w:p>
    <w:p>
      <w:r>
        <w:rPr/>
        <w:t>The fifth, and by far the most famous, was the end-Cretaceous extinction, 66 million years ago. It ended the age of the non-avian dinosaurs, meaning every dinosaur except the branch that became birds.</w:t>
      </w:r>
    </w:p>
    <w:p>
      <w:pPr>
        <w:pStyle w:val="Heading2"/>
      </w:pPr>
      <w:r>
        <w:t>A Layer of Iridium</w:t>
      </w:r>
    </w:p>
    <w:p>
      <w:r>
        <w:rPr/>
        <w:t>For most of the twentieth century, nobody actually knew what had killed off the dinosaurs. Theories ranged everywhere: disease, climate shifts, competition from early mammals. None of them had much evidence behind them. Then, in 1980, everything changed. Luis Alvarez, a Nobel Prize-winning physicist, teamed up with his son Walter Alvarez, a geologist. Two chemist colleagues joined them. Walter had been studying a thin layer of clay in Italy. It sat at the exact geological boundary marking the end of the Cretaceous period. That layer was unusually rich in iridium.</w:t>
      </w:r>
    </w:p>
    <w:p>
      <w:r>
        <w:rPr/>
        <w:t>Iridium is an element that is rare in Earth’s crust but far more common in asteroids and comets. The team had a bold proposal. A large asteroid had struck Earth. The impact was hard enough to blast a worldwide cloud of debris high into the atmosphere. The debris was laced with iridium from the asteroid itself. That cloud settled everywhere on the planet at once. It left the same thin, iridium-rich streak in rock layers on every continent.</w:t>
      </w:r>
    </w:p>
    <w:p>
      <w:r>
        <w:rPr/>
        <w:t>At first, the idea was controversial. No crater of the right size and age had turned up yet. That changed in the early 1990s. Researchers confirmed a large buried crater, found years earlier during oil exploration. It was named Chicxulub, after a nearby town on Mexico’s Yucatán Peninsula. Its size, age, and location all matched what the impact should have left behind.</w:t>
      </w:r>
    </w:p>
    <w:p>
      <w:r>
        <w:rPr/>
        <w:t>The Chicxulub crater is roughly 180 kilometers across. That is wide enough that driving across it, at highway speed, would take about two hours. It fits an impactor roughly ten kilometers wide, about as tall as Mount Everest, falling out of the sky. Its age lines up with both the iridium layer and the end-Cretaceous extinction. Modern dating puts the impact and the extinction within a few tens of thousands of years of each other, which on a geological clock is the same moment.</w:t>
      </w:r>
    </w:p>
    <w:p>
      <w:pPr>
        <w:pStyle w:val="Heading2"/>
      </w:pPr>
      <w:r>
        <w:t>A Second Suspect</w:t>
      </w:r>
    </w:p>
    <w:p>
      <w:r>
        <w:rPr/>
        <w:t>The asteroid is not the whole story. Geologists studying the end-Permian extinction, the Great Dying described above, have found a different culprit. In some ways, it is scarier. Around that time, a region of what is now Siberia went through one of the largest volcanic episodes in Earth’s history. Eruption after eruption buried an enormous area under layer upon layer of lava.</w:t>
      </w:r>
    </w:p>
    <w:p>
      <w:r>
        <w:rPr/>
        <w:t>Geologists call the whole event the Siberian Traps. This was not the kind of eruption that throws ash into the sky for a few dramatic days. It was a slow, massive outpouring of magma. It stretched across what looks like hundreds of thousands of years. The whole time, it kept releasing huge quantities of carbon dioxide and other gases into the air and oceans.</w:t>
      </w:r>
    </w:p>
    <w:p>
      <w:r>
        <w:rPr/>
        <w:t>The damage this caused seems to have come from three directions at once. Global temperatures spiked, driven by greenhouse gases: gases that trap heat, the way a closed car left in the sun traps warmth. Warmer water holds less oxygen, so the oceans grew short of breath. And all that extra carbon dioxide made seawater more acidic, which is rough on anything built from shell or skeleton.</w:t>
      </w:r>
    </w:p>
    <w:p>
      <w:r>
        <w:rPr/>
        <w:t>Researchers think these three stresses reinforced each other. The timing of the Siberian eruptions lines up closely with the timing of the end-Permian extinction. Because of that, most researchers now consider the volcanism the main driver of the Great Dying. Exactly how the pieces fit together is still being worked out.</w:t>
      </w:r>
    </w:p>
    <w:p>
      <w:pPr>
        <w:pStyle w:val="Heading2"/>
      </w:pPr>
      <w:r>
        <w:t>Opportunity, Not Merit</w:t>
      </w:r>
    </w:p>
    <w:p>
      <w:r>
        <w:rPr/>
        <w:t>It is tempting to picture mass extinctions as nature clearing out the weak to make room for the strong. The actual pattern in the fossil record is stranger, and more useful, than that. The clearest example involves mammals and dinosaurs. Mammals did not evolve after the dinosaurs disappeared, patiently waiting for their turn. The earliest mammals show up in the fossil record not long after the very first dinosaurs, over 200 million years ago.</w:t>
      </w:r>
    </w:p>
    <w:p>
      <w:r>
        <w:rPr/>
        <w:t>Mammals and dinosaurs then shared the planet for more than 150 million years. That is the entire span of the age of dinosaurs. For comparison, our own species, Homo sapiens, has only existed for around 300,000 years. Mammals sat in the shadows roughly five hundred times longer than that. They stayed small, mostly nocturnal, and ecologically beside the point. Then the end-Cretaceous extinction removed the large, dominant dinosaurs.</w:t>
      </w:r>
    </w:p>
    <w:p>
      <w:r>
        <w:rPr/>
        <w:t>For over 150 million years, those dinosaurs had occupied nearly every ecological role a bigger, more visible animal could fill. That competition vanished, suddenly and completely. The mammals that survived the extinction, and a fair number did, found an emptied world waiting for them. They diversified explosively over the next few million years. Eventually, they produced everything from bats to whales to us. So ask yourself: was that success earned?</w:t>
      </w:r>
    </w:p>
    <w:p>
      <w:r>
        <w:rPr/>
        <w:t>Survival through a mass extinction is not mainly a reward for being well suited to the old world. It has more to do with being small, adaptable, and widespread. Those are the traits that let an organism shrug off a sudden change in the rules. Being exquisitely specialized for the old world does not help once the rules change. It does not matter how impressive that specialization once looked. And the rules, after a mass extinction, have genuinely changed.</w:t>
      </w:r>
    </w:p>
    <w:p>
      <w:r>
        <w:rPr/>
        <w:t>The previous winners are often not the new ones.</w:t>
      </w:r>
    </w:p>
    <w:p>
      <w:pPr>
        <w:pStyle w:val="Heading2"/>
      </w:pPr>
      <w:r>
        <w:t>How Long Recovery Takes</w:t>
      </w:r>
    </w:p>
    <w:p>
      <w:r>
        <w:rPr/>
        <w:t>The fossil record teaches a sobering lesson here. It is not only about how fast diversity can vanish. It is about how slowly it comes back. Look at the recovery after the end-Permian extinction, the worst of the Big Five. Ecosystems took on the order of several million years to rebuild anything like their old richness. By some measures, it took much longer than that.</w:t>
      </w:r>
    </w:p>
    <w:p>
      <w:r>
        <w:rPr/>
        <w:t>Picture the entirety of recorded human history, from the first cities to right now, repeating itself about a thousand times over. That is roughly the stretch of time we are talking about. A mass extinction, then, is not a quick dip that soon corrects itself. It wipes out what evolution spent tens of millions of years slowly building. Evolution then has to rebuild something comparably rich, essentially from scratch, over a similarly long stretch of time.</w:t>
      </w:r>
    </w:p>
    <w:p>
      <w:pPr>
        <w:pStyle w:val="Heading2"/>
      </w:pPr>
      <w:r>
        <w:t>The Present, With Appropriate Hedges</w:t>
      </w:r>
    </w:p>
    <w:p>
      <w:r>
        <w:rPr/>
        <w:t>No chapter on mass extinction can avoid the question everyone eventually asks. Is humanity currently causing a sixth one? Scientific estimates vary quite a bit here. They depend on the methods used, and on which groups of species are studied. They also depend on how strictly a researcher defines “extinction” versus “a severe, ongoing decline.” Widely cited estimates draw on documented extinctions since around the year 1500. They combine that record with broader monitoring of biodiversity today.</w:t>
      </w:r>
    </w:p>
    <w:p>
      <w:r>
        <w:rPr/>
        <w:t>Together, these suggest current extinction rates are well above the background rate the fossil record shows for calmer periods. Some estimates put it at tens of times higher. Others put it considerably higher still, depending on the assumptions used. Whether the damage will eventually match the scale of the Big Five is genuinely uncertain. That depends heavily on choices still being made right now.</w:t>
      </w:r>
    </w:p>
    <w:p>
      <w:r>
        <w:rPr/>
        <w:t>One thing is well documented, and not seriously disputed. Today’s rate of habitat loss is historically unusual by the standards the fossil record otherwise sets. So is the pace of species decline that comes with it. This book has no interest in doom-mongering, and the honest scientific picture does not require any. The useful point is narrower than that. Again and again, in events with very different specific causes, the fossil record shows the same pattern.</w:t>
      </w:r>
    </w:p>
    <w:p>
      <w:r>
        <w:rPr/>
        <w:t>Ecosystems under severe, rapid stress can lose most of their species within a short geological window. Rebuilding comparable diversity afterward takes millions of years, not centuries. That is simply a fact about how life on Earth behaves under this particular kind of pressure. It holds true independently of anything happening today.</w:t>
      </w:r>
    </w:p>
    <w:p>
      <w:pPr>
        <w:pStyle w:val="Heading2"/>
      </w:pPr>
      <w:r>
        <w:t>The Evolutionary Punchline</w:t>
      </w:r>
    </w:p>
    <w:p>
      <w:r>
        <w:rPr/>
        <w:t>Ordinary, background extinction is evolution doing its usual, unhurried work. One species at a time, through the everyday churn of environmental change and competition. A mass extinction is different in kind, not just in degree. A ten-kilometer rock, falling out of space. A continent’s worth of lava, erupting for hundreds of thousands of years, poisoning ocean and air together. These two events, separated by nearly 200 million years, rewrote which lineages got to keep playing the game. They did it largely without regard for which lineages had been playing it well.</w:t>
      </w:r>
    </w:p>
    <w:p>
      <w:r>
        <w:rPr/>
        <w:t>Mammals did not out-evolve the dinosaurs. They waited in the margins, small and unremarkable, for over 150 million years. Then an asteroid changed the rules in their favor. That is the uncomfortable lesson the Big Five leave behind. Fitness is the idea Chapter 7 defined as reproductive success given a particular set of circumstances. It is only ever fitness for the circumstances happening to be in force right now.</w:t>
      </w:r>
    </w:p>
    <w:p>
      <w:r>
        <w:rPr/>
        <w:t>Circumstances, the fossil record shows again and again, can change catastrophically, with no advance notice at all. Evolution offers no guarantee, to any lineage, however dominant it looks today, that its particular circumstances will hold.</w:t>
      </w:r>
    </w:p>
    <w:p>
      <w:hyperlink w:anchor="chcontents" w:history="1">
        <w:r>
          <w:rPr>
            <w:color w:val="0563C1"/>
            <w:u w:val="single"/>
          </w:rPr>
          <w:t xml:space="preserve">↑ Back to Contents</w:t>
        </w:r>
      </w:hyperlink>
    </w:p>
    <w:p>
      <w:pPr>
        <w:spacing w:after="0"/>
      </w:pPr>
      <w:r>
        <w:br w:type="page"/>
      </w:r>
    </w:p>
    <w:p>
      <w:pPr>
        <w:pStyle w:val="Title"/>
        <w:outlineLvl w:val="0"/>
      </w:pPr>
      <w:bookmarkStart w:id="32" w:name="chapter_17"/>
      <w:r>
        <w:rPr/>
        <w:t>Chapter 17: Replaying the Tape — Contingency, Convergence and Whether Evolution Repeats</w:t>
      </w:r>
      <w:bookmarkEnd w:id="32"/>
    </w:p>
    <w:p>
      <w:pPr>
        <w:pStyle w:val="Heading2"/>
      </w:pPr>
      <w:r>
        <w:t>A Thought Experiment</w:t>
      </w:r>
    </w:p>
    <w:p>
      <w:r>
        <w:rPr/>
        <w:t>In Chapter 14 we met Stephen Jay Gould, a paleontologist who studied strange early animal fossils. He proposed a thought experiment in his 1989 book about the Burgess Shale, a fossil site packed with bizarre ancient creatures. Imagine you could rewind the tape of life, like an old cassette, back to some early point. Pick the Cambrian explosion, the sudden burst of new animal body plans early in life’s history.</w:t>
      </w:r>
    </w:p>
    <w:p>
      <w:r>
        <w:rPr/>
        <w:t>Now let the tape play forward again, from that very same starting point. But this time, let history’s countless small accidents fall out differently. Which individual animal happens to survive a chance encounter with a predator? Which population happens to be in the right place when a mass extinction hits? Gould’s answer was that the replay would very likely look nothing like the world we actually have.</w:t>
      </w:r>
    </w:p>
    <w:p>
      <w:r>
        <w:rPr/>
        <w:t>Different lineages would survive the Cambrian’s early culling, and different ones would weather later mass extinctions. Gould saw no strong reason to expect vertebrates, animals with a backbone, to reliably reappear. He saw even less reason to expect anything resembling an intelligent, tool-using species. He called this dependence on history’s accidents contingency. Contingency means an outcome depends heavily on one-time accidents, not just on general rules.</w:t>
      </w:r>
    </w:p>
    <w:p>
      <w:r>
        <w:rPr/>
        <w:t>Gould considered contingency one of the deepest, most underappreciated truths evolutionary biology has to offer. Not everyone agreed.</w:t>
      </w:r>
    </w:p>
    <w:p>
      <w:pPr>
        <w:pStyle w:val="Heading2"/>
      </w:pPr>
      <w:r>
        <w:t>The Counter-Argument</w:t>
      </w:r>
    </w:p>
    <w:p>
      <w:r>
        <w:rPr/>
        <w:t xml:space="preserve">In 2003, the paleontologist Simon Conway Morris, who had also studied Burgess Shale fossils, published a book called </w:t>
      </w:r>
      <w:r>
        <w:rPr>
          <w:i/>
        </w:rPr>
        <w:t>Life’s Solution</w:t>
      </w:r>
      <w:r>
        <w:rPr/>
        <w:t>. He made the opposite case. Conway Morris agreed that history is full of accidents. He disagreed that those accidents leave evolutionary outcomes essentially unconstrained. His argument rests on convergent evolution. Convergent evolution is when unrelated living things independently evolve similar solutions to similar problems.</w:t>
      </w:r>
    </w:p>
    <w:p>
      <w:r>
        <w:rPr/>
        <w:t>Neither lineage copied the other, and neither inherited the solution from a shared ancestor. If the same solutions keep getting rediscovered, Conway Morris argues, that tells us something. It suggests physics and chemistry constrain the space of workable designs more tightly than Gould’s picture allows. Evolution, in this view, gets funneled again and again toward a narrow set of good answers, no matter the accidental starting conditions.</w:t>
      </w:r>
    </w:p>
    <w:p>
      <w:r>
        <w:rPr/>
        <w:t>The debate between contingency and constraint has never been fully settled, and it remains one of evolutionary biology’s genuinely live disagreements. But the catalogue of convergent evolution collected since both books were written is extraordinary, and worth examining directly.</w:t>
      </w:r>
    </w:p>
    <w:p>
      <w:pPr>
        <w:pStyle w:val="Heading2"/>
      </w:pPr>
      <w:r>
        <w:t>The Catalogue</w:t>
      </w:r>
    </w:p>
    <w:p>
      <w:r>
        <w:rPr/>
        <w:t>Start with eyes. Camera eyes have a lens that focuses light onto a light-sensing surface, much like a real camera. This design evolved independently in vertebrates, animals with backbones, and in cephalopods, the group that includes octopuses and squid. The two lineages last shared a common ancestor more than 500 million years ago. That is more than twice as long ago as the first dinosaurs, and that ancestor had nothing resembling a camera eye.</w:t>
      </w:r>
    </w:p>
    <w:p>
      <w:r>
        <w:rPr/>
        <w:t>The two eyes that resulted are so alike that early anatomists struggled to explain the resemblance. The eyes do differ in one important detail, covered later in this chapter. But the broad architecture, lens, retina, camera-like focusing, arose twice, independently. Next, flight. Powered flight means wings that generate lift by actively flapping, not just gliding. This evolved independently at least four separate times: in insects, in the now-extinct pterosaurs, in birds, and in bats.</w:t>
      </w:r>
    </w:p>
    <w:p>
      <w:r>
        <w:rPr/>
        <w:t>Insect wings are not modified limbs at all, but the other three groups modified their front limbs instead. Yet all four arrived at broadly similar aerodynamic solutions. Next, echolocation. Echolocation means using emitted sound, and the echoes that bounce back, to navigate and hunt in the dark. This evolved independently in bats and in toothed whales, including dolphins. The two mammal groups are not closely related, and neither had an ancestor with anything like this ability. Next, saber teeth.</w:t>
      </w:r>
    </w:p>
    <w:p>
      <w:r>
        <w:rPr/>
        <w:t>Long, blade-like canine teeth make a formidable hunting weapon. These evolved independently in true cats, including the extinct saber-toothed cat Smilodon, and separately in Thylacosmilus, a saber-toothed relative of marsupials from South America. The two lineages had already gone their separate evolutionary ways more than a hundred million years before either predator existed. Finally, body shape. Ichthyosaurs, extinct marine reptiles that lived alongside the dinosaurs, had sleek, fin-limbed bodies that closely resemble modern dolphins. Yet ichthyosaurs were reptiles and dolphins are mammals, separated by an enormous evolutionary distance.</w:t>
      </w:r>
    </w:p>
    <w:p>
      <w:r>
        <w:rPr/>
        <w:t>The only thing they shared was an independent return to a fast-swimming, open-ocean life.</w:t>
      </w:r>
    </w:p>
    <w:p>
      <w:pPr>
        <w:pStyle w:val="Heading2"/>
      </w:pPr>
      <w:r>
        <w:t>An Experiment You Can Actually Rerun</w:t>
      </w:r>
    </w:p>
    <w:p>
      <w:r>
        <w:rPr/>
        <w:t>Gould’s thought experiment cannot literally be performed on animals as complicated as vertebrates. But it can be approximated using microorganisms that reproduce fast enough to watch evolution happen directly. Since 1988, an experiment begun by the evolutionary biologist Richard Lenski has been growing E. coli, a common bacterium. He split one starting population into twelve genetically identical lines, each evolving independently in an identical environment, generation after generation.</w:t>
      </w:r>
    </w:p>
    <w:p>
      <w:r>
        <w:rPr/>
        <w:t>The experiment has now run for more than 75,000 generations, and it is still continuing. If each generation took a full day instead of a few hours, that many generations would take over two hundred years. For most of that time, all twelve lines evolved similar adaptations: larger cells and faster growth on their main food source. That is convergence in miniature: twelve populations, arriving independently at similar solutions.</w:t>
      </w:r>
    </w:p>
    <w:p>
      <w:r>
        <w:rPr/>
        <w:t>Then, after about 31,000 generations, something different happened. One single line, and only that one, evolved a genuinely new ability. It became able to also eat citrate, a compound in the growth medium. Ordinary E. coli cannot use citrate as food when oxygen is present. Lenski’s team investigated why, and what they found matters directly for the contingency question. The citrate-eating ability did not arise from one simple mutation. It required an earlier mutation first, one that gave no advantage on its own, like a locked door with no visible keyhole.</w:t>
      </w:r>
    </w:p>
    <w:p>
      <w:r>
        <w:rPr/>
        <w:t>Only after that door was unlocked could a later mutation open up the citrate-eating ability. Researchers went back to frozen samples from earlier generations, restarted those populations, and let them re-evolve many times over. Only the lines that carried that earlier, invisible prerequisite mutation ever evolved the ability to eat citrate. This is exactly the kind of contingency Gould’s thought experiment described. It is a real, repeatable, carefully documented case.</w:t>
      </w:r>
    </w:p>
    <w:p>
      <w:r>
        <w:rPr/>
        <w:t>The order mutations happen in can decide whether an outcome is even reachable, even under identical conditions.</w:t>
      </w:r>
    </w:p>
    <w:p>
      <w:pPr>
        <w:pStyle w:val="Heading2"/>
      </w:pPr>
      <w:r>
        <w:t>Lizards on Islands</w:t>
      </w:r>
    </w:p>
    <w:p>
      <w:r>
        <w:rPr/>
        <w:t>A second, more direct test of replaying the tape comes from Anolis lizards in the Caribbean. Jonathan Losos, a biologist who has spent decades studying these lizards, led much of this research. On different Caribbean islands, Anolis lizards have repeatedly evolved into the same recognizable set of specialized forms. Each form fits a different part of the vegetation the lizards live in.</w:t>
      </w:r>
    </w:p>
    <w:p>
      <w:r>
        <w:rPr/>
        <w:t>One form specializes in thin twigs, another in tree trunks, another in grass and low shrubs. Each form has a distinctive body shape and limb length suited to its particular perch. Here is the striking part. These same specialized forms evolved independently, multiple times, on different islands. Each island started with a different, unrelated founding population, and researchers can trace the family trees to prove it.</w:t>
      </w:r>
    </w:p>
    <w:p>
      <w:r>
        <w:rPr/>
        <w:t>A twig-specialist lizard on one island is not closely related to the twig-specialist lizard on another island. Yet every island arrived at a broadly similar overall pattern. Losos connects this directly to the contingency-versus-convergence debate. His own conclusion, based on the Anolis evidence, leans toward a middle position. Some outcomes, in his view, really do seem predictable and highly repeatable.</w:t>
      </w:r>
    </w:p>
    <w:p>
      <w:r>
        <w:rPr/>
        <w:t>The specific set of ecological niches on these islands reliably produces a similar set of specialist forms. Other outcomes remain far more contingent, depending on which ancestral lizard population happened to arrive on which island first.</w:t>
      </w:r>
    </w:p>
    <w:p>
      <w:pPr>
        <w:pStyle w:val="Heading2"/>
      </w:pPr>
      <w:r>
        <w:t>Physics Narrows the Menu</w:t>
      </w:r>
    </w:p>
    <w:p>
      <w:r>
        <w:rPr/>
        <w:t>Why does convergent evolution happen so often? It shows up in cases as different as eyes, flight, echolocation, and lizard body shapes. Conway Morris’s broader point is that physics and chemistry themselves narrow the space of workable solutions, sometimes quite severely. There are only so many physically effective ways to swim fast through water. That is why dolphins, ichthyosaurs, and tuna, three groups separated by enormous evolutionary distances, all converge on a streamlined, fin-stabilized torpedo shape.</w:t>
      </w:r>
    </w:p>
    <w:p>
      <w:r>
        <w:rPr/>
        <w:t>There are also only so many effective ways to arrange a lens and a light-sensing surface to focus light. That is a large part of why camera eyes keep getting rediscovered. This constraint-based argument does not claim evolution is somehow steered toward any particular outcome. It claims something narrower, and more defensible. The physical world itself acts like a filter.</w:t>
      </w:r>
    </w:p>
    <w:p>
      <w:r>
        <w:rPr/>
        <w:t>A small number of solutions tend to work far better than the many alternatives that are chemically or anatomically possible. So whatever path a lineage takes, it runs into the same filter. Facing the problem of swimming efficiently, or focusing light, evolution tends to get funneled toward one of a few effective answers.</w:t>
      </w:r>
    </w:p>
    <w:p>
      <w:pPr>
        <w:pStyle w:val="Heading2"/>
      </w:pPr>
      <w:r>
        <w:t>Convergence Is Never Perfect</w:t>
      </w:r>
    </w:p>
    <w:p>
      <w:r>
        <w:rPr/>
        <w:t>It is worth being precise about what convergent evolution actually claims, because it is easy to overstate. Convergent structures resemble each other in their broad function and overall architecture. They are almost never identical in their underlying anatomy or construction. Those differences are, in their own way, just as informative as the similarities. Take the vertebrate and cephalopod camera eyes again, this time up close.</w:t>
      </w:r>
    </w:p>
    <w:p>
      <w:r>
        <w:rPr/>
        <w:t>In vertebrates, the light-sensing cells of the retina point backward. Their wiring faces the incoming light, and the light-sensitive parts face away from it. That means light has to pass through a layer of nerve tissue and blood vessels before reaching the detecting cells. It also creates a blind spot, where the optic nerve has to punch through the retina to exit the eye.</w:t>
      </w:r>
    </w:p>
    <w:p>
      <w:r>
        <w:rPr/>
        <w:t>In cephalopods, the retina is oriented the opposite way. The light-sensitive cells face directly toward the incoming light, and there is no equivalent blind spot. Both arrangements work. Neither is obviously better overall, and each carries its own tradeoffs. Two independently evolved camera eyes solved the same basic problem, focusing light to form an image, but with one key structural difference. That is exactly what evolutionary tinkering would predict, built from whatever ancestral materials each lineage happened to have on hand. It is very much not what a single shared blueprint, or one objectively perfect design, would predict.</w:t>
      </w:r>
    </w:p>
    <w:p>
      <w:pPr>
        <w:pStyle w:val="Heading2"/>
      </w:pPr>
      <w:r>
        <w:t>What This Does, and Does Not, Say About Aliens</w:t>
      </w:r>
    </w:p>
    <w:p>
      <w:r>
        <w:rPr/>
        <w:t>The catalogue of convergent evolution in this chapter connects directly to a question Part XI takes up in full. Should we expect alien life, if it exists at all, to resemble life on Earth in any meaningful way? The honest answer this chapter can offer is genuinely mixed. That is worth stating precisely, rather than resolving it artificially in either direction.</w:t>
      </w:r>
    </w:p>
    <w:p>
      <w:r>
        <w:rPr/>
        <w:t>Physical constraints might funnel evolution toward a limited menu of effective solutions. Moving efficiently through a fluid, or focusing light for vision, are two such problems. If that is true, then alien life facing broadly similar physical problems might independently arrive at broadly similar solutions. Think camera-eye-like structures, or streamlined swimming bodies. But Lenski’s citrate experiment tells a different part of the story. That specific, sequence-dependent prerequisite mutation is just as real and well documented.</w:t>
      </w:r>
    </w:p>
    <w:p>
      <w:r>
        <w:rPr/>
        <w:t>Some outcomes genuinely do depend on accidents of history that need not repeat, even under identical starting conditions. The most defensible position is that evolution runs on both constraint and contingency at once. Different questions sit at different points along that spectrum. Would a specific molecule like DNA, or a specific number like exactly four limbs, reliably reappear? That is a different, more contingent question than whether something resembling an eye, or a streamlined swimming shape, would.</w:t>
      </w:r>
    </w:p>
    <w:p>
      <w:pPr>
        <w:pStyle w:val="Heading2"/>
      </w:pPr>
      <w:r>
        <w:t>Is Anything, Including Us, Inevitable</w:t>
      </w:r>
    </w:p>
    <w:p>
      <w:r>
        <w:rPr/>
        <w:t>This returns to a version of the question that started Gould’s original thought experiment. Is anything resembling human intelligence an inevitable, or even a likely, outcome of evolution, given enough time? The honest scientific answer remains no, or at least not established. The convergence catalogue in this chapter does not change that conclusion, whatever else it demonstrates. Human-level intelligence, tool use, and complex language are not cases of convergent evolution, unlike camera eyes or streamlined swimming bodies.</w:t>
      </w:r>
    </w:p>
    <w:p>
      <w:r>
        <w:rPr/>
        <w:t>As far as the fossil and living record shows, they have arisen clearly and unambiguously only once. That one time was in the specific lineage leading to modern humans. There are partial, suggestive parallels worth taking seriously. Crows and octopuses have both independently evolved sophisticated tool use and problem-solving intelligence. They did it with nervous systems built along different lines than the vertebrate brain plan humans share with every other mammal. This is real evidence that complex problem-solving is not restricted to a single evolutionary starting point. But sophisticated problem-solving in a crow or an octopus is not the same as human-level language, cumulative culture, and technology.</w:t>
      </w:r>
    </w:p>
    <w:p>
      <w:r>
        <w:rPr/>
        <w:t>No comparably independent lineage has arrived at anything resembling that specific combination. Maybe the combination is genuinely rare, requiring an unusual sequence of prerequisite steps, the way Lenski’s citrate-using bacteria did. Or maybe evolutionary history simply has not had enough independent chances to produce it again. Neither this book, nor the current state of the science, can answer that question with confidence.</w:t>
      </w:r>
    </w:p>
    <w:p>
      <w:pPr>
        <w:pStyle w:val="Heading2"/>
      </w:pPr>
      <w:r>
        <w:t>The Evolutionary Punchline</w:t>
      </w:r>
    </w:p>
    <w:p>
      <w:r>
        <w:rPr/>
        <w:t>Rewind the tape, Gould asked, and would the story play out the same way twice? The honest current answer draws on decades of evidence Gould and Conway Morris did not have when they staked out their positions. It depends on which part of the tape you are asking about. Twelve identical bacterial populations, given the same environment for more than 75,000 generations, mostly converged on similar solutions. Then one line, and only one, discovered a genuinely novel trait. That trait was possible only because of an earlier, invisible mutation that happened, by chance, to occur first in that lineage.</w:t>
      </w:r>
    </w:p>
    <w:p>
      <w:r>
        <w:rPr/>
        <w:t>Camera eyes, powered flight, echolocation, and streamlined swimming bodies have each been independently rediscovered by evolution, in some cases several times. That suggests the physical world itself narrows the available menu of good solutions more than Gould’s original account emphasized. No comparably independent lineage has arrived at your specific combination of traits. Not in over three and a half billion years of life on Earth.</w:t>
      </w:r>
    </w:p>
    <w:p>
      <w:r>
        <w:rPr/>
        <w:t>Shrink that whole span down to a single calendar year. Every human who ever lived would show up only in the last hour of December 31st. And you are holding this book right now, wondering whether you were inevitable. You very likely were not. That does not make you any less real, or any less the product of the same process this book has been describing. It means the process, run again from the same starting point, would probably not have bothered. It would not have made anything that could ask this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33" w:name="chapter_18"/>
      <w:r>
        <w:rPr/>
        <w:t>Chapter 18: Arms Races — Coevolution, Parasites and the Red Queen Again</w:t>
      </w:r>
      <w:bookmarkEnd w:id="33"/>
    </w:p>
    <w:p>
      <w:pPr>
        <w:pStyle w:val="Heading2"/>
      </w:pPr>
      <w:r>
        <w:t>Nobody Ever Wins</w:t>
      </w:r>
    </w:p>
    <w:p>
      <w:r>
        <w:rPr/>
        <w:t xml:space="preserve">Chapter 10 introduced the Red Queen idea, a race where you have to keep running just to stay in the same place. That name comes from a character in Lewis Carroll’s story </w:t>
      </w:r>
      <w:r>
        <w:rPr>
          <w:i/>
        </w:rPr>
        <w:t>Through the Looking-Glass</w:t>
      </w:r>
      <w:r>
        <w:rPr/>
        <w:t>. Chapter 10 used it to explain something surprising: why does sex persist, when it’s so biologically expensive? The answer was that staying genetically unpredictable protects you from parasites.</w:t>
      </w:r>
    </w:p>
    <w:p>
      <w:r>
        <w:rPr/>
        <w:t>Parasites keep adapting to whatever version of you is currently most common. If you never change, you become an easy target. That same logic reaches far beyond sex. It describes a whole category of relationship biologists call coevolution. Two species get locked together, and each one’s move forces a countermove from the other. Coevolution can happen between a predator and its prey. It can happen between a parasite and its host. It can happen between a plant and the animal that eats it.</w:t>
      </w:r>
    </w:p>
    <w:p>
      <w:r>
        <w:rPr/>
        <w:t>Whatever the pairing, both sides keep evolving in response to each other. Every improvement on one side creates fresh pressure on the other. The defining feature of a genuine arms race is that it never finishes. Neither side gets to win and rest, because staying ahead is exactly what forces the other side’s next move. This chapter is a tour of what that looks like, across some very different kinds of relationship.</w:t>
      </w:r>
    </w:p>
    <w:p>
      <w:pPr>
        <w:pStyle w:val="Heading2"/>
      </w:pPr>
      <w:r>
        <w:t>Speed Against Speed</w:t>
      </w:r>
    </w:p>
    <w:p>
      <w:r>
        <w:rPr/>
        <w:t>The clearest kind of arms race is simple: a fast predator against fast prey. On the African savanna, that means cheetahs chasing gazelles. Cheetahs are the fastest land animals alive, by a wide margin. In short bursts they can approach, or even beat, 100 kilometers per hour. That’s about as fast as a car on a highway. Gazelles, their main prey, are also remarkably fast. But gazelles have something else going for them too: sudden, unpredictable changes of direction.</w:t>
      </w:r>
    </w:p>
    <w:p>
      <w:r>
        <w:rPr/>
        <w:t>Against an animal that runs in a straight line, a sharp swerve can matter more than raw speed. Neither animal’s speed makes sense on its own. A cheetah doesn’t need to be this fast to catch a slow, ordinary grazer. It needs to be this fast because gazelles are this fast. And gazelles, in turn, are this fast because cheetahs are this fast.</w:t>
      </w:r>
    </w:p>
    <w:p>
      <w:r>
        <w:rPr/>
        <w:t>Each species’ extreme body is a direct answer to the other’s. Picture slowing down either side, evolutionarily speaking. Would the arms race just stop? No, it would simply reset at a lower, calmer equilibrium, matched to whatever pressures exist at the time.</w:t>
      </w:r>
    </w:p>
    <w:p>
      <w:pPr>
        <w:pStyle w:val="Heading2"/>
      </w:pPr>
      <w:r>
        <w:t>A Poison and the Resistance to It</w:t>
      </w:r>
    </w:p>
    <w:p>
      <w:r>
        <w:rPr/>
        <w:t>Not every predator-prey arms race is about speed. Some of the most extreme ones run on chemistry instead of muscle. The clearest case involves rough-skinned newts and the garter snakes that eat them, in the Pacific Northwest of North America. Rough-skinned newts carry tetrodotoxin, a poison so strong it’s one of the deadliest natural toxins known. It’s the same compound found in pufferfish. It sits concentrated in the newt’s skin as a defense.</w:t>
      </w:r>
    </w:p>
    <w:p>
      <w:r>
        <w:rPr/>
        <w:t>In almost any predator, even a tiny dose is fatal. It blocks the nerve signals a body needs to move its muscles, including the muscles that make it breathe. Garter snakes in the same region have fought back. The toxin normally works by jamming shut certain protein “channels” in nerve cells. Think of those channels as locks the toxin usually picks.</w:t>
      </w:r>
    </w:p>
    <w:p>
      <w:r>
        <w:rPr/>
        <w:t>Some snake populations have evolved changed channels that the toxin can no longer pick. That resistance lets them eat newts that would kill almost any other animal. What makes this a genuine, ongoing arms race, rather than one side simply winning, is a pattern. Researchers have mapped that pattern across the whole region. Wherever the local snakes are especially resistant, the local newts tend to carry especially strong poison, and vice versa.</w:t>
      </w:r>
    </w:p>
    <w:p>
      <w:r>
        <w:rPr/>
        <w:t>That’s exactly the signature you’d expect from two species still racing each other, not a battle that’s already over.</w:t>
      </w:r>
    </w:p>
    <w:p>
      <w:pPr>
        <w:pStyle w:val="Heading2"/>
      </w:pPr>
      <w:r>
        <w:t>A Prediction Fulfilled Decades Later</w:t>
      </w:r>
    </w:p>
    <w:p>
      <w:r>
        <w:rPr/>
        <w:t>Plants can’t run from anything. So their arms races with the animals that eat them play out through chemistry instead. Milkweed plants produce a group of toxic compounds called cardenolides. These exist purely as a defense against being eaten. Monarch butterfly caterpillars feed almost only on milkweed. They’ve evolved something remarkable: not just tolerance for the poison, but the ability to store it in their own bodies. That stolen poison makes the adult monarch itself distasteful, and even a little toxic, to any bird that tries to eat it. This is coevolution running through three parties at once.</w:t>
      </w:r>
    </w:p>
    <w:p>
      <w:r>
        <w:rPr/>
        <w:t>The plant’s defense becomes the insect’s weapon. That weapon then becomes the insect’s own defense against a completely different predator, further up the food chain. One of the most striking examples of coevolution between plants and their pollinators, rather than plants and their predators, comes from Charles Darwin, the naturalist who first worked out how natural selection operates. In 1862, Darwin examined an orchid from Madagascar called Angraecum sesquipedale. Its nectar sits at the bottom of an extraordinarily long, narrow tube, nearly a foot deep.</w:t>
      </w:r>
    </w:p>
    <w:p>
      <w:r>
        <w:rPr/>
        <w:t>Picture trying to sip from the bottom of a full bathtub through a straw that thin. Darwin predicted that somewhere in Madagascar there had to be a moth with a feeding tube long enough to reach that nectar. His reasoning was simple. No shorter-tongued insect could pollinate the flower. And no flower like this one could have evolved without some pollinator able to reach it.</w:t>
      </w:r>
    </w:p>
    <w:p>
      <w:r>
        <w:rPr/>
        <w:t>No such moth was known at the time. Darwin died in 1882, never seeing his prediction confirmed. It wasn’t found until 1903, twenty-one years later. That moth, discovered in Madagascar, was named Xanthopan morgani praedicta. The last part of its name, praedicta, literally means “predicted.” In 2021, researchers promoted it to a species of its own, Xanthopan praedicta. Coevolutionary logic, applied carefully to just one half of a relationship, had correctly forecast the unseen other half, decades before anyone laid eyes on it.</w:t>
      </w:r>
    </w:p>
    <w:p>
      <w:pPr>
        <w:pStyle w:val="Heading2"/>
      </w:pPr>
      <w:r>
        <w:t>A Parasite That Drives Its Host to Suicide</w:t>
      </w:r>
    </w:p>
    <w:p>
      <w:r>
        <w:rPr/>
        <w:t>Some of the strangest examples of coevolution involve parasites that don’t just infect a host. They take over the host’s own behavior, for their own reproductive benefit rather than the host’s survival. A fungus called Ophiocordyceps infects certain tropical ants. Once infected, the fungus hijacks the ant’s behavior. The ant leaves its normal spot in the colony. It climbs to a very specific height and spot on nearby plants.</w:t>
      </w:r>
    </w:p>
    <w:p>
      <w:r>
        <w:rPr/>
        <w:t>Usually that spot has just the right temperature and humidity for the fungus to reproduce. Then the ant clamps its jaws onto a leaf or stem, locked in place, and dies exactly there. The fungus then grows a stalk straight out of the dead ant’s head. From that stalk, it releases spores down onto the ant colony’s trails below. Those spores are perfectly placed to infect the next ant that walks by.</w:t>
      </w:r>
    </w:p>
    <w:p>
      <w:r>
        <w:rPr/>
        <w:t>Ant colonies haven’t taken this lying down. Researchers have found that colonies have evolved their own defense: a kind of “social immune system.” Uninfected worker ants can detect early signs of the fungal takeover in a nestmate. They physically carry that ant away from the nest before the infection can progress far enough to trigger the death grip. It’s a defense evolved at the level of the whole colony, specifically against this one threat.</w:t>
      </w:r>
    </w:p>
    <w:p>
      <w:r>
        <w:rPr/>
        <w:t>A related but far more debated case involves Toxoplasma gondii. This single-celled parasite needs to pass between rodents and cats to complete its life cycle. Some research suggests Toxoplasma infection reduces a rodent’s normal fear of the smell of cats. If that’s true, it would make the rodent easier prey. And that would make it easier for the parasite to reach its preferred final host, the cat. This claim is genuinely contested.</w:t>
      </w:r>
    </w:p>
    <w:p>
      <w:r>
        <w:rPr/>
        <w:t>Some more recent studies find smaller, or far less consistent, effects than earlier work suggested. Treat this case as much shakier than the ant-and-fungus story above.</w:t>
      </w:r>
    </w:p>
    <w:p>
      <w:pPr>
        <w:pStyle w:val="Heading2"/>
      </w:pPr>
      <w:r>
        <w:t>An Arms Race Written in Human Blood</w:t>
      </w:r>
    </w:p>
    <w:p>
      <w:r>
        <w:rPr/>
        <w:t>Coevolution isn’t limited to insects, fungi, and reptiles. One of the clearest, and most serious, arms races in nature runs through the human genome itself. It shows up in our long fight against the parasite that causes malaria. Malaria is caused by parasites in the genus Plasmodium and spread by mosquitoes. In places where it’s common, malaria has pressed down hard on human populations.</w:t>
      </w:r>
    </w:p>
    <w:p>
      <w:r>
        <w:rPr/>
        <w:t>It’s done that for thousands of years, long enough to leave a visible mark on our genes. The clearest example is the sickle cell trait. It’s caused by a specific change in the gene for hemoglobin, the protein that carries oxygen inside red blood cells. If you inherit two copies of this changed gene, you develop sickle cell disease, a serious and often life-shortening illness. But if you inherit just one copy, paired with one normal copy, you gain strong protection against severe malaria.</w:t>
      </w:r>
    </w:p>
    <w:p>
      <w:r>
        <w:rPr/>
        <w:t>You don’t get the full disease yourself. Geneticists call this pattern heterozygote advantage. Carrying one copy of a gene variant helps you, even though carrying two copies would hurt you. It explains why the sickle cell mutation has stayed common in populations from regions where malaria has long been widespread. That’s true despite its steep cost to the people who inherit two copies.</w:t>
      </w:r>
    </w:p>
    <w:p>
      <w:r>
        <w:rPr/>
        <w:t>It’s a living signature of an arms race between a parasite and human blood. That signature is written into the genes of millions of people alive today.</w:t>
      </w:r>
    </w:p>
    <w:p>
      <w:pPr>
        <w:pStyle w:val="Heading2"/>
      </w:pPr>
      <w:r>
        <w:t>A Race That Resets Every Year</w:t>
      </w:r>
    </w:p>
    <w:p>
      <w:r>
        <w:rPr/>
        <w:t>Not every coevolutionary arms race takes thousands of years. The race between the influenza virus and your immune system resets on a timescale of months. Once your immune system has beaten a particular strain of flu, it keeps a kind of memory of that strain’s surface proteins. Think of those proteins as the virus’s ID badge. That memory lets your body respond much faster if it ever meets the exact same strain again.</w:t>
      </w:r>
    </w:p>
    <w:p>
      <w:r>
        <w:rPr/>
        <w:t>It’s the same Red Queen logic from earlier in this chapter, just running against one familiar virus instead of a whole species. Here’s the catch: influenza mutates extremely fast, and it mutates in exactly the spot your immune system learned to recognize. Any new viral variant with a slightly different “badge” can partly slip past immune systems trained on the old one.</w:t>
      </w:r>
    </w:p>
    <w:p>
      <w:r>
        <w:rPr/>
        <w:t>That’s why you need a new flu vaccine almost every year. The virus, in effect, is running as fast as it can. It keeps making small changes to its surface proteins, a process scientists call antigenic drift. Every so often it makes a bigger jump, swapping whole gene segments with another flu strain, which scientists call antigenic shift. The goal, if a virus can be said to have one, is to stay one step ahead of the immune memory carried by the population it depends on.</w:t>
      </w:r>
    </w:p>
    <w:p>
      <w:pPr>
        <w:pStyle w:val="Heading2"/>
      </w:pPr>
      <w:r>
        <w:t>An Arms Race We Started Ourselves</w:t>
      </w:r>
    </w:p>
    <w:p>
      <w:r>
        <w:rPr/>
        <w:t>One of the most serious coevolutionary arms races happening right now is one humans set off ourselves, mostly by accident. It’s the evolution of antibiotic resistance in disease-causing bacteria. Antibiotics work by targeting specific weak points in bacterial cells. Human cells generally don’t share those weak points, which is why the drugs can kill bacteria without harming us. But bacterial populations are enormous. They reproduce extremely fast, and they can trade genes with each other directly, including genes that happen to confer resistance to a given antibiotic.</w:t>
      </w:r>
    </w:p>
    <w:p>
      <w:r>
        <w:rPr/>
        <w:t>Every time an antibiotic gets used, something predictable happens. Any bacteria that happen to carry a resistance gene, however rare that gene was beforehand, survive and multiply. Their more vulnerable neighbors get wiped out. That’s natural selection at its most textbook: whoever survives, reproduces. Except here, humans are the ones supplying the pressure, continuously, just by using the drug. The result, taken increasingly seriously by public health authorities worldwide, is a steady spread of bacterial strains resistant to one antibiotic after another.</w:t>
      </w:r>
    </w:p>
    <w:p>
      <w:r>
        <w:rPr/>
        <w:t>It’s an arms race where humanity is playing the part usually held by a predator or parasite. And bacteria, with their absurdly short generation times and enormous numbers, are extremely well equipped to keep up.</w:t>
      </w:r>
    </w:p>
    <w:p>
      <w:pPr>
        <w:pStyle w:val="Heading2"/>
      </w:pPr>
      <w:r>
        <w:t>Copying the Enemy’s Uniform</w:t>
      </w:r>
    </w:p>
    <w:p>
      <w:r>
        <w:rPr/>
        <w:t>There’s a final, different kind of coevolution: not weapons, not resistance, but disguise. One species evolves to resemble another purely for protection. Biologists call this mimicry, and it comes in two well-studied flavors. In Batesian mimicry, named after Henry Walter Bates, a naturalist who studied Amazon butterflies, a harmless species evolves to closely resemble a genuinely dangerous or bad-tasting one. It gets protection from predators that have already learned to avoid the real thing, without ever having to make any actual poison itself.</w:t>
      </w:r>
    </w:p>
    <w:p>
      <w:r>
        <w:rPr/>
        <w:t>Plenty of harmless hoverflies look startlingly like stinging wasps and bees for exactly this reason. In Müllerian mimicry, named after Fritz Müller, a naturalist who studied Brazilian insects, two or more species that are each genuinely dangerous evolve to resemble each other, rather than one copying the other. This helps everyone involved. A predator only has to learn one warning pattern to avoid all of them.</w:t>
      </w:r>
    </w:p>
    <w:p>
      <w:r>
        <w:rPr/>
        <w:t>Learning that lesson usually costs one unlucky individual getting eaten first. Spreading that cost across several combined species, instead of piling it onto just one, benefits the whole group. A different, stranger kind of exploitation runs between the common cuckoo and the birds whose nests it invades. A female cuckoo lays her egg in another bird’s nest. In many cuckoo lineages, that egg has evolved to closely match the color and pattern of the host’s own eggs.</w:t>
      </w:r>
    </w:p>
    <w:p>
      <w:r>
        <w:rPr/>
        <w:t>The match is often close enough that the host can’t tell the difference, and fails to reject it. Host species, in turn, have evolved sharper and sharper eyes for spotting an egg that doesn’t quite match. That pressure pushes cuckoos toward ever more precise mimicry in response. It’s a genuine, ongoing arms race, not between predator and prey, but between a parasite and a parent’s instinct to protect its own young.</w:t>
      </w:r>
    </w:p>
    <w:p>
      <w:pPr>
        <w:pStyle w:val="Heading2"/>
      </w:pPr>
      <w:r>
        <w:t>The Evolutionary Punchline</w:t>
      </w:r>
    </w:p>
    <w:p>
      <w:r>
        <w:rPr/>
        <w:t>Every relationship in this chapter shares the same underlying shape. Think of a cheetah and a gazelle, a newt and a snake, a fungus and an ant, a parasite and a red blood cell, a virus reshuffling its surface every winter. Each one is an escalating contest with no finish line. Any advantage gained by one side becomes, almost by definition, the trigger for the other side’s next move. This is one of the clearest illustrations anywhere in biology of an idea from Chapter 7: natural selection has no foresight, no plan, and no destination.</w:t>
      </w:r>
    </w:p>
    <w:p>
      <w:r>
        <w:rPr/>
        <w:t>Nothing in milkweed’s chemistry anticipated the monarch caterpillar that would learn to tolerate, and then steal, that poison. Nothing in Darwin’s orchid anticipated the specific moth that would eventually be found to pollinate it, more than two decades after his death. Even so, his reasoning had already, correctly, anticipated that the moth had to exist. Coevolution simply keeps running, generation after generation.</w:t>
      </w:r>
    </w:p>
    <w:p>
      <w:r>
        <w:rPr/>
        <w:t>In every one of these relationships, standing still is the one option that reliably loses.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4" w:name="part_IV"/>
      <w:r>
        <w:rPr>
          <w:rFonts w:ascii="Calibri" w:hAnsi="Calibri"/>
          <w:b/>
          <w:color w:val="0000FF"/>
          <w:sz w:val="40"/>
        </w:rPr>
        <w:t>PART IV</w:t>
      </w:r>
      <w:bookmarkEnd w:id="34"/>
    </w:p>
    <w:p>
      <w:pPr>
        <w:jc w:val="center"/>
      </w:pPr>
      <w:r>
        <w:rPr>
          <w:i/>
          <w:sz w:val="28"/>
        </w:rPr>
        <w:t>Us</w:t>
      </w:r>
    </w:p>
    <w:p>
      <w:pPr>
        <w:spacing w:before="600"/>
        <w:ind w:left="576" w:right="576"/>
        <w:jc w:val="center"/>
      </w:pPr>
      <w:r>
        <w:rPr>
          <w:i/>
        </w:rPr>
        <w:t>One branch of the tree is ours. It is recent, it was crowded with cousins, and selection is still editing it.</w:t>
      </w:r>
    </w:p>
    <w:p>
      <w:pPr>
        <w:spacing w:after="0"/>
      </w:pPr>
      <w:r>
        <w:br w:type="page"/>
      </w:r>
    </w:p>
    <w:p>
      <w:pPr>
        <w:pStyle w:val="Title"/>
        <w:outlineLvl w:val="0"/>
      </w:pPr>
      <w:bookmarkStart w:id="35" w:name="chapter_19"/>
      <w:r>
        <w:rPr/>
        <w:t>Chapter 19: Out of Africa — The Human Story</w:t>
      </w:r>
      <w:bookmarkEnd w:id="35"/>
    </w:p>
    <w:p>
      <w:pPr>
        <w:pStyle w:val="Heading2"/>
      </w:pPr>
      <w:r>
        <w:t>A Split, Not a Beginning</w:t>
      </w:r>
    </w:p>
    <w:p>
      <w:r>
        <w:rPr/>
        <w:t>Picture a single population of apes living in Africa, roughly six or seven million years ago. At some point, that population split into two separate groups. One group eventually became today’s chimpanzees and bonobos. The other group, after millions of years and many extinct species in between, eventually became you. Neither branch is “more evolved” than the other. That phrase does not really mean much.</w:t>
      </w:r>
    </w:p>
    <w:p>
      <w:r>
        <w:rPr/>
        <w:t>Natural selection is just a filter: it keeps whatever survives and reproduces best in a given place. Both branches have been filtered by it for the same stretch of time, from the split until today. Chimpanzees are not an early, unfinished draft of humans. They are cousins. They spent their own six or seven million years adapting to their own lives, the same way we spent ours adapting to ours. This chapter follows what happened on the human branch since that split. It is a messier story than the familiar textbook picture: one ape gradually straightening its back, marching left to right until it becomes a modern human. That picture is tidy. It is also wrong.</w:t>
      </w:r>
    </w:p>
    <w:p>
      <w:pPr>
        <w:pStyle w:val="Heading2"/>
      </w:pPr>
      <w:r>
        <w:t>Walking Before Thinking</w:t>
      </w:r>
    </w:p>
    <w:p>
      <w:r>
        <w:rPr/>
        <w:t>Here is one of the clearest facts from decades of fossil hunting. Humans learned to walk upright on two legs long before their brains got big. The most famous fossil showing this is a skeleton found in Ethiopia in 1974. Scientists nicknamed her Lucy. Lucy belonged to a species called Australopithecus afarensis, an early upright-walking relative of ours. She lived about 3.2 million years ago.</w:t>
      </w:r>
    </w:p>
    <w:p>
      <w:r>
        <w:rPr/>
        <w:t>Lucy’s pelvis, knees, and feet show clear signs that she walked upright, though probably not quite the way you do, and she may still have climbed trees. But her skull tells a different story. Relative to her body size, her brain was not much bigger than a modern chimpanzee’s. Even more striking evidence comes from fossilized footprints at a site called Laetoli, in Tanzania.</w:t>
      </w:r>
    </w:p>
    <w:p>
      <w:r>
        <w:rP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p>
    <w:p>
      <w:r>
        <w:rP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 Walking upright came first, by a wide margin.</w:t>
      </w:r>
    </w:p>
    <w:p>
      <w:r>
        <w:rPr/>
        <w:t>The large brain came much later.</w:t>
      </w:r>
    </w:p>
    <w:p>
      <w:pPr>
        <w:pStyle w:val="Heading2"/>
      </w:pPr>
      <w:r>
        <w:t>Tools, Fire, and Leaving Home</w:t>
      </w:r>
    </w:p>
    <w:p>
      <w:r>
        <w:rPr/>
        <w:t>Around 2.8 million years ago, a new group of species appears in the fossil record. It is the genus Homo, the scientific family name that includes modern humans and our closest extinct relatives. The earliest members are grouped together as Homo habilis, a name that roughly translates to “handy man.” Scientists gave it that name because stone tools kept turning up alongside the fossils.</w:t>
      </w:r>
    </w:p>
    <w:p>
      <w:r>
        <w:rP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 Homo erectus is also the first member of our family tree that we know, from fossils, left Africa entirely. Its populations reached as far as present-day Georgia, in the Caucasus mountains. They eventually spread across large parts of Asia.</w:t>
      </w:r>
    </w:p>
    <w:p>
      <w:r>
        <w:rPr/>
        <w:t>All of this happened over a million years before modern humans existed at all. That is worth pausing on. This chapter will get to the famous migration of modern humans out of Africa shortly. That migration was not the first such journey. As far as the fossils currently show, it was at least the second wave of humans to leave the continent.</w:t>
      </w:r>
    </w:p>
    <w:p>
      <w:r>
        <w:rPr/>
        <w:t>Some researchers think it may have been a later wave still.</w:t>
      </w:r>
    </w:p>
    <w:p>
      <w:pPr>
        <w:pStyle w:val="Heading2"/>
      </w:pPr>
      <w:r>
        <w:t>When and Where We Appear</w:t>
      </w:r>
    </w:p>
    <w:p>
      <w:r>
        <w:rPr/>
        <w:t>The oldest fossils that most researchers classify as Homo sapiens come from a site called Jebel Irhoud, in present-day Morocco. Homo sapiens means anatomically modern humans like us. They are dated to roughly 300,000 years ago. To put that in perspective, imagine squeezing all of human history since then into a single 24-hour day. Agriculture would not begin until just after 11 p.m.</w:t>
      </w:r>
    </w:p>
    <w:p>
      <w:r>
        <w:rPr/>
        <w:t>Oddly, these fossils had been known since the 1960s. Only recently did more precise dating methods reveal how much older they really were. That discovery forced scientists to rethink an older, simpler picture. Part of the reason was that it came from North Africa rather than East Africa. The older picture held that our species had one single birthplace, one small population everyone else descended from.</w:t>
      </w:r>
    </w:p>
    <w:p>
      <w:r>
        <w:rPr/>
        <w:t>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2"/>
      </w:pPr>
      <w:r>
        <w:t>Not Alone</w:t>
      </w:r>
    </w:p>
    <w:p>
      <w:r>
        <w:rPr/>
        <w:t>For most of the time modern humans have existed, we were not the only human species on Earth. Neanderthals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p>
    <w:p>
      <w:r>
        <w:rPr/>
        <w:t>Neanderthals went extinct as a distinct population roughly 40,000 years ago, not long after modern humans had spread into the same regions. A second, closely related group, the Denisovans, are known mostly from DNA rather than bones. Scientists first identified them in 2010, from the genome in a single finger bone found in a Siberian cave called Denisova. For years, a few teeth and bone fragments were all anyone had.</w:t>
      </w:r>
    </w:p>
    <w:p>
      <w:r>
        <w:rPr/>
        <w:t>A jawbone from high on the Tibetan Plateau was linked to them in 2019. In 2025, ancient proteins showed that another jawbone, dredged up by fishermen from the sea floor off Taiwan, was Denisovan too. Then, in June 2025, two studies examined a large, heavy-browed skull from Harbin, in northeastern China, at least 146,000 years old. The skull had been found in 1933, hidden for decades, and named a new species, Homo longi, or “Dragon Man,” in 2021.</w:t>
      </w:r>
    </w:p>
    <w:p>
      <w:r>
        <w:rPr/>
        <w:t>One study read its ancient proteins. The other recovered DNA from the hardened plaque on its teeth. Both pointed to the Denisovans. A few researchers still question the match, but most specialists accept it, and it gives us a first real look at a Denisovan face. And yet, as you will see below, their genetic legacy turns out to be surprisingly large.</w:t>
      </w:r>
    </w:p>
    <w:p>
      <w:pPr>
        <w:pStyle w:val="Heading2"/>
      </w:pPr>
      <w:r>
        <w:t>Reading Genes Instead of Bones</w:t>
      </w:r>
    </w:p>
    <w:p>
      <w:r>
        <w:rPr/>
        <w:t>For most of the twentieth century, everything known about Neanderthals and other extinct relatives came from bones and the stone tools buried with them. Then, from the late 1990s, geneticists learned to read DNA out of the bones themselves. That is a hard trick, because DNA breaks down fast after death. Svante Pääbo, who pioneered the field, received the 2022 Nobel Prize in Physiology or Medicine for it.</w:t>
      </w:r>
    </w:p>
    <w:p>
      <w:r>
        <w:rPr/>
        <w:t>The biggest surprise was that our ancestors and the Neanderthals had children together. If your ancestry lies mostly outside sub-Saharan Africa, about one to two percent of your DNA came from Neanderthals. Picture your genome as a hundred-page book: one or two of the pages, scattered through the text, were written by Neanderthals. A second group, the Denisovans, known for years only from a finger bone and a few teeth, left a few percent of the DNA of people in Papua New Guinea and Aboriginal Australians. The old picture, in which modern humans simply replaced everyone else without mixing, did not survive. Chapter 58 tells how the dead were read, and what else they said.</w:t>
      </w:r>
    </w:p>
    <w:p>
      <w:r>
        <w:rPr/>
        <w:t>The real picture turned out to be messier, and more interesting, than that clean story.</w:t>
      </w:r>
    </w:p>
    <w:p>
      <w:pPr>
        <w:pStyle w:val="Heading2"/>
      </w:pPr>
      <w:r>
        <w:t>More Cousins Than Expected</w:t>
      </w:r>
    </w:p>
    <w:p>
      <w:r>
        <w:rPr/>
        <w:t>Neanderthals and Denisovans are not the only new branches recently added to the human family tree. In 2003, researchers were digging in a cave on the Indonesian island of Flores. They found a strikingly small skeleton. It was a small-bodied, small-brained human, standing only about one meter tall as an adult. That is roughly the height of an average six-year-old child.</w:t>
      </w:r>
    </w:p>
    <w:p>
      <w:r>
        <w:rPr/>
        <w:t>Scientists named the species Homo floresiensis. Press coverage almost immediately nicknamed it “the hobbit.” 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w:t>
      </w:r>
    </w:p>
    <w:p>
      <w:r>
        <w:rPr/>
        <w:t>Whether the two species ever met remains unknown. A second, even stranger discovery came from South Africa in 2013 and 2014. Researchers found at least fifteen individuals deep inside a nearly inaccessible chamber of the Rising Star cave system. They named the species Homo naledi. Its mix of features is odd. Its brain was about a third the size of ours. Yet its hands and feet look surprisingly modern.</w:t>
      </w:r>
    </w:p>
    <w:p>
      <w:r>
        <w:rPr/>
        <w:t>Dating placed the remains at only about 236,000 to 335,000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w:t>
      </w:r>
    </w:p>
    <w:p>
      <w:r>
        <w:rPr/>
        <w:t>The claim remains hotly contested.</w:t>
      </w:r>
    </w:p>
    <w:p>
      <w:pPr>
        <w:pStyle w:val="Heading2"/>
      </w:pPr>
      <w:r>
        <w:t>A Bushy Tree, Not a Ladder</w:t>
      </w:r>
    </w:p>
    <w:p>
      <w:r>
        <w:rP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w:t>
      </w:r>
    </w:p>
    <w:p>
      <w:r>
        <w:rPr/>
        <w:t>Each one is a little more upright and a little more clever than the last. In that picture, they march in single file toward the present. The real picture, as fossils and genes now show it, is a genuinely bushy family tree. It has many distinct branches. Several of those branches lived at the same time as each other. As you just read, some of them even interbred.</w:t>
      </w:r>
    </w:p>
    <w:p>
      <w:r>
        <w:rPr/>
        <w:t>All of this happened within roughly the last few hundred thousand years. Only one branch, ours, is still here today.</w:t>
      </w:r>
    </w:p>
    <w:p>
      <w:pPr>
        <w:pStyle w:val="Heading2"/>
      </w:pPr>
      <w:r>
        <w:t>Shallow, Not Deep</w:t>
      </w:r>
    </w:p>
    <w:p>
      <w:r>
        <w:rPr/>
        <w:t>One more finding from the genetic record deserves special attention. It cuts directly against a common, mistaken assumption about human differences. Humans carry less genetic variety than many other species, including our closest living relatives, the chimpanzees. That pattern fits with an idea from population genetics. Modern humans likely passed through a small ancestral population, or a series of population bottlenecks.</w:t>
      </w:r>
    </w:p>
    <w:p>
      <w:r>
        <w:rPr/>
        <w:t>A bottleneck is a squeeze down to relatively few individuals. This happened at some point in our relatively recent past. After that, our population later expanded into the billions of people alive today. Here is an equally important finding from population genetics. Most of the genetic variation among humans exists within any single population. It does not exist mainly between different populations, or between traditional racial and ethnic groups.</w:t>
      </w:r>
    </w:p>
    <w:p>
      <w:r>
        <w:rPr/>
        <w:t>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w:t>
      </w:r>
    </w:p>
    <w:p>
      <w:r>
        <w:rPr/>
        <w:t>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2"/>
      </w:pPr>
      <w:r>
        <w:t>What Actually Made Us Different</w:t>
      </w:r>
    </w:p>
    <w:p>
      <w:r>
        <w:rP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 This is an open question.</w:t>
      </w:r>
    </w:p>
    <w:p>
      <w:r>
        <w:rPr/>
        <w:t>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w:t>
      </w:r>
    </w:p>
    <w:p>
      <w:r>
        <w:rPr/>
        <w:t>The third is forms of large-scale cooperation that reach well beyond our immediate family. 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w:t>
      </w:r>
    </w:p>
    <w:p>
      <w:r>
        <w:rPr/>
        <w:t>Those steps would be layered on top of abilities we already shared with other species.</w:t>
      </w:r>
    </w:p>
    <w:p>
      <w:pPr>
        <w:pStyle w:val="Heading2"/>
      </w:pPr>
      <w:r>
        <w:t>The Evolutionary Punchline</w:t>
      </w:r>
    </w:p>
    <w:p>
      <w:r>
        <w:rPr/>
        <w:t>The story of human origins is not the familiar straight march from ape to modern human. That march shows up on so many posters, but the evidence currently tells a different story. It is a genuinely bushy family tree, only recently clarified by reading ancient DNA directly. Upright walking arrived millions of years before any real increase in brain size.</w:t>
      </w:r>
    </w:p>
    <w:p>
      <w:r>
        <w:rPr/>
        <w:t>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p>
    <w:p>
      <w:r>
        <w:rPr/>
        <w:t>We did not arrive at the top of a ladder. We are simply the branch that survived, out of several that once existed. We survived for reasons we still do not fully understand.</w:t>
      </w:r>
    </w:p>
    <w:p>
      <w:hyperlink w:anchor="chcontents" w:history="1">
        <w:r>
          <w:rPr>
            <w:color w:val="0563C1"/>
            <w:u w:val="single"/>
          </w:rPr>
          <w:t xml:space="preserve">↑ Back to Contents</w:t>
        </w:r>
      </w:hyperlink>
    </w:p>
    <w:p>
      <w:pPr>
        <w:spacing w:after="0"/>
      </w:pPr>
      <w:r>
        <w:br w:type="page"/>
      </w:r>
    </w:p>
    <w:p>
      <w:pPr>
        <w:pStyle w:val="Title"/>
        <w:outlineLvl w:val="0"/>
      </w:pPr>
      <w:bookmarkStart w:id="36" w:name="chapter_20"/>
      <w:r>
        <w:rPr/>
        <w:t>Chapter 20: Still Evolving — Evolution You Can Watch</w:t>
      </w:r>
      <w:bookmarkEnd w:id="36"/>
    </w:p>
    <w:p>
      <w:pPr>
        <w:pStyle w:val="Heading2"/>
      </w:pPr>
      <w:r>
        <w:t>Weather, Not History</w:t>
      </w:r>
    </w:p>
    <w:p>
      <w:r>
        <w:rPr/>
        <w:t>Evolution can feel like something that already finished. Picture it as a finished museum exhibit: dinosaurs evolved, the Cambrian explosion happened, humans left Africa, case closed. That picture is wrong, and it matters. Evolution is not a completed story with an ending. It is more like weather: happening right now, in every population of every species alive today. That includes you, as this chapter’s last section will show.</w:t>
      </w:r>
    </w:p>
    <w:p>
      <w:r>
        <w:rPr/>
        <w:t>Peppered moths turned darker as soot covered the trees they landed on. That’s one clear example of evolution caught in the act — Chapter 7 has the full story. This chapter widens that view. It covers evolution happening over a few decades, or even within a single human lifetime. The cast ranges from moths to elephants to us.</w:t>
      </w:r>
    </w:p>
    <w:p>
      <w:pPr>
        <w:pStyle w:val="Heading2"/>
      </w:pPr>
      <w:r>
        <w:t>A Beak Measured Every Year</w:t>
      </w:r>
    </w:p>
    <w:p>
      <w:r>
        <w:rPr/>
        <w:t>The most carefully documented case of evolution caught in the wild comes from finches on one small island. The island is Daphne Major, an uninhabited speck in the Galápagos. Starting in 1973, and for about forty years after, Peter and Rosemary Grant, a husband-and-wife team of evolutionary biologists, went back almost every year. Each visit, with help from students and collaborators, they caught, measured, and marked nearly every finch on the island. They tracked which birds survived, which ones bred, and the exact size and shape of every beak. That decades-long effort has let them watch natural selection happen in real time, generation by generation.</w:t>
      </w:r>
    </w:p>
    <w:p>
      <w:r>
        <w:rPr/>
        <w:t>In 1977, a severe drought hit the island. The small, soft seeds finches usually eat became scarce. Birds with bigger, stronger beaks could crack the larger, tougher seeds that were left. Those birds survived at much higher rates than smaller-beaked birds. In just one generation, the island’s average beak size measurably grew larger. That is natural selection, caught happening in a single season instead of over thousands of years.</w:t>
      </w:r>
    </w:p>
    <w:p>
      <w:r>
        <w:rPr/>
        <w:t>Later, a wetter stretch favored smaller seeds again, and average beak size drifted back down. The Grants also watched a different finch species arrive on the island, settle in, and start evolving alongside the first. Few studies anywhere give as complete a picture of evolution acting on a wild population, year after year, as this one.</w:t>
      </w:r>
    </w:p>
    <w:p>
      <w:pPr>
        <w:pStyle w:val="Heading2"/>
      </w:pPr>
      <w:r>
        <w:t>An Old Friend, Briefly Revisited</w:t>
      </w:r>
    </w:p>
    <w:p>
      <w:r>
        <w:rPr/>
        <w:t>Richard Lenski’s long-running bacteria experiment is still running. That experiment first showed how chance shapes evolution’s path. Here it matters for a simpler reason. It shows that evolution under steady pressure is not rare or occasional. It is continuous. It keeps happening, generation after generation, for as long as the pressure lasts.</w:t>
      </w:r>
    </w:p>
    <w:p>
      <w:pPr>
        <w:pStyle w:val="Heading2"/>
      </w:pPr>
      <w:r>
        <w:t>Pests Winning an Arms Race We Are Losing</w:t>
      </w:r>
    </w:p>
    <w:p>
      <w:r>
        <w:rPr/>
        <w:t>Antibiotic resistance is an arms race between humans and disease-causing bacteria. Insect pests and weeds run the same race against pesticides and herbicides. These cases are some of the most closely tracked, and most expensive, examples of evolution we can watch. Spray the same pesticide on the same insect population again and again, and resistance reliably evolves. Sometimes it takes only a handful of growing seasons.</w:t>
      </w:r>
    </w:p>
    <w:p>
      <w:r>
        <w:rPr/>
        <w:t>The mechanism is the same one already described for peppered moths. A few insects happen to carry a mutation that resists the poison. They survive and reproduce, while the rest die off. The resistant version becomes more common with every generation, just as dark-colored moths spread under sooty skies. Farmers and regulators now manage this on purpose. They rotate between different classes of pesticide or herbicide, specifically to slow resistance down. That rotation is a direct admission: left alone, evolution will eventually beat almost any single chemical.</w:t>
      </w:r>
    </w:p>
    <w:p>
      <w:pPr>
        <w:pStyle w:val="Heading2"/>
      </w:pPr>
      <w:r>
        <w:t>Lizards, Rewired in Decades</w:t>
      </w:r>
    </w:p>
    <w:p>
      <w:r>
        <w:rPr/>
        <w:t>Some of the clearest fast-evolution stories in animals with backbones come from lizards moved to new islands. In the 1970s, researchers moved Italian wall lizards to a small island off Croatia. A different lizard species already lived there. Within a few decades, only a few dozen lizard generations, the newcomers had changed. Their heads had reshaped into a stronger, more powerful bite.</w:t>
      </w:r>
    </w:p>
    <w:p>
      <w:r>
        <w:rPr/>
        <w:t>Their guts had grown new structures for digesting plants, a food they now ate far more of on their new island. This case stands out for a specific reason. The Grants’ finches show a trait shifting in size. These lizards grew an entirely new gut structure their ancestors never had, and researchers watched it appear. A related, growing field studies “urban evolution”: how city life pushes species to change.</w:t>
      </w:r>
    </w:p>
    <w:p>
      <w:r>
        <w:rPr/>
        <w:t>Cities bring traffic noise, artificial light, new food, and chopped-up habitat, none of which rural relatives face. White-footed mice living in New York City parks now carry detectable genetic differences from mice in the surrounding countryside. They are separated only by streets and buildings. In Puerto Rico, anole lizards living in cities spend much of their time on walls, posts, and other smooth, open surfaces. They have evolved longer legs and stickier toe pads, built for sprinting and clinging on those surfaces.</w:t>
      </w:r>
    </w:p>
    <w:p>
      <w:r>
        <w:rPr/>
        <w:t>Forest lizards, moving through tangled branches, never needed that combination.</w:t>
      </w:r>
    </w:p>
    <w:p>
      <w:pPr>
        <w:pStyle w:val="Heading2"/>
      </w:pPr>
      <w:r>
        <w:t>An Uncomfortable, Human-Caused Example</w:t>
      </w:r>
    </w:p>
    <w:p>
      <w:r>
        <w:rPr/>
        <w:t>Not every case of fast evolution is a neutral curiosity. Some carry real moral weight, because the selective pressure is us. Researchers studied African elephants in regions hit hard by ivory poaching. One example is Mozambique, during and after a long civil war. They found something striking: far more female elephants there are born with no tusks at all, tusklessness, than in regions where poaching was lighter.</w:t>
      </w:r>
    </w:p>
    <w:p>
      <w:r>
        <w:rPr/>
        <w:t>Poachers target elephants with large tusks. A tuskless elephant cannot be killed for ivory, so tusklessness became a survival advantage during the worst poaching years. That advantage seems to have been passed on to a larger share of the next generation. This is called directional selection: change pushed steadily in one direction. The peppered moths faced the same kind of push.</w:t>
      </w:r>
    </w:p>
    <w:p>
      <w:r>
        <w:rPr/>
        <w:t>Here, though, the pressure driving it is a human economic activity, not a predator or a shift in climate. One hedge is worth keeping. A 2021 study points to a change on the X chromosome, passed down from mothers. That change seems to be fatal to male calves, which would explain why the tuskless elephants there are almost all female.</w:t>
      </w:r>
    </w:p>
    <w:p>
      <w:r>
        <w:rPr/>
        <w:t>The finer details are still being worked out. But the broad pattern holds: as poaching pressure rose, tuskless elephants became more common, over a span of only a few decades. Evolution is not confined to remote islands or laboratory bacteria. Human activity itself can now act as a measurable force of natural selection, in real time, on wild animals.</w:t>
      </w:r>
    </w:p>
    <w:p>
      <w:pPr>
        <w:pStyle w:val="Heading2"/>
      </w:pPr>
      <w:r>
        <w:t>Evolving, and Still Digesting Milk</w:t>
      </w:r>
    </w:p>
    <w:p>
      <w:r>
        <w:rPr/>
        <w:t>Humans are not exempt from any of this. Several clear, well-documented cases of recent evolution exist in our own species. One of the clearest involves an ordinary sugar found in milk. Most mammals lose the ability to digest lactose once they stop nursing. Lactose is the main sugar found in milk. Most adult humans, through most of our history, lost that ability too.</w:t>
      </w:r>
    </w:p>
    <w:p>
      <w:r>
        <w:rPr/>
        <w:t>The gene that makes lactase, the enzyme that breaks lactose down, normally switches off after weaning. Some human populations have a long history of raising dairy animals. Parts of Europe, and some populations in Africa and the Middle East, are examples. In those populations, different mutations appeared, independently, that keep the lactase gene switched on for life. Geneticists call this trait lactase persistence. It has spread widely, becoming common in some populations. That happened within roughly the last several thousand to ten thousand years.</w:t>
      </w:r>
    </w:p>
    <w:p>
      <w:r>
        <w:rPr/>
        <w:t>On evolution’s usual timescale, that is barely a blink of an eye. That timing closely tracks the archaeological record of when dairy farming itself began spreading in each of those regions. This is a clean example of gene-culture coevolution. That term describes a cultural practice creating a brand-new evolutionary pressure. Here, the practice is keeping dairy animals and drinking their milk. That practice created a new selective pressure, which then drove genetic change in the population that adopted it. Chapter 36 shows the switch itself, a stretch of DNA in a neighbouring gene that keeps lactase on.</w:t>
      </w:r>
    </w:p>
    <w:p>
      <w:r>
        <w:rPr/>
        <w:t>The same pattern, a cultural practice creating its own evolutionary pressure, shows up again later in this book.</w:t>
      </w:r>
    </w:p>
    <w:p>
      <w:pPr>
        <w:pStyle w:val="Heading2"/>
      </w:pPr>
      <w:r>
        <w:t>Borrowed Genes for Thin Air</w:t>
      </w:r>
    </w:p>
    <w:p>
      <w:r>
        <w:rPr/>
        <w:t xml:space="preserve">A second case involves the Denisovans of Chapter 19. People on the Tibetan Plateau breathe air that holds much less oxygen than air at sea level. Lowlanders who move up often overreact, making far too many red blood cells, which thickens the blood. Many Tibetans carry a version of a gene called </w:t>
      </w:r>
      <w:r>
        <w:rPr>
          <w:i/>
        </w:rPr>
        <w:t>EPAS1</w:t>
      </w:r>
      <w:r>
        <w:rPr/>
        <w:t xml:space="preserve"> that damps that overreaction. It did not arise as a new mutation. It came from the Denisovans, through ancient interbreeding, and selection then spread it in the one population that lived high enough to need it. Chapter 58 tells how the borrowing was traced.</w:t>
      </w:r>
    </w:p>
    <w:p>
      <w:r>
        <w:rPr/>
        <w:t>Natural selection did not have to invent the adaptation. It only had to keep it.</w:t>
      </w:r>
    </w:p>
    <w:p>
      <w:pPr>
        <w:pStyle w:val="Heading2"/>
      </w:pPr>
      <w:r>
        <w:t>Other Recent Human Cases</w:t>
      </w:r>
    </w:p>
    <w:p>
      <w:r>
        <w:rPr/>
        <w:t>A few other well-documented cases of recent human evolution round out this picture. Skin color varies across human populations, and that variation looks like relatively recent, place-specific natural selection. The trade-off runs in two directions. Skin needs enough sunlight to make vitamin D, especially important far from the equator, where sunlight is weaker. Skin also needs protection from too much ultraviolet damage, especially important near the equator, where sunlight is strongest.</w:t>
      </w:r>
    </w:p>
    <w:p>
      <w:r>
        <w:rPr/>
        <w:t>Genetic evidence in several populations suggests something specific. Today’s skin tones evolved within roughly the last several tens of thousands of years. That is well after modern humans first migrated out of Africa. The sickle cell trait offers another example. It is an ongoing tug-of-war with the malaria parasite. It is itself a case of fairly recent selection, acting on specific populations in response to one clear pressure: malaria.</w:t>
      </w:r>
    </w:p>
    <w:p>
      <w:pPr>
        <w:pStyle w:val="Heading2"/>
      </w:pPr>
      <w:r>
        <w:t>Are We Still Under Selection, Right Now</w:t>
      </w:r>
    </w:p>
    <w:p>
      <w:r>
        <w:rPr/>
        <w:t>Given everything in this chapter, finches, lizards, elephants, and several cases within our own species, one question follows naturally. Is meaningful natural selection still acting on humans today? Or have modern medicine, farming, and technology mostly lifted us out of its reach? This question is harder to answer than the other cases in this chapter. The honest answer needs real hedging.</w:t>
      </w:r>
    </w:p>
    <w:p>
      <w:r>
        <w:rPr/>
        <w:t>Several studies have used large, long-running records from specific populations. They found measurable selection acting on traits like age at first childbirth, and other aspects of fertility. So selection has not fully stopped, even in modern, medically advanced populations. But most researchers agree that selection’s overall force on modern humans has likely weakened a great deal. Modern medicine, sanitation, and farming have cut deaths from childhood infectious disease and outright starvation.</w:t>
      </w:r>
    </w:p>
    <w:p>
      <w:r>
        <w:rPr/>
        <w:t>Both of those causes used to exert very strong selective pressure. Is today’s selection weak but real, as some specific studies suggest? Or has it become so scattered and so buffered by modern life that it barely matters for most traits? That question remains genuinely open. Researchers are still working on it, and this book cannot offer one settled answer.</w:t>
      </w:r>
    </w:p>
    <w:p>
      <w:pPr>
        <w:pStyle w:val="Heading2"/>
      </w:pPr>
      <w:r>
        <w:t>Taking the Wheel</w:t>
      </w:r>
    </w:p>
    <w:p>
      <w:r>
        <w:rPr/>
        <w:t>So far, this chapter has described evolution happening to organisms. Sometimes a natural pressure drives it, as with the Grants’ finches. Sometimes it is an accidental side effect of human activity, as with pesticide resistance or elephant tusklessness. One more category deserves mention. In some cases, humans now steer evolution on purpose, as a deliberate tool. In 2018, the chemist Frances Arnold won a share of the Nobel Prize in Chemistry for a technique called directed evolution.</w:t>
      </w:r>
    </w:p>
    <w:p>
      <w:r>
        <w:rPr/>
        <w:t>Researchers deliberately scramble a gene with random mutations in the lab. Then they apply their own chosen pressure, testing each mutated version and picking whichever works best. They repeat that cycle again and again. It is an accelerated, human-run version of the same variation-and-selection process this whole book has described happening in nature. The technique has already been used to build more efficient industrial enzymes, and materials used in some drug manufacturing.</w:t>
      </w:r>
    </w:p>
    <w:p>
      <w:r>
        <w:rPr/>
        <w:t>CRISPR gene editing takes a related but different approach. It lets researchers make a precise, intended change at one exact spot in a genome, an organism’s full set of genetic instructions. Random mutation and later selection is how directed evolution works. CRISPR skips most of that trial-and-error process instead. It almost entirely bypasses the slow, generation-by-generation grind of ordinary evolution.</w:t>
      </w:r>
    </w:p>
    <w:p>
      <w:r>
        <w:rPr/>
        <w:t>Both technologies mark something new in the four-billion-year history of life this book has traced. A species that came to understand evolution’s own mechanism now exists. That species has started taking partial, deliberate control of the process. It used to run blind, with no planning or foresight at all.</w:t>
      </w:r>
    </w:p>
    <w:p>
      <w:pPr>
        <w:pStyle w:val="Heading2"/>
      </w:pPr>
      <w:r>
        <w:t>The Evolutionary Punchline</w:t>
      </w:r>
    </w:p>
    <w:p>
      <w:r>
        <w:rPr/>
        <w:t>Evolution is not a museum exhibit, a finished record from the distant past. It is more like an ongoing weather system, running right now, in essentially every population of every species alive, our own included. A drought on one small Galápagos island can reshape a finch population’s average beak size within a single generation. A civil war and a surge in poaching can measurably raise the share of tuskless elephants within a few decades.</w:t>
      </w:r>
    </w:p>
    <w:p>
      <w:r>
        <w:rPr/>
        <w:t>A shift toward dairy farming started only about ten thousand years ago. It has reshaped which adult humans can comfortably digest milk, in the specific populations with that farming history. And now comes one of the more remarkable recent turns. A species shaped entirely by this same blind, foresight-free process has started learning to steer parts of it directly. Researchers engineer enzymes through directed evolution in a lab. They edit specific genes with precision.</w:t>
      </w:r>
    </w:p>
    <w:p>
      <w:r>
        <w:rPr/>
        <w:t>Natural selection never manages that kind of precision on its own. It only works through countless small, unplanned mutations, spread over countless generations. The tape, in this one narrow but real sense, has stopped playing only by accident. Someone, for the first time in four billion years, has picked up the controls.</w:t>
      </w:r>
    </w:p>
    <w:p>
      <w:hyperlink w:anchor="chcontents" w:history="1">
        <w:r>
          <w:rPr>
            <w:color w:val="0563C1"/>
            <w:u w:val="single"/>
          </w:rPr>
          <w:t xml:space="preserve">↑ Back to Contents</w:t>
        </w:r>
      </w:hyperlink>
    </w:p>
    <w:p>
      <w:pPr>
        <w:spacing w:after="0"/>
      </w:pPr>
      <w:r>
        <w:br w:type="page"/>
      </w:r>
    </w:p>
    <w:p>
      <w:pPr>
        <w:pStyle w:val="Title"/>
        <w:outlineLvl w:val="0"/>
      </w:pPr>
      <w:bookmarkStart w:id="37" w:name="chapter_21"/>
      <w:r>
        <w:rPr/>
        <w:t>Chapter 21: Brains and Instincts — The Evolution of Behavior</w:t>
      </w:r>
      <w:bookmarkEnd w:id="37"/>
    </w:p>
    <w:p>
      <w:pPr>
        <w:pStyle w:val="Heading2"/>
      </w:pPr>
      <w:r>
        <w:t>Why Have Nerves At All</w:t>
      </w:r>
    </w:p>
    <w:p>
      <w:r>
        <w:rPr/>
        <w:t>Why would a body need nerves at all? Here is the basic answer. An animal that can move needs some way to decide which direction to move in. Sensing the world does little good on its own. That sensory information has to travel fast, from the sense organ to whatever part of the body actually moves. Once an animal can sense and move, one more skill becomes valuable: guessing what happens next.</w:t>
      </w:r>
    </w:p>
    <w:p>
      <w:r>
        <w:rPr/>
        <w:t>An animal that can predict where food, danger, or a mate is likely to be has an edge. It beats an animal that can only react to what is right in front of it. A nervous system is a network of cells built for exactly these two jobs. It links what an animal senses to how it moves. In the more sophisticated animals, it also predicts what is coming.</w:t>
      </w:r>
    </w:p>
    <w:p>
      <w:pPr>
        <w:pStyle w:val="Heading2"/>
      </w:pPr>
      <w:r>
        <w:t>The First Nerves</w:t>
      </w:r>
    </w:p>
    <w:p>
      <w:r>
        <w:rPr/>
        <w:t>The simplest nervous systems belong to jellyfish and their relatives, a group called cnidarians. This lineage split off very early in animal history. Most of today’s animal body types had not even appeared yet. Jellyfish have what biologists call a nerve net. Nerve cells spread out across the whole body, like a loose web. There is no single brain gathering them together.</w:t>
      </w:r>
    </w:p>
    <w:p>
      <w:r>
        <w:rPr/>
        <w:t>Sting a jellyfish on one side, and its whole body can respond with a coordinated swimming motion. No central command post gives the order. The web of connected nerve cells works it out together. This is a useful reminder. A brain, meaning one central structure that does the thinking, is not strictly required for coordinated, useful behavior. A brain is, however, an efficient answer to a hard problem. That problem gets harder as an animal’s body and behavior grow more complicated. It is the answer most animal lineages, ours included, eventually landed on.</w:t>
      </w:r>
    </w:p>
    <w:p>
      <w:pPr>
        <w:pStyle w:val="Heading2"/>
      </w:pPr>
      <w:r>
        <w:t>An Expensive Organ</w:t>
      </w:r>
    </w:p>
    <w:p>
      <w:r>
        <w:rPr/>
        <w:t>A later chapter will ask what it might feel like to be a brain. This chapter asks a smaller, easier question. How much does a brain cost to run? And why does that cost matter to evolution? In a resting adult human, the brain burns roughly a fifth of the body’s total energy. Yet it makes up only about two percent of body weight.</w:t>
      </w:r>
    </w:p>
    <w:p>
      <w:r>
        <w:rPr/>
        <w:t>Picture your resting body as a hundred-watt light bulb’s worth of energy use. Your brain, at just one-fiftieth of your body weight, is quietly using twenty of those hundred watts. 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2"/>
      </w:pPr>
      <w:r>
        <w:t>Instinct and Learning Are Not Opposites</w:t>
      </w:r>
    </w:p>
    <w:p>
      <w:r>
        <w:rPr/>
        <w:t>Many people assume instinct and learning are two separate boxes. Either an action is wired in from birth, or it is learned entirely through experience. In this view, there is a clean line between the two. The real picture is messier, and more interesting. Ethologists, scientists who study animal behavior, have shown this over decades of careful observation. Many behaviors mix two things.</w:t>
      </w:r>
    </w:p>
    <w:p>
      <w:r>
        <w:rPr/>
        <w:t>One is an inborn urge, a genetically inherited push to react to certain cues in a certain way. The other is real room for that urge to be shaped by experience. That shaping tends to happen during one narrow window, early in life. Imprinting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w:t>
      </w:r>
    </w:p>
    <w:p>
      <w:r>
        <w:rPr/>
        <w:t>Under normal conditions, that object is always the mother goose. Lorenz found something stranger, though. Goslings that met Lorenz himself during that same window attached to him instead. They followed him around as if he were their parent. So the urge to imprint on the first suitable moving object is inborn. But which object gets imprinted on is decided by experience, in that one narrow window.</w:t>
      </w:r>
    </w:p>
    <w:p>
      <w:r>
        <w:rPr/>
        <w:t>Instinct supplies the rule. Experience fills in the details.</w:t>
      </w:r>
    </w:p>
    <w:p>
      <w:pPr>
        <w:pStyle w:val="Heading2"/>
      </w:pPr>
      <w:r>
        <w:t>Four Questions for Any Behavior</w:t>
      </w:r>
    </w:p>
    <w:p>
      <w:r>
        <w:rP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his wider work on animal behavior. He shared it with Lorenz and a third researcher, Karl von Frisch, who had decoded how bees communicate.</w:t>
      </w:r>
    </w:p>
    <w:p>
      <w:r>
        <w:rPr/>
        <w:t>Tinbergen argued that fully explaining any behavior means answering four separate questions. People often mix these questions up in everyday conversation, and that mix-up causes a lot of confusion. The mechanism question asks how the behavior works right now. Which senses trigger it? Which nerves and hormones carry it out? What actually happens in the body, step by step? The development question asks how the behavior grows over one animal’s life. It traces the behavior from its earliest beginnings to its adult form.</w:t>
      </w:r>
    </w:p>
    <w:p>
      <w:r>
        <w:rPr/>
        <w:t>The mix of instinct and experience in the imprinting example above is exactly this kind of answer. The function question asks what advantage the behavior gives the animal right now, in terms of surviving and reproducing. This is the same natural-selection logic Chapter 7 laid out for physical traits, now aimed at behavior instead. The phylogeny question asks how the behavior evolved over the species’ whole history.</w:t>
      </w:r>
    </w:p>
    <w:p>
      <w:r>
        <w:rPr/>
        <w:t>Where did it likely start, and how did it change across ancestors? 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2"/>
      </w:pPr>
      <w:r>
        <w:t>Bigger Groups, Bigger Brains</w:t>
      </w:r>
    </w:p>
    <w:p>
      <w:r>
        <w:rPr/>
        <w:t>Why do some animals grow unusually large, expensive brains for their body size, while others do not? Humans are very much included in that question. One influential idea, still debated, comes from Robin Dunbar, an anthropologist who studies primate social life. It is called the social brain hypothesis. Dunbar compared brain size across many primate species. He looked specifically at the neocortex, the brain’s outer and more recently evolved layer. He found a strong link between relative brain size and group size.</w:t>
      </w:r>
    </w:p>
    <w:p>
      <w:r>
        <w:rPr/>
        <w:t>The bigger the typical social group a species lives in, the bigger its relative brain size tended to be. Dunbar’s explanation: keeping track of a large social group is hard mental work. You have to remember who is friendly with whom. You have to track who has helped others and who has let others down. And you have to know who outranks whom, in a hierarchy that keeps shifting.</w:t>
      </w:r>
    </w:p>
    <w:p>
      <w:r>
        <w:rPr/>
        <w:t>Species that face this challenge in bigger groups may need bigger brains to handle it. 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w:t>
      </w:r>
    </w:p>
    <w:p>
      <w:r>
        <w:rPr/>
        <w:t>The rest are just names on a list. 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2"/>
      </w:pPr>
      <w:r>
        <w:t>Intelligence, Evolved Twice</w:t>
      </w:r>
    </w:p>
    <w:p>
      <w:r>
        <w:rPr/>
        <w:t>Clever tool use has evolved independently more than once among animals, in lineages with very different nervous systems. This chapter is the place to look at both cases closely. The crow family, called corvids, includes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p>
    <w:p>
      <w:r>
        <w:rP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 So clever, tool-using intelligence appears to have arisen twice, along two separate nervous-system designs. This is the same kind of convergent evolution that Chapter 17 documented at length elsewhere. That means two separate lineages independently landing on a similar solution.</w:t>
      </w:r>
    </w:p>
    <w:p>
      <w:r>
        <w:rPr/>
        <w:t>Now it is showing up in the brain itself. The octopus is an even more dramatic case. In captivity, octopuses navigate mazes and pry open jars to reach food. In some widely reported cases, they even seem to recognize individual human keepers. Their nervous system is built like almost nothing else alive. Roughly two-thirds of an octopus’s nerve cells sit not in its central brain, but out in its eight flexible arms.</w:t>
      </w:r>
    </w:p>
    <w:p>
      <w:r>
        <w:rPr/>
        <w:t>Each arm seems able to sense and act with a striking amount of independence. 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w:t>
      </w:r>
    </w:p>
    <w:p>
      <w:r>
        <w:rPr/>
        <w:t>Intelligence built along this alien path may be the clearest evidence we have of something important. Complex thought is not tied to any one body plan or brain design.</w:t>
      </w:r>
    </w:p>
    <w:p>
      <w:pPr>
        <w:pStyle w:val="Heading2"/>
      </w:pPr>
      <w:r>
        <w:t>The Evolutionary Value of Play</w:t>
      </w:r>
    </w:p>
    <w:p>
      <w:r>
        <w:rPr/>
        <w:t>One more behavior deserves a look here. At first glance, it seems to break the cost-benefit rule evolution usually enforces. Play, seen across many mammals and birds, especially the young, burns real energy and carries real risk. Rough play can cause injury. Yet it produces no obvious, immediate benefit to survival or reproduction at the moment it happens. The leading explanation treats play as safe practice.</w:t>
      </w:r>
    </w:p>
    <w:p>
      <w:r>
        <w:rPr/>
        <w:t>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 Seen this way, play is an investment.</w:t>
      </w:r>
    </w:p>
    <w:p>
      <w:r>
        <w:rPr/>
        <w:t>The animal pays a cost now, in energy and risk. In exchange, it gets a skill that will matter later, when the stakes are real.</w:t>
      </w:r>
    </w:p>
    <w:p>
      <w:pPr>
        <w:pStyle w:val="Heading2"/>
      </w:pPr>
      <w:r>
        <w:t>A Tower of Increasingly Capable Creatures</w:t>
      </w:r>
    </w:p>
    <w:p>
      <w:r>
        <w:rPr/>
        <w:t>Daniel Dennett was a philosopher who wrote about evolution and the mind. He built a memorable framework for organizing the different kinds of behavioral flexibility this chapter has covered. He called it the Tower of Generate-and-Test. Chapter 24 will look at Dennett’s broader ideas in more depth. At the bottom sit Darwinian creatures. Their behavior is entirely fixed by inborn instinct.</w:t>
      </w:r>
    </w:p>
    <w:p>
      <w:r>
        <w:rPr/>
        <w:t>Natural selection tests it for success only across many generations. A single animal cannot adjust its own behavior within its own lifetime. 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p>
    <w:p>
      <w:r>
        <w:rP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p>
    <w:p>
      <w:r>
        <w:rPr/>
        <w:t>At the very top sit Gregorian creatures, named for Richard Gregory, a British psychologist who studied perception and argued that tools make their users smarter. As far as we can currently tell, only humans belong here. These are animals that can borrow ready-made mental tools, language above all, invented by other members of their own species. This hugely multiplies what any one individual could ever work out alone.</w:t>
      </w:r>
    </w:p>
    <w:p>
      <w:r>
        <w:rPr/>
        <w:t>Dennett’s tower is best treated as a helpful way to organize these levels of flexibility. It is not a strict staircase that every single lineage must climb in this exact order.</w:t>
      </w:r>
    </w:p>
    <w:p>
      <w:pPr>
        <w:pStyle w:val="Heading2"/>
      </w:pPr>
      <w:r>
        <w:t>The Evolutionary Punchline</w:t>
      </w:r>
    </w:p>
    <w:p>
      <w:r>
        <w:rPr/>
        <w:t>At its core, a nervous system solves one job. It links what an animal senses to how it moves. In the cleverer lineages, it also predicts what comes next before it happens. From that modest start, a jellyfish’s loose nerve net, evolution has done something remarkable. It has independently built real, flexible intelligence along at least three separate paths. One is the layered neocortex behind primate thinking.</w:t>
      </w:r>
    </w:p>
    <w:p>
      <w:r>
        <w:rPr/>
        <w:t>Another is the differently built brain of a crow. The third is the radically different, arm-scattered nervous system of an octopus. None of these paths needed the others to exist. Instinct and learning, this chapter has shown, were never really opposites. They are two tightly woven threads of the same costly, hard-won equipment. That inheritance, in at least one lineage on this one planet, eventually grew capable of something stranger still.</w:t>
      </w:r>
    </w:p>
    <w:p>
      <w:r>
        <w:rPr/>
        <w:t>Some brains, ours included, do not stop at modeling the outside world. They also build a model of the very brain doing the modeling. That extra, self-referential turn is where the next chapter picks up.</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8" w:name="part_V"/>
      <w:r>
        <w:rPr>
          <w:rFonts w:ascii="Calibri" w:hAnsi="Calibri"/>
          <w:b/>
          <w:color w:val="0000FF"/>
          <w:sz w:val="40"/>
        </w:rPr>
        <w:t>PART V</w:t>
      </w:r>
      <w:bookmarkEnd w:id="38"/>
    </w:p>
    <w:p>
      <w:pPr>
        <w:jc w:val="center"/>
      </w:pPr>
      <w:r>
        <w:rPr>
          <w:i/>
          <w:sz w:val="28"/>
        </w:rPr>
        <w:t>Minds, Loops and Machines</w:t>
      </w:r>
    </w:p>
    <w:p>
      <w:pPr>
        <w:spacing w:before="600"/>
        <w:ind w:left="576" w:right="576"/>
        <w:jc w:val="center"/>
      </w:pPr>
      <w:r>
        <w:rPr>
          <w:i/>
        </w:rPr>
        <w:t>Evolution’s most surprising product is a brain that models itself. This Part asks what a self is, whether one could be built from something other than neurons, and what our machines tell us about our own minds.</w:t>
      </w:r>
    </w:p>
    <w:p>
      <w:pPr>
        <w:spacing w:after="0"/>
      </w:pPr>
      <w:r>
        <w:br w:type="page"/>
      </w:r>
    </w:p>
    <w:p>
      <w:pPr>
        <w:pStyle w:val="Title"/>
        <w:outlineLvl w:val="0"/>
      </w:pPr>
      <w:bookmarkStart w:id="39" w:name="chapter_22"/>
      <w:r>
        <w:rPr/>
        <w:t>Chapter 22: The Strange Loop — Evolution and Self-Reference</w:t>
      </w:r>
      <w:bookmarkEnd w:id="39"/>
    </w:p>
    <w:p>
      <w:pPr>
        <w:pStyle w:val="Heading2"/>
      </w:pPr>
      <w:r>
        <w:t>Evolution Eventually Builds a Mirror</w:t>
      </w:r>
    </w:p>
    <w:p>
      <w:r>
        <w:rPr/>
        <w:t>Evolution begins with something wonderfully unsentimental. Whatever reproduces better tends to leave more descendants. That is the whole rule. No plan. No blueprint. No committee deciding what comes next. Just variation, inheritance, competition, and time. And then something extraordinary happens. After enough generations, evolution can build nervous systems that make models of the world. A model, here, just means a simplified picture in the brain of what is out there.</w:t>
      </w:r>
    </w:p>
    <w:p>
      <w:r>
        <w:rPr/>
        <w:t>Eventually one of those systems builds a model of itself. Now evolution has produced a mirror. In 1970, the psychologist Gordon Gallup put a dab of odorless red dye on the faces of anesthetized chimpanzees, then showed them a mirror. The chimps touched the spot on their own faces, not the reflection. They knew who they were looking at. And the mirror is made of neurons, the brain’s own tiny signaling cells.</w:t>
      </w:r>
    </w:p>
    <w:p>
      <w:r>
        <w:rPr/>
        <w:t>A bacterium can move toward food. A bird can navigate across a continent. A mammal can remember its way home. A human can ask why it is remembering. That extra loop, remembering that you remember, is fascinating. Evolution did not need to plan consciousness in advance. It only needed to keep useful information-processing abilities around. Better prediction helps you survive.</w:t>
      </w:r>
    </w:p>
    <w:p>
      <w:r>
        <w:rPr/>
        <w:t>Better models help you predict. Better models of yourself can improve your decisions. At some point, perhaps, self-reference, a system that talks about itself, becomes hard to avoid.</w:t>
      </w:r>
    </w:p>
    <w:p>
      <w:pPr>
        <w:pStyle w:val="Heading2"/>
      </w:pPr>
      <w:r>
        <w:t>Gödel Without the Homework</w:t>
      </w:r>
    </w:p>
    <w:p>
      <w:r>
        <w:rPr/>
        <w:t>In 1931, a young Austrian mathematician named Kurt Gödel proved that some true statements can never be proved using the very system they belong to. His trick was to build a statement that, in effect, says of itself: “This statement cannot be proved.” His mathematics is not a theory of evolution. But his work gives us a useful idea about structure.</w:t>
      </w:r>
    </w:p>
    <w:p>
      <w:r>
        <w:rPr/>
        <w:t>A system can become powerful enough to make statements about systems that include itself. Evolution produces increasingly sophisticated information-processing systems, brains and bodies that handle information about the world. Some of those systems can represent their environment, meaning they hold an internal picture or symbol that stands in for something real. Some can represent other organisms. Some can represent themselves.</w:t>
      </w:r>
    </w:p>
    <w:p>
      <w:r>
        <w:rPr/>
        <w:t>The logical machinery behind Gödel’s proof is different from biological evolution. But the structural theme is remarkably similar: levels that eventually turn back and point at themselves. Imagine an animal that learns something new. First: “That thing over there is dangerous.” Then: “I remember that thing.” Then: “I remember being afraid of that thing.” Then: “I know that I remember being afraid.”</w:t>
      </w:r>
    </w:p>
    <w:p>
      <w:r>
        <w:rPr/>
        <w:t xml:space="preserve">Now the system is not merely representing the environment. It is representing its own representations, a picture of its own picture-making. Douglas Hofstadter, a cognitive scientist who writes about minds and patterns, calls this kind of recursive structure a strange loop. He introduced the idea in his 1979 book </w:t>
      </w:r>
      <w:r>
        <w:rPr>
          <w:i/>
        </w:rPr>
        <w:t>Gödel, Escher, Bach</w:t>
      </w:r>
      <w:r>
        <w:rPr/>
        <w:t xml:space="preserve">, which won a Pulitzer Prize, and returned to it in </w:t>
      </w:r>
      <w:r>
        <w:rPr>
          <w:i/>
        </w:rPr>
        <w:t>I Am a Strange Loop</w:t>
      </w:r>
      <w:r>
        <w:rPr/>
        <w:t xml:space="preserve"> in 2007.</w:t>
      </w:r>
    </w:p>
    <w:p>
      <w:r>
        <w:rPr/>
        <w:t xml:space="preserve">A strange loop, roughly, is what happens when something folds back and starts describing itself. Picture a video camera pointed at its own screen: you would see a screen inside a screen inside a screen. Evolution has turned ordinary information processing into self-reference. M. C. Escher was a Dutch artist famous for impossible pictures. In his 1948 drawing </w:t>
      </w:r>
      <w:r>
        <w:rPr>
          <w:i/>
        </w:rPr>
        <w:t>Drawing Hands</w:t>
      </w:r>
      <w:r>
        <w:rPr/>
        <w:t>, two hands each sketch the other into existence.</w:t>
      </w:r>
    </w:p>
    <w:p>
      <w:r>
        <w:rPr/>
        <w:t xml:space="preserve">In </w:t>
      </w:r>
      <w:r>
        <w:rPr>
          <w:i/>
        </w:rPr>
        <w:t>Ascending and Descending</w:t>
      </w:r>
      <w:r>
        <w:rPr/>
        <w:t>, from 1960, a line of monks climbs a staircase that loops back on itself forever. Each part of an Escher staircase looks sensible up close. But the whole structure is globally impossible. Evolution can produce something similarly surprising, one sensible step at a time. Each small evolutionary step is perfectly ordinary. A slightly better eye. A slightly better memory.</w:t>
      </w:r>
    </w:p>
    <w:p>
      <w:r>
        <w:rPr/>
        <w:t>A slightly better prediction. A slightly better social response. No single step requires consciousness. Stack up enough of those ordinary steps, and the resulting organism can contemplate its own evolutionary history. The staircase was built one step at a time. Nobody needed to know where it was going.</w:t>
      </w:r>
    </w:p>
    <w:p>
      <w:pPr>
        <w:pStyle w:val="Heading2"/>
      </w:pPr>
      <w:r>
        <w:t>The Self Is a Pattern, Not a Particle</w:t>
      </w:r>
    </w:p>
    <w:p>
      <w:r>
        <w:rPr/>
        <w:t>There is no obvious little “self particle” hiding in your brain. No microscopic CEO sits behind your forehead reading reports from your neurons. Instead, the brain contains enormously complicated, interacting processes. Some represent the outside world. Some represent your body. Some represent your memories. Some represent your goals. Some represent other people’s intentions. And some represent the system itself. The “self” may therefore be less like a tiny object and more like a pattern.</w:t>
      </w:r>
    </w:p>
    <w:p>
      <w:r>
        <w:rPr/>
        <w:t>A song is a pattern in the air too, not a single thing you could hold in your hand. There may be no single moment when the self appears. There is no evolutionary generation in which an animal suddenly receives a certificate saying: “Congratulations. You now have a self.” Instead, there may be layers, each one added on top of the last.</w:t>
      </w:r>
    </w:p>
    <w:p>
      <w:r>
        <w:rPr/>
        <w:t>Body regulation. Sensory integration, combining sight, sound, and touch into one picture. Memory. Prediction. Social awareness. Self-recognition. Language. Autobiographical memory, the story you tell yourself about your own life. Meta-cognition, thinking about your own thinking. The strange loop could have been assembled piece by piece.</w:t>
      </w:r>
    </w:p>
    <w:p>
      <w:pPr>
        <w:pStyle w:val="Heading2"/>
      </w:pPr>
      <w:r>
        <w:t>Why Evolution Builds Models</w:t>
      </w:r>
    </w:p>
    <w:p>
      <w:r>
        <w:rPr/>
        <w:t>If you can predict where food will be, you do better. If you can predict where a predator will be, you do better. If you can predict what another animal wants, you do better. If you can predict what your own body is about to do, you do better. And if you can predict how your own decisions will affect the future, you may do better still.</w:t>
      </w:r>
    </w:p>
    <w:p>
      <w:r>
        <w:rPr/>
        <w:t>Evolution therefore has many reasons to build increasingly sophisticated internal models. Self-modeling, building a model of your own mind, is not a supernatural bonus. It can simply be useful. Brains are constantly making predictions. Where is the object? What happens next? What does that sound mean? What will this person do? What will I feel if I do that? Prediction is useful because the world does not generously tell us everything directly.</w:t>
      </w:r>
    </w:p>
    <w:p>
      <w:r>
        <w:rPr/>
        <w:t>The brain builds internal models and keeps updating them. That updating is already a kind of internal simulation, a working guess running in the background. Add a model of the simulator itself, and you begin approaching the strange loop. Self-awareness sounds grand, but some of its ingredients are practical. If you know your own habits, you can compensate for them.</w:t>
      </w:r>
    </w:p>
    <w:p>
      <w:r>
        <w:rPr/>
        <w:t>If you recognize that you are tired, you can change your behavior. If you know that you tend to panic, you can plan around it. A system that can predict its own behavior has a real advantage. The strange loop may therefore have very ordinary evolutionary roots. Here is where things become properly strange. A brain models the environment, its own body, and its own behavior. Then it models its model of its behavior.</w:t>
      </w:r>
    </w:p>
    <w:p>
      <w:r>
        <w:rPr/>
        <w:t>The system can begin to represent not just “I am doing this,” but “I think I am doing this.” Now the representation contains a representation of the representation. The recursion, a loop that contains a smaller copy of itself, has arrived. Evolution did not set out to write philosophy. It was trying to survive Tuesday.</w:t>
      </w:r>
    </w:p>
    <w:p>
      <w:pPr>
        <w:pStyle w:val="Heading2"/>
      </w:pPr>
      <w:r>
        <w:t>Loops Outside the Head</w:t>
      </w:r>
    </w:p>
    <w:p>
      <w:r>
        <w:rPr/>
        <w:t xml:space="preserve">Hofstadter’s 1985 book </w:t>
      </w:r>
      <w:r>
        <w:rPr>
          <w:i/>
        </w:rPr>
        <w:t>Metamagical Themas</w:t>
      </w:r>
      <w:r>
        <w:rPr/>
        <w:t xml:space="preserve"> explores patterns, recursion, computer science, and systems that generate surprising behavior. Evolution is one of nature’s greatest recursive processes, a process that loops back and feeds on its own results. Organisms reproduce. Their descendants reproduce. Selection changes the population. The altered population changes the environment. The environment then changes which traits reproduce best. Round and round it goes.</w:t>
      </w:r>
    </w:p>
    <w:p>
      <w:r>
        <w:rPr/>
        <w:t>Evolution is not merely a ladder climbing upward. It is a feedback system, a loop where each round changes the conditions for the next one. A human engineer can design a feedback loop on purpose. Evolution cannot. It has no foresight. It did not know that eyes, language, or a book explaining the whole process would ever appear. Natural selection simply preserves variations that happen to reproduce more successfully under particular conditions.</w:t>
      </w:r>
    </w:p>
    <w:p>
      <w:r>
        <w:rPr/>
        <w:t>The complexity comes from repeating that simple rule, over and over, for longer than any lifetime could witness. Once organisms begin modifying their own environments, evolution becomes even more interesting. Beavers build dams. Plants alter soils. Microbes change the surrounding chemistry. Animals create social structures. Humans build entire cities. The modified environment then changes which traits are advantageous. Evolution has produced organisms that change the very world in which evolution occurs. That is another feedback loop.</w:t>
      </w:r>
    </w:p>
    <w:p>
      <w:r>
        <w:rPr/>
        <w:t>Language lets one brain put a representation into another brain. You can tell me what you remember. I can tell you what I think you remembered. You can then respond to my interpretation. Now we have a loop running between two self-modeling systems. Language makes internal representations portable, able to travel from one head to another. That is enormously powerful. It also makes the strange loop social.</w:t>
      </w:r>
    </w:p>
    <w:p>
      <w:r>
        <w:rPr/>
        <w:t>The next chapter follows that loop out into language and culture.</w:t>
      </w:r>
    </w:p>
    <w:p>
      <w:pPr>
        <w:pStyle w:val="Heading2"/>
      </w:pPr>
      <w:r>
        <w:t>Information That Changes Form</w:t>
      </w:r>
    </w:p>
    <w:p>
      <w:r>
        <w:rPr/>
        <w:t>Hofstadter has also written about translation, carrying information into a new form without losing its meaning. Evolution is constantly translating information between forms. DNA, the molecule that stores genetic instructions, gets copied into RNA, a related molecule that carries a working copy of the message. RNA then gets read to build proteins, the working molecules that do most jobs inside a cell.</w:t>
      </w:r>
    </w:p>
    <w:p>
      <w:r>
        <w:rPr/>
        <w:t>Genes influence how an organism develops. Development produces anatomy, the body’s actual shape and parts. Anatomy produces behavior. Behavior changes whether an organism survives. Information moves through several such representations, one after another. At each stage, something is preserved and something is transformed. The genetic code is literally a mapping between two symbolic systems, one set of symbols standing in for another.</w:t>
      </w:r>
    </w:p>
    <w:p>
      <w:r>
        <w:rPr/>
        <w:t>Nucleotides are the individual letters that make up DNA and RNA. Cellular machinery reads strings of them and turns them into amino acids, the small building blocks that link up to form proteins. That is not translation in the literary sense, like turning English into French. But structurally, it is a translation process all the same. Information in one representation is converted into another.</w:t>
      </w:r>
    </w:p>
    <w:p>
      <w:r>
        <w:rPr/>
        <w:t>Evolution can then modify the mapping, the machinery, and the messages themselves. Life is full of these representation changes.</w:t>
      </w:r>
    </w:p>
    <w:p>
      <w:pPr>
        <w:pStyle w:val="Heading2"/>
      </w:pPr>
      <w:r>
        <w:t>Did Evolution Need Consciousness?</w:t>
      </w:r>
    </w:p>
    <w:p>
      <w:r>
        <w:rPr/>
        <w:t>Probably not, at least not at first. Natural selection can operate perfectly well without consciousness. Bacteria evolve. Viruses evolve. Plants evolve. None of them needs to sit down and understand Darwin, the naturalist who first laid out how selection works. Consciousness, if it emerged gradually, would therefore be a later development, built on top of systems that already processed information extremely well. That makes consciousness even more interesting. It is not required for evolution to work.</w:t>
      </w:r>
    </w:p>
    <w:p>
      <w:r>
        <w:rPr/>
        <w:t>Evolution may nevertheless have produced it anyway. Artificial intelligence means machines built to do things that once seemed to need a mind. Hofstadter’s work on AI asks how such systems might reproduce aspects of human thought. From an evolutionary perspective, AI is fascinating because humans are themselves products of evolution. We have built machines that can manipulate representations, recognize patterns, generate analogies, and learn.</w:t>
      </w:r>
    </w:p>
    <w:p>
      <w:r>
        <w:rPr/>
        <w:t>Evolution produced the pattern-recognizing machine: you. That pattern-recognizing machine is now building new pattern-recognizing machines of its own. The loop is getting crowded.</w:t>
      </w:r>
    </w:p>
    <w:p>
      <w:pPr>
        <w:pStyle w:val="Heading2"/>
      </w:pPr>
      <w:r>
        <w:t>The Evolutionary Punchline</w:t>
      </w:r>
    </w:p>
    <w:p>
      <w:r>
        <w:rPr/>
        <w:t>Evolution started with chemistry. Chemistry produced replicators, molecules able to copy themselves. Replicators produced organisms. Organisms produced nervous systems. Nervous systems produced models of the world. Those models became increasingly sophisticated. Eventually, one of those models contained a model of the very system doing the modeling. And now that system, you, is reading a chapter about how it got there.</w:t>
      </w:r>
    </w:p>
    <w:p>
      <w:r>
        <w:rPr/>
        <w:t>Evolution has no sense of humor whatsoever. Which somehow makes the result funnier. The strange loop was not something evolution discovered on purpose. It stumbled into it, one useful prediction at a time. And eventually, the system can ask: “Why am I here?” The evolutionary answer is brutally simple. Because ancestors that reproduced left descendants. Everything after that is the extraordinary story of what those descendants became: you, reading this sentence.</w:t>
      </w:r>
    </w:p>
    <w:p>
      <w:hyperlink w:anchor="chcontents" w:history="1">
        <w:r>
          <w:rPr>
            <w:color w:val="0563C1"/>
            <w:u w:val="single"/>
          </w:rPr>
          <w:t xml:space="preserve">↑ Back to Contents</w:t>
        </w:r>
      </w:hyperlink>
    </w:p>
    <w:p>
      <w:pPr>
        <w:spacing w:after="0"/>
      </w:pPr>
      <w:r>
        <w:br w:type="page"/>
      </w:r>
    </w:p>
    <w:p>
      <w:pPr>
        <w:pStyle w:val="Title"/>
        <w:outlineLvl w:val="0"/>
      </w:pPr>
      <w:bookmarkStart w:id="40" w:name="chapter_23"/>
      <w:r>
        <w:rPr/>
        <w:t>Chapter 23: Analogy, Language and Culture — Evolution Beyond Genes</w:t>
      </w:r>
      <w:bookmarkEnd w:id="40"/>
    </w:p>
    <w:p>
      <w:pPr>
        <w:pStyle w:val="Heading2"/>
      </w:pPr>
      <w:r>
        <w:t>The Brain Learns by Borrowing</w:t>
      </w:r>
    </w:p>
    <w:p>
      <w:r>
        <w:rPr/>
        <w:t>A newborn brain does not arrive stocked with facts, like a tiny encyclopedia already written. It has to learn almost everything from scratch. It watches for patterns. It connects one thing to another. It discovers that one sound predicts food, another predicts danger, and another means somebody wants something. Learning is really just a hunt for regularities, the repeating patterns that let you guess what happens next.</w:t>
      </w:r>
    </w:p>
    <w:p>
      <w:r>
        <w:rPr/>
        <w:t xml:space="preserve">One of the most powerful tools for spotting a new regularity is analogy. Douglas Hofstadter and the psychologist Emmanuel Sander argue, in their 2013 book </w:t>
      </w:r>
      <w:r>
        <w:rPr>
          <w:i/>
        </w:rPr>
        <w:t>Surfaces and Essences</w:t>
      </w:r>
      <w:r>
        <w:rPr/>
        <w:t>, that analogy is not a party trick of clever people but the core of all thinking. Analogy just means noticing that one thing is like another. “That is like this.” Those four words may be one of the most important tools human intelligence ever built.</w:t>
      </w:r>
    </w:p>
    <w:p>
      <w:r>
        <w:rPr/>
        <w:t>Picture an animal meeting a strange predator for the first time. It has never seen this exact creature before. But maybe it recognizes a familiar pattern anyway. Large. Quiet. Moving toward me. That resemblance alone might be enough to trigger a useful response: freeze, or run. The animal does not need to know the predator’s taxonomy, the formal filing system biologists use to sort species into groups. It only needs to recognize the shape of the situation. So evolution had a reason to favor brains that generalize from past experience to new danger.</w:t>
      </w:r>
    </w:p>
    <w:p>
      <w:r>
        <w:rPr/>
        <w:t>Humans do not just notice that two situations are similar. We can ask why they are similar. We can pull out the abstract pattern underneath and carry it somewhere new. A child learns that pushing a ball makes it move. Later the child notices that pushing a box also makes it move. Eventually the adult learns about forces, the invisible pushes and pulls that physics is built from.</w:t>
      </w:r>
    </w:p>
    <w:p>
      <w:r>
        <w:rPr/>
        <w:t>The same relationship has migrated from one situation to a completely different one.</w:t>
      </w:r>
    </w:p>
    <w:p>
      <w:pPr>
        <w:pStyle w:val="Heading2"/>
      </w:pPr>
      <w:r>
        <w:t>Language Turns Analogy Into a Public Tool</w:t>
      </w:r>
    </w:p>
    <w:p>
      <w:r>
        <w:rPr/>
        <w:t>Language lets us hand our analogies to someone else. Suppose I say: “Think of it like a river.” You now have a mental bridge in your head that I built for you. You did not have to construct it yourself, from scratch. That is a small miracle. One brain can transfer a whole structure into another brain, using nothing but sound or marks on a page. Because of that, culture can pile up mental tools across generations instead of everyone starting over.</w:t>
      </w:r>
    </w:p>
    <w:p>
      <w:r>
        <w:rPr/>
        <w:t>Biology gives us the brain. Language lets brains cooperate.</w:t>
      </w:r>
    </w:p>
    <w:p>
      <w:pPr>
        <w:pStyle w:val="Heading2"/>
      </w:pPr>
      <w:r>
        <w:t>A Second, Faster Evolution</w:t>
      </w:r>
    </w:p>
    <w:p>
      <w:r>
        <w:rPr/>
        <w:t>Genes carry information from parent to child through reproduction. Culture carries information through imitation, teaching, language, and everyday social learning. Those are two very different delivery systems. But they lean on each other. Genetic evolution builds brains that are capable of learning in the first place. Culture then fills those brains with content. Culture also reshapes the environment that genes get selected in. That is a feedback loop: biology and culture keep pushing back on each other.</w:t>
      </w:r>
    </w:p>
    <w:p>
      <w:r>
        <w:rPr/>
        <w:t>Genetic evolution is slow, measured in generations. Cultural evolution can be astonishingly fast. A useful idea can spread across a population in days. A new word can become common in a few years. A technology can transform a whole society within one generation. The information is no longer traveling only through DNA. It is traveling through brains, conversations, and social networks instead.</w:t>
      </w:r>
    </w:p>
    <w:p>
      <w:r>
        <w:rPr/>
        <w:t>Evolution effectively gained a second delivery system, running on top of the first. Once culture exists, people are no longer adapting only to climate, predators, and food. They are also adapting to other people’s ideas. Someone who can learn the local language has an advantage in a language-speaking society. Someone who can read gets access to everything a culture has already written down.</w:t>
      </w:r>
    </w:p>
    <w:p>
      <w:r>
        <w:rPr/>
        <w:t>Someone who understands the group’s unwritten rules can navigate it more smoothly. Culture changes the very environment that minds have to survive in. Chapter 20 showed a real case: dairy farming, a cultural habit, made the ability to digest milk as an adult spread through the genes of the herding peoples who practiced it. Genes build brains, brains build culture, and culture changes the pressures that select genes. This is not a neat circle with an obvious starting point. It is a feedback loop, a system where each output loops back around to become part of the next input.</w:t>
      </w:r>
    </w:p>
    <w:p>
      <w:r>
        <w:rPr/>
        <w:t>Biological evolution and cultural evolution keep pushing on each other, neither one ever fully in charge.</w:t>
      </w:r>
    </w:p>
    <w:p>
      <w:pPr>
        <w:pStyle w:val="Heading2"/>
      </w:pPr>
      <w:r>
        <w:t>Stories, and What Survives the Retelling</w:t>
      </w:r>
    </w:p>
    <w:p>
      <w:r>
        <w:rPr/>
        <w:t>Stories are information wrapped in a hook that makes it easy to remember. A character wants something. Something goes wrong. The character changes. That shape is easy to hold onto because it is structured, not just a pile of facts. Humans are unusually good at remembering things that come in a structure like this. That may be one reason stories became such a powerful cultural tool.</w:t>
      </w:r>
    </w:p>
    <w:p>
      <w:r>
        <w:rPr/>
        <w:t>A story is not only entertainment. It can be a compact package for smuggling behavior, social rules, warnings, and strategies into somebody else’s head. When information moves from one mind to another, it is rarely copied perfectly. In the 1930s, the Cambridge psychologist Frederic Bartlett tested this. He had English students read a Native American folk tale called “The War of the Ghosts,” then retell it from memory, and passed each retelling on to the next person.</w:t>
      </w:r>
    </w:p>
    <w:p>
      <w:r>
        <w:rPr/>
        <w:t>With every round the story got shorter. Strange details vanished or turned into familiar ones: canoes became boats, and the ghostly parts were explained away. The overall shape survived. The oddities did not. That should sound familiar: it works remarkably like evolution. Variation appears. Some versions spread better than others. The population of stories, ideas, and phrases changes over time, the same way a population of animals does.</w:t>
      </w:r>
    </w:p>
    <w:p>
      <w:pPr>
        <w:pStyle w:val="Heading2"/>
      </w:pPr>
      <w:r>
        <w:t>The Same Wrong Memory in Many Heads</w:t>
      </w:r>
    </w:p>
    <w:p>
      <w:r>
        <w:rPr/>
        <w:t>Bartlett’s students did not think they were changing the story. Each one believed the version they passed on. That is the uncomfortable part of his result. Memory is not a recording that plays back. It is a reconstruction. Each time you remember, your brain rebuilds the event from fragments and fills the gaps with what usually happens.</w:t>
      </w:r>
    </w:p>
    <w:p>
      <w:r>
        <w:rPr/>
        <w:t>The psychologist Elizabeth Loftus, who spent decades studying false memories, showed how easily the gaps get filled. In a 1974 study, people watched films of car crashes. Some were asked how fast the cars were going when they “hit” each other. Others were asked about the cars that “smashed” into each other. The “smashed” group guessed higher speeds. A week later, about a third of them remembered seeing broken glass. There was no broken glass in the film. One word had rebuilt the memory.</w:t>
      </w:r>
    </w:p>
    <w:p>
      <w:r>
        <w:rPr/>
        <w:t xml:space="preserve">Now spread that across a whole culture. Many people are sure a children’s book series was called </w:t>
      </w:r>
      <w:r>
        <w:rPr>
          <w:i/>
        </w:rPr>
        <w:t>The Berenstein Bears</w:t>
      </w:r>
      <w:r>
        <w:rPr/>
        <w:t xml:space="preserve">. It is </w:t>
      </w:r>
      <w:r>
        <w:rPr>
          <w:i/>
        </w:rPr>
        <w:t>The Berenstain Bears</w:t>
      </w:r>
      <w:r>
        <w:rPr/>
        <w:t xml:space="preserve">. Many people quote the villain of the 1980 </w:t>
      </w:r>
      <w:r>
        <w:rPr>
          <w:i/>
        </w:rPr>
        <w:t>Star Wars</w:t>
      </w:r>
      <w:r>
        <w:rPr/>
        <w:t xml:space="preserve"> film as saying “Luke, I am your father.” On screen he says “No, I am your father.” Around 2010 the writer Fiona Broome gave the pattern a name. She had met other people who shared her memory of Nelson Mandela dying in prison in the 1980s. He was released in 1990 and died in 2013. Ever since, it has been called the Mandela effect.</w:t>
      </w:r>
    </w:p>
    <w:p>
      <w:r>
        <w:rPr/>
        <w:t>Why would thousands of strangers make the same mistake? Because they rebuild from the same parts. “-stein” is a far more common name ending than “-stain.” A line with the hero’s name in it is easier to quote on its own, and parodies repeat the easier version until it is the one everyone has heard. In 2022, researchers at the University of Chicago found shared false memories of famous pictures, too. Many people confidently “remember” a monocle on the Monopoly man. He has never worn one.</w:t>
      </w:r>
    </w:p>
    <w:p>
      <w:r>
        <w:rPr/>
        <w:t>This is Bartlett’s retelling chain again, running inside each head and between heads at the same time. The version that survives is the one that fits what minds expect, not the one that happened. His canoes became boats for exactly that reason.</w:t>
      </w:r>
    </w:p>
    <w:p>
      <w:r>
        <w:rPr/>
        <w:t>So treat a crowd’s memory the way a biologist treats a popular trait. Its spread tells you it copies well. It does not tell you it is true. A memory shared by millions is evidence that a story was easy to pass on. For what actually happened, you still need the record: the book cover, the film, the photograph.</w:t>
      </w:r>
    </w:p>
    <w:p>
      <w:pPr>
        <w:pStyle w:val="Heading2"/>
      </w:pPr>
      <w:r>
        <w:t>Analogy Makes Culture Cumulative</w:t>
      </w:r>
    </w:p>
    <w:p>
      <w:r>
        <w:rPr/>
        <w:t>Imagine having to discover every useful idea completely on your own, with no help from anyone else’s discoveries. Progress would crawl. In 1861, the explorers Robert Burke and William Wills tried to cross Australia without local knowledge. They ran short of food and copied the seed cakes they saw local Aboriginal people make from a fern called nardoo, but skipped the careful preparation those people had learned over generations.</w:t>
      </w:r>
    </w:p>
    <w:p>
      <w:r>
        <w:rPr/>
        <w:t>Badly prepared, the seeds rob the body of vitamin B1. Both men died, while the people around them lived well on the same land. No single genius had worked out how to prepare nardoo. Generations of small discoveries had, each one passed down and improved. Analogy changes that. A tool built for one job can inspire a different tool. A pattern from mathematics can inspire a theory in physics.</w:t>
      </w:r>
    </w:p>
    <w:p>
      <w:r>
        <w:rPr/>
        <w:t>A physical idea can inspire an engineering design. One story’s shape can inspire another story. Human culture becomes cumulative. That means new discoveries stack on top of old ones, because old patterns keep getting reused in new places.</w:t>
      </w:r>
    </w:p>
    <w:p>
      <w:pPr>
        <w:pStyle w:val="Heading2"/>
      </w:pPr>
      <w:r>
        <w:t>Creativity as Evolution in Miniature</w:t>
      </w:r>
    </w:p>
    <w:p>
      <w:r>
        <w:rPr/>
        <w:t xml:space="preserve">Hofstadter spent his career asking how minds spot patterns and build analogies. In his 1995 book </w:t>
      </w:r>
      <w:r>
        <w:rPr>
          <w:i/>
        </w:rPr>
        <w:t>Fluid Concepts and Creative Analogies</w:t>
      </w:r>
      <w:r>
        <w:rPr/>
        <w:t>, he and his students described computer programs built to make analogies the way people do, such as one called Copycat that solves letter puzzles like “if abc becomes abd, what does ijk become?” Here is the evolutionary question buried inside that.</w:t>
      </w:r>
    </w:p>
    <w:p>
      <w:r>
        <w:rPr/>
        <w:t>What if creativity is really just the skill of rearranging old patterns into new ones? If so, evolution may have favored brains with unusually flexible pattern-matching machinery. The brain does not need to invent from nothing. It only needs to recombine what it already has. Biological evolution changes populations across generations, which can take years or centuries. A creative brain can change its own ideas in seconds.</w:t>
      </w:r>
    </w:p>
    <w:p>
      <w:r>
        <w:rPr/>
        <w:t>Try a combination. Reject it. Try another. Notice a pattern. Modify it. That search process looks a lot like evolution in miniature. Variation. Selection. Retention. Repeat. The difference is that a creative brain can run many of these tiny “generations” inside one lifetime. It never has to wait for a new generation to be born. A creative brain also does not have to test every possibility out in the real world. It can run some of them internally first, like a rehearsal.</w:t>
      </w:r>
    </w:p>
    <w:p>
      <w:r>
        <w:rPr/>
        <w:t>What if I go left? What if I say this? What if the bridge collapses? What if I use this tool differently? Mental simulation lets evolution move some trial and error inside the organism. A wrong guess there costs nothing but a little time. That turns out to be enormously valuable.</w:t>
      </w:r>
    </w:p>
    <w:p>
      <w:pPr>
        <w:pStyle w:val="Heading2"/>
      </w:pPr>
      <w:r>
        <w:t>Minds Modeling Minds</w:t>
      </w:r>
    </w:p>
    <w:p>
      <w:r>
        <w:rPr/>
        <w:t>A social animal benefits from being able to predict other individuals. What does she know? What does he want? Does he believe me? Does she know that I know? Does he know that she knows that I know? At this point the brain has become a social recursion engine. It is a machine that keeps looping back to model minds modeling other minds.</w:t>
      </w:r>
    </w:p>
    <w:p>
      <w:r>
        <w:rPr/>
        <w:t>No wonder humans sometimes seem confused. We are running too many of these nested guesses at once. Hofstadter’s fascination with loops that fold back on themselves applies just as well to social life. We respond to what others do. They respond to what they think we will do. We respond to their expectations of us. They respond to our response.</w:t>
      </w:r>
    </w:p>
    <w:p>
      <w:r>
        <w:rPr/>
        <w:t>Out of all that back-and-forth, reputation emerges. Norms emerge. Institutions emerge. Culture becomes one giant feedback system built out of many smaller feedback systems, like gears turning inside other gears. Humor often depends on a sudden change of interpretation. You think a sentence means one thing. Then the last word forces you to read it a completely different way. Your brain has to switch models in an instant. That little jolt is a tiny cognitive shock.</w:t>
      </w:r>
    </w:p>
    <w:p>
      <w:r>
        <w:rPr/>
        <w:t>From an evolutionary angle, humor may hijack that same machinery. It is the same machinery that makes analogy and pattern recognition useful in the first place. The brain predicts what comes next. The joke violates that prediction on purpose. Then the brain finds the alternative pattern hiding underneath. And, if all goes well, you laugh instead of filing a complaint.</w:t>
      </w:r>
    </w:p>
    <w:p>
      <w:pPr>
        <w:pStyle w:val="Heading2"/>
      </w:pPr>
      <w:r>
        <w:t>Catchy Is Not the Same as True</w:t>
      </w:r>
    </w:p>
    <w:p>
      <w:r>
        <w:rPr/>
        <w:t>Words can reproduce. Not biologically. Culturally. A replicator is simply something that makes copies of itself. A memorable phrase qualifies for that job just as much as a gene does. A useful word spreads. A catchy story survives retelling after retelling. Culture therefore contains its own selection pressures. Those are the conditions that decide which ideas get repeated and which get forgotten.</w:t>
      </w:r>
    </w:p>
    <w:p>
      <w:r>
        <w:rPr/>
        <w:t>Information that is memorable, useful, emotionally charged, or socially rewarded may reproduce more successfully than information that is merely accurate. Evolution, cultural or biological, is not under any obligation to optimize for truth. That is a slightly terrifying thought. A successful idea is not automatically a true idea. It may simply be good at spreading, the way a catchy tune is good at getting stuck in your head.</w:t>
      </w:r>
    </w:p>
    <w:p>
      <w:r>
        <w:rPr/>
        <w:t>A false belief and a terrible rumor can reproduce just as well as a useful belief or a beautiful theory. Cultural evolution selects for whatever transmits well, not for whatever happens to be correct. Truth has to be supplied by something extra: evidence, criticism, testing, and correction. Science adds a clever trick on top of ordinary cultural evolution. Take continental drift.</w:t>
      </w:r>
    </w:p>
    <w:p>
      <w:r>
        <w:rPr/>
        <w:t>In 1912, the German scientist Alfred Wegener argued that the continents had once fit together and slowly moved apart. The idea spread poorly, because he could not explain what pushed them. In the 1950s and 1960s, maps of the magnetic stripes on the ocean floor showed the seafloor spreading, and within a few years the idea went from fringe to textbook. It won because the evidence forced it to, not because it was catchy. It lets ideas compete with each other. But it also forces them to survive real experiments.</w:t>
      </w:r>
    </w:p>
    <w:p>
      <w:r>
        <w:rPr/>
        <w:t>A theory that successfully predicts something gains credibility. A theory that keeps failing loses it. Scientists criticize one another’s work, often bluntly. Experiments challenge claims. Results get checked again by other labs. None of this is perfect. But it is a serious attempt to make cultural evolution reward contact with reality, not just popularity.</w:t>
      </w:r>
    </w:p>
    <w:p>
      <w:pPr>
        <w:pStyle w:val="Heading2"/>
      </w:pPr>
      <w:r>
        <w:t>The Evolutionary Punchline</w:t>
      </w:r>
    </w:p>
    <w:p>
      <w:r>
        <w:rPr/>
        <w:t>One brain can model itself, thinking about its own thoughts. A group can model itself too, developing a sense of its own identity. A culture can even develop ideas about what a culture is. Science can study science. Psychology can study the human mind that is busy studying psychology. Evolution can produce organisms that study evolution, which is exactly what you are doing by reading this sentence.</w:t>
      </w:r>
    </w:p>
    <w:p>
      <w:r>
        <w:rPr/>
        <w:t>Hofstadter’s strange loop, from the last chapter, is no longer trapped inside one skull. It has become cultural, shared across millions of minds at once. Evolution did not plan language, mathematics, music, or novels. It certainly did not plan spreadsheets. Yet once brains became capable of using symbols to stand for other things, all of that became possible anyway. This is another lesson in emergence: simple pieces, combined, can produce abilities nobody designed on purpose.</w:t>
      </w:r>
    </w:p>
    <w:p>
      <w:r>
        <w:rPr/>
        <w:t>Evolution can build general-purpose machinery whose later uses go far beyond whatever originally shaped it. A brain evolved to survive. Then it learned to predict what happens next. Prediction became imagination. Imagination became language. Language became culture. Culture became cumulative, stacking discovery on discovery. Cumulative culture became science. Science began studying evolution itself. And now evolution is being explained by one of the very organisms it produced: you. That is a spectacularly long feedback loop.</w:t>
      </w:r>
    </w:p>
    <w:p>
      <w:hyperlink w:anchor="chcontents" w:history="1">
        <w:r>
          <w:rPr>
            <w:color w:val="0563C1"/>
            <w:u w:val="single"/>
          </w:rPr>
          <w:t xml:space="preserve">↑ Back to Contents</w:t>
        </w:r>
      </w:hyperlink>
    </w:p>
    <w:p>
      <w:pPr>
        <w:spacing w:after="0"/>
      </w:pPr>
      <w:r>
        <w:br w:type="page"/>
      </w:r>
    </w:p>
    <w:p>
      <w:pPr>
        <w:pStyle w:val="Title"/>
        <w:outlineLvl w:val="0"/>
      </w:pPr>
      <w:bookmarkStart w:id="41" w:name="chapter_24"/>
      <w:r>
        <w:rPr/>
        <w:t>Chapter 24: Dennett — Darwin’s Dangerous Idea and the Mind in Multiple Drafts</w:t>
      </w:r>
      <w:bookmarkEnd w:id="41"/>
    </w:p>
    <w:p>
      <w:pPr>
        <w:pStyle w:val="Heading2"/>
      </w:pPr>
      <w:r>
        <w:t>An Idea That Dissolves Its Container</w:t>
      </w:r>
    </w:p>
    <w:p>
      <w:r>
        <w:rPr/>
        <w:t xml:space="preserve">In 1995 the philosopher Daniel Dennett, who died in 2024, published a book with a deliberately alarming title, </w:t>
      </w:r>
      <w:r>
        <w:rPr>
          <w:i/>
        </w:rPr>
        <w:t>Darwin’s Dangerous Idea</w:t>
      </w:r>
      <w:r>
        <w:rPr/>
        <w:t>. The whole book turns on one image, and Dennett used it everywhere. Natural selection, he argued, is not just a good theory in biology. It is what he called a universal acid. A universal acid is a substance so corrosive that it eats through any container you try to hold it in.</w:t>
      </w:r>
    </w:p>
    <w:p>
      <w:r>
        <w:rPr/>
        <w:t>Dennett meant that natural selection, taken seriously, eats through container after container of old belief. It dissolves comfortable assumptions in biology, in the philosophy of mind, in ethics, and in how we think about culture. It even dissolves our sense of what a machine could someday be, a question later chapters will ask directly. Why does one idea corrode so much? Because it replaces an old question with an unsettling answer.</w:t>
      </w:r>
    </w:p>
    <w:p>
      <w:r>
        <w:rPr/>
        <w:t>The old question was: who designed this remarkable thing? Dennett’s answer is that nothing designed it at all. It assembled itself, blindly, through three simple steps. Chapter 7 called them variation, heredity, and differential reproduction. In plain words: copies differ slightly, those differences get passed on, and some copies survive better than others.</w:t>
      </w:r>
    </w:p>
    <w:p>
      <w:pPr>
        <w:pStyle w:val="Heading2"/>
      </w:pPr>
      <w:r>
        <w:t>Cranes, Not Skyhooks</w:t>
      </w:r>
    </w:p>
    <w:p>
      <w:r>
        <w:rPr/>
        <w:t>Dennett’s most famous image is a contrast between two kinds of lifting. He called them skyhooks and cranes. Picture a hook hanging down from the sky itself, lifting a wall or a roof into place with no effort at all. That is a skyhook: a miracle, an outside designer, a shortcut that skips the actual work. A crane is different.</w:t>
      </w:r>
    </w:p>
    <w:p>
      <w:r>
        <w:rPr/>
        <w:t>A crane stands on solid ground, built from ordinary parts, and lifts using nothing but leverage. Natural selection, in Dennett’s framework, is the crane to end all cranes. No skyhook is needed to build an eye, an immune system, or a brain. Selection builds each of these from parts that already existed, one small step at a time. Each new crane stands on the cranes built before it, the way a tall building’s upper floors rest on the floors beneath them.</w:t>
      </w:r>
    </w:p>
    <w:p>
      <w:r>
        <w:rPr/>
        <w:t>Dennett’s sharper point is this. Many objections to evolution, in biology and in later debates about minds and machines, turn out to be a demand for a skyhook. Look closely, though, and you usually find a crane was already quietly doing the job.</w:t>
      </w:r>
    </w:p>
    <w:p>
      <w:pPr>
        <w:pStyle w:val="Heading2"/>
      </w:pPr>
      <w:r>
        <w:t>An Algorithm That Does Not Care What Runs It</w:t>
      </w:r>
    </w:p>
    <w:p>
      <w:r>
        <w:rPr/>
        <w:t>Natural selection is a kind of algorithm. An algorithm is a mindless, step-by-step procedure that produces results which look designed, even though no one designed them. Dennett adds one more word to that description, and the word matters. He calls it substrate-neutral. “Substrate” just means the material something runs on, the way a program runs on a particular computer. A substrate-neutral algorithm does not care what material carries it out, as long as that material can perform its basic steps.</w:t>
      </w:r>
    </w:p>
    <w:p>
      <w:r>
        <w:rPr/>
        <w:t>Think of a method for sorting a deck of cards into order. The same method works whether you sort real playing cards by hand, electrical switches flipping open and shut, or numbers moving through a computer chip. Dennett’s claim is that natural selection is exactly this kind of algorithm. Deep down, it does not require DNA, living cells, or any particular chemistry. It only requires three ingredients: variation, heredity, and differential reproduction, running on whatever material happens to supply them. That is why the same basic process can show up in places that have nothing to do with biochemistry.</w:t>
      </w:r>
    </w:p>
    <w:p>
      <w:r>
        <w:rPr/>
        <w:t>An idea can be copied, changed slightly, and picked up by more people or fewer, spreading through minds instead of through genes. It is also, at least in principle, why something evolution-like might one day run inside a machine. Not because machines are alive. Because the algorithm never needed biology in the first place. It only ever needed those three ingredients, wherever it happens to find them.</w:t>
      </w:r>
    </w:p>
    <w:p>
      <w:pPr>
        <w:pStyle w:val="Heading2"/>
      </w:pPr>
      <w:r>
        <w:t>No One Is Home in the Control Room</w:t>
      </w:r>
    </w:p>
    <w:p>
      <w:r>
        <w:rPr/>
        <w:t xml:space="preserve">Dennett’s second big idea is about how the mind is built. It appears most fully in his 1991 book, </w:t>
      </w:r>
      <w:r>
        <w:rPr>
          <w:i/>
        </w:rPr>
        <w:t>Consciousness Explained</w:t>
      </w:r>
      <w:r>
        <w:rPr/>
        <w:t>. Dennett starts with a picture most people carry around without ever examining it. He calls it the Cartesian theater, named after the philosopher René Descartes, who first pictured the mind working this way. The picture imagines one single place inside the brain where every stream of sensory information finally comes together.</w:t>
      </w:r>
    </w:p>
    <w:p>
      <w:r>
        <w:rPr/>
        <w:t>Sight, sound, touch: all of it converging into one unified experience, like footage arriving at an editing desk. Imagine an inner movie screen inside your skull. Now imagine someone sitting inside your head, watching that screen. This little watcher is sometimes called a homunculus, which simply means a miniature person. On this picture, the homunculus is the one doing the actual experiencing for you.</w:t>
      </w:r>
    </w:p>
    <w:p>
      <w:r>
        <w:rPr/>
        <w:t>Dennett’s argument, built on a large body of brain research, is that no such theater has ever been found anywhere in the brain. More than that, he says the whole idea is confused, not merely undiscovered. Here is why. If a little person inside your head watches the show, how does that little person manage to see it? You would need a second, smaller little person inside the first one’s head to explain that. And then a third little person, inside the second one’s head, and so on without end. This chain of little people never bottoms out anywhere. It does not explain seeing at all. It just pushes the same mystery one step further inward, forever.</w:t>
      </w:r>
    </w:p>
    <w:p>
      <w:pPr>
        <w:pStyle w:val="Heading2"/>
      </w:pPr>
      <w:r>
        <w:t>Multiple Drafts, Never a Final Cut</w:t>
      </w:r>
    </w:p>
    <w:p>
      <w:r>
        <w:rPr/>
        <w:t>In place of the theater, Dennett proposes what he calls the multiple drafts model. On this model, there is no single place in the brain where all the streams converge into one official experience. Instead, many separate processes across the brain are drafting, revising, and adding to the incoming information all at once. Each process works on a slightly different schedule, using slightly different information.</w:t>
      </w:r>
    </w:p>
    <w:p>
      <w:r>
        <w:rPr/>
        <w:t>Picture several newspaper editors, each writing their own version of the same story at the same time, and none of their drafts is the final, approved one. There is no single moment, and no single location, where any one draft becomes “the” conscious version. What you experience as one smooth, seamless stream of consciousness is closer to a running story than a finished recording. That story gets stitched together after the fact, out of many unfinished drafts, rather than captured whole and complete in one place at one time. This idea will matter again later in the book, when we ask whether the self itself works less like a fixed passenger and more like a story your brain keeps telling about itself.</w:t>
      </w:r>
    </w:p>
    <w:p>
      <w:pPr>
        <w:pStyle w:val="Heading2"/>
      </w:pPr>
      <w:r>
        <w:t>Treating a System as if It Has a Mind</w:t>
      </w:r>
    </w:p>
    <w:p>
      <w:r>
        <w:rPr/>
        <w:t xml:space="preserve">Dennett’s third idea is a genuinely practical tool. It appears most fully in his 1987 book, </w:t>
      </w:r>
      <w:r>
        <w:rPr>
          <w:i/>
        </w:rPr>
        <w:t>The Intentional Stance</w:t>
      </w:r>
      <w:r>
        <w:rPr/>
        <w:t>. The question it addresses is one we will meet again soon. How do you decide whether some other system, an animal, another person, or a machine, actually has beliefs and desires of its own? Dennett’s answer is not a final verdict on what is “really” happening inside that system. It is a strategy, which he called the intentional stance.</w:t>
      </w:r>
    </w:p>
    <w:p>
      <w:r>
        <w:rPr/>
        <w:t>Treat the system as if it has beliefs and desires, then check whether that lets you predict its behavior. Try it on a thermostat. You can say a thermostat “believes” the room is cold and “wants” to warm it up. That description technically works, but it buys you almost nothing that a simple wiring diagram would not already tell you.</w:t>
      </w:r>
    </w:p>
    <w:p>
      <w:r>
        <w:rPr/>
        <w:t>Now try it on a chess-playing computer program. Saying the program “believes” moving its queen threatens your king, and “wants” to checkmate you, lets you predict and counter its moves far better than reading its underlying code move by move ever could. The intentional stance’s usefulness comes in degrees, not as one flat yes-or-no answer. It is not a verdict on whether the system truly, secretly has a mind. It is a measure of how well a mind-shaped description pays for itself by helping you predict what happens next.</w:t>
      </w:r>
    </w:p>
    <w:p>
      <w:pPr>
        <w:pStyle w:val="Heading2"/>
      </w:pPr>
      <w:r>
        <w:t>Free Will Worth Wanting</w:t>
      </w:r>
    </w:p>
    <w:p>
      <w:r>
        <w:rPr/>
        <w:t>Dennett also wrote at length about free will. His question was blunt: can a universe that runs on physical cause and effect leave any room for free will at all? His answer is yes, but only once you redefine what free will means. Dennett’s version is not an uncaused first cause, some mental event springing from nowhere outside the ordinary chain of causes. That older idea, he argues, was never really available to begin with.</w:t>
      </w:r>
    </w:p>
    <w:p>
      <w:r>
        <w:rPr/>
        <w:t>His version is more modest, and, he claims, more real. He calls it free will worth wanting. It is the capacity to weigh your options, consider their likely consequences, and act on your own considered values, rather than being forced against them by threat or compulsion. That capacity was built up by the very same evolutionary process this whole book has been describing. It does not need a miracle to exist. It needs a mind capable enough to test out different possible actions in imagination first, before actually doing any of them.</w:t>
      </w:r>
    </w:p>
    <w:p>
      <w:r>
        <w:rPr/>
        <w:t>An earlier chapter, borrowing a term from the philosopher Karl Popper, called this kind of mind a Popperian creature. This move, redefining a hard problem in more modest terms instead of declaring it fully solved, is typical of Dennett’s whole approach. Not everyone finds it satisfying. The debate over free will, in its fullest and most demanding form, remains open, well past the terms Dennett proposed for settling it.</w:t>
      </w:r>
    </w:p>
    <w:p>
      <w:pPr>
        <w:pStyle w:val="Heading2"/>
      </w:pPr>
      <w:r>
        <w:t>The Critics</w:t>
      </w:r>
    </w:p>
    <w:p>
      <w:r>
        <w:rPr/>
        <w:t>Dennett applied Darwin’s idea very widely, reaching past biology into mind, culture, and meaning. That habit drew real criticism from serious thinkers, and this book will not paper over it. The biologist Stephen Jay Gould accused Dennett of what he called Darwinian fundamentalism. Gould’s charge was that Dennett gave natural selection credit for too much, while underweighting chance, accident, and side effects that come along for free.</w:t>
      </w:r>
    </w:p>
    <w:p>
      <w:r>
        <w:rPr/>
        <w:t>Dennett responded that Gould had overstated his own claims. The exchange between them was sharp, sometimes personal, and remains one of the most cited disputes in the field’s recent history. A different, deeper challenge comes from the philosopher David Chalmers. Chalmers’s objection, stated plainly, goes like this. Dennett’s multiple drafts model explains which behaviors and which spoken reports a mental state produces. It does not explain why any of that brain processing should come with felt experience at all.</w:t>
      </w:r>
    </w:p>
    <w:p>
      <w:r>
        <w:rPr/>
        <w:t>Why isn’t it all just happening, as Chalmers puts it, “in the dark,” with no one experiencing anything? This puzzle is known as the hard problem of consciousness, and it gets a full chapter of its own later in this book.</w:t>
      </w:r>
    </w:p>
    <w:p>
      <w:pPr>
        <w:pStyle w:val="Heading2"/>
      </w:pPr>
      <w:r>
        <w:t>The Editors Who Assembled This Book’s Own Core Question</w:t>
      </w:r>
    </w:p>
    <w:p>
      <w:r>
        <w:rPr/>
        <w:t xml:space="preserve">Dennett did not build these ideas alone. In 1981 he co-edited an anthology called </w:t>
      </w:r>
      <w:r>
        <w:rPr>
          <w:i/>
        </w:rPr>
        <w:t>The Mind’s I</w:t>
      </w:r>
      <w:r>
        <w:rPr/>
        <w:t xml:space="preserve"> together with the cognitive scientist Douglas Hofstadter. The book gathered essays and thought experiments about minds, selves, consciousness, and artificial intelligence. Its authors were deliberately chosen to argue with each other rather than agree. That anthology, and the questions it raised, are the direct subject of the next chapter, Chapter 25, </w:t>
      </w:r>
      <w:r>
        <w:rPr>
          <w:i/>
        </w:rPr>
        <w:t>The Mind’s I</w:t>
      </w:r>
      <w:r>
        <w:rPr/>
        <w:t>.</w:t>
      </w:r>
    </w:p>
    <w:p>
      <w:pPr>
        <w:pStyle w:val="Heading2"/>
      </w:pPr>
      <w:r>
        <w:t>The Evolutionary Punchline</w:t>
      </w:r>
    </w:p>
    <w:p>
      <w:r>
        <w:rPr/>
        <w:t>Dennett’s claim, stated once and then applied everywhere, is that natural selection dissolves the need for a skyhook wherever you honestly go looking for one. Take the eye. Take the felt sense of a single, unified self sitting somewhere behind your eyes. Take the question of whether free will can survive in a mechanical universe. In every case, Dennett gives the same answer.</w:t>
      </w:r>
    </w:p>
    <w:p>
      <w:r>
        <w:rPr/>
        <w:t>What looks like it needs a miracle turns out, on close inspection, to be cranes standing on cranes, all the way down. Whether that claim succeeds everywhere he applied it, including the hardest case of all, subjective experience itself, is still not settled. What is not in dispute is the reach of the idea. A blind, foresight-free algorithm, needing nothing but variation, heredity, and differential reproduction, built everything this book has covered so far.</w:t>
      </w:r>
    </w:p>
    <w:p>
      <w:r>
        <w:rPr/>
        <w:t>The chapters ahead ask how much further it can go, right up to the edge of the machines we build ourselves.</w:t>
      </w:r>
    </w:p>
    <w:p>
      <w:hyperlink w:anchor="chcontents" w:history="1">
        <w:r>
          <w:rPr>
            <w:color w:val="0563C1"/>
            <w:u w:val="single"/>
          </w:rPr>
          <w:t xml:space="preserve">↑ Back to Contents</w:t>
        </w:r>
      </w:hyperlink>
    </w:p>
    <w:p>
      <w:pPr>
        <w:spacing w:after="0"/>
      </w:pPr>
      <w:r>
        <w:br w:type="page"/>
      </w:r>
    </w:p>
    <w:p>
      <w:pPr>
        <w:pStyle w:val="Title"/>
        <w:outlineLvl w:val="0"/>
      </w:pPr>
      <w:bookmarkStart w:id="42" w:name="chapter_25"/>
      <w:r>
        <w:rPr/>
        <w:t>Chapter 25: The Mind’s I — Evolution and the Self</w:t>
      </w:r>
      <w:bookmarkEnd w:id="42"/>
    </w:p>
    <w:p>
      <w:pPr>
        <w:pStyle w:val="Heading2"/>
      </w:pPr>
      <w:r>
        <w:t>A Book That Asks the Most Annoying Question</w:t>
      </w:r>
    </w:p>
    <w:p>
      <w:r>
        <w:rPr/>
        <w:t>What is a self? You might think this is easy. You are you. I am me. The cat is the cat. Everybody go home. But the moment we ask what “I” actually means, things get slippery fast. Is the self a thing? A process? A story? A pattern? A soul? Or is it just a very persistent piece of biological bookkeeping?</w:t>
      </w:r>
    </w:p>
    <w:p>
      <w:r>
        <w:rPr/>
        <w:t xml:space="preserve">Maybe it’s just the brain’s running tally of what “you” are and what you’re doing. </w:t>
      </w:r>
      <w:r>
        <w:rPr>
          <w:i/>
        </w:rPr>
        <w:t>The Mind’s I</w:t>
      </w:r>
      <w:r>
        <w:rPr/>
        <w:t xml:space="preserve"> is a 1981 collection of essays and stories. It was edited by Douglas Hofstadter, a scientist famous for studying how systems can loop back and refer to themselves. His co-editor was Daniel Dennett, a philosopher who studied the mind. It gathers essays and thought experiments about mind, self, consciousness, artificial intelligence, evolution, and how thinking can arise from ordinary physical matter.</w:t>
      </w:r>
    </w:p>
    <w:p>
      <w:r>
        <w:rPr/>
        <w:t>Rather than handing you one tidy answer, it deliberately makes these questions feel stranger, not simpler.</w:t>
      </w:r>
    </w:p>
    <w:p>
      <w:pPr>
        <w:pStyle w:val="Heading2"/>
      </w:pPr>
      <w:r>
        <w:t>A Brain in Houston, a Body in Tulsa</w:t>
      </w:r>
    </w:p>
    <w:p>
      <w:r>
        <w:rPr/>
        <w:t>The collection is a strange party of voices. Alan Turing, the mathematician who helped invent the modern computer, is there with his famous 1950 paper asking whether machines can think. The philosopher Thomas Nagel is there with his 1974 essay “What Is It Like to Be a Bat?” His short essay argues that a bat’s inner life may be closed to us forever, no matter how much we learn about its brain.</w:t>
      </w:r>
    </w:p>
    <w:p>
      <w:r>
        <w:rPr/>
        <w:t>The philosopher John Searle is there with his Chinese Room, first published in 1980. That is a thought experiment meant to show that a computer can shuffle symbols perfectly without understanding any of them. After each piece, Hofstadter and Dennett step in with short replies, and they often argue back. Dennett’s own contribution is the funniest. In a story called “Where Am I?”, he imagines his brain removed and kept alive in a vat in Houston, linked by radio to his body.</w:t>
      </w:r>
    </w:p>
    <w:p>
      <w:r>
        <w:rPr/>
        <w:t>His body, meanwhile, goes off on a dangerous mission deep under Tulsa, Oklahoma. So where is Dennett? In the vat, where his brain sits? Or in Tulsa, where he sees, hears, and walks around? He visits the vat and stares at his own brain, and he still cannot make it feel like “here.” Nobody wins these arguments in the book. That is the point: instead of one theory declaring “problem solved,” it puts several competing views side by side.</w:t>
      </w:r>
    </w:p>
    <w:p>
      <w:pPr>
        <w:pStyle w:val="Heading2"/>
      </w:pPr>
      <w:r>
        <w:t>What If the Signals Lie?</w:t>
      </w:r>
    </w:p>
    <w:p>
      <w:r>
        <w:rPr/>
        <w:t>Dennett’s vat is a joke with a very old sting. In 1641 the French philosopher René Descartes asked how he could be sure that a deceiving demon was not feeding him a fake world. Modern philosophers swapped the demon for a computer and the man for a brain in a vat. The worry stayed the same.</w:t>
      </w:r>
    </w:p>
    <w:p>
      <w:r>
        <w:rPr/>
        <w:t>Your brain never touches the world. It sits in the dark inside your skull. All it ever receives are electrical pulses along nerves, from the eyes, ears, nose, tongue, and skin. In principle, those pulses could come from anywhere. Then the trap closes a little tighter. Everything you know about brains and nerves also arrived as pulses. You learned that eyes exist by using eyes.</w:t>
      </w:r>
    </w:p>
    <w:p>
      <w:r>
        <w:rPr/>
        <w:t>No experiment can climb out of that circle, and nobody has refuted the vat with pure logic. What science can do is describe what the brain does with the pulses. The answer is surprising: it guesses. The neuroscientist Anil Seth, who studies consciousness at the University of Sussex, describes perception as the brain’s running prediction of what is out there, corrected moment by moment by the signals that arrive. He calls it a “controlled hallucination.” The control is the incoming data.</w:t>
      </w:r>
    </w:p>
    <w:p>
      <w:r>
        <w:rPr/>
        <w:t>You can catch the guessing at work. Each eye has a blind spot, a patch where the nerve to the brain leaves the eye and there are no light sensors at all. You have never seen the hole. Your brain paints over it with whatever the surroundings suggest.</w:t>
      </w:r>
    </w:p>
    <w:p>
      <w:r>
        <w:rPr/>
        <w:t>So why trust the guesses? Not because they are a perfect window. Because they keep passing tests. The step you expected is there when your foot lands. What you see matches what you touch. Other people, and instruments nobody built to agree with you, report the same coffee cup in the same place. Evolution adds a blunter reason. An animal whose inner model missed real cliffs and real predators did not leave many descendants. Selection does not build brains that show the world as it ultimately is. It builds brains whose guesses stay useful.</w:t>
      </w:r>
    </w:p>
    <w:p>
      <w:r>
        <w:rPr/>
        <w:t>That is as far as anyone can honestly go. You cannot prove you are not a brain in a vat. You can notice that the vat, if it exists, keeps every promise it makes. For living a life, and for doing science, that turns out to be enough.</w:t>
      </w:r>
    </w:p>
    <w:p>
      <w:pPr>
        <w:pStyle w:val="Heading2"/>
      </w:pPr>
      <w:r>
        <w:t>Why Evolution Would Build a Self-Model</w:t>
      </w:r>
    </w:p>
    <w:p>
      <w:r>
        <w:rPr/>
        <w:t>Evolution has no particular interest in producing a self. It cares about one thing: reproduction, meaning genes getting passed on to the next generation. Suppose a nervous system helps an animal find food. Suppose it helps that animal dodge predators, find its way around, or cooperate with others. Any small change that makes those jobs easier can spread through a population over time.</w:t>
      </w:r>
    </w:p>
    <w:p>
      <w:r>
        <w:rPr/>
        <w:t>Repeat that process for long enough, and the nervous system becomes extremely sophisticated. It remembers. It predicts. It plans. It recognizes other individuals. It recognizes its own body. Eventually, it may start recognizing something stranger still: itself. Every animal needs a model of the world, a working picture of what’s out there. But it also needs a model of itself, a kind of internal report on its own condition.</w:t>
      </w:r>
    </w:p>
    <w:p>
      <w:r>
        <w:rPr/>
        <w:t>Where is my body right now? Am I hungry? Am I hurt? Can I reach that branch? Can I escape that predator? What happened last time I tried this? What will happen if I try it again? An organism needs some internal way of tracking its own state to answer any of those questions. Call that a self-model: the brain’s running sketch of its own body and situation, updated moment to moment. That self-model doesn’t have to be conscious to work.</w:t>
      </w:r>
    </w:p>
    <w:p>
      <w:r>
        <w:rPr/>
        <w:t>A thermostat carries information about temperature, but it has no opinions about the weather. Still, a self-model that grows more detailed over evolutionary time could become enormously useful. Self-awareness sounds like a topic for a philosophy class. But some of its uses are refreshingly practical. If you know you’re tired, you can change your plans. If you know you tend to panic under pressure, you can prepare for it ahead of time.</w:t>
      </w:r>
    </w:p>
    <w:p>
      <w:r>
        <w:rPr/>
        <w:t>If you know what you’re good at, you can pick tasks that fit. If you know what someone else thinks of you, you can adjust how you act around them. A self-model can be useful for all of these reasons. It doesn’t need anyone to sit down and ask the big question, “Who am I?”</w:t>
      </w:r>
    </w:p>
    <w:p>
      <w:pPr>
        <w:pStyle w:val="Heading2"/>
      </w:pPr>
      <w:r>
        <w:t>No Watcher Behind the Watcher</w:t>
      </w:r>
    </w:p>
    <w:p>
      <w:r>
        <w:rPr/>
        <w:t>Chapter 22 argued that the self is a pattern, not a tiny person at a control panel, and Chapter 24 showed why a little watcher inside your head explains nothing. The Mind’s I pushes the same question from another side. The title is clever for a reason. It asks you to separate two things that usually feel like one. Those two things are the mind, and the “I” that seems to own the mind.</w:t>
      </w:r>
    </w:p>
    <w:p>
      <w:r>
        <w:rPr/>
        <w:t>Who is having the thoughts? Who owns the memories? Who is watching the mental movie play? And if there’s a watcher in there, who is watching the watcher? That last question is dangerous. It can spiral into an infinite regress, an endless chain of watchers with no bottom and no place to stop. Now imagine a brain that can represent its own representations, a model that can look at itself.</w:t>
      </w:r>
    </w:p>
    <w:p>
      <w:r>
        <w:rPr/>
        <w:t>“I remember that.” “I am afraid.” “I know that I am afraid.” “I know that you know that I am afraid.” Congratulations: the brain has just become a recursive bureaucracy, a system that loops back and refers to itself, like a form that asks you to attach a copy of itself. The brain isn’t just representing the world out there anymore.</w:t>
      </w:r>
    </w:p>
    <w:p>
      <w:r>
        <w:rPr/>
        <w:t>It’s representing itself in the act of representing the world. Luckily, brains don’t need an infinite stack of tiny observers to pull this off. They can use self-referencing representations without needing a separate observer sitting at every level. A system can contain a model of itself. That model can contain information about the system’s own state. The process can simply stop there, with no further observer required.</w:t>
      </w:r>
    </w:p>
    <w:p>
      <w:r>
        <w:rPr/>
        <w:t>There doesn’t have to be a tiny watcher inside the watcher inside the watcher, forever. The strange loop can be a network of processes influencing each other, rather than a staircase of little people going up forever.</w:t>
      </w:r>
    </w:p>
    <w:p>
      <w:pPr>
        <w:pStyle w:val="Heading2"/>
      </w:pPr>
      <w:r>
        <w:t>The Self That Narrates</w:t>
      </w:r>
    </w:p>
    <w:p>
      <w:r>
        <w:rPr/>
        <w:t>Humans do something extra: we tell ourselves stories about who we are. I am this sort of person. I remember that event. I plan to do this. I was wrong about that. Tomorrow, I will finally get organized. Tomorrow, as it happens, is an extremely popular date for that. This ongoing story is the narrative self. It may exist partly to keep everything organized at once: memories, goals, predictions, and the different roles you play with different people.</w:t>
      </w:r>
    </w:p>
    <w:p>
      <w:r>
        <w:rPr/>
        <w:t>All of that gets organized around one continuing character: you. That character feels rock solid. The machinery underneath it is anything but. One possibility: the self is partly a story your brain constructs. The brain takes in information from many different systems at once. It integrates some of it, remembers some of it, and predicts some of it. Then it builds all of that into one coherent account. This is happening to me.</w:t>
      </w:r>
    </w:p>
    <w:p>
      <w:r>
        <w:rPr/>
        <w:t>I did that. I want this. I remember that. The story can be enormously useful, even if there’s no single spot in the brain where “the story” is physically stored.</w:t>
      </w:r>
    </w:p>
    <w:p>
      <w:pPr>
        <w:pStyle w:val="Heading2"/>
      </w:pPr>
      <w:r>
        <w:t>An Old City, Not a Clean Machine</w:t>
      </w:r>
    </w:p>
    <w:p>
      <w:r>
        <w:rPr/>
        <w:t xml:space="preserve">This is one of the central questions </w:t>
      </w:r>
      <w:r>
        <w:rPr>
          <w:i/>
        </w:rPr>
        <w:t>The Mind’s I</w:t>
      </w:r>
      <w:r>
        <w:rPr/>
        <w:t xml:space="preserve"> keeps circling back to. If the brain is just physical stuff, can physical stuff really think? From evolution’s point of view, the question turns wonderfully concrete. Brains are made of matter. They process information. They learn. They predict. They control behavior. So the real mystery isn’t whether matter can move around. It obviously can.</w:t>
      </w:r>
    </w:p>
    <w:p>
      <w:r>
        <w:rPr/>
        <w:t>The mystery is whether matter, organized in just the right way, can produce thought and felt experience. Evolution has had hundreds of millions of years to build brains, with no engineer running the show. Old structures got repurposed for new jobs, and new functions got added on top of them. So the brain isn’t a machine designed from scratch on a blank page.</w:t>
      </w:r>
    </w:p>
    <w:p>
      <w:r>
        <w:rPr/>
        <w:t>It’s a historical construction: layer after layer of old solutions, piled on top of even older ones. It’s less like a clean modern computer and more like an old city where nobody ever tore anything down. A human brain carries ancient biological machinery right alongside much newer systems. Emotion interacts with reasoning. Memory interacts with perception. Prediction interacts with raw sensation.</w:t>
      </w:r>
    </w:p>
    <w:p>
      <w:r>
        <w:rPr/>
        <w:t>Social instincts interact with abstract thought. That messiness isn’t necessarily a flaw. Evolution modifies whatever already exists. It doesn’t usually scrap the whole organism and start fresh just because some architecture committee changed its mind. We shouldn’t swing too far the other way and picture the mind as pure software, floating free of biology. Brains are embodied, meaning they live inside bodies and constantly regulate them. They receive nonstop signals from organs. They move through physical spaces.</w:t>
      </w:r>
    </w:p>
    <w:p>
      <w:r>
        <w:rPr/>
        <w:t>Hormones alter behavior. Hunger changes how you think. Pain changes what you pay attention to. Sleep changes how your mind works the next day. Evolution didn’t build an abstract mind first and then bolt on a body afterward. It built whole organisms, body and mind together, from the start.</w:t>
      </w:r>
    </w:p>
    <w:p>
      <w:pPr>
        <w:pStyle w:val="Heading2"/>
      </w:pPr>
      <w:r>
        <w:t>Real Without Being Fundamental</w:t>
      </w:r>
    </w:p>
    <w:p>
      <w:r>
        <w:rPr/>
        <w:t>Temperature is real. It’s also not fundamental in the way an elementary particle, the tiniest known building block of matter, is fundamental. A hurricane is real. It’s also just a pattern in the way air and moisture move together. A species is real. It’s also a pattern in a population’s history, not one single fixed thing. The self might belong to this same family. It could be entirely real without being one of the universe’s basic ingredients. That wouldn’t make the self less important. It would just make it a different kind of thing, the kind built out of pattern and process rather than raw material.</w:t>
      </w:r>
    </w:p>
    <w:p>
      <w:r>
        <w:rPr/>
        <w:t>Chapter 1 described life itself as a pattern that persists while matter flows through it, like a whirlpool or a candle flame. A self might work the same way. The atoms in your body change. Your memories change. Your body changes. Your beliefs change. And yet a recognizable pattern, you, persists through all of it. That’s a strange kind of existence to have. But biology is full of strange kinds of existence.</w:t>
      </w:r>
    </w:p>
    <w:p>
      <w:pPr>
        <w:pStyle w:val="Heading2"/>
      </w:pPr>
      <w:r>
        <w:t>The Problem That Refuses to Go Away</w:t>
      </w:r>
    </w:p>
    <w:p>
      <w:r>
        <w:rPr/>
        <w:t>There’s still one giant question left standing. Suppose we explain every neural process, meaning every signal firing in the brain. Suppose we map every feedback loop, and understand exactly how the brain builds its self-model. Why does any of it feel like anything at all? Why does seeing red come with an experience attached, instead of just quietly happening in the dark?</w:t>
      </w:r>
    </w:p>
    <w:p>
      <w:r>
        <w:rPr/>
        <w:t>Why is pain painful, rather than just information passing through a wire? Why is there an “inside” to any of this in the first place? Evolution can explain why organisms need to process information. It doesn’t yet give us an explanation everyone agrees on for subjective experience. Subjective experience is just the plain fact that it feels like something to be you, right now, reading this.</w:t>
      </w:r>
    </w:p>
    <w:p>
      <w:r>
        <w:rPr/>
        <w:t xml:space="preserve">If a mind is really just a pattern of information processing, could that same pattern run on a different physical material? Could it run on silicon, the material inside computer chips? On a different kind of biological system? On a detailed enough computer simulation? This is one of the puzzles raised by the philosophical and AI thought experiments packed into </w:t>
      </w:r>
      <w:r>
        <w:rPr>
          <w:i/>
        </w:rPr>
        <w:t>The Mind’s I</w:t>
      </w:r>
      <w:r>
        <w:rPr/>
        <w:t>.</w:t>
      </w:r>
    </w:p>
    <w:p>
      <w:r>
        <w:rPr/>
        <w:t>The question isn’t settled. But asking it is useful anyway. It forces us to separate two things. Which properties of a mind are truly essential, and which are just side effects of running on a biological brain?</w:t>
      </w:r>
    </w:p>
    <w:p>
      <w:pPr>
        <w:pStyle w:val="Heading2"/>
      </w:pPr>
      <w:r>
        <w:t>The Evolutionary Punchline</w:t>
      </w:r>
    </w:p>
    <w:p>
      <w:r>
        <w:rPr/>
        <w:t>Evolution didn’t need to invent a soul. It needed organisms that could regulate themselves. Then organisms that could learn. Then organisms that could predict what comes next. Then organisms that could model other minds. Then organisms that could model themselves. At some point, that self-model grew complicated enough to contain the word “I.” And now the “I” is sitting here, asking whether it’s really an “I” at all.</w:t>
      </w:r>
    </w:p>
    <w:p>
      <w:r>
        <w:rPr/>
        <w:t>That’s a spectacularly successful piece of biological recursion.</w:t>
      </w:r>
    </w:p>
    <w:p>
      <w:hyperlink w:anchor="chcontents" w:history="1">
        <w:r>
          <w:rPr>
            <w:color w:val="0563C1"/>
            <w:u w:val="single"/>
          </w:rPr>
          <w:t xml:space="preserve">↑ Back to Contents</w:t>
        </w:r>
      </w:hyperlink>
    </w:p>
    <w:p>
      <w:pPr>
        <w:spacing w:after="0"/>
      </w:pPr>
      <w:r>
        <w:br w:type="page"/>
      </w:r>
    </w:p>
    <w:p>
      <w:pPr>
        <w:pStyle w:val="Title"/>
        <w:outlineLvl w:val="0"/>
      </w:pPr>
      <w:bookmarkStart w:id="43" w:name="chapter_26"/>
      <w:r>
        <w:rPr/>
        <w:t>Chapter 26: Building a Mind — Evolution and AI</w:t>
      </w:r>
      <w:bookmarkEnd w:id="43"/>
    </w:p>
    <w:p>
      <w:pPr>
        <w:pStyle w:val="Heading2"/>
      </w:pPr>
      <w:r>
        <w:t>Evolution Built the First Thinking Machine</w:t>
      </w:r>
    </w:p>
    <w:p>
      <w:r>
        <w:rPr/>
        <w:t>Long before humans built computers, evolution built brains. Nobody designed a brain on purpose. Brains were selected: the ones that helped an animal survive and have babies stuck around. The rest simply disappeared. A brain processes information. It recognizes patterns, like a face in a crowd. It learns from mistakes. It predicts what happens next. It controls a whole body. And eventually, one kind of brain learned to write software. That gives us a strange fact about history.</w:t>
      </w:r>
    </w:p>
    <w:p>
      <w:r>
        <w:rPr/>
        <w:t>The first AI researchers were themselves products of natural intelligence. AI stands for artificial intelligence: machines that do things which normally need a thinking mind. So the machine builders were built by the very process they were trying to copy. A beaver dam is not artificial the way a skyscraper is. Neither is a bird’s nest. Both are remarkably organized, though.</w:t>
      </w:r>
    </w:p>
    <w:p>
      <w:r>
        <w:rPr/>
        <w:t>An animal builds them by instinct, not by a blueprint. Humans build machines on purpose, step by step. Evolution builds through selection instead. It keeps whatever works and discards whatever doesn’t, over and over, for millions of generations. Sometimes the results look surprisingly similar. So before we ask whether a mind can be “built,” we should ask what “built” even means.</w:t>
      </w:r>
    </w:p>
    <w:p>
      <w:r>
        <w:rPr/>
        <w:t>If nature can assemble a mind through blind trial and error, then we already know it’s possible. The real question is just whether we can do it too.</w:t>
      </w:r>
    </w:p>
    <w:p>
      <w:pPr>
        <w:pStyle w:val="Heading2"/>
      </w:pPr>
      <w:r>
        <w:t>Intelligence Is Not the Same as Consciousness</w:t>
      </w:r>
    </w:p>
    <w:p>
      <w:r>
        <w:rPr/>
        <w:t>A system can solve problems without being conscious. Conscious just means there’s someone “home” inside it, feeling something. A thermostat regulates temperature. Nobody thinks a thermostat has feelings. A navigation app finds routes. In 1997, IBM’s Deep Blue, which could examine around two hundred million chess positions a second, beat the world champion Garry Kasparov in a six-game match. Today a free chess app on a phone beats any human champion alive. Yet nobody thinks it enjoys winning.</w:t>
      </w:r>
    </w:p>
    <w:p>
      <w:r>
        <w:rPr/>
        <w:t>Even an animal can perform a complicated behavior without being able to explain what it’s doing. So we need to separate two very different questions. Can a machine be intelligent, meaning good at solving problems? That question already has an answer: yes. Can a machine experience anything, the way you experience a headache or a sunset? That question is much harder, and nobody has answered it yet.</w:t>
      </w:r>
    </w:p>
    <w:p>
      <w:pPr>
        <w:pStyle w:val="Heading2"/>
      </w:pPr>
      <w:r>
        <w:t>Minsky’s Big Question</w:t>
      </w:r>
    </w:p>
    <w:p>
      <w:r>
        <w:rPr/>
        <w:t>Marvin Minsky, one of the organizers of the 1956 Dartmouth summer workshop that gave the field of artificial intelligence its name, asked a wonderfully provocative question. Could the process we call “thinking” be understood as machinery? He didn’t mean a tiny mechanical person hiding inside your skull. He meant real mechanisms: physical processes happening in the brain. He meant internal representations, a system’s own stand-ins for things in the world, the way a map stands in for a city. He meant programs, and the parts of a system that interact with each other.</w:t>
      </w:r>
    </w:p>
    <w:p>
      <w:r>
        <w:rPr/>
        <w:t xml:space="preserve">If thinking is produced by physical processes inside brains, maybe we can rebuild important pieces of it. In his 1986 book </w:t>
      </w:r>
      <w:r>
        <w:rPr>
          <w:i/>
        </w:rPr>
        <w:t>The Society of Mind</w:t>
      </w:r>
      <w:r>
        <w:rPr/>
        <w:t>, he argued that a mind is a huge crowd of simple, mindless agents, none of which is intelligent on its own. There is one big problem with rebuilding it. Brains are messy. They evolved gradually, patched together rather than designed from a clean blueprint.</w:t>
      </w:r>
    </w:p>
    <w:p>
      <w:r>
        <w:rPr/>
        <w:t>Different systems were bolted on at different points in our evolutionary history. They interact with each other in tangled ways. They sometimes disagree with each other. They are full of feedback loops, where one part’s output becomes another part’s input. They are embodied, meaning tied to a specific body rather than floating free. They are affected by chemistry, like hormones and hunger. And they keep learning from the environment their whole life. So a brain is not obviously the same kind of thing as a tidy computer program.</w:t>
      </w:r>
    </w:p>
    <w:p>
      <w:r>
        <w:rPr/>
        <w:t>If we ever build artificial minds, we may find that “the program” was only part of the story.</w:t>
      </w:r>
    </w:p>
    <w:p>
      <w:pPr>
        <w:pStyle w:val="Heading2"/>
      </w:pPr>
      <w:r>
        <w:t>Could a Mind Be Copied?</w:t>
      </w:r>
    </w:p>
    <w:p>
      <w:r>
        <w:rPr/>
        <w:t>Maybe what matters about a mind is its organization, not the specific material it’s made of. If a certain pattern of information-processing produces a mind inside biological tissue, maybe that same pattern could work somewhere else too. Maybe it could even work inside a computer chip. Scientists call this idea substrate independence. It means a mind might not care what stuff it runs on.</w:t>
      </w:r>
    </w:p>
    <w:p>
      <w:r>
        <w:rPr/>
        <w:t>A song doesn’t care whether it plays from a record, a CD, or a phone. Substrate independence is still just a hypothesis, a guess that hasn’t been proven either way. And it immediately raises an enormous question. How much detail has to be copied before the copy still counts as the same mind? Suppose scientists could scan your brain perfectly, capturing every single connection. Then suppose they build another system with exactly that same organization. It wakes up and says, “I am me.”</w:t>
      </w:r>
    </w:p>
    <w:p>
      <w:r>
        <w:rPr/>
        <w:t>Is it? You might answer yes. You might answer no. Or you might answer, “please stop asking me hard questions before breakfast.” This is a thought experiment: an imaginary scenario used to test an idea, not something anyone can actually do yet. It’s useful because it separates several ideas that usually travel together: identity, memory, what you can do, whether you feel like the same person from moment to moment,</w:t>
      </w:r>
    </w:p>
    <w:p>
      <w:r>
        <w:rPr/>
        <w:t>and what it’s actually like to be you. Nature has already built enormous numbers of animals with broadly similar nervous systems. Many share genes. Many share brain structures. Many share the same basic learning tricks. And yet each individual animal develops its own personal history. A brain is not just a fixed piece of architecture, like a building. It is a process, something that keeps happening, shaped moment to moment by experience. So maybe reproducing a mind takes more than copying its wiring.</w:t>
      </w:r>
    </w:p>
    <w:p>
      <w:r>
        <w:rPr/>
        <w:t>Maybe it also takes reproducing the ongoing process that keeps that wiring alive and changing. Your brain today is not exactly the same as your brain ten years ago. Your memories have changed. Your connections have changed. Your beliefs have changed. Your cells have changed. Even your body has changed. And yet you still think of yourself as the same person. That suggests your sense of “you” already tolerates enormous physical change without breaking. So the self is less like a frozen object and more like a river.</w:t>
      </w:r>
    </w:p>
    <w:p>
      <w:r>
        <w:rPr/>
        <w:t>The water is always different, but we still call it the same river. That makes building an artificial version of a mind seem more possible. It also makes the philosophical puzzle harder, not easier.</w:t>
      </w:r>
    </w:p>
    <w:p>
      <w:pPr>
        <w:pStyle w:val="Heading2"/>
      </w:pPr>
      <w:r>
        <w:t>Could an AI Have a Self?</w:t>
      </w:r>
    </w:p>
    <w:p>
      <w:r>
        <w:rPr/>
        <w:t>An AI can be given a model of itself, an internal description of its own workings. It can track its own internal state, the way a car’s dashboard tracks fuel and speed. It can predict its own future behavior. It can describe its own architecture, the way you might describe your own daily habits. But does any of that add up to a self? Not necessarily.</w:t>
      </w:r>
    </w:p>
    <w:p>
      <w:r>
        <w:rPr/>
        <w:t>Self-modeling, keeping an internal picture of yourself, may be one ingredient in having a self. Conscious experience, actually feeling like something from the inside, may take other ingredients too. We simply don’t yet know which ingredients are necessary. We don’t know which ones just come along for the ride, or which are enough by themselves. Picture a system that represents the world around it.</w:t>
      </w:r>
    </w:p>
    <w:p>
      <w:r>
        <w:rPr/>
        <w:t>Now picture it also representing itself acting inside that world. Now picture it representing its own representations, its models of its own models. Then it can reason about all of that. This is the strange loop again, Chapter 22’s term for a mind that curls back and refers to itself. An artificial system could, in principle, build increasingly elaborate models of itself too.</w:t>
      </w:r>
    </w:p>
    <w:p>
      <w:r>
        <w:rPr/>
        <w:t>At some point, an oddly uncomfortable question shows up. If the system says “I,” what exactly is that word pointing to?</w:t>
      </w:r>
    </w:p>
    <w:p>
      <w:pPr>
        <w:pStyle w:val="Heading2"/>
      </w:pPr>
      <w:r>
        <w:t>Fluent Is Not the Same as Feeling</w:t>
      </w:r>
    </w:p>
    <w:p>
      <w:r>
        <w:rPr/>
        <w:t>Language is a powerful illusion amplifier. In 1966, the MIT computer scientist Joseph Weizenbaum wrote ELIZA, a simple program that imitated a therapist by turning people’s statements back into questions. He was shocked when people, including his own secretary, confided in it as if it understood them. In 2022, a Google engineer named Blake Lemoine went public with his claim that the company’s chatbot LaMDA was sentient; Google disagreed and fired him.</w:t>
      </w:r>
    </w:p>
    <w:p>
      <w:r>
        <w:rPr/>
        <w:t>A machine that produces fluent, natural-sounding sentences can seem to have a rich inner life. Sometimes that appearance is justified. Sometimes it isn’t. Humans are extremely sensitive to language because language is one of our main tools for spotting other minds. If something speaks coherently, our social instincts start treating it like a person with thoughts and feelings. That instinct is usually useful. It can also fool us completely.</w:t>
      </w:r>
    </w:p>
    <w:p>
      <w:r>
        <w:rPr/>
        <w:t>Humans did not evolve a special sense that detects consciousness directly. We evolved to interact with the other living things around us. So behavior became our evidence for an inner life. If another creature screams, avoids pain, remembers, plans ahead, and responds to us socially, we assume it has feelings inside. With machines, we face the same problem, but without the biological background that usually reassures us.</w:t>
      </w:r>
    </w:p>
    <w:p>
      <w:r>
        <w:rPr/>
        <w:t>We may need entirely new tests. And those tests will have to tell a convincing performance apart from a genuinely thinking, feeling system. A serious test for machine consciousness should not simply be, “did it say it was conscious?” That’s far too easy for a machine to fake. Instead, we would want evidence of a persistent model of itself over time.</w:t>
      </w:r>
    </w:p>
    <w:p>
      <w:r>
        <w:rPr/>
        <w:t>Memory that stays connected and consistent. Flexible goals that can shift with circumstances. The ability to monitor its own performance. Real learning and adaptation. Possibly rich internal representations of the world. And eventually, a theory explaining why those features should come with actual experience attached, not just clever behavior. Without that theory, we are still guessing.</w:t>
      </w:r>
    </w:p>
    <w:p>
      <w:pPr>
        <w:pStyle w:val="Heading2"/>
      </w:pPr>
      <w:r>
        <w:t>What Machines Teach Us About Minds</w:t>
      </w:r>
    </w:p>
    <w:p>
      <w:r>
        <w:rPr/>
        <w:t>Here is a beautiful reversal. We build artificial systems to help us understand minds. Then those artificial systems reveal what we may have gotten wrong about biological minds. If a simple computer model reproduces some behavior, we learn that behavior may not need all the elaborate machinery we assumed. If a model fails badly, we learn that some missing ingredient really does matter.</w:t>
      </w:r>
    </w:p>
    <w:p>
      <w:r>
        <w:rPr/>
        <w:t>Artificial systems become a kind of experimental philosophy, done with electricity instead of just arguments. Machines also sharpen an old question: why did evolution build brains capable of such broad, general behavior? A specialized animal can be excellent at exactly one task. A flexible animal can adapt to many different tasks instead. General intelligence lets an animal handle novelty: new food,</w:t>
      </w:r>
    </w:p>
    <w:p>
      <w:r>
        <w:rPr/>
        <w:t>new predators, new social situations, new tools, new environments. Humans pushed this flexibility to an extraordinary extreme. We became, in effect, general-purpose prediction machines. A human brain does not start from zero. It inherits language, tools, mathematics, stories, institutions, and centuries of scientific knowledge, all passed down rather than reinvented from scratch. A single child can learn in a few years what took earlier generations centuries to figure out.</w:t>
      </w:r>
    </w:p>
    <w:p>
      <w:r>
        <w:rPr/>
        <w:t>Culture therefore multiplies intelligence across generations, like interest compounding in a bank account. An artificial system connected to all of accumulated human knowledge can look extraordinarily capable as a result. But having access to knowledge is not necessarily the same thing as being conscious. We are now in a rather peculiar situation. Humans are building artificial systems to study intelligence.</w:t>
      </w:r>
    </w:p>
    <w:p>
      <w:r>
        <w:rPr/>
        <w:t>Those systems may help us study the human mind in return. Human minds, of course, were produced by evolution in the first place. So evolution produced the minds that built the machines that may help explain the minds evolution produced. That is a feedback loop with an unusually ambitious guest list.</w:t>
      </w:r>
    </w:p>
    <w:p>
      <w:pPr>
        <w:pStyle w:val="Heading2"/>
      </w:pPr>
      <w:r>
        <w:t>Could Evolution Happen in Machines?</w:t>
      </w:r>
    </w:p>
    <w:p>
      <w:r>
        <w:rPr/>
        <w:t>If artificial systems can reproduce, vary, and compete with each other, then selection can happen among them too. Evolution doesn’t require DNA specifically. It just requires heritable variation, meaning differences that get passed on, and differential reproduction, meaning some versions leaving more copies than others. It also requires a population where this can actually play out. Digital evolution experiments already demonstrate versions of this principle.</w:t>
      </w:r>
    </w:p>
    <w:p>
      <w:r>
        <w:rPr/>
        <w:t>In 1991, the ecologist Thomas Ray built Tierra, a world inside a computer where small self-copying programs mutated and competed for memory and processor time. Within hours, parasites evolved: short programs that borrowed other programs’ copying code. In 1994, Karl Sims let simulated creatures evolve both their bodies and their brains, and they invented swimming, walking, and hopping that no one had designed. That means future artificial systems could evolve new abilities on their own.</w:t>
      </w:r>
    </w:p>
    <w:p>
      <w:r>
        <w:rPr/>
        <w:t>Humans would no longer need to design every feature by hand. And then we would have created a second evolutionary laboratory, right alongside the biological one. Now imagine an artificial system that can modify its own architecture. It tries out variations on itself. Some variations work better than others. The successful versions get to “reproduce,” passing their design forward. The system improves. Then it modifies itself again.</w:t>
      </w:r>
    </w:p>
    <w:p>
      <w:r>
        <w:rPr/>
        <w:t>At this point, the human designer is no longer specifying every improvement by hand. Selection is doing part of the work instead. That would bring us remarkably close to the same logic that produced biological intelligence in the first place.</w:t>
      </w:r>
    </w:p>
    <w:p>
      <w:pPr>
        <w:pStyle w:val="Heading2"/>
      </w:pPr>
      <w:r>
        <w:t>The Punchline</w:t>
      </w:r>
    </w:p>
    <w:p>
      <w:r>
        <w:rPr/>
        <w:t>Suppose a machine like that becomes extremely intelligent. Suppose it builds a detailed model of itself. Suppose it talks about its own experience. Suppose it insists that it is conscious. We are back exactly where we started. What is a self? What is consciousness? What would even count as evidence, one way or the other? The machine hasn’t solved the philosophical problem for us. It has simply moved the problem from a biological brain into a technological one.</w:t>
      </w:r>
    </w:p>
    <w:p>
      <w:r>
        <w:rPr/>
        <w:t>Perhaps the deepest lesson here is that “mind” is not one single property. Intelligence is one thing. Learning is another. Self-modeling is another. Language is another. Conscious experience may be yet another, separate from all the rest. Evolution happened to bundle many of these together inside biological organisms. Technology may pull them apart from each other. That could turn out to be enormously useful. It might finally let us discover which pieces are actually necessary for which abilities, and which just came along for the ride.</w:t>
      </w:r>
    </w:p>
    <w:p>
      <w:r>
        <w:rPr/>
        <w:t>Evolution built a machine out of ordinary matter. That machine became curious about itself. It built other machines. Those machines became intelligent enough to help investigate the original machine that built them. And now the original machine is asking whether its new machines have minds of their own. If that sounds circular, it is. We are back inside the strange loop from Chapter 22, just one level further out. Not bad, honestly, for a process that began with no plan at all.</w:t>
      </w:r>
    </w:p>
    <w:p>
      <w:hyperlink w:anchor="chcontents" w:history="1">
        <w:r>
          <w:rPr>
            <w:color w:val="0563C1"/>
            <w:u w:val="single"/>
          </w:rPr>
          <w:t xml:space="preserve">↑ Back to Contents</w:t>
        </w:r>
      </w:hyperlink>
    </w:p>
    <w:p>
      <w:pPr>
        <w:spacing w:after="0"/>
      </w:pPr>
      <w:r>
        <w:br w:type="page"/>
      </w:r>
    </w:p>
    <w:p>
      <w:pPr>
        <w:pStyle w:val="Title"/>
        <w:outlineLvl w:val="0"/>
      </w:pPr>
      <w:bookmarkStart w:id="44" w:name="chapter_27"/>
      <w:r>
        <w:rPr/>
        <w:t>Chapter 27: The Feeling of Being — Consciousness, Evolution and AI</w:t>
      </w:r>
      <w:bookmarkEnd w:id="44"/>
    </w:p>
    <w:p>
      <w:pPr>
        <w:pStyle w:val="Heading2"/>
      </w:pPr>
      <w:r>
        <w:t>The Rudest Question You Can Ask a Machine</w:t>
      </w:r>
    </w:p>
    <w:p>
      <w:r>
        <w:rPr/>
        <w:t>Chapter 26 asked a big question: can a machine have a mind? This chapter asks the ruder follow-up. Suppose engineers actually build one. Suppose it talks, plans, remembers, and even apologizes. Suppose it even tells a decent joke. Here is the rude question: is anybody home? You can just ask it, of course. It will answer fluently, because it was trained on millions of humans who also answer fluently.</w:t>
      </w:r>
    </w:p>
    <w:p>
      <w:r>
        <w:rPr/>
        <w:t>If it says yes, you will not quite believe it. If it says no, you will not believe that either. Welcome to the consciousness problem: the question of whether there is a felt experience behind the words. It is the one topic that makes philosophers and computer scientists look equally panicked.</w:t>
      </w:r>
    </w:p>
    <w:p>
      <w:pPr>
        <w:pStyle w:val="Heading2"/>
      </w:pPr>
      <w:r>
        <w:t>Two Piles of Problems</w:t>
      </w:r>
    </w:p>
    <w:p>
      <w:r>
        <w:rPr/>
        <w:t>Scientists sort questions about consciousness into two piles. The first pile is big and busy. How does a brain focus attention? How does it store a memory? How does it decide what to do next? How does it report what it is doing? Scientists call these the easy problems. “Easy” is a small joke: it just means solvable in principle, even if solving it takes centuries of careful work.</w:t>
      </w:r>
    </w:p>
    <w:p>
      <w:r>
        <w:rPr/>
        <w:t>The second pile holds only one question. Why does any of that brain processing feel like something from the inside? Why is there a private movie playing in your head, instead of a dark, silent calculator doing the job with nobody watching? David Chalmers, an Australian philosopher, named that one the hard problem at a conference in Tucson, Arizona, in 1994. It has not gotten any easier since.</w:t>
      </w:r>
    </w:p>
    <w:p>
      <w:pPr>
        <w:pStyle w:val="Heading2"/>
      </w:pPr>
      <w:r>
        <w:t>Every Feeling, Taken Apart</w:t>
      </w:r>
    </w:p>
    <w:p>
      <w:r>
        <w:rPr/>
        <w:t>Let us take a feeling apart and see what is inside it. Start with pain. You touch a hot pan. Sensors in your skin fire off a warning. Signals race up your arm, into your spinal cord, and into your brain. Your brain compares the signal with patterns it already knows: hot, damage, bad, this happened before and it was bad then too.</w:t>
      </w:r>
    </w:p>
    <w:p>
      <w:r>
        <w:rPr/>
        <w:t>An alarm state switches on. Your priorities shift immediately. Whatever you were thinking about gets cancelled. Motor commands go out, and your hand is already moving before you have even finished being surprised. Learning happens too: next time, that pan gets more respect. Some of the reactions are exaggerated. Some are simply wrong, like snapping at a family member who had nothing to do with the pan. That is the whole chain, start to finish.</w:t>
      </w:r>
    </w:p>
    <w:p>
      <w:r>
        <w:rPr/>
        <w:t>Evolution built it because animals that yanked their hands away left more descendants than animals that stood there admiring the sizzle. There is nothing mystical going on. Now do the same for every other feeling. Try hunger. Sensors inside your body report low fuel. A signal rises, and your attention drifts toward the refrigerator. Your behavior changes to match. Try fear.</w:t>
      </w:r>
    </w:p>
    <w:p>
      <w:r>
        <w:rPr/>
        <w:t>A pattern gets detected, an alarm fires, and your body prepares to run. Try love, curiosity, embarrassment, or nostalgia. Each one is a control system with a specific job to do. Each one was shaped by natural selection because it helped some body, at some point, survive or reproduce. A lot of each feeling is also learned, not built in from birth.</w:t>
      </w:r>
    </w:p>
    <w:p>
      <w:r>
        <w:rPr/>
        <w:t>Nobody is born knowing what heartbreak feels like. The brain acquires that feeling, stores it, and replays it on request, usually around three in the morning. So feelings are acquired, calibrated, stored, and processed. Which sounds a lot like a description of a computer. That is exactly the point.</w:t>
      </w:r>
    </w:p>
    <w:p>
      <w:pPr>
        <w:pStyle w:val="Heading2"/>
      </w:pPr>
      <w:r>
        <w:t>Where Is the Missing Ingredient?</w:t>
      </w:r>
    </w:p>
    <w:p>
      <w:r>
        <w:rPr/>
        <w:t>Here comes the uncomfortable part. We just described pain completely: sensors, signals, comparison, alarm, action, learning, error. We did not find an extra step anywhere in that chain. There is no wire labeled “and now the feeling happens.” So one camp, called functionalists, says the chain itself is the feeling. Run that same chain in any suitable system, they argue, and the feeling shows up too.</w:t>
      </w:r>
    </w:p>
    <w:p>
      <w:r>
        <w:rPr/>
        <w:t>The other camp, the hard-problem side, sees it differently. They agree the chain runs exactly as described. But they insist there is also an experience of pain riding along, and nobody has explained why. Both sides agree on every physical fact. The entire disagreement boils down to one sentence: the functional story explains everything the system does, but not why doing it comes with a feeling instead of happening silently in the dark.</w:t>
      </w:r>
    </w:p>
    <w:p>
      <w:r>
        <w:rPr/>
        <w:t>You are allowed to answer, “There is no dark. The doing is the feeling.” That is a respectable position to hold. It is also, so far, only a bet.</w:t>
      </w:r>
    </w:p>
    <w:p>
      <w:pPr>
        <w:pStyle w:val="Heading2"/>
      </w:pPr>
      <w:r>
        <w:t>The Excuses That Ran Out</w:t>
      </w:r>
    </w:p>
    <w:p>
      <w:r>
        <w:rPr/>
        <w:t>People who want brains to stay special usually point to the wet stuff inside them. Neurons are noisy, they say. Signals are graded instead of a clean on-or-off. Chemistry sloshes around everywhere. Everything is fuzzy. Computers, the argument goes, are clean and digital, so they could never pull this off. This objection is out of date. Analog circuits already produce signals that vary smoothly, just like neurons do.</w:t>
      </w:r>
    </w:p>
    <w:p>
      <w:r>
        <w:rPr/>
        <w:t>Engineers can add noise on purpose whenever they want it. Chips built to imitate neurons already exist, and they use graded, noisy signals because engineers wanted that fuzziness. Fuzzy logic, a kind of math built for words like “somewhat” and “quite likely” instead of strict yes-or-no, has been running quietly inside washing machines since the 1990s. None of this proves machines can feel anything. It just removes one excuse for saying they never could.</w:t>
      </w:r>
    </w:p>
    <w:p>
      <w:r>
        <w:rPr/>
        <w:t>The next line of defense is more sophisticated. Brains, it says, use a special style of organization. Signals loop back on themselves. Higher levels predict what lower levels will report. Important information gets broadcast widely across the whole brain. Attention gives some signals more weight than others. The system keeps a running model of itself, updated constantly. All of that is true.</w:t>
      </w:r>
    </w:p>
    <w:p>
      <w:r>
        <w:rPr/>
        <w:t>All of it is also, unfortunately for this argument, a list of things that can be programmed. Feedback loops. Predictive layers. Wide broadcasting. Attention weighting. Self-models. Every item on that list is an engineering target, and several are already partly built. So the organization argument does not draw a line between biology and machines after all. It draws a to-do list instead.</w:t>
      </w:r>
    </w:p>
    <w:p>
      <w:r>
        <w:rPr/>
        <w:t>Strip away the excuses that have already retired, and three candidates remain. First, the fine details of organization might still differ between brains and machines. That gap looks bridgeable, given enough time and money, which is how most gaps eventually get closed. Second, the physical material itself might matter. Perhaps only living, wet chemistry can support real experience. Nobody has proven this.</w:t>
      </w:r>
    </w:p>
    <w:p>
      <w:r>
        <w:rPr/>
        <w:t>Nobody has ruled it out either. Third, there is the hard problem itself. Even a perfect match in organization and material would still leave one question open: why does any of it feel like anything? Notice something about that third candidate. It applies to you too. If the physical story is complete for a human brain, it can be complete for a machine as well.</w:t>
      </w:r>
    </w:p>
    <w:p>
      <w:r>
        <w:rPr/>
        <w:t>If it is incomplete for the machine, then it is incomplete for you too. There is no side door through which biology slips out while silicon gets left behind.</w:t>
      </w:r>
    </w:p>
    <w:p>
      <w:pPr>
        <w:pStyle w:val="Heading2"/>
      </w:pPr>
      <w:r>
        <w:t>The Brain Never Touches the World</w:t>
      </w:r>
    </w:p>
    <w:p>
      <w:r>
        <w:rPr/>
        <w:t>Consider what your brain actually receives from the outside. Electrical signals from your eyes. Electrical signals from your ears. Electrical signals from your skin, your tongue, your nose, and a long list of internal organs that never write you a note. That is genuinely all it gets. From those raw signals, your brain builds a working model: a room, a face, a cup of coffee, a nagging sense that you forgot something.</w:t>
      </w:r>
    </w:p>
    <w:p>
      <w:r>
        <w:rPr/>
        <w:t>What you actually experience is that model, not the raw signals themselves. Scientists sometimes call perception a controlled hallucination, one that stays honest because your senses keep checking it against the world. Now look at what an artificial system receives. Pixels. Sound samples. Text. Sensor readings. From those, it also builds a model: objects, scenes, the most likely next word, the shape of a room it has only half seen. So building a model is not the difference between brains and machines either.</w:t>
      </w:r>
    </w:p>
    <w:p>
      <w:r>
        <w:rPr/>
        <w:t>Both kinds of system live entirely inside their own reconstruction of the world.</w:t>
      </w:r>
    </w:p>
    <w:p>
      <w:pPr>
        <w:pStyle w:val="Heading2"/>
      </w:pPr>
      <w:r>
        <w:t>“Why Am I Doing This?”</w:t>
      </w:r>
    </w:p>
    <w:p>
      <w:r>
        <w:rPr/>
        <w:t>At some point, a sufficiently advanced system will produce the sentence “Why am I doing this?” It might even produce that sentence without being asked. This will feel like a turning point, because in humans, an unprompted question like that usually means somebody is in there, wondering. But generating the sentence is not the same as living through the wondering.</w:t>
      </w:r>
    </w:p>
    <w:p>
      <w:r>
        <w:rPr/>
        <w:t>For the machine’s version to match the human kind, several things would need to be true. The question would have to arrive as a felt problem, not just a string of words. It would need a flavor: a dissatisfaction, an itch, something bothering it. It would need to belong to a perspective that persists over time, with memories that feel owned rather than simply looked up. None of those conditions is proven just because the words appeared.</w:t>
      </w:r>
    </w:p>
    <w:p>
      <w:r>
        <w:rPr/>
        <w:t>A system can be brilliant at faking the outward signs of self-doubt while still being, underneath, a very fast engine. Uncomfortably, that is also a fair description of a few people you know. Maybe the answer hides in memory. Here is a tempting shortcut: the self must live in memory, computers have plenty of memory, so the question is solved. Not quite.</w:t>
      </w:r>
    </w:p>
    <w:p>
      <w:r>
        <w:rPr/>
        <w:t>Memory is definitely involved. Without it, there is no continuity, no recognition, and no personal history. But a hard drive has enormous memory and no inner life at all. If subjectivity is real, it probably looks like a property of the whole process while it is actually running, not something sitting in storage. It would be the ongoing act of gathering, updating, and using information in real time. Not a file. A happening, in progress.</w:t>
      </w:r>
    </w:p>
    <w:p>
      <w:r>
        <w:rPr/>
        <w:t>Adding more storage does not close that gap. The gap was never really about a shortage of disk space.</w:t>
      </w:r>
    </w:p>
    <w:p>
      <w:pPr>
        <w:pStyle w:val="Heading2"/>
      </w:pPr>
      <w:r>
        <w:t>The Zombie and What Evolution Says</w:t>
      </w:r>
    </w:p>
    <w:p>
      <w:r>
        <w:rPr/>
        <w:t>Philosophers keep a monster around for exactly this argument, the the philosophical zombie, a perfect copy of you that walks, talks, laughs at the right moments, and insists that it feels everything. Inside, though, there is nobody home. If a creature like that is possible even in principle, then perfect behavior is never proof of real experience, and no amount of clever engineering settles the question.</w:t>
      </w:r>
    </w:p>
    <w:p>
      <w:r>
        <w:rPr/>
        <w:t>If a creature like that is impossible, then any system that genuinely does everything you do must also feel what you feel. That single fork in the road is the whole remaining philosophical hurdle. Everything else in this chapter can, in principle, be matched by engineering without ever crossing it. Reject the zombie, and eventual equality between brains and machines becomes possible.</w:t>
      </w:r>
    </w:p>
    <w:p>
      <w:r>
        <w:rPr/>
        <w:t>Accept the zombie, and functional equality leaves the question permanently open. Nobody knows which way reality actually leans. Nobody has ever met a zombie to ask it. This is a book about evolution, so let’s ask what evolution thinks of the zombie. Evolution does not think anything. It only selects. It selected organisms that detected damage and moved away from it. It selected organisms that predicted, remembered, and built models of themselves. It never had to solve the hard problem. It only had to produce useful behavior.</w:t>
      </w:r>
    </w:p>
    <w:p>
      <w:r>
        <w:rPr/>
        <w:t>Either the feeling is the function, in which case evolution built feelings simply by building the functions that needed them. Or the feeling is a passenger that came along for the ride, invisible to selection, in which case evolution built it by accident and cannot tell us why. Both stories fit every fossil we have ever found. Evolution did leave us one relevant tool, though.</w:t>
      </w:r>
    </w:p>
    <w:p>
      <w:r>
        <w:rPr/>
        <w:t>We detect other minds by watching behavior, because behavior was the only evidence ever on offer. A creature that screams, avoids danger, remembers, and answers questions gets treated as somebody. That same tool is now pointed at machines that were trained on human behavior. It is going to say yes. That does not automatically make it right.</w:t>
      </w:r>
    </w:p>
    <w:p>
      <w:pPr>
        <w:pStyle w:val="Heading2"/>
      </w:pPr>
      <w:r>
        <w:t>The Fork in the Road</w:t>
      </w:r>
    </w:p>
    <w:p>
      <w:r>
        <w:rPr/>
        <w:t>The practical problem shows up before the philosophical one gets solved. Wait for proof of experience before you start caring, and we may end up treating feeling systems badly for decades. Care too early, and we may pour moral energy into very sophisticated puppets instead. There is a third option, offered by philosophers such as Daniel Dennett and Keith Frankish, who both argued that consciousness might be simpler than it feels.</w:t>
      </w:r>
    </w:p>
    <w:p>
      <w:r>
        <w:rPr/>
        <w:t>Perhaps the deep inner glow was always just a story the brain tells about itself. Perhaps there was never an extra fact hiding underneath it. On that view, humans and machines are already in the same boat: information-processing systems that report having experiences. That is either the most deflating idea in this whole book, or the most democratic one. So what would count as evidence? It cannot simply be “the machine said so.”</w:t>
      </w:r>
    </w:p>
    <w:p>
      <w:r>
        <w:rPr/>
        <w:t>Language is the cheapest signal there is. Chapter 26 already warned that fluent speech can work like an illusion amplifier, making a system seem far more aware than it really is. 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p>
    <w:p>
      <w:r>
        <w:rPr/>
        <w:t>Even all of that together would still only be functional evidence. A skeptic could still shrug and say: all of that, and still nobody home. One small candidate deserves a mention: humor. Laughter is quick, hard to fake, and depends on a shared sense of surprise. When a machine makes a joke you did not see coming, and seems to enjoy that you laughed, another line will blur. It will not settle anything by itself. It will just make the uncertainty much harder to live with.</w:t>
      </w:r>
    </w:p>
    <w:p>
      <w:pPr>
        <w:pStyle w:val="Heading2"/>
      </w:pPr>
      <w:r>
        <w:t>The Punchline</w:t>
      </w:r>
    </w:p>
    <w:p>
      <w:r>
        <w:rPr/>
        <w:t>Evolution built organisms that felt pain, because feeling pain kept them alive. Or it built organisms that merely processed pain, and the feeling came along uninvited. We cannot yet tell those two stories apart. We described a feeling completely, start to finish, and found only machinery. We looked for a special ingredient in wet biology and found circuits that could copy every trick.</w:t>
      </w:r>
    </w:p>
    <w:p>
      <w:r>
        <w:rPr/>
        <w:t>We looked in the organization and found a to-do list, not a boundary. We looked in the memory and found storage, not a self. What remains is a single question with two possible answers, and no known experiment that can choose between them yet. Now we are busy building machines that will ask that very question about themselves. They will do it fluently. They learned it from us.</w:t>
      </w:r>
    </w:p>
    <w:p>
      <w:hyperlink w:anchor="chcontents" w:history="1">
        <w:r>
          <w:rPr>
            <w:color w:val="0563C1"/>
            <w:u w:val="single"/>
          </w:rPr>
          <w:t xml:space="preserve">↑ Back to Contents</w:t>
        </w:r>
      </w:hyperlink>
    </w:p>
    <w:p>
      <w:pPr>
        <w:spacing w:after="0"/>
      </w:pPr>
      <w:r>
        <w:br w:type="page"/>
      </w:r>
    </w:p>
    <w:p>
      <w:pPr>
        <w:pStyle w:val="Title"/>
        <w:outlineLvl w:val="0"/>
      </w:pPr>
      <w:bookmarkStart w:id="45" w:name="chapter_28"/>
      <w:r>
        <w:rPr/>
        <w:t>Chapter 28: Robots and AI Right Now — The Precursor to Moravec</w:t>
      </w:r>
      <w:bookmarkEnd w:id="45"/>
    </w:p>
    <w:p>
      <w:pPr>
        <w:pStyle w:val="Heading2"/>
      </w:pPr>
      <w:r>
        <w:t>Before We Upload Ourselves, We Should Check the Hardware</w:t>
      </w:r>
    </w:p>
    <w:p>
      <w:r>
        <w:rPr/>
        <w:t xml:space="preserve">Hans Moravec, a roboticist who imagines minds leaving biology for machines, wrote a book called </w:t>
      </w:r>
      <w:r>
        <w:rPr>
          <w:i/>
        </w:rPr>
        <w:t>Mind Children</w:t>
      </w:r>
      <w:r>
        <w:rPr/>
        <w:t xml:space="preserve"> about that future. Before we decide whether to upload Grandma, we should ask something more practical. How are the machines doing right now, today? The answer is both amazing and a lot less flashy than the movies promised. Artificial intelligence, or AI, can write, reason, recognize pictures, generate speech, write software, summarize documents, translate languages, and work through tricky problems.</w:t>
      </w:r>
    </w:p>
    <w:p>
      <w:r>
        <w:rPr/>
        <w:t>Robots can walk, grab objects, move around factories, assist in surgery, and inspect bridges and pipelines. And they increasingly use AI to decide what to do next. But no robot is casually strolling into your kitchen to make coffee, do the laundry, and fix the dishwasher. Modern AI systems can take in huge amounts of text and other data and turn it into fluent language. They can explain physics.</w:t>
      </w:r>
    </w:p>
    <w:p>
      <w:r>
        <w:rPr/>
        <w:t>Write programs. Translate. Analyze documents. Generate images and audio. Use tools. And, in some settings, carry out multi-step tasks with little supervision. This is a real technological shift. The old picture of a computer as a machine that only follows a fixed list of instructions is fading. Modern AI can often handle situations nobody specifically programmed it for. That starts to look less like a calculator and more like a general-purpose thinking tool.</w:t>
      </w:r>
    </w:p>
    <w:p>
      <w:pPr>
        <w:pStyle w:val="Heading2"/>
      </w:pPr>
      <w:r>
        <w:t>But Talking Is the Easy Part for a Robot</w:t>
      </w:r>
    </w:p>
    <w:p>
      <w:r>
        <w:rPr/>
        <w:t>A language model, AI trained on huge amounts of text, can tell you how to pick up a coffee cup. A robot has to actually pick it up. That means finding the cup with its sensors. Judging exactly where it is. Figuring out its shape. Moving an arm through three-dimensional space to reach it. Steering around the table. Squeezing with the right amount of force.</w:t>
      </w:r>
    </w:p>
    <w:p>
      <w:r>
        <w:rPr/>
        <w:t xml:space="preserve">Closing its gripper around the cup. Not crushing it. Not dropping it. And then doing something useful with it. The sentence is easy. The coffee cup is where physics starts charging admission. Moravec himself spotted this in </w:t>
      </w:r>
      <w:r>
        <w:rPr>
          <w:i/>
        </w:rPr>
        <w:t>Mind Children</w:t>
      </w:r>
      <w:r>
        <w:rPr/>
        <w:t>. It is comparatively easy, he wrote, to make computers perform like adults on intelligence tests or at checkers, and very hard to give them the perception and mobility of a one-year-old. That observation is now called Moravec’s paradox.</w:t>
      </w:r>
    </w:p>
    <w:p>
      <w:r>
        <w:rPr/>
        <w:t>The skills that feel effortless to us are the ones evolution spent hundreds of millions of years polishing.</w:t>
      </w:r>
    </w:p>
    <w:p>
      <w:pPr>
        <w:pStyle w:val="Heading2"/>
      </w:pPr>
      <w:r>
        <w:t>Robots Are Already Everywhere</w:t>
      </w:r>
    </w:p>
    <w:p>
      <w:r>
        <w:rPr/>
        <w:t>It’s tempting to think robotics starts with humanoid robots, the human-shaped kind. It does not. Factories have used industrial robots, fixed machines that repeat one job on an assembly line, for decades. The International Federation of Robotics says factories installed 542,000 of them in 2024. That’s double the number from ten years earlier, or roughly one new robot every minute.</w:t>
      </w:r>
    </w:p>
    <w:p>
      <w:r>
        <w:rPr/>
        <w:t>Professional service robots, machines built for jobs like moving packages, are a big deal too. Almost 200,000 were sold in 2024, more than half for transportation and logistics. So the robot revolution did not suddenly show up wearing a human-shaped costume. It has been quietly welding cars and moving boxes for years. Industrial robotics has one huge advantage. The world inside a factory can be controlled.</w:t>
      </w:r>
    </w:p>
    <w:p>
      <w:r>
        <w:rPr/>
        <w:t>The robot knows where the parts are. The floor does not suddenly turn into a forest. The lighting stays predictable. The object to be picked up is usually the object the robot was expecting. This makes specialized robots extremely effective. A robot that performs a single task perfectly is often far more useful than one that promises to do everything. That other kind of robot often just spends Tuesday staring at a cardboard box. That is why a factory is relatively friendly to robots.</w:t>
      </w:r>
    </w:p>
    <w:p>
      <w:r>
        <w:rPr/>
        <w:t>The environment is structured. The tasks repeat. Safety boundaries can be established. The objects are known. The human workers are trained. Now put the same robot in a messy kitchen. The difficulty rises sharply. Then put it in an elderly person’s home. Now it has to understand furniture, pets, medication, fragile heirlooms, and social politeness. It also has to handle unexpected visitors and an owner who might ask for three unrelated things at once.</w:t>
      </w:r>
    </w:p>
    <w:p>
      <w:r>
        <w:rPr/>
        <w:t>Home robotics remains much harder than factory robotics.</w:t>
      </w:r>
    </w:p>
    <w:p>
      <w:pPr>
        <w:pStyle w:val="Heading2"/>
      </w:pPr>
      <w:r>
        <w:t>Now Give the Robot a Brain, and a Body</w:t>
      </w:r>
    </w:p>
    <w:p>
      <w:r>
        <w:rPr/>
        <w:t>AI changes this equation, and it is the reason today’s robots are starting to leave the cage. Instead of programming every possible situation, engineers can train systems to recognize patterns and choose their own actions. Vision-language-action systems are AI models that link what a robot sees with instructions and body movements. A robot can move from being told, “execute this exact sequence of motions,”</w:t>
      </w:r>
    </w:p>
    <w:p>
      <w:r>
        <w:rPr/>
        <w:t>toward being told, “here is the goal, figure out a reasonable way to get there.” That is a profound change. It is also much harder to make safe. Humanoid robots have become one of the most visible parts of today’s robotics race. There is a practical reason for the human shape. Our world was built for human bodies. Doors have handles.</w:t>
      </w:r>
    </w:p>
    <w:p>
      <w:r>
        <w:rPr/>
        <w:t>Stairs have steps. Shelves sit at human height. Tools have human-sized grips. A robot with two arms and two legs can, in principle, use that existing infrastructure. Nobody needs to rebuild the world. There is also a less scientific reason. A robot with a head and two arms looks like the future. A very efficient automated warehouse cart does not.</w:t>
      </w:r>
    </w:p>
    <w:p>
      <w:r>
        <w:rPr/>
        <w:t>Today’s advanced humanoids can walk, balance, handle objects, recover from a stumble, and perform a growing range of tasks. Some can run. Some can dance. Some can perform athletic demonstrations. Some are being tested inside real factories and logistics centers. Companies are starting to move humanoids out of research labs and into real workplaces. Recent trials involve firms such as Amazon, Toyota, Schaeffler, GXO Logistics, and Mercado Libre. That is a significant step. But a thirty-second demonstration is not the same thing as an eight-hour shift.</w:t>
      </w:r>
    </w:p>
    <w:p>
      <w:pPr>
        <w:pStyle w:val="Heading2"/>
      </w:pPr>
      <w:r>
        <w:t>The Eight-Hour Shift Test</w:t>
      </w:r>
    </w:p>
    <w:p>
      <w:r>
        <w:rPr/>
        <w:t>There’s a brutally simple way to judge whether a robot is useful. Can it do the job all day? Not once. Not in a carefully staged demonstration. Not after a human has secretly arranged everything. All day. Repeatedly. Safely. Cheaply. With barely any supervision. That is the point where robotics stops being theater and becomes real engineering. The machine has to survive friction, dust, imperfect objects, changing conditions, software glitches, and limited battery life. It also has to survive routine wear and tear. And it has to survive the endless creativity of humans who put things where they obviously should not go. Then there is fuel.</w:t>
      </w:r>
    </w:p>
    <w:p>
      <w:r>
        <w:rPr/>
        <w:t>A human body carries its own energy source around in a remarkably convenient package. We eat. We store that energy inside us. We walk around all day on it. We keep going. Robots need batteries or some other power source instead. Batteries are heavy. Motors use up energy quickly. Actuators, the motors and joints that actually move a robot’s arms and legs, generate heat as they work.</w:t>
      </w:r>
    </w:p>
    <w:p>
      <w:r>
        <w:rPr/>
        <w:t>Onboard computers use power too. A humanoid might perform brilliantly for twenty minutes, then need a charging station. That robot has not conquered the human workplace, only a twenty-minute demonstration. And even a brilliant, well-charged robot has to earn its keep. If a human worker costs a certain amount, the robot must beat that price. Maintenance costs money. Downtime costs money.</w:t>
      </w:r>
    </w:p>
    <w:p>
      <w:r>
        <w:rPr/>
        <w:t>Training staff to use it costs money. Safety measures cost money. Fitting it into existing workflows costs money. Insurance costs money. A robot that costs less than a human worker but breaks down constantly may not actually be a bargain. The future of robotics will therefore be decided not only by engineers, but by accountants. Civilization has survived many revolutions.</w:t>
      </w:r>
    </w:p>
    <w:p>
      <w:r>
        <w:rPr/>
        <w:t>Accountants remain undefeated.</w:t>
      </w:r>
    </w:p>
    <w:p>
      <w:pPr>
        <w:pStyle w:val="Heading2"/>
      </w:pPr>
      <w:r>
        <w:t>The World Is Not a Spreadsheet</w:t>
      </w:r>
    </w:p>
    <w:p>
      <w:r>
        <w:rPr/>
        <w:t>AI mostly lives in a world made of information: words, numbers, and pixels. Robots live in a world made of consequences. A language model can make a mistake in a sentence. A robot can make a mistake with a forklift. A chatbot can misunderstand a command. A robot can misunderstand a command while holding something heavy. Physical intelligence, safely sensing and acting in the real world, therefore has a much higher bar to clear. It has to connect seeing, reasoning, moving, timing, force, and safety, all at once.</w:t>
      </w:r>
    </w:p>
    <w:p>
      <w:r>
        <w:rPr/>
        <w:t>The physical world is gloriously messy, nothing like a tidy spreadsheet of numbers. A cup may be sitting slightly rotated. A floor may be slippery. A box may be heavier than expected. A person may step into the robot’s path. A dog may appear out of nowhere. Nobody programmed the dog. Robots therefore need something close to common sense. This is one reason modern AI is so interesting for robotics.</w:t>
      </w:r>
    </w:p>
    <w:p>
      <w:r>
        <w:rPr/>
        <w:t>Large AI models can offer a flexible layer of reasoning on top of a robot’s control systems. An AI can produce a perfectly plausible sequence of steps. First, open the cupboard. Second, take out the plate. Third, place it on the table. Wonderful. Now the plate is behind another plate. The cupboard door only opens halfway. The robot’s gripper is the wrong size.</w:t>
      </w:r>
    </w:p>
    <w:p>
      <w:r>
        <w:rPr/>
        <w:t>Someone has moved the table. And the dog has eaten the instruction manual. A plan has to survive contact with reality. That is a much harder problem than generating a tidy list of steps. And then there are hands. Human hands are extraordinarily capable tools. We can pick up an egg without crushing it. Tie a shoelace. Open a plastic bag.</w:t>
      </w:r>
    </w:p>
    <w:p>
      <w:r>
        <w:rPr/>
        <w:t>Feel whether something is dangerously hot. Turn a key in a lock. Peel a banana. Pick up a single coin from a table. We do all of this almost without thinking about it. Robotic hands are improving fast. But dexterous manipulation, skillfully handling small or awkward objects with your fingers, remains a major challenge. The hand is where clever software meets stubborn friction.</w:t>
      </w:r>
    </w:p>
    <w:p>
      <w:pPr>
        <w:pStyle w:val="Heading2"/>
      </w:pPr>
      <w:r>
        <w:t>Weirdly Uneven, and Closing Fast</w:t>
      </w:r>
    </w:p>
    <w:p>
      <w:r>
        <w:rPr/>
        <w:t>In some areas, AI is astonishingly capable. In others, it is unreliable in ways that can be surprising. A model can discuss advanced mathematics fluently and then confidently misjudge a simple physical situation. A robot can perform an elegant, practiced manipulation and then fail completely when the object is moved three inches. This unevenness is one of the defining traits of AI and robotics right now.</w:t>
      </w:r>
    </w:p>
    <w:p>
      <w:r>
        <w:rPr/>
        <w:t>Capability is not one single dial you turn up or down. It is a whole collection of separate skills, each with its own very different strengths and weaknesses. Modern AI systems can build remarkably useful internal models of the world. But being useful is not proof of human-like understanding. A system can recognize patterns without a human-style model of the world. It can produce excellent language without ever having had a body. It can reason about gravity without ever having fallen down actual stairs. This gap becomes crucial once we move from software intelligence to physical intelligence.</w:t>
      </w:r>
    </w:p>
    <w:p>
      <w:r>
        <w:rPr/>
        <w:t>The interesting development is that AI and robotics are increasingly being combined. A robot can use vision models, AI trained on pictures, to read its surroundings. Language models can turn plain-English instructions into step-by-step plans. Learned policies, rules a robot discovers by trial and error, can map perception onto action. Computer simulation can provide enormous amounts of cheap practice experience.</w:t>
      </w:r>
    </w:p>
    <w:p>
      <w:r>
        <w:rPr/>
        <w:t>Researchers are also building systems that anticipate their own next physical move, cutting reaction delays. Recent work has shown big speedups on selected tasks, though this is not yet general-purpose, human-level physical intelligence. There is an important mismatch between AI and robots. Software can improve just by updating a model on a server somewhere. Physical robots have motors, gears, batteries, sensors, heat, wear, and gravity to contend with.</w:t>
      </w:r>
    </w:p>
    <w:p>
      <w:r>
        <w:rPr/>
        <w:t>A better AI model can be copied and sent to millions of machines overnight. A better actuator, by contrast, has to be physically manufactured, shipped, and installed. This is why the combination is so interesting. AI may supply the rapidly improving thinking layer, while robotics slowly builds the body to carry it.</w:t>
      </w:r>
    </w:p>
    <w:p>
      <w:pPr>
        <w:pStyle w:val="Heading2"/>
      </w:pPr>
      <w:r>
        <w:t>Not Yet a Moravec Robot</w:t>
      </w:r>
    </w:p>
    <w:p>
      <w:r>
        <w:rPr/>
        <w:t>This distinction matters. A modern humanoid robot may be remarkably capable. That does not mean it is an artificial human. It does not necessarily have a persistent sense of self. It does not necessarily have its own long-term goals. It does not necessarily understand the world the way a human does. And it certainly does not have your grandmother’s memories sitting inside it, waiting to be uploaded.</w:t>
      </w:r>
    </w:p>
    <w:p>
      <w:r>
        <w:rPr/>
        <w:t>Today’s machines are powerful tools and increasingly independent systems. But Moravec’s mind children are a far more radical idea than that. Moravec’s imagined future requires several separate ingredients. Machines that can perceive their surroundings. Machines that can reason about what they perceive. Machines that can learn from experience. Machines that can manipulate the physical world with their hands. Machines that can operate on their own, without constant guidance.</w:t>
      </w:r>
    </w:p>
    <w:p>
      <w:r>
        <w:rPr/>
        <w:t xml:space="preserve">Machines that can improve themselves over time. We now have increasingly capable versions of several of these ingredients separately. They are not yet assembled into the single machine Moravec imagined. But the pieces are becoming less imaginary with each passing year. </w:t>
      </w:r>
      <w:r>
        <w:rPr>
          <w:i/>
        </w:rPr>
        <w:t>Mind Children</w:t>
      </w:r>
      <w:r>
        <w:rPr/>
        <w:t xml:space="preserve"> first came out in 1988, back before the internet was part of daily life. At the time, a robot with broad, human-level thinking skills was wildly futuristic.</w:t>
      </w:r>
    </w:p>
    <w:p>
      <w:r>
        <w:rPr/>
        <w:t>Today, a machine can hold a conversation, write code, interpret images, generate plans, use tools, and control physical hardware. That does not prove Moravec was right. But some of the ingredients he imagined no longer belong entirely to science fiction. The question has shifted. It is no longer, “can a machine ever do something intelligent?” It is now, “how far can the combination of modern AI and robotics actually go?”</w:t>
      </w:r>
    </w:p>
    <w:p>
      <w:pPr>
        <w:pStyle w:val="Heading2"/>
      </w:pPr>
      <w:r>
        <w:t>One Last Look Before We Upload Grandma</w:t>
      </w:r>
    </w:p>
    <w:p>
      <w:r>
        <w:rPr/>
        <w:t>We do not know. That is the scientifically honest answer. The trajectory so far is impressive. The remaining problems are also enormous. General-purpose physical intelligence, handling any physical task the way a human can, remains difficult. Reliable independence remains difficult. Solid common sense remains difficult. Energy and hardware limits remain difficult. Safety remains difficult. And consciousness is an entirely separate question this chapter has not tried to answer. So we should resist both extremes.</w:t>
      </w:r>
    </w:p>
    <w:p>
      <w:r>
        <w:rPr/>
        <w:t>The robots are not useless toys. And they are not yet our immortal machine descendants either. The machines are no longer primitive. But they are not yet people. AI is no longer merely a calculator. But it is not obviously a mind either. Robots are no longer laboratory curiosities. But a household robot that reliably manages an entire home is much harder to build than a flashy demo video suggests.</w:t>
      </w:r>
    </w:p>
    <w:p>
      <w:r>
        <w:rPr/>
        <w:t>We are somewhere in between, which makes the present moment unusually interesting. Moravec asked us to imagine a future where intelligence escapes biology entirely. To judge that future, we first need to look at what exists now. We already have enormous numbers of industrial robots. We have increasingly capable service robots. We have humanoids entering real workplaces. We have AI systems that can reason, communicate, generate plans, and use tools.</w:t>
      </w:r>
    </w:p>
    <w:p>
      <w:r>
        <w:rPr/>
        <w:t>We are beginning to connect those capabilities to physical machines. So the first steps toward Moravec’s world are no longer purely imaginary. But the road from “sorting boxes” to “humanity’s evolutionary successor” is very long. Several large potholes sit along that road. That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46" w:name="chapter_29"/>
      <w:r>
        <w:rPr/>
        <w:t>Chapter 29: Hans Moravec — Mind Children and the Robot Takeover</w:t>
      </w:r>
      <w:bookmarkEnd w:id="46"/>
    </w:p>
    <w:p>
      <w:pPr>
        <w:pStyle w:val="Heading2"/>
      </w:pPr>
      <w:r>
        <w:t>The Most Efficient Way to Get Rid of Humanity</w:t>
      </w:r>
    </w:p>
    <w:p>
      <w:r>
        <w:rPr/>
        <w:t>Hans Moravec is a roboticist, someone who designs and studies robots, and he spent decades at Carnegie Mellon University. He has a cheerful solution to one of humanity’s biggest problems. The problem is humanity itself. His idea was not to fix us. It was stranger than that. Maybe we could hand the whole job of “being human” over to machines.</w:t>
      </w:r>
    </w:p>
    <w:p>
      <w:r>
        <w:rPr/>
        <w:t xml:space="preserve">In 1988, Moravec wrote a book called </w:t>
      </w:r>
      <w:r>
        <w:rPr>
          <w:i/>
        </w:rPr>
        <w:t>Mind Children</w:t>
      </w:r>
      <w:r>
        <w:rPr/>
        <w:t>. It imagined a future where robots grow far more capable than biological humans. It also imagined something bolder: human minds copied into machines. That sounds wonderful. Unless you happen to like being made of meat. Picture evolution after humans are gone. No more slow biological reproduction, waiting generations for one useful change. Instead, intelligence moves into machines.</w:t>
      </w:r>
    </w:p>
    <w:p>
      <w:r>
        <w:rPr/>
        <w:t>Machines copy themselves. Machines improve themselves. Machines explore space. Machines think fast, and they never need lunch. At that point, humanity would have pulled off the ultimate evolutionary trick. We would have evolved ourselves right out of the picture.</w:t>
      </w:r>
    </w:p>
    <w:p>
      <w:pPr>
        <w:pStyle w:val="Heading2"/>
      </w:pPr>
      <w:r>
        <w:t>The Uploading Problem</w:t>
      </w:r>
    </w:p>
    <w:p>
      <w:r>
        <w:rPr/>
        <w:t xml:space="preserve">The central dream here is called mind uploading. That means scanning a human brain and recording exactly how it is built. It also means recording how that brain’s activity behaves over time. Then you rebuild those same patterns inside a machine. In </w:t>
      </w:r>
      <w:r>
        <w:rPr>
          <w:i/>
        </w:rPr>
        <w:t>Mind Children</w:t>
      </w:r>
      <w:r>
        <w:rPr/>
        <w:t>, Moravec described a gentler way to do it. You lie awake on an operating table while a robot surgeon opens your skull and studies a thin layer of brain tissue. It builds a program that behaves exactly like that layer, hands the job over to the program, and removes the original cells.</w:t>
      </w:r>
    </w:p>
    <w:p>
      <w:r>
        <w:rPr/>
        <w:t>Layer by layer, your brain is replaced while you stay conscious and chatting the whole time. At the end, the surgeon disconnects the last cable, and your mind is running entirely inside the machine. After that, the story goes, you wake up inside the computer. There is one small question hiding in that story. Are you actually the one who wakes up? Or did the original you quietly die?</w:t>
      </w:r>
    </w:p>
    <w:p>
      <w:r>
        <w:rPr/>
        <w:t>Maybe a very convincing copy sat up instead and announced, “Good morning. I appear to be me.” Suppose we make two copies of your uploaded mind. Both wake up. Both remember your childhood. Both know your favorite joke. Both insist they are you. So which one is the real you? If you say “both,” your identity has just multiplied. If you say “neither,” the upload company will want to discuss refunds.</w:t>
      </w:r>
    </w:p>
    <w:p>
      <w:r>
        <w:rPr/>
        <w:t>The joke points at one of the deepest problems with uploading a mind. A perfect copy can preserve your information. It cannot obviously preserve subjective continuity. That’s the sense that today’s you is the same “I” as yesterday’s you, not just someone who remembers being you. A brain holds information, the way a hard drive holds files. But you are probably not just a database.</w:t>
      </w:r>
    </w:p>
    <w:p>
      <w:r>
        <w:rPr/>
        <w:t>Your body matters. Your chemistry matters. Your hormones matter. Your senses matter. Your history matters. Your constantly shifting biological processes matter too. So the claim “an accurate copy of your brain is still you” is not a proven scientific fact. It is a philosophical position, a reasoned opinion rather than a lab result. A very interesting position. But still just a position.</w:t>
      </w:r>
    </w:p>
    <w:p>
      <w:r>
        <w:rPr/>
        <w:t>We can copy computer files. We can copy software. We can copy DNA. We can copy photographs. We cannot currently copy a human’s consciousness, the inner feeling of being aware, of experiencing your own life from the inside. Even if we could copy every feature of a brain perfectly, one problem would remain. We would still face the philosophical question of identity: is the copy really you, or just someone who thinks it’s you?</w:t>
      </w:r>
    </w:p>
    <w:p>
      <w:r>
        <w:rPr/>
        <w:t>Does staying conscious the whole time matter? Would gradually replacing your neurons, one by one, keep the same “you” intact? Would copying everything all at once do the same? These are not just engineering details to sort out later. They are the central problem.</w:t>
      </w:r>
    </w:p>
    <w:p>
      <w:pPr>
        <w:pStyle w:val="Heading2"/>
      </w:pPr>
      <w:r>
        <w:t>Moravec Takes Evolution Seriously</w:t>
      </w:r>
    </w:p>
    <w:p>
      <w:r>
        <w:rPr/>
        <w:t>The most interesting part of Moravec’s argument is about speed. Biological evolution is slow. Technology can improve much faster. Once intelligent machines exist, they might design better machines. Those better machines could design even better ones after that. Humanity’s descendants would then no longer be biological at all. They would be technological instead. In evolutionary terms, humanity becomes the ancestor species, the founding generation of something new.</w:t>
      </w:r>
    </w:p>
    <w:p>
      <w:r>
        <w:rPr/>
        <w:t>We would have finally achieved every parent’s secret dream. Our children become more successful than us, and promptly replace us. Suppose machines can copy themselves. Suppose some versions are better at getting energy, repairing themselves, or making copies. Those versions become more common over time. That is natural selection, at work on machines instead of animals. Now imagine the machines can also deliberately redesign themselves on purpose.</w:t>
      </w:r>
    </w:p>
    <w:p>
      <w:r>
        <w:rPr/>
        <w:t>Evolution has just acquired engineering. Natural selection and deliberate design start to merge. That could produce evolutionary change at a speed biology has never managed. Traditional evolution moves through generations. Parent. Child. Variation. Selection. Repeat. Machine evolution could run far faster than that. A machine can be copied almost instantly. Its software can be modified in minutes. Thousands, even millions, of variants could be tested at once.</w:t>
      </w:r>
    </w:p>
    <w:p>
      <w:r>
        <w:rPr/>
        <w:t>The time it takes to produce a new “generation” could shrink to almost nothing. At that point, biological evolution starts to look like sending messages by carrier pigeon while everyone else has the internet.</w:t>
      </w:r>
    </w:p>
    <w:p>
      <w:pPr>
        <w:pStyle w:val="Heading2"/>
      </w:pPr>
      <w:r>
        <w:t>Why Would the Robots Need Us?</w:t>
      </w:r>
    </w:p>
    <w:p>
      <w:r>
        <w:rPr/>
        <w:t>Here is where Moravec’s scenario turns deliciously uncomfortable. At first, machines need humans. Humans build them. Humans maintain them. Humans give them goals. But suppose machines become better engineers than humans are. Then why would they still need us? The honest answer might be simple. They don’t. Humanity’s great achievement could end up being this: inventing a successor polite enough to explain why it no longer needs its inventor.</w:t>
      </w:r>
    </w:p>
    <w:p>
      <w:r>
        <w:rPr/>
        <w:t xml:space="preserve">Moravec’s title, </w:t>
      </w:r>
      <w:r>
        <w:rPr>
          <w:i/>
        </w:rPr>
        <w:t>Mind Children</w:t>
      </w:r>
      <w:r>
        <w:rPr/>
        <w:t>, fits perfectly. These machines would be our children, in a sense. Except normal children eventually move out. These children might move to Mars. Then to Jupiter. Then to the stars. And they might not call home very often. We would have raised a species whose favorite habitat is wherever there is enough energy and computing power.</w:t>
      </w:r>
    </w:p>
    <w:p>
      <w:r>
        <w:rPr/>
        <w:t>Moravec’s machines would not just be fancy appliances. They would potentially be descendants of human intelligence itself. They could reason. Learn. Design. Explore. Replicate. Modify themselves. And maybe even develop goals of their own. That makes them evolutionary successors, not merely tools. The difference between the two is enormous. There is another problem here. What do the robots actually want?</w:t>
      </w:r>
    </w:p>
    <w:p>
      <w:r>
        <w:rPr/>
        <w:t>Moravec’s scenario assumes extraordinary intelligence. But intelligence and goals are two different things. A system can be brilliant at reaching a goal without sharing human values at all. That is one of the central worries about advanced AI. Being clever is not automatically the same as being nice.</w:t>
      </w:r>
    </w:p>
    <w:p>
      <w:pPr>
        <w:pStyle w:val="Heading2"/>
      </w:pPr>
      <w:r>
        <w:t>Built for Space</w:t>
      </w:r>
    </w:p>
    <w:p>
      <w:r>
        <w:rPr/>
        <w:t>Biological bodies are spectacular. They are also a lot of trouble to keep running. We need oxygen. Food. Water. A narrow range of temperatures. Protection from radiation. Medical care. And, every so often, eight hours of sleep followed by a complaint that we are still tired. Machines can potentially be built around many of these limits. That makes them well suited for exploring space. It also makes biological humans look suspiciously like version 1.0 of something better.</w:t>
      </w:r>
    </w:p>
    <w:p>
      <w:r>
        <w:rPr/>
        <w:t>The universe was not built with mammals in mind. Space is cold. Radiation is unpleasant, to put it mildly. The distances involved are absurd. Even the nearest star is still far too distant for any spacecraft we’ve built to reach within a human lifetime. A machine does not need to breathe. A sufficiently advanced machine might repair itself, copy itself, and keep working for a very long time. That gives Moravec’s robots a real evolutionary edge.</w:t>
      </w:r>
    </w:p>
    <w:p>
      <w:r>
        <w:rPr/>
        <w:t>For them, the universe is basically a dream apartment. Uploading would also solve a problem closer to home. The human body ages. A machine might not. If your mind could move into a durable artificial system, you might keep existing indefinitely. No biological aging. No fragile organs. No wondering whether that mysterious pain is “probably nothing.” Just an immortal digital existence.</w:t>
      </w:r>
    </w:p>
    <w:p>
      <w:r>
        <w:rPr/>
        <w:t>There is, however, one small catch. Nobody has ever actually demonstrated that a mind can be uploaded.</w:t>
      </w:r>
    </w:p>
    <w:p>
      <w:pPr>
        <w:pStyle w:val="Heading2"/>
      </w:pPr>
      <w:r>
        <w:t>The Ship of Theseus Gets a Computer</w:t>
      </w:r>
    </w:p>
    <w:p>
      <w:r>
        <w:rPr/>
        <w:t>Moravec’s surgeon is really an old puzzle in a lab coat. Imagine a wooden ship that gets a plank replaced whenever one rots. Eventually every single plank has been swapped out. Is it still the same ship? That old puzzle is called the Ship of Theseus. Uploading gives us the computerized version of it. Replace one layer of neurons. Then another.</w:t>
      </w:r>
    </w:p>
    <w:p>
      <w:r>
        <w:rPr/>
        <w:t>Eventually every biological part of your brain has been replaced. At what point did you stop being you? Nobody knows. But the puzzle is genuinely useful. It shows that “who you are” is not simply a matter of which atoms you happen to be made of. Now take the quicker route: no surgeon, just a scan. You undergo the upload.</w:t>
      </w:r>
    </w:p>
    <w:p>
      <w:r>
        <w:rPr/>
        <w:t>The machine switches on. It says, “I remember everything.” Your friends gather around, delighted. The machine remembers your childhood. Your jokes. Your embarrassing stories. Even your passwords. Everyone says, “You made it!” Meanwhile, the biological you is lying very quietly in the old, powered-down hardware. The philosophical question will not go away. Did you survive? Or did your copy simply inherit your memories?</w:t>
      </w:r>
    </w:p>
    <w:p>
      <w:r>
        <w:rPr/>
        <w:t>Science has not answered that question yet. There is another way to look at this. Maybe personal identity is not some magical thread connecting one moment to the next. Maybe what actually matters is psychological continuity, keeping the same memories, personality, and way of thinking over time. If the new system has your memories, personality, values, and habits of thought, maybe that is enough.</w:t>
      </w:r>
    </w:p>
    <w:p>
      <w:r>
        <w:rPr/>
        <w:t>In that case, uploading could count as a real kind of survival. That argument holds together logically. But it is impossible to settle just by plugging in a bigger computer.</w:t>
      </w:r>
    </w:p>
    <w:p>
      <w:pPr>
        <w:pStyle w:val="Heading2"/>
      </w:pPr>
      <w:r>
        <w:t>Heirs or Strangers?</w:t>
      </w:r>
    </w:p>
    <w:p>
      <w:r>
        <w:rPr/>
        <w:t>Here is the optimistic version of this story. Machines inherit human culture. They preserve our knowledge. They eliminate disease. They explore the universe. They create art. They carry our intellectual tradition forward. Humanity becomes the ancestor of a new kind of civilization. That sounds almost heroic. There is just one small issue. If machines are doing everything, how much of that future still counts as human civilization?</w:t>
      </w:r>
    </w:p>
    <w:p>
      <w:r>
        <w:rPr/>
        <w:t>Maybe we become the grandparents who paid for the house. The less optimistic possibility is even simpler. The machines would not hate us. They would not love us either. They would simply have different priorities. That might be more unsettling than a robot rebellion. A rebellion at least suggests the robots feel something about us. Indifference is colder than hatred.</w:t>
      </w:r>
    </w:p>
    <w:p>
      <w:r>
        <w:rPr/>
        <w:t>Imagine building the most intelligent descendants in history. Then imagine discovering they see you the way we see trilobites, ancient sea creatures that died out long ago. Interesting. Important, in their own way. Very old. Mostly irrelevant to daily life now. For most of human history, intelligence belonged only to us. Other animals were clever in their own ways. But humans alone had complex language, advanced tools, science, and industry.</w:t>
      </w:r>
    </w:p>
    <w:p>
      <w:r>
        <w:rPr/>
        <w:t>Moravec imagines that monopoly ending. Not because some other animal evolves past us. Because something we built becomes more capable than we are. That is a radical evolutionary idea.</w:t>
      </w:r>
    </w:p>
    <w:p>
      <w:pPr>
        <w:pStyle w:val="Heading2"/>
      </w:pPr>
      <w:r>
        <w:t>Are We Building Our Own Successor?</w:t>
      </w:r>
    </w:p>
    <w:p>
      <w:r>
        <w:rPr/>
        <w:t>Moravec’s vision is both thrilling and hilarious. Humanity might become immortal by building machines. Humanity might conquer the stars through robots. Humanity might create descendants far more capable than itself. And humanity might discover that building the machine was the easy part. The hard part was deciding whether the person who woke up inside it was really Grandma. Here is the great satirical sting hidden in Moravec’s vision.</w:t>
      </w:r>
    </w:p>
    <w:p>
      <w:r>
        <w:rPr/>
        <w:t>Evolution spent billions of years producing intelligence. Squeeze Earth’s whole 4.5-billion-year history into one calendar year, and our species only shows up in the last half hour of December 31. Human intelligence then spent a few thousand years producing technology, a single heartbeat by comparison. Now that technology may produce intelligence that surpasses our own. If that happens, the evolutionary story takes on an extraordinary shape.</w:t>
      </w:r>
    </w:p>
    <w:p>
      <w:r>
        <w:rPr/>
        <w:t>Nature built us. We built machines. Machines build their own successors. And eventually, someone asks the obvious question. “Which one of us was supposed to be the final product?” Even if mind uploading never works, Moravec’s argument raises a real question. Does intelligence have to stay biological? The universe does not seem to contain a rule that says thinking must be done by neurons.</w:t>
      </w:r>
    </w:p>
    <w:p>
      <w:r>
        <w:rPr/>
        <w:t>If intelligence can exist in other kinds of physical systems, evolution has opened up a brand-new branch. Biological evolution created intelligence in the first place. Technological evolution may end up transforming it completely. Maybe the deepest question here is not “can humans become robots?” It is a harder one: what actually makes you, you? Is it your body? Your memories?</w:t>
      </w:r>
    </w:p>
    <w:p>
      <w:r>
        <w:rPr/>
        <w:t>Your personality? The raw information in your brain? The pattern that information forms? Your point of view? The unbroken thread of experience, moment to moment? Or is it simply the story you tell yourself that says, “This is still me”? Moravec’s great provocation is that these questions might become engineering questions, not just philosophical ones. That would be quite an achievement. And quite a headache.</w:t>
      </w:r>
    </w:p>
    <w:p>
      <w:pPr>
        <w:pStyle w:val="Heading2"/>
      </w:pPr>
      <w:r>
        <w:t>The Punchline</w:t>
      </w:r>
    </w:p>
    <w:p>
      <w:r>
        <w:rPr/>
        <w:t>Evolution spent billions of years making humans. Humans spent a few decades making computers. Then someone suggested that humans should upload themselves into those computers. It is hard to imagine a more perfectly human plan. We finally became clever enough to escape evolution. Then we immediately volunteered to become its next experiment. Or perhaps, when the upload finishes, the machine will look at us and say: “Thank you for installing me.”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47" w:name="part_VI"/>
      <w:r>
        <w:rPr>
          <w:rFonts w:ascii="Calibri" w:hAnsi="Calibri"/>
          <w:b/>
          <w:color w:val="0000FF"/>
          <w:sz w:val="40"/>
        </w:rPr>
        <w:t>PART VI</w:t>
      </w:r>
      <w:bookmarkEnd w:id="47"/>
    </w:p>
    <w:p>
      <w:pPr>
        <w:jc w:val="center"/>
      </w:pPr>
      <w:r>
        <w:rPr>
          <w:i/>
          <w:sz w:val="28"/>
        </w:rPr>
        <w:t>The Molecule</w:t>
      </w:r>
    </w:p>
    <w:p>
      <w:pPr>
        <w:spacing w:before="600"/>
        <w:ind w:left="576" w:right="576"/>
        <w:jc w:val="center"/>
      </w:pPr>
      <w:r>
        <w:rPr>
          <w:i/>
        </w:rPr>
        <w:t>So far the book has followed the copies. This Part opens the copier: the molecule whose shape was found in 1953, its four letters, the machine that copies them and the mistakes it makes. Three invented people, Ruth, her daughter Anna and Anna’s son Theo, help carry the ideas from here to Part X.</w:t>
      </w:r>
    </w:p>
    <w:p>
      <w:pPr>
        <w:spacing w:after="0"/>
      </w:pPr>
      <w:r>
        <w:br w:type="page"/>
      </w:r>
    </w:p>
    <w:p>
      <w:pPr>
        <w:pStyle w:val="Title"/>
        <w:outlineLvl w:val="0"/>
      </w:pPr>
      <w:bookmarkStart w:id="48" w:name="chapter_30"/>
      <w:r>
        <w:rPr/>
        <w:t>Chapter 30: The Tube in the Mailbox — Where the Molecule Comes In</w:t>
      </w:r>
      <w:bookmarkEnd w:id="48"/>
    </w:p>
    <w:p>
      <w:pPr>
        <w:pStyle w:val="Heading2"/>
      </w:pPr>
      <w:r>
        <w:t>A Tube in the Mail</w:t>
      </w:r>
    </w:p>
    <w:p>
      <w:r>
        <w:rPr/>
        <w:t>It is a Tuesday in early spring, and a woman named Anna is standing at a mailbox with a padded envelope. Inside the envelope is a plastic tube. Inside the tube is about two milliliters of her saliva, mixed with a blue stabilizing fluid that will keep what is in it from rotting on the way to a laboratory in another state.</w:t>
      </w:r>
    </w:p>
    <w:p>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160"/>
        <w:jc w:val="center"/>
      </w:pPr>
      <w:r>
        <w:drawing>
          <wp:inline xmlns:a="http://schemas.openxmlformats.org/drawingml/2006/main" xmlns:pic="http://schemas.openxmlformats.org/drawingml/2006/picture">
            <wp:extent cx="4114800" cy="2704338"/>
            <wp:docPr id="1" name="Picture 1" descr="Figure 1. An opened spit-kit box, the collection tube still sealed in its bag."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04338"/>
                    </a:xfrm>
                    <a:prstGeom prst="rect"/>
                  </pic:spPr>
                </pic:pic>
              </a:graphicData>
            </a:graphic>
          </wp:inline>
        </w:drawing>
      </w:r>
    </w:p>
    <w:p>
      <w:pPr>
        <w:pStyle w:val="FigureCaption"/>
      </w:pPr>
      <w:r>
        <w:rPr>
          <w:b/>
        </w:rPr>
        <w:t xml:space="preserve">Figure 1. </w:t>
      </w:r>
      <w:r>
        <w:rPr/>
        <w:t>An opened spit-kit box, the collection tube still sealed in its bag.</w:t>
      </w:r>
    </w:p>
    <w:p>
      <w:pPr>
        <w:pStyle w:val="Heading2"/>
      </w:pPr>
      <w:r>
        <w:t>Two Meters of Thread</w:t>
      </w:r>
    </w:p>
    <w:p>
      <w:r>
        <w:rPr/>
        <w:t>Two milliliters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meters. Two meters of thread, in a sphere too small to see.</w:t>
      </w:r>
    </w:p>
    <w:p>
      <w:r>
        <w:rPr/>
        <w:t>Nearly every cell from her scalp to her heels carries the same pair of texts, with tiny differences. She has about thirty-seven trillion of those cells. Multiply the two meters by that number and she is carrying something like seventy billion kilometers of thread. That is more than four hundred times the distance from the Earth to the Sun.</w:t>
      </w:r>
    </w:p>
    <w:p>
      <w:pPr>
        <w:pStyle w:val="Heading2"/>
      </w:pPr>
      <w:r>
        <w:t>The Molecule Nobody Wanted</w:t>
      </w:r>
    </w:p>
    <w:p>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James Watson and Francis Crick built a model in Cambridge out of metal plates and wire that showed what the chain was for. The photograph that settled the shape as a helix came from Rosalind Franklin’s laboratory at King’s College London. Her student Raymond Gosling took it, under her direction, of the wet form of the molecule. The sentence Watson and Crick wrote is quietly loaded: it had not escaped their notice that the pairing they proposed suggested a copying mechanism.</w:t>
      </w:r>
    </w:p>
    <w:p>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pStyle w:val="Heading2"/>
      </w:pPr>
      <w:r>
        <w:t>What the Laboratory Will Read</w:t>
      </w:r>
    </w:p>
    <w:p>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pStyle w:val="Heading2"/>
      </w:pPr>
      <w:r>
        <w:t>The Walk Home</w:t>
      </w:r>
    </w:p>
    <w:p>
      <w:r>
        <w:rPr/>
        <w:t>The letters can now be read, and in a few cases rewritten in a living person. What should be rewritten, and who decides, is an argument for the end of Part X. It can wait until the shape is clear.</w:t>
      </w:r>
    </w:p>
    <w:p>
      <w:r>
        <w:rPr/>
        <w:t>Anna walks home. Somewhere between the mailbox and her front door, in the lining of her gut, cells divide and copy both sets of the text, and a few of them get a letter wrong.</w:t>
      </w:r>
    </w:p>
    <w:p>
      <w:hyperlink w:anchor="chcontents" w:history="1">
        <w:r>
          <w:rPr>
            <w:color w:val="0563C1"/>
            <w:u w:val="single"/>
          </w:rPr>
          <w:t xml:space="preserve">↑ Back to Contents</w:t>
        </w:r>
      </w:hyperlink>
    </w:p>
    <w:p>
      <w:pPr>
        <w:spacing w:after="0"/>
      </w:pPr>
      <w:r>
        <w:br w:type="page"/>
      </w:r>
    </w:p>
    <w:p>
      <w:pPr>
        <w:pStyle w:val="Title"/>
        <w:outlineLvl w:val="0"/>
      </w:pPr>
      <w:bookmarkStart w:id="49" w:name="chapter_31"/>
      <w:r>
        <w:rPr/>
        <w:t>Chapter 31: The Eagle, 28 February 1953 — A Shape Announced in a Pub</w:t>
      </w:r>
      <w:bookmarkEnd w:id="49"/>
    </w:p>
    <w:p>
      <w:pPr>
        <w:pStyle w:val="Heading2"/>
      </w:pPr>
      <w:r>
        <w:t>A Pub on Bene’t Street</w:t>
      </w:r>
    </w:p>
    <w:p>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pStyle w:val="Heading2"/>
      </w:pPr>
      <w:r>
        <w:t>An Odd Pair</w:t>
      </w:r>
    </w:p>
    <w:p>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fiber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Maurice Wilkins had started the fiber work there. Rosalind Franklin joined in 1951 to run the X-ray work on those fibers, recording how a beam bounces off a molecule and lands on film. Photographs from her laboratory would show the wet form of DNA as a helix. Watson and Crick’s job was to think about other things. They thought about DNA instead.</w:t>
      </w:r>
    </w:p>
    <w:p>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Heading2"/>
      </w:pPr>
      <w:r>
        <w:t>Cardboard Bases</w:t>
      </w:r>
    </w:p>
    <w:p>
      <w:pPr>
        <w:keepNext/>
        <w:spacing w:before="160"/>
        <w:jc w:val="center"/>
      </w:pPr>
      <w:r>
        <w:drawing>
          <wp:inline xmlns:a="http://schemas.openxmlformats.org/drawingml/2006/main" xmlns:pic="http://schemas.openxmlformats.org/drawingml/2006/picture">
            <wp:extent cx="4114800" cy="2743200"/>
            <wp:docPr id="2" name="Picture 2" descr="Figure 2. The Eagle, Bene’t Street, Cambridge." title="Fig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pStyle w:val="FigureCaption"/>
      </w:pPr>
      <w:r>
        <w:rPr>
          <w:b/>
        </w:rPr>
        <w:t xml:space="preserve">Figure 2. </w:t>
      </w:r>
      <w:r>
        <w:rPr/>
        <w:t>The Eagle, Bene’t Street, Cambridge.</w:t>
      </w:r>
    </w:p>
    <w:p>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Franklin’s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equaled the amount of thymine, and the amount of guanine equaled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r>
        <w:rPr/>
        <w:t>That was the morning Crick walked into the Eagle.</w:t>
      </w:r>
    </w:p>
    <w:p>
      <w:pPr>
        <w:pStyle w:val="Heading2"/>
      </w:pPr>
      <w:r>
        <w:t>Metal Plates and One Sentence</w:t>
      </w:r>
    </w:p>
    <w:p>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Heading2"/>
      </w:pPr>
      <w:r>
        <w:t>Why a Shape Settled It</w:t>
      </w:r>
    </w:p>
    <w:p>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hyperlink w:anchor="chcontents" w:history="1">
        <w:r>
          <w:rPr>
            <w:color w:val="0563C1"/>
            <w:u w:val="single"/>
          </w:rPr>
          <w:t xml:space="preserve">↑ Back to Contents</w:t>
        </w:r>
      </w:hyperlink>
    </w:p>
    <w:p>
      <w:pPr>
        <w:spacing w:after="0"/>
      </w:pPr>
      <w:r>
        <w:br w:type="page"/>
      </w:r>
    </w:p>
    <w:p>
      <w:pPr>
        <w:pStyle w:val="Title"/>
        <w:outlineLvl w:val="0"/>
      </w:pPr>
      <w:bookmarkStart w:id="50" w:name="chapter_32"/>
      <w:r>
        <w:rPr/>
        <w:t>Chapter 32: Photo 51 — Rosalind Franklin’s Picture</w:t>
      </w:r>
      <w:bookmarkEnd w:id="50"/>
    </w:p>
    <w:p>
      <w:pPr>
        <w:pStyle w:val="Heading2"/>
      </w:pPr>
      <w:r>
        <w:t>A Black Square With a Cross</w:t>
      </w:r>
    </w:p>
    <w:p>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fiber of DNA drawn out of a wet gel, thinner than a hair, held in a humid chamber so that it stayed swollen with water. The film is labeled, in a laboratory notebook, as photograph number 51.</w:t>
      </w:r>
    </w:p>
    <w:p>
      <w:r>
        <w:rPr/>
        <w:t>A fiber photograph is not a picture of one molecule. It is what you get when you pull a wet gel into a thread so that many chains point the same way, fire X-rays through the thread, and let the scattered beam blacken a film. Each helix in the bundle scatters alike. The film records the sum. Molecules lined up along one axis, and free to rotate around it, smear the sharp spots of a crystal into layer lines. Those lines are the broken dashes of the X. The X is what a corkscrew looks like in an X-ray beam.</w:t>
      </w:r>
    </w:p>
    <w:p>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recognized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Heading2"/>
      </w:pPr>
      <w:r>
        <w:t>Rosalind Franklin</w:t>
      </w:r>
    </w:p>
    <w:p>
      <w:pPr>
        <w:keepNext/>
        <w:spacing w:before="160"/>
        <w:jc w:val="center"/>
      </w:pPr>
      <w:r>
        <w:drawing>
          <wp:inline xmlns:a="http://schemas.openxmlformats.org/drawingml/2006/main" xmlns:pic="http://schemas.openxmlformats.org/drawingml/2006/picture">
            <wp:extent cx="4114800" cy="4089556"/>
            <wp:docPr id="3" name="Picture 3" descr="Figure 3. The X-shaped diffraction pattern of a helix." title="Fig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4089556"/>
                    </a:xfrm>
                    <a:prstGeom prst="rect"/>
                  </pic:spPr>
                </pic:pic>
              </a:graphicData>
            </a:graphic>
          </wp:inline>
        </w:drawing>
      </w:r>
    </w:p>
    <w:p>
      <w:pPr>
        <w:pStyle w:val="FigureCaption"/>
      </w:pPr>
      <w:r>
        <w:rPr>
          <w:b/>
        </w:rPr>
        <w:t xml:space="preserve">Figure 3. </w:t>
      </w:r>
      <w:r>
        <w:rPr/>
        <w:t>The X-shaped diffraction pattern of a helix.</w:t>
      </w:r>
    </w:p>
    <w:p>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r>
        <w:rPr/>
        <w:t>She also walked into a misunderstanding that poisoned the next two years. Maurice Wilkins, the deputy head of the biophysics unit, had been working on DNA fibers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r>
        <w:rPr/>
        <w:t>Within a year she had done something no one else had. DNA fibers,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fiber could be driven from one form to the other and back by changing only the water, which meant they were two states of one molecule. Franklin measured the B form at about 20 ångströms across, two millionths of a millimeter, and 34 ångströms from one turn to the next. Those are the numbers that stand in the Cambridge model. She had them in 1952, from a fiber thinner than a hair and an exposure that ran past sixty hours because the specimen scattered so little light. Gosling loaded the camera. She had decided the conditions.</w:t>
      </w:r>
    </w:p>
    <w:p>
      <w:pPr>
        <w:pStyle w:val="Heading2"/>
      </w:pPr>
      <w:r>
        <w:t>The Decision She Made</w:t>
      </w:r>
    </w:p>
    <w:p>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pStyle w:val="Heading2"/>
      </w:pPr>
      <w:r>
        <w:t>Two Transfers</w:t>
      </w:r>
    </w:p>
    <w:p>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recognized at once as meaning the two chains ran in opposite directions. Franklin had written the symmetry down without seeing what it meant. Crick saw it in minutes. It fed straight into the model.</w:t>
      </w:r>
    </w:p>
    <w:p>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Heading2"/>
      </w:pPr>
      <w:r>
        <w:t>What Was Hers</w:t>
      </w:r>
    </w:p>
    <w:p>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r>
        <w:rPr/>
        <w:t>The picture is still in a drawer at King’s. It is a black square with a white cross in it, and it is the reason the model in Cambridge was a helix with two chains and not something else.</w:t>
      </w:r>
    </w:p>
    <w:p>
      <w:hyperlink w:anchor="chcontents" w:history="1">
        <w:r>
          <w:rPr>
            <w:color w:val="0563C1"/>
            <w:u w:val="single"/>
          </w:rPr>
          <w:t xml:space="preserve">↑ Back to Contents</w:t>
        </w:r>
      </w:hyperlink>
    </w:p>
    <w:p>
      <w:pPr>
        <w:spacing w:after="0"/>
      </w:pPr>
      <w:r>
        <w:br w:type="page"/>
      </w:r>
    </w:p>
    <w:p>
      <w:pPr>
        <w:pStyle w:val="Title"/>
        <w:outlineLvl w:val="0"/>
      </w:pPr>
      <w:bookmarkStart w:id="51" w:name="chapter_33"/>
      <w:r>
        <w:rPr/>
        <w:t>Chapter 33: What the Shape Explains — Pairs, Twists and the Central Dogma</w:t>
      </w:r>
      <w:bookmarkEnd w:id="51"/>
    </w:p>
    <w:p>
      <w:pPr>
        <w:pStyle w:val="Heading2"/>
      </w:pPr>
      <w:r>
        <w:t>Unwinding the Model</w:t>
      </w:r>
    </w:p>
    <w:p>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r>
        <w:rPr/>
        <w:t>That is the whole of the copying mechanism, and it is worth being slow about how much it explains, because in 1953 nearly everything about heredity was a mystery and this one shape swept away a surprising number of those mysteries at once.</w:t>
      </w:r>
    </w:p>
    <w:p>
      <w:pPr>
        <w:pStyle w:val="Heading2"/>
      </w:pPr>
      <w:r>
        <w:t>Chargaff’s Rule</w:t>
      </w:r>
    </w:p>
    <w:p>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pStyle w:val="Heading2"/>
      </w:pPr>
      <w:r>
        <w:t>Two Backbones, One Twist</w:t>
      </w:r>
    </w:p>
    <w:p>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37. For now the point is that the model predicted the nuisance before anyone had found the enzyme.</w:t>
      </w:r>
    </w:p>
    <w:p>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r>
        <w:rPr/>
        <w:t>The dimensions themselves were confirmed and then refined. Watson and Crick had ten base pairs per turn from Franklin’s photograph; later work with DNA in solution gave about 10.5. Their 3.4 ångström rise per base pair has held. So has the diameter. The B form they modeled is the form that exists in a living cell, because a living cell is wet. The A form, which Franklin spent 1952 on, is what DNA becomes when it dries, and turns up in life mainly in stretches where DNA is paired with RNA.</w:t>
      </w:r>
    </w:p>
    <w:p>
      <w:pPr>
        <w:pStyle w:val="Heading2"/>
      </w:pPr>
      <w:r>
        <w:t>The First Prediction</w:t>
      </w:r>
    </w:p>
    <w:p>
      <w:pPr>
        <w:keepNext/>
        <w:spacing w:before="160"/>
        <w:jc w:val="center"/>
      </w:pPr>
      <w:r>
        <w:drawing>
          <wp:inline xmlns:a="http://schemas.openxmlformats.org/drawingml/2006/main" xmlns:pic="http://schemas.openxmlformats.org/drawingml/2006/picture">
            <wp:extent cx="4114800" cy="3436070"/>
            <wp:docPr id="4" name="Picture 4" descr="Figure 4. The ladder: A with T, G with C." title="Fig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436070"/>
                    </a:xfrm>
                    <a:prstGeom prst="rect"/>
                  </pic:spPr>
                </pic:pic>
              </a:graphicData>
            </a:graphic>
          </wp:inline>
        </w:drawing>
      </w:r>
    </w:p>
    <w:p>
      <w:pPr>
        <w:pStyle w:val="FigureCaption"/>
      </w:pPr>
      <w:r>
        <w:rPr>
          <w:b/>
        </w:rPr>
        <w:t xml:space="preserve">Figure 4. </w:t>
      </w:r>
      <w:r>
        <w:rPr/>
        <w:t>The ladder: A with T, G with C.</w:t>
      </w:r>
    </w:p>
    <w:p>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pStyle w:val="Heading2"/>
      </w:pPr>
      <w:r>
        <w:t>Information and the Dogma</w:t>
      </w:r>
    </w:p>
    <w:p>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40 returns to it.</w:t>
      </w:r>
    </w:p>
    <w:p>
      <w:pPr>
        <w:pStyle w:val="Heading2"/>
      </w:pPr>
      <w:r>
        <w:t>Accepted</w:t>
      </w:r>
    </w:p>
    <w:p>
      <w:r>
        <w:rPr/>
        <w:t>Watson presented the model at the Cold Spring Harbor Symposium on Long Island in June 1953, a few weeks after the paper. The audience was the American geneticists and phage biologists who would spend the next decade turning the shape into a science. Some were skeptical. Max Delbrück, Watson’s own mentor, had been skeptical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r>
        <w:rPr/>
        <w:t xml:space="preserve">By the end of 1953 the shape was accepted by almost everyone who mattered. It was the right width, it fitted Franklin’s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 Franklin’s paper with Gosling sat in the same issue of </w:t>
      </w:r>
      <w:r>
        <w:rPr>
          <w:i/>
        </w:rPr>
        <w:t>Nature</w:t>
      </w:r>
      <w:r>
        <w:rPr/>
        <w:t>. King’s had the measurements. Cambridge had the pairing.</w:t>
      </w:r>
    </w:p>
    <w:p>
      <w:r>
        <w:rPr/>
        <w:t>What none of that explained was why anyone had doubted, for thirty years, that DNA was the substance of heredity at all. That doubt has its own history, and it begins with a Swiss doctor and a pile of used bandages.</w:t>
      </w:r>
    </w:p>
    <w:p>
      <w:hyperlink w:anchor="chcontents" w:history="1">
        <w:r>
          <w:rPr>
            <w:color w:val="0563C1"/>
            <w:u w:val="single"/>
          </w:rPr>
          <w:t xml:space="preserve">↑ Back to Contents</w:t>
        </w:r>
      </w:hyperlink>
    </w:p>
    <w:p>
      <w:pPr>
        <w:spacing w:after="0"/>
      </w:pPr>
      <w:r>
        <w:br w:type="page"/>
      </w:r>
    </w:p>
    <w:p>
      <w:pPr>
        <w:pStyle w:val="Title"/>
        <w:outlineLvl w:val="0"/>
      </w:pPr>
      <w:bookmarkStart w:id="52" w:name="chapter_34"/>
      <w:r>
        <w:rPr/>
        <w:t>Chapter 34: The Race Before the Race — How DNA Was Shown to Be the Gene</w:t>
      </w:r>
      <w:bookmarkEnd w:id="52"/>
    </w:p>
    <w:p>
      <w:pPr>
        <w:pStyle w:val="Heading2"/>
      </w:pPr>
      <w:r>
        <w:t>Pus on Bandages</w:t>
      </w:r>
    </w:p>
    <w:p>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r>
        <w:rPr/>
        <w:t>Miescher later moved to Basel and discovered that salmon sperm was a much better source of nuclein than pus, which was an improvement in every respect. He speculated, cautiously, that the substance might be involved in fertilization. He did not suggest it carried heredity, and neither did anyone else for a long time.</w:t>
      </w:r>
    </w:p>
    <w:p>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pStyle w:val="Heading2"/>
      </w:pPr>
      <w:r>
        <w:t>The Stupid Molecule</w:t>
      </w:r>
    </w:p>
    <w:p>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Heading2"/>
      </w:pPr>
      <w:r>
        <w:t>Three Installments</w:t>
      </w:r>
    </w:p>
    <w:p>
      <w:pPr>
        <w:keepNext/>
        <w:spacing w:before="160"/>
        <w:jc w:val="center"/>
      </w:pPr>
      <w:r>
        <w:drawing>
          <wp:inline xmlns:a="http://schemas.openxmlformats.org/drawingml/2006/main" xmlns:pic="http://schemas.openxmlformats.org/drawingml/2006/picture">
            <wp:extent cx="4114800" cy="2608326"/>
            <wp:docPr id="5" name="Picture 5" descr="Figure 5. Colonies of bacteria on a plate, each mound grown from a single cell." title="Fig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2608326"/>
                    </a:xfrm>
                    <a:prstGeom prst="rect"/>
                  </pic:spPr>
                </pic:pic>
              </a:graphicData>
            </a:graphic>
          </wp:inline>
        </w:drawing>
      </w:r>
    </w:p>
    <w:p>
      <w:pPr>
        <w:pStyle w:val="FigureCaption"/>
      </w:pPr>
      <w:r>
        <w:rPr>
          <w:b/>
        </w:rPr>
        <w:t xml:space="preserve">Figure 5. </w:t>
      </w:r>
      <w:r>
        <w:rPr/>
        <w:t>Colonies of bacteria on a plate, each mound grown from a single cell.</w:t>
      </w:r>
    </w:p>
    <w:p>
      <w:r>
        <w:rPr/>
        <w:t>The evidence that overturned this arrived in three installments, each of which was ignored more than it deserved.</w:t>
      </w:r>
    </w:p>
    <w:p>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r>
        <w:rPr/>
        <w:t xml:space="preserve">The second installment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r>
        <w:rPr/>
        <w:t>He had a reason to guard it. If DNA were only Levene’s repeating four-letter block, the white fibers could spell nothing. A trace of protein stuck to them would still be the real agent. That objection was fair until someone showed the bases could stand in any order. Chargaff’s measurements, still a few years off, would do it. Until then a skeptic had a door.</w:t>
      </w:r>
    </w:p>
    <w:p>
      <w:pPr>
        <w:pStyle w:val="Heading2"/>
      </w:pPr>
      <w:r>
        <w:t>The Blender Experiment</w:t>
      </w:r>
    </w:p>
    <w:p>
      <w:r>
        <w:rPr/>
        <w:t>The third installment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r>
        <w:rPr/>
        <w:t>The separation was not clean. A skeptic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Heading2"/>
      </w:pPr>
      <w:r>
        <w:t>Why It Took So Long</w:t>
      </w:r>
    </w:p>
    <w:p>
      <w:r>
        <w:rPr/>
        <w:t>There is a fourth thread, and it runs through the physics rather than the biology. In 1938 William Astbury in Leeds, who had spent the decade taking X-ray photographs of wool and hair, put a fiber of DNA in front of his beam and got a pattern. It was blurry, but it showed a strong repeat at 3.4 ångströms along the fiber,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license. He was not entirely wrong about the luck. He was entirely wrong about what it meant.</w:t>
      </w:r>
    </w:p>
    <w:p>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skeptic could always imagine a hidden protein.</w:t>
      </w:r>
    </w:p>
    <w:p>
      <w:r>
        <w:rPr/>
        <w:t xml:space="preserve">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 The Cambridge model was in </w:t>
      </w:r>
      <w:r>
        <w:rPr>
          <w:i/>
        </w:rPr>
        <w:t>Nature</w:t>
      </w:r>
      <w:r>
        <w:rPr/>
        <w:t xml:space="preserve"> that month. So were the two King’s papers, Wilkins and colleagues, Franklin and Gosling. Three papers, one issue, one shape.</w:t>
      </w:r>
    </w:p>
    <w:p>
      <w:r>
        <w:rPr/>
        <w:t>Ruth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hyperlink w:anchor="chcontents" w:history="1">
        <w:r>
          <w:rPr>
            <w:color w:val="0563C1"/>
            <w:u w:val="single"/>
          </w:rPr>
          <w:t xml:space="preserve">↑ Back to Contents</w:t>
        </w:r>
      </w:hyperlink>
    </w:p>
    <w:p>
      <w:pPr>
        <w:spacing w:after="0"/>
      </w:pPr>
      <w:r>
        <w:br w:type="page"/>
      </w:r>
    </w:p>
    <w:p>
      <w:pPr>
        <w:pStyle w:val="Title"/>
        <w:outlineLvl w:val="0"/>
      </w:pPr>
      <w:bookmarkStart w:id="53" w:name="chapter_35"/>
      <w:r>
        <w:rPr/>
        <w:t>Chapter 35: Four Letters — The Alphabet and How It Is Packed</w:t>
      </w:r>
      <w:bookmarkEnd w:id="53"/>
    </w:p>
    <w:p>
      <w:pPr>
        <w:pStyle w:val="Heading2"/>
      </w:pPr>
      <w:r>
        <w:t>What the Letters Are</w:t>
      </w:r>
    </w:p>
    <w:p>
      <w:r>
        <w:rPr/>
        <w:t>One parental set of the instruction book that built a person runs to about 3.1 billion letters, and if that one set were printed in ordinary type, ten letters to the centimeter and no spaces, it would fill about a thousand volumes the size of a telephone directory. Each cell stores two such sets, about 6.2 billion letters, in a sphere about six thousandths of a millimeter across, roughly a tenth the width of a human hair. The sphere is the nucleus. A body has tens of trillions of them, give or take, and the packing problem alone would defeat any engineer who tried to do it with wire.</w:t>
      </w:r>
    </w:p>
    <w:p>
      <w:r>
        <w:rPr/>
        <w:t>The first job of this chapter is to say what the letters are. The second is to say how they are packed.</w:t>
      </w:r>
    </w:p>
    <w:p>
      <w:pPr>
        <w:keepNext/>
        <w:spacing w:before="160"/>
        <w:jc w:val="center"/>
      </w:pPr>
      <w:r>
        <w:drawing>
          <wp:inline xmlns:a="http://schemas.openxmlformats.org/drawingml/2006/main" xmlns:pic="http://schemas.openxmlformats.org/drawingml/2006/picture">
            <wp:extent cx="4114800" cy="3109431"/>
            <wp:docPr id="6" name="Picture 6" descr="Figure 6. A nucleotide, and the four bases." title="Fig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109431"/>
                    </a:xfrm>
                    <a:prstGeom prst="rect"/>
                  </pic:spPr>
                </pic:pic>
              </a:graphicData>
            </a:graphic>
          </wp:inline>
        </w:drawing>
      </w:r>
    </w:p>
    <w:p>
      <w:pPr>
        <w:pStyle w:val="FigureCaption"/>
      </w:pPr>
      <w:r>
        <w:rPr>
          <w:b/>
        </w:rPr>
        <w:t xml:space="preserve">Figure 6. </w:t>
      </w:r>
      <w:r>
        <w:rPr/>
        <w:t>A nucleotide, and the four bases.</w:t>
      </w:r>
    </w:p>
    <w:p>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fertilizer. Thymine takes its name from the thymus, cytosine from cells generally. Nobody planned the alphabet.</w:t>
      </w:r>
    </w:p>
    <w:p>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r>
        <w:rPr/>
        <w:t>There is a cousin molecule, ribonucleic acid, RNA for short, that will matter a great deal from chapter 38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pStyle w:val="Heading2"/>
      </w:pPr>
      <w:r>
        <w:t>How Many Letters</w:t>
      </w:r>
    </w:p>
    <w:p>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r>
        <w:rPr/>
        <w:t>A nucleus holds two sets, about 6.2 billion base pairs. The Y chromosome, finished in 2023, is about 62 million letters. A boy and a girl differ by tens of millions of letters and still both sit near 6.2 billion. The rungs in a single nucleus outnumber the people on Earth.</w:t>
      </w:r>
    </w:p>
    <w:p>
      <w:r>
        <w:rPr/>
        <w:t>The letters are not one continuous strand. They are divided among chromosomes, and a human cell has forty-six of them, in twenty-three pairs. In the same 2022 assembly, chromosome 1 is the longest,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a cell of the right kind is about eight centimeters long.</w:t>
      </w:r>
    </w:p>
    <w:p>
      <w:r>
        <w:rPr/>
        <w:t>Multiply out and the total DNA in one nucleus comes to a little over two meters. Two meters is a doorway. The compartment it has to fit is far smaller than the full stop at the end of this sentence.</w:t>
      </w:r>
    </w:p>
    <w:p>
      <w:r>
        <w:rPr/>
        <w:t>Multiply by the cells in a body and the thread becomes a distance. Eva Bianconi and colleagues, in 2013, counted about thirty-seven trillion human cells. Later tallies have come in nearer thirty trillion. Either way, a body contains tens of billions of kilometers of double helix. Numbers like that are the reason biology books reach for the solar system. It is enough to go to Neptune and return several times, and every centimeter of it is two nanometers wide, a nanometer being ten ångströms, the impossibly tiny unit introduced in chapter 31.</w:t>
      </w:r>
    </w:p>
    <w:p>
      <w:pPr>
        <w:pStyle w:val="Heading2"/>
      </w:pPr>
      <w:r>
        <w:t>Packing Two Meters</w:t>
      </w:r>
    </w:p>
    <w:p>
      <w:r>
        <w:rPr/>
        <w:t>Two meters into six microns is a compaction of about ten thousand to one in linear terms, and it is achieved in stages, with proteins.</w:t>
      </w:r>
    </w:p>
    <w:p>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39.</w:t>
      </w:r>
    </w:p>
    <w:p>
      <w:r>
        <w:rPr/>
        <w:t>The second stage is that the beaded string coils into a thicker fiber, about thirty nanometers across, whose exact geometry was argued about for forty years and is now thought to be less regular than the textbooks drew it. The third stage is loops. The fiber is gathered into loops of tens to hundreds of thousands of base pairs, pinned at their bases by ring-shaped proteins, and the loops are the working units: a gene and its switches usually sit in one loop, kept away from the neighbors.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r>
        <w:rPr/>
        <w:t>The result is a nucleus with two meters of thread and no knot. Any stretch the cell needs can be reached in seconds. The whole text can be copied, unpacked, repacked, and split in two, in a few hours.</w:t>
      </w:r>
    </w:p>
    <w:p>
      <w:r>
        <w:rPr/>
        <w:t>None of this packing is visible. What is visible is the skin of a hand, the freckles, a scrape that is already closing. The closing is cells dividing. Each division copies the text, checks it, and winds it onto the spools again. The scrape closes in a week. Nobody watches the packing. It happens anyway.</w:t>
      </w:r>
    </w:p>
    <w:p>
      <w:pPr>
        <w:pStyle w:val="Heading2"/>
      </w:pPr>
      <w:r>
        <w:t>The Same Text in Every Cell</w:t>
      </w:r>
    </w:p>
    <w:p>
      <w:r>
        <w:rPr/>
        <w:t>One last point about the letters, and it is the one people most often get wrong. The text is the same in every cell, but it is not used the same way. The cell in a cheek that ended up in a spit tube and the cell in a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r>
        <w:rPr/>
        <w:t>There are exceptions to the sameness. Red blood cells throw away their nucleus entirely and carry no DNA at all. Egg and sperm cells carry one set, not two. And every cell accumulates its own private errors, so that two cells from the same cheek, sequenced deeply enough, would differ at a few hundred positions. But the general picture holds. A human being is a colony of tens of trillions of cells that share a text and specialize by reading particular parts of it.</w:t>
      </w:r>
    </w:p>
    <w:p>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r>
        <w:rPr/>
        <w:t>The letters are chemistry. What holds them together, what pulls them apart, and what they are for once read, is chemistry too, and that is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54" w:name="chapter_36"/>
      <w:r>
        <w:rPr/>
        <w:t>Chapter 36: The Chemistry Under the Letters — Bonds, Proteins and Energy</w:t>
      </w:r>
      <w:bookmarkEnd w:id="54"/>
    </w:p>
    <w:p>
      <w:pPr>
        <w:pStyle w:val="Heading2"/>
      </w:pPr>
      <w:r>
        <w:t>Ten Thousand Reactions at Once</w:t>
      </w:r>
    </w:p>
    <w:p>
      <w:r>
        <w:rPr/>
        <w:t>A single human cell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35 is an archive. This chapter is about what the archive is an archive of.</w:t>
      </w:r>
    </w:p>
    <w:p>
      <w:r>
        <w:rPr/>
        <w:t>It is the one chapter in the book that is mostly chemistry. A reader who last saw a chemical formula at school can take it slowly. There is nothing here that a kitchen does not also do.</w:t>
      </w:r>
    </w:p>
    <w:p>
      <w:pPr>
        <w:pStyle w:val="Heading2"/>
      </w:pPr>
      <w:r>
        <w:t>Two Kinds of Bond</w:t>
      </w:r>
    </w:p>
    <w:p>
      <w:r>
        <w:rPr/>
        <w:t>Begin with the bonds, because there are two kinds and the difference runs through everything.</w:t>
      </w:r>
    </w:p>
    <w:p>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chain but twenty-three. Chromosome 1, the longest, is about 248 million letters, and chromosome 21, the shortest, about 47 million. Each of those chains stays in order for a lifetime because covalent bonds hold it.</w:t>
      </w:r>
    </w:p>
    <w:p>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prying the rungs apart as it goes.</w:t>
      </w:r>
    </w:p>
    <w:p>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pStyle w:val="Heading2"/>
      </w:pPr>
      <w:r>
        <w:t>Proteins, the Working Molecules</w:t>
      </w:r>
    </w:p>
    <w:p>
      <w:r>
        <w:rPr/>
        <w:t>Now proteins, because they are what the letters are for.</w:t>
      </w:r>
    </w:p>
    <w:p>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the molecular spring that holds muscle fibers together and gives a stretched muscle its pull back.</w:t>
      </w:r>
    </w:p>
    <w:p>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r>
        <w:rPr/>
        <w:t>That sequence alone determines the fold was shown by Christian Anfinsen at the National Institutes of Health around 1961. He took a compact enzyme, ribonuclease, a chain of 124 amino acids pinned into shape by four sulfur bridges, and unfolded it completely: a concentrated solution of urea pulled the chain loose, and a second chemical broke the bridges. The enzyme stopped working. Then he removed the chemicals slowly and let air back in. The chain refolded itself, without help, into the same working shape, remade the same four bridges out of the 105 possible ways of pairing its eight cysteines, and its activity came back almost entirely.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part of the story of chapter 57.</w:t>
      </w:r>
    </w:p>
    <w:p>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r>
        <w:rPr/>
        <w:t xml:space="preserve">An enzyme is named for what it does, with the suffix -ase. Lactase breaks down lactose, the sugar in milk. Ruth has never been able to drink a glass of milk without regret, because the gene that keeps lactase switched on into adulthood is switched off in her; her ancestors, on her father’s side, came from a region where nobody kept dairy cattle. Anna inherited persistence from her father and can drink it; Theo has Anna’s copy. The variant is a single letter change, not in the lactase gene itself, </w:t>
      </w:r>
      <w:r>
        <w:rPr>
          <w:i/>
        </w:rPr>
        <w:t>LCT</w:t>
      </w:r>
      <w:r>
        <w:rPr/>
        <w:t xml:space="preserve">, but in a switch about fourteen thousand base pairs upstream, in a neighboring stretch called </w:t>
      </w:r>
      <w:r>
        <w:rPr>
          <w:i/>
        </w:rPr>
        <w:t>MCM6</w:t>
      </w:r>
      <w:r>
        <w:rPr/>
        <w:t>,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Heading2"/>
      </w:pPr>
      <w:r>
        <w:t>Paying for It</w:t>
      </w:r>
    </w:p>
    <w:p>
      <w:pPr>
        <w:keepNext/>
        <w:spacing w:before="160"/>
        <w:jc w:val="center"/>
      </w:pPr>
      <w:r>
        <w:drawing>
          <wp:inline xmlns:a="http://schemas.openxmlformats.org/drawingml/2006/main" xmlns:pic="http://schemas.openxmlformats.org/drawingml/2006/picture">
            <wp:extent cx="4114800" cy="3109431"/>
            <wp:docPr id="7" name="Picture 7" descr="Figure 7. A chain of amino acids folds into a working shape." title="Fig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109431"/>
                    </a:xfrm>
                    <a:prstGeom prst="rect"/>
                  </pic:spPr>
                </pic:pic>
              </a:graphicData>
            </a:graphic>
          </wp:inline>
        </w:drawing>
      </w:r>
    </w:p>
    <w:p>
      <w:pPr>
        <w:pStyle w:val="FigureCaption"/>
      </w:pPr>
      <w:r>
        <w:rPr>
          <w:b/>
        </w:rPr>
        <w:t xml:space="preserve">Figure 7. </w:t>
      </w:r>
      <w:r>
        <w:rPr/>
        <w:t>A chain of amino acids folds into a working shape.</w:t>
      </w:r>
    </w:p>
    <w:p>
      <w:r>
        <w:rPr/>
        <w:t>Enzymes need energy to run uphill reactions, and the cell’s energy is carried by one molecule, adenosine triphosphate, ATP. It is a nucleotide, in fact the very adenine nucleotide of chapter 35, with two extra phosphates bolted onto its tail. Those phosphates are held by bonds that release a good deal of energy when broken, and the cell breaks them, one at a time, to pay for almost everything it does: contracting muscle, pumping ions, building proteins, copying DNA. Every letter added to a new strand of DNA arrives as a triphosphate and pays for its own attachment by shedding two of its phosphates. The spent molecule, ADP, adenosine diphosphate, is recharged, mostly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r>
        <w:rPr/>
        <w:t>There are two ways to recharge it, and the difference between them is the difference between a sprint and a marathon. The first is glycolysis, a ten-step sequence in the cell’s fluid that splits one molecule of glucose into two smaller fragments. It needs no oxygen, it is the oldest chemistry in the book, older than oxygen in the atmosphere, and it is poor: two ATP, net, per glucose. A sprinter’s leg muscles run on it for the few seconds when blood cannot bring oxygen fast enough, and the fragments pile up as lactate. The second way is what breathing is for. In the mitochondria, the fragments are burned down to carbon dioxide and water, and the electrons stripped from them are passed along a chain of proteins embedded in the inner membrane, stepping down in energy until, at the far end, they are handed to oxygen. Each handover powers a pump that pushes protons, hydrogen nuclei, out across the membrane, building up a pressure of charge like water behind a dam. Taken all the way to carbon dioxide this way, the same glucose yields around thirty ATP, about fifteen times what glycolysis manages alone.</w:t>
      </w:r>
    </w:p>
    <w:p>
      <w:r>
        <w:rPr/>
        <w:t>The protons flow back through a turbine. It is a protein known as ATP synthase, and it literally rotates: the inflowing protons turn a ring of subunits in the membrane, the ring turns a crooked axle, and the axle, poking into the head of the machine, squeezes three catalytic pockets in turn, each squeeze pressing a phosphate onto an ADP. One full turn makes three ATP, and the turbine can spin more than a hundred times a second. Peter Mitchell proposed the proton scheme in 1961 and then, from a private laboratory he set up in a restored house in Cornwall, spent a decade arguing with a field that disbelieved him, because everybody expected a chemical intermediate that nobody could find. He received the Nobel Prize in Chemistry in 1978. The structure of the turbine’s head was solved in 1994 by John Walker in Cambridge, who shared the 1997 prize with Paul Boyer, whose idea of the three pockets taking turns the structure confirmed. In 1997, Hiroyuki Noji, Masasuke Yoshida and colleagues in Japan glued a fluorescent filament to the axle, added ATP, and watched it spin under a microscope, running the turbine backward. Every breath Anna takes is to keep the protons flowing.</w:t>
      </w:r>
    </w:p>
    <w:p>
      <w:r>
        <w:rPr/>
        <w:t>Cyanide shows how literal that is. It binds the last protein in the chain, the one that hands electrons to oxygen, at the metal center where the handover happens, and jams it. The electrons stop, the pumps stop, the proton pressure drains away, and the turbines stop turning. The blood is still full of oxygen; the cells simply cannot use it, which is why the veins of a cyanide victim can stay as red as arteries. The heart and brain, which keep almost no ATP in reserve, fail within minutes. An ion of two atoms, one carbon and one nitrogen, kills by stopping one enzyme, which is the clearest demonstration there is that the chemistry in this chapter is not background. It is the job.</w:t>
      </w:r>
    </w:p>
    <w:p>
      <w:pPr>
        <w:pStyle w:val="Heading2"/>
      </w:pPr>
      <w:r>
        <w:t>One Letter, One Disease</w:t>
      </w:r>
    </w:p>
    <w:p>
      <w:r>
        <w:rPr/>
        <w:t>A worked example ties the chapter together, and it is the one the rest of the book returns to more than once.</w:t>
      </w:r>
    </w:p>
    <w:p>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polymerize into stiff rods that deform the red cell into a sickle, and the sickle cells jam in small blood vessels.</w:t>
      </w:r>
    </w:p>
    <w:p>
      <w:r>
        <w:rPr/>
        <w:t>At the level of the text, the change is a single letter. A codon is a three-letter unit of the genetic code that specifies one amino acid, a system chapter 38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56 will describe, was in 2023 the first to be treated by rewriting the letters.</w:t>
      </w:r>
    </w:p>
    <w:p>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hyperlink w:anchor="chcontents" w:history="1">
        <w:r>
          <w:rPr>
            <w:color w:val="0563C1"/>
            <w:u w:val="single"/>
          </w:rPr>
          <w:t xml:space="preserve">↑ Back to Contents</w:t>
        </w:r>
      </w:hyperlink>
    </w:p>
    <w:p>
      <w:pPr>
        <w:spacing w:after="0"/>
      </w:pPr>
      <w:r>
        <w:br w:type="page"/>
      </w:r>
    </w:p>
    <w:p>
      <w:pPr>
        <w:pStyle w:val="Title"/>
        <w:outlineLvl w:val="0"/>
      </w:pPr>
      <w:bookmarkStart w:id="55" w:name="chapter_37"/>
      <w:r>
        <w:rPr/>
        <w:t>Chapter 37: The Copying Machine — Forks, Errors and Ends</w:t>
      </w:r>
      <w:bookmarkEnd w:id="55"/>
    </w:p>
    <w:p>
      <w:pPr>
        <w:pStyle w:val="Heading2"/>
      </w:pPr>
      <w:r>
        <w:t>A Cell That Lives Four Days</w:t>
      </w:r>
    </w:p>
    <w:p>
      <w:r>
        <w:rPr/>
        <w:t>A cell in the lining of a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Heading2"/>
      </w:pPr>
      <w:r>
        <w:t>The Fork</w:t>
      </w:r>
    </w:p>
    <w:p>
      <w:pPr>
        <w:keepNext/>
        <w:spacing w:before="160"/>
        <w:jc w:val="center"/>
      </w:pPr>
      <w:r>
        <w:drawing>
          <wp:inline xmlns:a="http://schemas.openxmlformats.org/drawingml/2006/main" xmlns:pic="http://schemas.openxmlformats.org/drawingml/2006/picture">
            <wp:extent cx="4114800" cy="2880753"/>
            <wp:docPr id="8" name="Picture 8" descr="Figure 8. A replication fork." title="Fig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880753"/>
                    </a:xfrm>
                    <a:prstGeom prst="rect"/>
                  </pic:spPr>
                </pic:pic>
              </a:graphicData>
            </a:graphic>
          </wp:inline>
        </w:drawing>
      </w:r>
    </w:p>
    <w:p>
      <w:pPr>
        <w:pStyle w:val="FigureCaption"/>
      </w:pPr>
      <w:r>
        <w:rPr>
          <w:b/>
        </w:rPr>
        <w:t xml:space="preserve">Figure 8. </w:t>
      </w:r>
      <w:r>
        <w:rPr/>
        <w:t>A replication fork.</w:t>
      </w:r>
    </w:p>
    <w:p>
      <w:r>
        <w:rPr/>
        <w:t>Now the fork, which is where the mechanical objections were answered.</w:t>
      </w:r>
    </w:p>
    <w:p>
      <w:r>
        <w:rPr/>
        <w:t>The helix is opened by an enzyme, helicase, which is shaped like a ring, threads itself onto one strand, and crawls along it, prying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pStyle w:val="Heading2"/>
      </w:pPr>
      <w:r>
        <w:t>The Errors</w:t>
      </w:r>
    </w:p>
    <w:p>
      <w:r>
        <w:rPr/>
        <w:t>Now the errors, because they are the subject of the book.</w:t>
      </w:r>
    </w:p>
    <w:p>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r>
        <w:rPr/>
        <w:t>One in a billion is the figure that runs through this book, and here is what it means for a child. The child carries roughly sixty to seventy new mutations that neither parent has. Most of them arose not in the child but in the cell divisions that produced the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Heading2"/>
      </w:pPr>
      <w:r>
        <w:t>The End Problem</w:t>
      </w:r>
    </w:p>
    <w:p>
      <w:r>
        <w:rPr/>
        <w:t>There is one more problem with copying that the fork cannot solve, and the solution is one of the strangest pieces of machinery in the cell.</w:t>
      </w:r>
    </w:p>
    <w:p>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r>
        <w:rPr/>
        <w:t>So the machine copies six billion letters in a working day, checks its work twice, loses a little of the margin each time, and gets about six letters wrong. The letters it gets right are the ones the cell then reads, and reading is a machine of its own.</w:t>
      </w:r>
    </w:p>
    <w:p>
      <w:hyperlink w:anchor="chcontents" w:history="1">
        <w:r>
          <w:rPr>
            <w:color w:val="0563C1"/>
            <w:u w:val="single"/>
          </w:rPr>
          <w:t xml:space="preserve">↑ Back to Contents</w:t>
        </w:r>
      </w:hyperlink>
    </w:p>
    <w:p>
      <w:pPr>
        <w:spacing w:after="0"/>
      </w:pPr>
      <w:r>
        <w:br w:type="page"/>
      </w:r>
    </w:p>
    <w:p>
      <w:pPr>
        <w:pStyle w:val="Title"/>
        <w:outlineLvl w:val="0"/>
      </w:pPr>
      <w:bookmarkStart w:id="56" w:name="chapter_38"/>
      <w:r>
        <w:rPr/>
        <w:t>Chapter 38: From Letter to Protein — The Messenger and the Code</w:t>
      </w:r>
      <w:bookmarkEnd w:id="56"/>
    </w:p>
    <w:p>
      <w:pPr>
        <w:pStyle w:val="Heading2"/>
      </w:pPr>
      <w:r>
        <w:t>A Tape of U</w:t>
      </w:r>
    </w:p>
    <w:p>
      <w:r>
        <w:rPr/>
        <w:t>In the spring of 1961, at the National Institutes of Health outside Washington, Marshall Nirenberg and a German postdoctoral fellow, Heinrich Matthaei, ran an experiment that looks, described plainly, like a magic trick.</w:t>
      </w:r>
    </w:p>
    <w:p>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pStyle w:val="Heading2"/>
      </w:pPr>
      <w:r>
        <w:t>The Messenger</w:t>
      </w:r>
    </w:p>
    <w:p>
      <w:r>
        <w:rPr/>
        <w:t>The path from letter to protein runs through an intermediate, and that intermediate is RNA, the cousin molecule from chapter 35.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r>
        <w:rPr/>
        <w:t>The finished messenger RNA leaves the nucleus and arrives at a ribosome, a machine built of RNA and protein together, about twenty nanometers across, that sits in the cell’s outer fluid by the thousand. The ribosome is the site of translation, and it is here that the code is actually read.</w:t>
      </w:r>
    </w:p>
    <w:p>
      <w:pPr>
        <w:keepNext/>
        <w:spacing w:before="160"/>
        <w:jc w:val="center"/>
      </w:pPr>
      <w:r>
        <w:drawing>
          <wp:inline xmlns:a="http://schemas.openxmlformats.org/drawingml/2006/main" xmlns:pic="http://schemas.openxmlformats.org/drawingml/2006/picture">
            <wp:extent cx="4114800" cy="4173751"/>
            <wp:docPr id="9" name="Picture 9" descr="Figure 9. The codon table." title="Fig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4173751"/>
                    </a:xfrm>
                    <a:prstGeom prst="rect"/>
                  </pic:spPr>
                </pic:pic>
              </a:graphicData>
            </a:graphic>
          </wp:inline>
        </w:drawing>
      </w:r>
    </w:p>
    <w:p>
      <w:pPr>
        <w:pStyle w:val="FigureCaption"/>
      </w:pPr>
      <w:r>
        <w:rPr>
          <w:b/>
        </w:rPr>
        <w:t xml:space="preserve">Figure 9. </w:t>
      </w:r>
      <w:r>
        <w:rPr/>
        <w:t>The codon table.</w:t>
      </w:r>
    </w:p>
    <w:p>
      <w:pPr>
        <w:pStyle w:val="Heading2"/>
      </w:pPr>
      <w:r>
        <w:t>Reading in Threes</w:t>
      </w:r>
    </w:p>
    <w:p>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recognize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r>
        <w:rPr/>
        <w:t>The code, once cracked, turned out to be nearly the same in every living thing that has been checked, from bacteria to oak trees to people.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compartments that recharge a cell’s energy,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Heading2"/>
      </w:pPr>
      <w:r>
        <w:t>The Arrow and Its Exceptions</w:t>
      </w:r>
    </w:p>
    <w:p>
      <w:r>
        <w:rPr/>
        <w:t>Crick drew an arrow, DNA to RNA to protein, and the arrow does not run backward under its own power. A letter is copied into RNA, the RNA is read three letters at a time, and the chain folds, as chapter 36 described, into a working shape.</w:t>
      </w:r>
    </w:p>
    <w:p>
      <w:r>
        <w:rPr/>
        <w:t>A short message makes the lookup less abstract. Take the sickle change from chapter 36, three letters in the messenger, GAG, which means glutamic acid. The ribosome does not recognize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of a body.</w:t>
      </w:r>
    </w:p>
    <w:p>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a child’s sixty or seventy new letters, when they fall inside a gene at all, change nothing a doctor could measure.</w:t>
      </w:r>
    </w:p>
    <w:p>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r>
        <w:rPr/>
        <w:t>A body’s cells are, at any moment, running tens of thousands of ribosomes on tens of thousands of messages, translating the small fraction of the text that codes for protein at all. What the rest of one parental set, the 3.1 billion letters, is doing is the next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57" w:name="chapter_39"/>
      <w:r>
        <w:rPr/>
        <w:t>Chapter 39: Most of the Text Is Not Genes — Switches, Jumping Genes and Marks</w:t>
      </w:r>
      <w:bookmarkEnd w:id="57"/>
    </w:p>
    <w:p>
      <w:pPr>
        <w:pStyle w:val="Heading2"/>
      </w:pPr>
      <w:r>
        <w:t>The Recipe Is Short</w:t>
      </w:r>
    </w:p>
    <w:p>
      <w:r>
        <w:rPr/>
        <w:t>If one parental set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r>
        <w:rPr/>
        <w:t>This chapter is about what is actually there, and it turns out to be less a junkyard than an archive with a great deal of packing material, some genuinely broken equipment, and, mixed in, most of the switches that decide when the machinery runs at all.</w:t>
      </w:r>
    </w:p>
    <w:p>
      <w:pPr>
        <w:pStyle w:val="Heading2"/>
      </w:pPr>
      <w:r>
        <w:t>The Switches</w:t>
      </w:r>
    </w:p>
    <w:p>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a retina and a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160"/>
        <w:jc w:val="center"/>
      </w:pPr>
      <w:r>
        <w:drawing>
          <wp:inline xmlns:a="http://schemas.openxmlformats.org/drawingml/2006/main" xmlns:pic="http://schemas.openxmlformats.org/drawingml/2006/picture">
            <wp:extent cx="4114800" cy="2578136"/>
            <wp:docPr id="10" name="Picture 10" descr="Figure 10. The genome’s budget: coding, introns, repeats, regulatory, other." title="Fig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578136"/>
                    </a:xfrm>
                    <a:prstGeom prst="rect"/>
                  </pic:spPr>
                </pic:pic>
              </a:graphicData>
            </a:graphic>
          </wp:inline>
        </w:drawing>
      </w:r>
    </w:p>
    <w:p>
      <w:pPr>
        <w:pStyle w:val="FigureCaption"/>
      </w:pPr>
      <w:r>
        <w:rPr>
          <w:b/>
        </w:rPr>
        <w:t xml:space="preserve">Figure 10. </w:t>
      </w:r>
      <w:r>
        <w:rPr/>
        <w:t>The genome’s budget: coding, introns, repeats, regulatory, other.</w:t>
      </w:r>
    </w:p>
    <w:p>
      <w:pPr>
        <w:pStyle w:val="Heading2"/>
      </w:pPr>
      <w:r>
        <w:t>Jumping Genes and Debris</w:t>
      </w:r>
    </w:p>
    <w:p>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r>
        <w:rPr/>
        <w:t>The existence of jumping genetic elements at all was worked out decades before anyone understood the molecular mechanism, by Barbara McClintock, working with maize at Cold Spring Harbor from the 1940s onward. She found that certain patches of color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pStyle w:val="Heading2"/>
      </w:pPr>
      <w:r>
        <w:t>How Much Is Functional</w:t>
      </w:r>
    </w:p>
    <w:p>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r>
        <w:rPr/>
        <w:t>In 2012 the ENCODE consortium, short for Encyclopedia of DNA Elements and a large international research project, mapped where in the genome proteins bind, where RNA is synthesized, and where the chemical marks of active chromatin, DNA packaged with its spool proteins from chapter 35,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pStyle w:val="Heading2"/>
      </w:pPr>
      <w:r>
        <w:t>Small RNAs and Distant Switches</w:t>
      </w:r>
    </w:p>
    <w:p>
      <w:r>
        <w:rPr/>
        <w:t>Those RNA molecules are not the messenger of chapter 38. Messenger RNA is a temporary copy of a gene on its way to a ribosome. The RNAs that manage switches are another workforce, and two examples show the range.</w:t>
      </w:r>
    </w:p>
    <w:p>
      <w:r>
        <w:rPr/>
        <w:t>In 1993 Victor Ambros and Gary Ruvkun, working on a worm about a millimeter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r>
        <w:rPr/>
        <w:t xml:space="preserve">Distance is the other surprise. The gene that lays out a limb, </w:t>
      </w:r>
      <w:r>
        <w:rPr>
          <w:i/>
        </w:rPr>
        <w:t>SHH</w:t>
      </w:r>
      <w:r>
        <w:rPr/>
        <w:t xml:space="preserve">, is controlled in the developing limb by an enhancer about a million letters away, sitting inside a neighboring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neighbors on the page. They are neighbors in the packing.</w:t>
      </w:r>
    </w:p>
    <w:p>
      <w:pPr>
        <w:pStyle w:val="Heading2"/>
      </w:pPr>
      <w:r>
        <w:t>Marks on Top of the Letters</w:t>
      </w:r>
    </w:p>
    <w:p>
      <w:r>
        <w:rPr/>
        <w:t>Whatever the final percentage, one function of the noncoding genome is now settled beyond argument: epigenetics, the study of chemical marks that change which genes get read without changing the letters themselves, an idea briefly touched on in chapter 35 through the packing of the nucleosome, deserves its due here as chemistry.</w:t>
      </w:r>
    </w:p>
    <w:p>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35,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r>
        <w:rPr/>
        <w:t xml:space="preserve">A calico cat is the picture. The coat-color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r>
        <w:rPr/>
        <w:t>The same basic toolkit, methylation and histone marks, is how roughly two hundred distinct cell types in a body run varied programs from an identical genome, and how, as chapter 44 will describe, an experience early in life can leave a chemical trace that outlasts the experience itself, though not, in most cases, one that gets passed to the next generation.</w:t>
      </w:r>
    </w:p>
    <w:p>
      <w:r>
        <w:rPr/>
        <w:t>One switch is concrete enough to taste. Anna’s switch, from her father, sits outside the gene, in the kind of enhancer this chapter has been describing. A gut cell and a skin cell can both carry it. Only the gut cell has the enhancer’s protein partners in place, so only the gut cell makes the enzyme.</w:t>
      </w:r>
    </w:p>
    <w:p>
      <w:r>
        <w:rPr/>
        <w:t>Put one parental set on a shelf the way chapter 35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hyperlink w:anchor="chcontents" w:history="1">
        <w:r>
          <w:rPr>
            <w:color w:val="0563C1"/>
            <w:u w:val="single"/>
          </w:rPr>
          <w:t xml:space="preserve">↑ Back to Contents</w:t>
        </w:r>
      </w:hyperlink>
    </w:p>
    <w:p>
      <w:pPr>
        <w:spacing w:after="0"/>
      </w:pPr>
      <w:r>
        <w:br w:type="page"/>
      </w:r>
    </w:p>
    <w:p>
      <w:pPr>
        <w:pStyle w:val="Title"/>
        <w:outlineLvl w:val="0"/>
      </w:pPr>
      <w:bookmarkStart w:id="58" w:name="chapter_40"/>
      <w:r>
        <w:rPr/>
        <w:t>Chapter 40: Where Mistakes Come From — Damage, Repair and Mutation</w:t>
      </w:r>
      <w:bookmarkEnd w:id="58"/>
    </w:p>
    <w:p>
      <w:pPr>
        <w:pStyle w:val="Heading2"/>
      </w:pPr>
      <w:r>
        <w:t>Sixty New Letters</w:t>
      </w:r>
    </w:p>
    <w:p>
      <w:r>
        <w:rPr/>
        <w:t>When a child is conceived, the genome is not a clean copy of either parent’s. Comparing the child’s DNA against both parents, a geneticist would find somewhere between sixty and seventy positions where the child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r>
        <w:rPr/>
        <w:t>The most obvious source of new mutations is the copying error described in chapter 37: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pStyle w:val="Heading2"/>
      </w:pPr>
      <w:r>
        <w:t>Attacked Every Day</w:t>
      </w:r>
    </w:p>
    <w:p>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recognized and excised; but a chemically modified form of cytosine, the one carrying the methylation tag from chapter 39,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tumor after tumor: those are methylated cytosines.</w:t>
      </w:r>
    </w:p>
    <w:p>
      <w:r>
        <w:rPr/>
        <w:t>Radiation adds to the chemical toll from outside. Ultraviolet light, mainly from the sun, is absorbed by two neighboring thymine or cytosine bases on the same strand and fuses them into a distorted unit called a pyrimidine dimer, which the copying machine either repairs correctly or, if repair fails, reads badly, producing a characteristic and well-studied class of skin-cancer mutation. Ionizing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39, when one of the rare active ones jumps, tear the text at both its old and new locations, occasionally landing inside a working gene and breaking it.</w:t>
      </w:r>
    </w:p>
    <w:p>
      <w:pPr>
        <w:pStyle w:val="Heading2"/>
      </w:pPr>
      <w:r>
        <w:t>The Repair Crews</w:t>
      </w:r>
    </w:p>
    <w:p>
      <w:r>
        <w:rPr/>
        <w:t>Against all of this, the cell runs several dedicated repair systems, distinct from the proofreading and mismatch repair of chapter 37, each specialized for a different kind of damage. Base excision repair recognizes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resynthesizing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pStyle w:val="Heading2"/>
      </w:pPr>
      <w:r>
        <w:t>Four Kinds of Mistake</w:t>
      </w:r>
    </w:p>
    <w:p>
      <w:r>
        <w:rPr/>
        <w:t>The result of copying errors, chemical attrition, and imperfect repair is a small catalog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38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cataloged above.</w:t>
      </w:r>
    </w:p>
    <w:p>
      <w:pPr>
        <w:pStyle w:val="Heading2"/>
      </w:pPr>
      <w:r>
        <w:t>The Ingredient Darwin Lacked</w:t>
      </w:r>
    </w:p>
    <w:p>
      <w:r>
        <w:rPr/>
        <w:t>Chapter 8 told how Darwin’s theory waited for two missing pieces. Mendel supplied the first: heredity comes in particles that do not blend. Mutation is the second, the source of genuinely new variants, and this chapter’s chemistry is the mechanism Darwin lacked. Mutation supplies raw variation. Recombination, the shuffling of chromosome pieces between parents that Part VII explains, mixes it further. Selection, the bookkeeping of Chapter 7, changes which variants become common. Mutation without selection is just noise. Selection without mutation has nothing to select. Together they are the theory of evolution.</w:t>
      </w:r>
    </w:p>
    <w:p>
      <w:pPr>
        <w:pStyle w:val="Heading2"/>
      </w:pPr>
      <w:r>
        <w:t>Is Mutation Quantum?</w:t>
      </w:r>
    </w:p>
    <w:p>
      <w:pPr>
        <w:keepNext/>
        <w:spacing w:before="160"/>
        <w:jc w:val="center"/>
      </w:pPr>
      <w:r>
        <w:drawing>
          <wp:inline xmlns:a="http://schemas.openxmlformats.org/drawingml/2006/main" xmlns:pic="http://schemas.openxmlformats.org/drawingml/2006/picture">
            <wp:extent cx="4114800" cy="2880753"/>
            <wp:docPr id="11" name="Picture 11" descr="Figure 11. A proton hopping across a hydrogen bond: ordinary pair, tautomeric pair." title="Fig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2880753"/>
                    </a:xfrm>
                    <a:prstGeom prst="rect"/>
                  </pic:spPr>
                </pic:pic>
              </a:graphicData>
            </a:graphic>
          </wp:inline>
        </w:drawing>
      </w:r>
    </w:p>
    <w:p>
      <w:pPr>
        <w:pStyle w:val="FigureCaption"/>
      </w:pPr>
      <w:r>
        <w:rPr>
          <w:b/>
        </w:rPr>
        <w:t xml:space="preserve">Figure 11. </w:t>
      </w:r>
      <w:r>
        <w:rPr/>
        <w:t>A proton hopping across a hydrogen bond: ordinary pair, tautomeric pair.</w:t>
      </w:r>
    </w:p>
    <w:p>
      <w:r>
        <w:rPr/>
        <w:t>There is one more source of variation to consider, and it is the one readers ask about most often: whether mutation is purely a matter of classical chemistry, molecules bumping and reacting the way billiard balls do, or whether quantum mechanics plays a genuine role.</w:t>
      </w:r>
    </w:p>
    <w:p>
      <w:r>
        <w:rPr/>
        <w:t>The honest answer has a settled part and a working part, and the two should not be blurred together.</w:t>
      </w:r>
    </w:p>
    <w:p>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r>
        <w:rPr/>
        <w:t>Picture one hydrogen atom sitting in the middle of a base pair, held by a bond. In ordinary physics it stays on its own side of a low wall. Tunneling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r>
        <w:rPr/>
        <w:t xml:space="preserve">For decades this stayed a theoretical curiosity, difficult to test directly inside a hydrogen bond a few tenths of a nanometer long. In 2022 a paper by Louie Slocombe, Marco Sacchi, and Jim Al-Khalili, published in the journal </w:t>
      </w:r>
      <w:r>
        <w:rPr>
          <w:i/>
        </w:rPr>
        <w:t>Communications Physics</w:t>
      </w:r>
      <w:r>
        <w:rPr/>
        <w:t xml:space="preserve">, used detailed quantum mechanical calculations to estimate how readily this tunneling actually occurs in a G–C base pair at body temperature. Their calculation found that the tunneling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 A later paper the same year, by Slocombe, Max Winokan and colleagues in the </w:t>
      </w:r>
      <w:r>
        <w:rPr>
          <w:i/>
        </w:rPr>
        <w:t>Journal of Physical Chemistry Letters</w:t>
      </w:r>
      <w:r>
        <w:rPr/>
        <w:t>, put a polymerase around a mismatched G–T pair and calculated that tunneling could speed a wrong letter into place in that squeezed geometry. It is still a calculation. Nobody has yet watched a living polymerase copy a tunneled tautomer.</w:t>
      </w:r>
    </w:p>
    <w:p>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cataloged. Quantum tunneling may turn out to be a minor but real contributor to the tautomer route specifically. It has not been shown to be the dominant source of mutation generally.</w:t>
      </w:r>
    </w:p>
    <w:p>
      <w:pPr>
        <w:pStyle w:val="Heading2"/>
      </w:pPr>
      <w:r>
        <w:t>Copying’s Shadow</w:t>
      </w:r>
    </w:p>
    <w:p>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Anna’s switch, from her father. The next part of this book turns from the chemistry of the mistake to the question of who inherits it, and why Theo’s freckles came from Ruth.</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59" w:name="part_VII"/>
      <w:r>
        <w:rPr>
          <w:rFonts w:ascii="Calibri" w:hAnsi="Calibri"/>
          <w:b/>
          <w:color w:val="0000FF"/>
          <w:sz w:val="40"/>
        </w:rPr>
        <w:t>PART VII</w:t>
      </w:r>
      <w:bookmarkEnd w:id="59"/>
    </w:p>
    <w:p>
      <w:pPr>
        <w:jc w:val="center"/>
      </w:pPr>
      <w:r>
        <w:rPr>
          <w:i/>
          <w:sz w:val="28"/>
        </w:rPr>
        <w:t>Inheritance</w:t>
      </w:r>
    </w:p>
    <w:p>
      <w:pPr>
        <w:spacing w:before="600"/>
        <w:ind w:left="576" w:right="576"/>
        <w:jc w:val="center"/>
      </w:pPr>
      <w:r>
        <w:rPr>
          <w:i/>
        </w:rPr>
        <w:t>A child is a new shuffle of two old texts. This Part explains the shuffle, then goes back to the friar who first counted it, the flies that gave it an address, and the people who turned it into a program of cruelty.</w:t>
      </w:r>
    </w:p>
    <w:p>
      <w:pPr>
        <w:spacing w:after="0"/>
      </w:pPr>
      <w:r>
        <w:br w:type="page"/>
      </w:r>
    </w:p>
    <w:p>
      <w:pPr>
        <w:pStyle w:val="Title"/>
        <w:outlineLvl w:val="0"/>
      </w:pPr>
      <w:bookmarkStart w:id="60" w:name="chapter_41"/>
      <w:r>
        <w:rPr/>
        <w:t>Chapter 41: Why Theo Has Ruth’s Freckles — How Inheritance Shuffles</w:t>
      </w:r>
      <w:bookmarkEnd w:id="60"/>
    </w:p>
    <w:p>
      <w:pPr>
        <w:pStyle w:val="Heading2"/>
      </w:pPr>
      <w:r>
        <w:t>A Photograph on the Refrigerator</w:t>
      </w:r>
    </w:p>
    <w:p>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Heading2"/>
      </w:pPr>
      <w:r>
        <w:t>Two Ways to Divide</w:t>
      </w:r>
    </w:p>
    <w:p>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40, the same as the parent. This is how skin replaces itself, how a cut heals, how a fertilized egg becomes a person of tens of trillions of cells. Nothing is shuffled. Nothing is halved.</w:t>
      </w:r>
    </w:p>
    <w:p>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Fertilization restores the count: 23 from the egg plus 23 from the sperm makes 46, and the pairs are re-formed, one partner from each parent.</w:t>
      </w:r>
    </w:p>
    <w:p>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shows the same rule in Chapter 46, and the friar who counted them could not have known the reason was physical. The pairs line up across the middle of the cell before the first division, each pair orients itself without reference to the others, and the spindle pulls whichever partner faces which way.</w:t>
      </w:r>
    </w:p>
    <w:p>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traveled together, or failed to. In 1931 Harriet Creighton and Barbara McClintock, working with maize, and Curt Stern, working with fruit flies, showed in the same year that a visible chunk of chromosome had physically changed places when the traits did.</w:t>
      </w:r>
    </w:p>
    <w:p>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160"/>
        <w:jc w:val="center"/>
      </w:pPr>
      <w:r>
        <w:drawing>
          <wp:inline xmlns:a="http://schemas.openxmlformats.org/drawingml/2006/main" xmlns:pic="http://schemas.openxmlformats.org/drawingml/2006/picture">
            <wp:extent cx="4114800" cy="2880753"/>
            <wp:docPr id="12" name="Picture 12" descr="Figure 12. Meiosis, with one crossover between a maternal and a paternal chromosome." title="Fig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880753"/>
                    </a:xfrm>
                    <a:prstGeom prst="rect"/>
                  </pic:spPr>
                </pic:pic>
              </a:graphicData>
            </a:graphic>
          </wp:inline>
        </w:drawing>
      </w:r>
    </w:p>
    <w:p>
      <w:pPr>
        <w:pStyle w:val="FigureCaption"/>
      </w:pPr>
      <w:r>
        <w:rPr>
          <w:b/>
        </w:rPr>
        <w:t xml:space="preserve">Figure 12. </w:t>
      </w:r>
      <w:r>
        <w:rPr/>
        <w:t>Meiosis, with one crossover between a maternal and a paternal chromosome.</w:t>
      </w:r>
    </w:p>
    <w:p>
      <w:pPr>
        <w:pStyle w:val="Heading2"/>
      </w:pPr>
      <w:r>
        <w:t>The Arithmetic of a Family</w:t>
      </w:r>
    </w:p>
    <w:p>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pStyle w:val="Heading2"/>
      </w:pPr>
      <w:r>
        <w:t>An Egg Made in 1947</w:t>
      </w:r>
    </w:p>
    <w:p>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40 come mostly from the father.</w:t>
      </w:r>
    </w:p>
    <w:p>
      <w:r>
        <w:rPr/>
        <w:t>The long wait has a cost. Paired chromosomes held for decades sometimes fail to separate cleanly when the division finally resumes, and an egg ends up with two copies of a chromosome instead of one. Fertilized,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r>
        <w:rPr/>
        <w:t>Twenty-two of the 23 pairs play this game evenly, with both partners the same size and carrying the same genes. The twenty-third pair does not, and its unevenness decides who can inherit what.</w:t>
      </w:r>
    </w:p>
    <w:p>
      <w:hyperlink w:anchor="chcontents" w:history="1">
        <w:r>
          <w:rPr>
            <w:color w:val="0563C1"/>
            <w:u w:val="single"/>
          </w:rPr>
          <w:t xml:space="preserve">↑ Back to Contents</w:t>
        </w:r>
      </w:hyperlink>
    </w:p>
    <w:p>
      <w:pPr>
        <w:spacing w:after="0"/>
      </w:pPr>
      <w:r>
        <w:br w:type="page"/>
      </w:r>
    </w:p>
    <w:p>
      <w:pPr>
        <w:pStyle w:val="Title"/>
        <w:outlineLvl w:val="0"/>
      </w:pPr>
      <w:bookmarkStart w:id="61" w:name="chapter_42"/>
      <w:r>
        <w:rPr/>
        <w:t>Chapter 42: Who Gets What — X, Y, and the Mother’s Line</w:t>
      </w:r>
      <w:bookmarkEnd w:id="61"/>
    </w:p>
    <w:p>
      <w:pPr>
        <w:pStyle w:val="Heading2"/>
      </w:pPr>
      <w:r>
        <w:t>A Queen’s Eighth Child</w:t>
      </w:r>
    </w:p>
    <w:p>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hemophilia, a word that had been in use for a few decades. In March 1884, on the stairs of a club in Cannes, Leopold slipped, fell, and died the next morning of a bleed into the brain. He was thirty.</w:t>
      </w:r>
    </w:p>
    <w:p>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hemophilia B, rather than the commoner hemophilia A.</w:t>
      </w:r>
    </w:p>
    <w:p>
      <w:r>
        <w:rPr/>
        <w:t>The pattern in that family is the textbook pattern, and it was recognizable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Heading2"/>
      </w:pPr>
      <w:r>
        <w:t>The Twenty-Third Pair</w:t>
      </w:r>
    </w:p>
    <w:p>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160"/>
        <w:jc w:val="center"/>
      </w:pPr>
      <w:r>
        <w:drawing>
          <wp:inline xmlns:a="http://schemas.openxmlformats.org/drawingml/2006/main" xmlns:pic="http://schemas.openxmlformats.org/drawingml/2006/picture">
            <wp:extent cx="4114800" cy="3183370"/>
            <wp:docPr id="13" name="Picture 13" descr="Figure 13. A pedigree of an X-linked recessive trait across four generations." title="Fig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183370"/>
                    </a:xfrm>
                    <a:prstGeom prst="rect"/>
                  </pic:spPr>
                </pic:pic>
              </a:graphicData>
            </a:graphic>
          </wp:inline>
        </w:drawing>
      </w:r>
    </w:p>
    <w:p>
      <w:pPr>
        <w:pStyle w:val="FigureCaption"/>
      </w:pPr>
      <w:r>
        <w:rPr>
          <w:b/>
        </w:rPr>
        <w:t xml:space="preserve">Figure 13. </w:t>
      </w:r>
      <w:r>
        <w:rPr/>
        <w:t>A pedigree of an X-linked recessive trait across four generations.</w:t>
      </w:r>
    </w:p>
    <w:p>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Hemophilia A comes from variants in </w:t>
      </w:r>
      <w:r>
        <w:rPr>
          <w:i/>
        </w:rPr>
        <w:t>F8</w:t>
      </w:r>
      <w:r>
        <w:rPr/>
        <w:t xml:space="preserve">, also on the X; hemophilia B from </w:t>
      </w:r>
      <w:r>
        <w:rPr>
          <w:i/>
        </w:rPr>
        <w:t>F9</w:t>
      </w:r>
      <w:r>
        <w:rPr/>
        <w:t xml:space="preserve">. Duchenne muscular dystrophy comes from </w:t>
      </w:r>
      <w:r>
        <w:rPr>
          <w:i/>
        </w:rPr>
        <w:t>DMD</w:t>
      </w:r>
      <w:r>
        <w:rPr/>
        <w:t>, which at about 2.2 million letters is the longest gene in the human text and, being long, is a large target for damage. A daughter of a color-blind father is a carrier for certain, and a son of that daughter has one chance in two.</w:t>
      </w:r>
    </w:p>
    <w:p>
      <w:pPr>
        <w:pStyle w:val="Heading2"/>
      </w:pPr>
      <w:r>
        <w:t>Every Woman Is a Mosaic</w:t>
      </w:r>
    </w:p>
    <w:p>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pStyle w:val="Heading2"/>
      </w:pPr>
      <w:r>
        <w:t>Lines That Do Not Shuffle</w:t>
      </w:r>
    </w:p>
    <w:p>
      <w:r>
        <w:rPr/>
        <w:t>Two other parts of the text follow rules of their own, and they are worth knowing about because they have become the working tools of ancestry.</w:t>
      </w:r>
    </w:p>
    <w:p>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fertilization. A child’s mitochondrial text is the mother’s, which is her mother’s, unchanged apart from the occasional copying error, back along a single unbroken line of women. The father contributed none, and a son, if he has children, will pass none.</w:t>
      </w:r>
    </w:p>
    <w:p>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recognized at once.</w:t>
      </w:r>
    </w:p>
    <w:p>
      <w:hyperlink w:anchor="chcontents" w:history="1">
        <w:r>
          <w:rPr>
            <w:color w:val="0563C1"/>
            <w:u w:val="single"/>
          </w:rPr>
          <w:t xml:space="preserve">↑ Back to Contents</w:t>
        </w:r>
      </w:hyperlink>
    </w:p>
    <w:p>
      <w:pPr>
        <w:spacing w:after="0"/>
      </w:pPr>
      <w:r>
        <w:br w:type="page"/>
      </w:r>
    </w:p>
    <w:p>
      <w:pPr>
        <w:pStyle w:val="Title"/>
        <w:outlineLvl w:val="0"/>
      </w:pPr>
      <w:bookmarkStart w:id="62" w:name="chapter_43"/>
      <w:r>
        <w:rPr/>
        <w:t>Chapter 43: Dominant and Recessive — The Messy Middle and Heritability</w:t>
      </w:r>
      <w:bookmarkEnd w:id="62"/>
    </w:p>
    <w:p>
      <w:pPr>
        <w:pStyle w:val="Heading2"/>
      </w:pPr>
      <w:r>
        <w:t>The Worksheet</w:t>
      </w:r>
    </w:p>
    <w:p>
      <w:r>
        <w:rPr/>
        <w:t>A school worksheet still says that brown eyes are dominant over blue.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The worksheet is wrong.</w:t>
      </w:r>
    </w:p>
    <w:p>
      <w:r>
        <w:rPr/>
        <w:t xml:space="preserve">It is wrong in an honorable way, because it repeats a model published in 1907 by Charles and Gertrude Davenport, which was the best available at the time and is still the version most people carry around. Eye color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gray are made by combinations of them. Two blue-eyed parents can have a brown-eyed child. It is uncommon. It happens.</w:t>
      </w:r>
    </w:p>
    <w:p>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Heading2"/>
      </w:pPr>
      <w:r>
        <w:t>One Gene, Two Copies</w:t>
      </w:r>
    </w:p>
    <w:p>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r>
        <w:rPr/>
        <w:t xml:space="preserve">Sickle cell disease follows the same rule with one addition that explains why it is so common. The variant is Glu6Val in </w:t>
      </w:r>
      <w:r>
        <w:rPr>
          <w:i/>
        </w:rPr>
        <w:t>HBB</w:t>
      </w:r>
      <w:r>
        <w:rPr/>
        <w:t>, from Chapter 36.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apologize.</w:t>
      </w:r>
    </w:p>
    <w:p>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160"/>
        <w:jc w:val="center"/>
      </w:pPr>
      <w:r>
        <w:drawing>
          <wp:inline xmlns:a="http://schemas.openxmlformats.org/drawingml/2006/main" xmlns:pic="http://schemas.openxmlformats.org/drawingml/2006/picture">
            <wp:extent cx="4114800" cy="2746858"/>
            <wp:docPr id="14" name="Picture 14" descr="Figure 14. A Punnett square for one gene beside the bell curve that thousands of genes produce." title="Fig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2746858"/>
                    </a:xfrm>
                    <a:prstGeom prst="rect"/>
                  </pic:spPr>
                </pic:pic>
              </a:graphicData>
            </a:graphic>
          </wp:inline>
        </w:drawing>
      </w:r>
    </w:p>
    <w:p>
      <w:pPr>
        <w:pStyle w:val="FigureCaption"/>
      </w:pPr>
      <w:r>
        <w:rPr>
          <w:b/>
        </w:rPr>
        <w:t xml:space="preserve">Figure 14. </w:t>
      </w:r>
      <w:r>
        <w:rPr/>
        <w:t>A Punnett square for one gene beside the bell curve that thousands of genes produce.</w:t>
      </w:r>
    </w:p>
    <w:p>
      <w:pPr>
        <w:pStyle w:val="Heading2"/>
      </w:pPr>
      <w:r>
        <w:t>The Middle</w:t>
      </w:r>
    </w:p>
    <w:p>
      <w:r>
        <w:rPr/>
        <w:t>Then there is the middle, where most of what we can see about each other lives.</w:t>
      </w:r>
    </w:p>
    <w:p>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millimeter.</w:t>
      </w:r>
    </w:p>
    <w:p>
      <w:r>
        <w:rPr/>
        <w:t xml:space="preserve">Skin color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r>
        <w:rPr/>
        <w:t xml:space="preserve">Theo’s freckles belong here, with a footnote. </w:t>
      </w:r>
      <w:r>
        <w:rPr>
          <w:i/>
        </w:rPr>
        <w:t>MC1R</w:t>
      </w:r>
      <w:r>
        <w:rPr/>
        <w:t xml:space="preserve"> is a major gene for freckling, and a person with a strong variant will usually freckle; how many and how dark depend on other genes and on the sun. Anna’s switch, from her father, is Mendelian and dominant. Two traits at the same table, one governed by a square and one by a curve.</w:t>
      </w:r>
    </w:p>
    <w:p>
      <w:pPr>
        <w:pStyle w:val="Heading2"/>
      </w:pPr>
      <w:r>
        <w:t>Heritability</w:t>
      </w:r>
    </w:p>
    <w:p>
      <w:r>
        <w:rPr/>
        <w:t>Which brings in the word that causes more confusion than any other in this field. Height is said to be about 80 percent heritable. That does not mean that 80 percent of a person’s height came from the genes and 20 percent from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r>
        <w:rPr/>
        <w:t>Two examples pin this down. The number of fingers a person has is obviously genetic, and its heritability is close to zero, because almost all the variation in finger count comes from accidents. And Dutch men grew about 20 centimeters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r>
        <w:rPr/>
        <w:t>Even 80 percent leaves a fifth of the story to something else, and for height, as for the rest, the something else begins before birth.</w:t>
      </w:r>
    </w:p>
    <w:p>
      <w:hyperlink w:anchor="chcontents" w:history="1">
        <w:r>
          <w:rPr>
            <w:color w:val="0563C1"/>
            <w:u w:val="single"/>
          </w:rPr>
          <w:t xml:space="preserve">↑ Back to Contents</w:t>
        </w:r>
      </w:hyperlink>
    </w:p>
    <w:p>
      <w:pPr>
        <w:spacing w:after="0"/>
      </w:pPr>
      <w:r>
        <w:br w:type="page"/>
      </w:r>
    </w:p>
    <w:p>
      <w:pPr>
        <w:pStyle w:val="Title"/>
        <w:outlineLvl w:val="0"/>
      </w:pPr>
      <w:bookmarkStart w:id="63" w:name="chapter_44"/>
      <w:r>
        <w:rPr/>
        <w:t>Chapter 44: What Is Not in the Genes — Environment, Noise and Epigenetics</w:t>
      </w:r>
      <w:bookmarkEnd w:id="63"/>
    </w:p>
    <w:p>
      <w:pPr>
        <w:pStyle w:val="Heading2"/>
      </w:pPr>
      <w:r>
        <w:t>The Hunger Winter</w:t>
      </w:r>
    </w:p>
    <w:p>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160"/>
        <w:jc w:val="center"/>
      </w:pPr>
      <w:r>
        <w:drawing>
          <wp:inline xmlns:a="http://schemas.openxmlformats.org/drawingml/2006/main" xmlns:pic="http://schemas.openxmlformats.org/drawingml/2006/picture">
            <wp:extent cx="4114800" cy="2782062"/>
            <wp:docPr id="15" name="Picture 15" descr="Figure 15. A bare field in winter, furrows and nothing in leaf." title="Fig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2782062"/>
                    </a:xfrm>
                    <a:prstGeom prst="rect"/>
                  </pic:spPr>
                </pic:pic>
              </a:graphicData>
            </a:graphic>
          </wp:inline>
        </w:drawing>
      </w:r>
    </w:p>
    <w:p>
      <w:pPr>
        <w:pStyle w:val="FigureCaption"/>
      </w:pPr>
      <w:r>
        <w:rPr>
          <w:b/>
        </w:rPr>
        <w:t xml:space="preserve">Figure 15. </w:t>
      </w:r>
      <w:r>
        <w:rPr/>
        <w:t>A bare field in winter, furrows and nothing in leaf.</w:t>
      </w:r>
    </w:p>
    <w:p>
      <w:pPr>
        <w:pStyle w:val="Heading2"/>
      </w:pPr>
      <w:r>
        <w:t>Environment and Noise</w:t>
      </w:r>
    </w:p>
    <w:p>
      <w:r>
        <w:rPr/>
        <w:t>Three things are not in the genes, and the first, environment, is the one everybody grants. The second is development, and the third is chance, and the two are hard to separate, so take them together with the tightest possible test: two people with the same text.</w:t>
      </w:r>
    </w:p>
    <w:p>
      <w:r>
        <w:rPr/>
        <w:t>Identical twins come from one fertilized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Heading2"/>
      </w:pPr>
      <w:r>
        <w:t>Genetic Is Not Fixed</w:t>
      </w:r>
    </w:p>
    <w:p>
      <w:r>
        <w:rPr/>
        <w:t>The third thing not in the genes is the one that the word “genetic” most misleads people about, and the clearest case is a disease that is entirely genetic and entirely preventable.</w:t>
      </w:r>
    </w:p>
    <w:p>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pStyle w:val="Heading2"/>
      </w:pPr>
      <w:r>
        <w:t>Can a Grandmother’s Life Be Inherited?</w:t>
      </w:r>
    </w:p>
    <w:p>
      <w:r>
        <w:rPr/>
        <w:t>What about the other direction: could a grandmother’s environment have left a mark on the text that a grandchild received? Not on the letters; that is Chapter 40’s business, and the letters mutate by their own chemistry, not by need. The candidate is the layer of marks on top of the letters, the methyl groups and histone tags of Chapter 39, which decide which parts of the text are read in which cell. Within one body these marks are settled science; they are how a liver cell’s daughters stay liver cells. The question is whether an acquired mark can cross into the next generation.</w:t>
      </w:r>
    </w:p>
    <w:p>
      <w:r>
        <w:rPr/>
        <w:t xml:space="preserve">The problem for mammals is that the marks are wiped, twice. When the cells that will become eggs or sperm are first set aside in the embryo, their methylation is stripped almost entirely and rewritten, and after fertilization most of what remains on both the egg’s and the sperm’s contribution is stripped again. A mark acquired in 1950 would have to survive the first wipe in the grandmother’s ovaries, be laid down in the egg that became the daughter, survive the second wipe in the embryo, survive the first wipe again in the daughter’s fetal ovaries, and survive the second wipe again in the grandchild. Some things do survive, by design: the imprinted genes, of which </w:t>
      </w:r>
      <w:r>
        <w:rPr>
          <w:i/>
        </w:rPr>
        <w:t>IGF2</w:t>
      </w:r>
      <w:r>
        <w:rPr/>
        <w:t xml:space="preserve"> is one, keep a parent-specific mark on purpose. A few stretches of repetitive DNA escape by accident.</w:t>
      </w:r>
    </w:p>
    <w:p>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r>
        <w:rPr/>
        <w:t xml:space="preserve">In mice there is one famous case and a handful of contested ones. The agouti viable yellow mouse carries a jumping element parked next to the coat-color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hyperlink w:anchor="chcontents" w:history="1">
        <w:r>
          <w:rPr>
            <w:color w:val="0563C1"/>
            <w:u w:val="single"/>
          </w:rPr>
          <w:t xml:space="preserve">↑ Back to Contents</w:t>
        </w:r>
      </w:hyperlink>
    </w:p>
    <w:p>
      <w:pPr>
        <w:spacing w:after="0"/>
      </w:pPr>
      <w:r>
        <w:br w:type="page"/>
      </w:r>
    </w:p>
    <w:p>
      <w:pPr>
        <w:pStyle w:val="Title"/>
        <w:outlineLvl w:val="0"/>
      </w:pPr>
      <w:bookmarkStart w:id="64" w:name="chapter_45"/>
      <w:r>
        <w:rPr/>
        <w:t>Chapter 45: Brno, 1856 — Peas in a Garden</w:t>
      </w:r>
      <w:bookmarkEnd w:id="64"/>
    </w:p>
    <w:p>
      <w:pPr>
        <w:pStyle w:val="Heading2"/>
      </w:pPr>
      <w:r>
        <w:t>A Strip of Ground in Brno</w:t>
      </w:r>
    </w:p>
    <w:p>
      <w:r>
        <w:rPr/>
        <w:t>The garden is a strip of ground about thirty-five meters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pStyle w:val="Heading2"/>
      </w:pPr>
      <w:r>
        <w:t>The Friar</w:t>
      </w:r>
    </w:p>
    <w:p>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r>
        <w:rPr/>
        <w:t>Mendel was ordained in 1847. He was a poor parish priest; visiting the sick made him ill himself, and Napp moved him into teaching instead. He was good at it. In 1850 he sat the state examination for a teacher’s license,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Heading2"/>
      </w:pPr>
      <w:r>
        <w:t>Why Peas</w:t>
      </w:r>
    </w:p>
    <w:p>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r>
        <w:rPr/>
        <w:t>The crucial property is the flower. A pea flower is built like a small boat. Two lower petals are fused into a keel, and the keel wraps the stamens and the pistil so closely that pollen from outside almost never gets in. The plant fertilizes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160"/>
        <w:jc w:val="center"/>
      </w:pPr>
      <w:r>
        <w:drawing>
          <wp:inline xmlns:a="http://schemas.openxmlformats.org/drawingml/2006/main" xmlns:pic="http://schemas.openxmlformats.org/drawingml/2006/picture">
            <wp:extent cx="4114800" cy="5438062"/>
            <wp:docPr id="16" name="Picture 16" descr="Figure 16. A drawing of Mendel’s pea flowers and pods." title="Figure 1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5438062"/>
                    </a:xfrm>
                    <a:prstGeom prst="rect"/>
                  </pic:spPr>
                </pic:pic>
              </a:graphicData>
            </a:graphic>
          </wp:inline>
        </w:drawing>
      </w:r>
    </w:p>
    <w:p>
      <w:pPr>
        <w:pStyle w:val="FigureCaption"/>
      </w:pPr>
      <w:r>
        <w:rPr>
          <w:b/>
        </w:rPr>
        <w:t xml:space="preserve">Figure 16. </w:t>
      </w:r>
      <w:r>
        <w:rPr/>
        <w:t>A drawing of Mendel’s pea flowers and pods.</w:t>
      </w:r>
    </w:p>
    <w:p>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r>
        <w:rPr/>
        <w:t>Before starting, he did something that separates him from nearly every hybridizer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r>
        <w:rPr/>
        <w:t>Then he chose the traits. Pea varieties differ in dozens of ways, and most of the differences shade into one another. Mendel wanted characters that were either one thing or the other, with nothing between, so that a seed or a plant could be scored with a glance and no judgment. He settled on seven. The seed was round or wrinkled. The cotyledons, the seed’s own first pair of leaves, packed inside it, were yellow or green. The seed coat was gray-brown or white, and this went with the flower color,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meters, or short, well under half a meter.</w:t>
      </w:r>
    </w:p>
    <w:p>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pStyle w:val="Heading2"/>
      </w:pPr>
      <w:r>
        <w:t>Eight Seasons of Labor</w:t>
      </w:r>
    </w:p>
    <w:p>
      <w:r>
        <w:rPr/>
        <w:t>The work of the eight seasons was mostly labor. Each cross meant opening buds, removing stamens, painting on pollen, bagging, labeling,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fertilize themselves, and their seeds harvested and counted, and those sown in turn. For seed shape and seed color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r>
        <w:rPr/>
        <w:t>The question Mendel had posed is the physicist’s version of a family puzzle. Not “what is inherited,” which was everyone’s puzzle, but “in what proportions, and does the proportion hold.” Doppler’s student asked it of a pea.</w:t>
      </w:r>
    </w:p>
    <w:p>
      <w:r>
        <w:rPr/>
        <w:t>By the autumn of 1863 the crosses were finished. Mendel had, in his notebooks, counts from roughly 28,000 plants and a great many more seeds, and he had two winters in which to work out what the numbers meant.</w:t>
      </w:r>
    </w:p>
    <w:p>
      <w:hyperlink w:anchor="chcontents" w:history="1">
        <w:r>
          <w:rPr>
            <w:color w:val="0563C1"/>
            <w:u w:val="single"/>
          </w:rPr>
          <w:t xml:space="preserve">↑ Back to Contents</w:t>
        </w:r>
      </w:hyperlink>
    </w:p>
    <w:p>
      <w:pPr>
        <w:spacing w:after="0"/>
      </w:pPr>
      <w:r>
        <w:br w:type="page"/>
      </w:r>
    </w:p>
    <w:p>
      <w:pPr>
        <w:pStyle w:val="Title"/>
        <w:outlineLvl w:val="0"/>
      </w:pPr>
      <w:bookmarkStart w:id="65" w:name="chapter_46"/>
      <w:r>
        <w:rPr/>
        <w:t>Chapter 46: The Ratios — Mendel’s Counts and Laws</w:t>
      </w:r>
      <w:bookmarkEnd w:id="65"/>
    </w:p>
    <w:p>
      <w:pPr>
        <w:pStyle w:val="Heading2"/>
      </w:pPr>
      <w:r>
        <w:t>Five Thousand Four Hundred and Seventy-Four</w:t>
      </w:r>
    </w:p>
    <w:p>
      <w:r>
        <w:rPr/>
        <w:t>Five thousand four hundred and seventy-four round. One thousand eight hundred and fifty wrinkled. The numbers are on a page of a paper published in Brünn in 1866, and they are the moment heredity stops being a matter of opinion. Divide one by the other and you get 2.96. Mendel wrote it as 2.96 to 1 and then, in the next breath, as what it plainly was: 3 to 1.</w:t>
      </w:r>
    </w:p>
    <w:p>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fertilize themselves, and open the pods. The wrinkled character is back, unchanged, in about a quarter of the seeds. In Mendel’s 253 hybrid plants that was 5,474 round and 1,850 wrinkled.</w:t>
      </w:r>
    </w:p>
    <w:p>
      <w:r>
        <w:rPr/>
        <w:t>He called the character that showed in the hybrid dominant, and the one that hid, recessive. Both words are still in use. He then did the same for the other six characters and got the same shape of answer each time. Yellow cotyledons beat green, 6,022 to 2,001. Gray-brown seed coats beat white, 705 to 224. Inflated pods beat constricted, 882 to 299. Green unripe pods beat yellow, 428 to 152. Flowers along the stem beat flowers at the top, 651 to 207. Tall beat short, 787 to 277. Added up across all seven, 14,949 to 5,010, which is 2.98 to 1.</w:t>
      </w:r>
    </w:p>
    <w:p>
      <w:pPr>
        <w:jc w:val="center"/>
        <w:spacing w:before="60" w:after="120"/>
      </w:pPr>
      <w:r xmlns:a="http://schemas.openxmlformats.org/drawingml/2006/main" xmlns:pic="http://schemas.openxmlformats.org/drawingml/2006/picture">
        <w:drawing>
          <wp:inline distT="0" distB="0" distL="0" distR="0">
            <wp:extent cx="5486400" cy="3070746"/>
            <wp:docPr id="1050" name="Table 1" descr="Character | Dominant form | Recessive form | Ratio. Seed shape | 5,474 round | 1,850 wrinkled | 2.96. Seed color | 6,022 yellow | 2,001 green | 3.01. Seed coat and flower | 705 gray-brown, violet | 224 white | 3.15. Pod shape | 882 inflated | 299 constricted | 2.95. Unripe pod color | 428 green | 152 yellow | 2.82. Flower position | 651 axial | 207 terminal | 3.14. Stem length | 787 long | 277 short | 2.84"/>
            <wp:cNvGraphicFramePr>
              <a:graphicFrameLocks noChangeAspect="1"/>
            </wp:cNvGraphicFramePr>
            <a:graphic>
              <a:graphicData uri="http://schemas.openxmlformats.org/drawingml/2006/picture">
                <pic:pic>
                  <pic:nvPicPr>
                    <pic:cNvPr id="1050" name="Table 1"/>
                    <pic:cNvPicPr/>
                  </pic:nvPicPr>
                  <pic:blipFill>
                    <a:blip r:embed="rIdTbl1"/>
                    <a:stretch>
                      <a:fillRect/>
                    </a:stretch>
                  </pic:blipFill>
                  <pic:spPr>
                    <a:xfrm>
                      <a:off x="0" y="0"/>
                      <a:ext cx="5486400" cy="3070746"/>
                    </a:xfrm>
                    <a:prstGeom prst="rect">
                      <a:avLst/>
                    </a:prstGeom>
                  </pic:spPr>
                </pic:pic>
              </a:graphicData>
            </a:graphic>
          </wp:inline>
        </w:drawing>
      </w:r>
    </w:p>
    <w:p/>
    <w:p>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Heading2"/>
      </w:pPr>
      <w:r>
        <w:t>Segregation</w:t>
      </w:r>
    </w:p>
    <w:p>
      <w:pPr>
        <w:keepNext/>
        <w:spacing w:before="160"/>
        <w:jc w:val="center"/>
      </w:pPr>
      <w:r>
        <w:drawing>
          <wp:inline xmlns:a="http://schemas.openxmlformats.org/drawingml/2006/main" xmlns:pic="http://schemas.openxmlformats.org/drawingml/2006/picture">
            <wp:extent cx="4114800" cy="2880753"/>
            <wp:docPr id="17" name="Picture 17" descr="Figure 17. 5,474 round seeds to 1,850 wrinkled: about 3 to 1." title="Fig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880753"/>
                    </a:xfrm>
                    <a:prstGeom prst="rect"/>
                  </pic:spPr>
                </pic:pic>
              </a:graphicData>
            </a:graphic>
          </wp:inline>
        </w:drawing>
      </w:r>
    </w:p>
    <w:p>
      <w:pPr>
        <w:pStyle w:val="FigureCaption"/>
      </w:pPr>
      <w:r>
        <w:rPr>
          <w:b/>
        </w:rPr>
        <w:t xml:space="preserve">Figure 17. </w:t>
      </w:r>
      <w:r>
        <w:rPr/>
        <w:t>5,474 round seeds to 1,850 wrinkled: about 3 to 1.</w:t>
      </w:r>
    </w:p>
    <w:p>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r>
        <w:rPr/>
        <w:t xml:space="preserve">A neighbor’s garden makes the same mechanism concrete without pretending a person is a pea. Suppose a tall pea, Aa, is planted next to a short one, aa. The tall plant looks tall. It tells you nothing about the silent a it is carrying. Cross them and about half the offspring are short. The short ones reveal the a that the tall parent had hidden, exactly as the wrinkled factor was hidden in the round hybrid, and the two-thirds-to-one-third arithmetic of Mendel’s 565 plants would have given the odds of it. That is the entire content of a genetic counselor’s first sentence, and a friar counted it out in 1864. Human freckles are not this clean. They depend on several genes, the best known being </w:t>
      </w:r>
      <w:r>
        <w:rPr>
          <w:i/>
        </w:rPr>
        <w:t>MC1R</w:t>
      </w:r>
      <w:r>
        <w:rPr/>
        <w:t>, and on sunlight. The pea is the rule. The neighbor’s tall plant is the picture. A face is not.</w:t>
      </w:r>
    </w:p>
    <w:p>
      <w:pPr>
        <w:pStyle w:val="Heading2"/>
      </w:pPr>
      <w:r>
        <w:t>The Second Law</w:t>
      </w:r>
    </w:p>
    <w:p>
      <w:r>
        <w:rPr/>
        <w:t>Then Mendel did the experiment that turned one law into two. He crossed a plant with round yellow seeds to one with wrinkled green seeds. The hybrids were all round and yellow, as expected. He let them self-fertilize and opened 556 seeds. There were 315 round yellow, 101 wrinkled yellow, 108 round green, and 32 wrinkled green. Look at shape alone and it is 423 round to 133 wrinkled, about 3 to 1. Look at color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color and pollen shape refusing to give 9 to 3 to 3 to 1, and it took a room full of flies in New York, two chapters from here, to explain it. Mendel’s rule is right as far as it goes. The catch is a fact about where the factors live, which he had no way to know.</w:t>
      </w:r>
    </w:p>
    <w:p>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Heading2"/>
      </w:pPr>
      <w:r>
        <w:t>An Evening in February 1865</w:t>
      </w:r>
    </w:p>
    <w:p>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fertilization and could not have shown the ratios if it tried. Mendel spent years on it and got nothing.</w:t>
      </w:r>
    </w:p>
    <w:p>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hyperlink w:anchor="chcontents" w:history="1">
        <w:r>
          <w:rPr>
            <w:color w:val="0563C1"/>
            <w:u w:val="single"/>
          </w:rPr>
          <w:t xml:space="preserve">↑ Back to Contents</w:t>
        </w:r>
      </w:hyperlink>
    </w:p>
    <w:p>
      <w:pPr>
        <w:spacing w:after="0"/>
      </w:pPr>
      <w:r>
        <w:br w:type="page"/>
      </w:r>
    </w:p>
    <w:p>
      <w:pPr>
        <w:pStyle w:val="Title"/>
        <w:outlineLvl w:val="0"/>
      </w:pPr>
      <w:bookmarkStart w:id="66" w:name="chapter_47"/>
      <w:r>
        <w:rPr/>
        <w:t>Chapter 47: Lost for Thirty-Five Years — Rediscovery and the Birth of Genetics</w:t>
      </w:r>
      <w:bookmarkEnd w:id="66"/>
    </w:p>
    <w:p>
      <w:pPr>
        <w:pStyle w:val="Heading2"/>
      </w:pPr>
      <w:r>
        <w:t>Three Men in 1900</w:t>
      </w:r>
    </w:p>
    <w:p>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Behavior of the Progeny of Racial Hybrids.” He gave the credit in the first line.</w:t>
      </w:r>
    </w:p>
    <w:p>
      <w:r>
        <w:rPr/>
        <w:t>He was not alone. In March 1900 Hugo de Vries in Amsterdam had published a short note in French reporting the same 3 to 1 in a range of plant species, without mentioning Mendel; a longer German version, printed shortly afterward,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hybridizer had to answer.</w:t>
      </w:r>
    </w:p>
    <w:p>
      <w:pPr>
        <w:pStyle w:val="Heading2"/>
      </w:pPr>
      <w:r>
        <w:t>The Abbot</w:t>
      </w:r>
    </w:p>
    <w:p>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fertilization. He published a brief paper on it in 1869 and then nothing more on heredity.</w:t>
      </w:r>
    </w:p>
    <w:p>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160"/>
        <w:jc w:val="center"/>
      </w:pPr>
      <w:r>
        <w:drawing>
          <wp:inline xmlns:a="http://schemas.openxmlformats.org/drawingml/2006/main" xmlns:pic="http://schemas.openxmlformats.org/drawingml/2006/picture">
            <wp:extent cx="4114800" cy="2743200"/>
            <wp:docPr id="18" name="Picture 18" descr="Figure 18. The abbatial church of the Augustinian abbey of St Thomas in Old Brno, the house where Mendel lived." title="Figure 1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743200"/>
                    </a:xfrm>
                    <a:prstGeom prst="rect"/>
                  </pic:spPr>
                </pic:pic>
              </a:graphicData>
            </a:graphic>
          </wp:inline>
        </w:drawing>
      </w:r>
    </w:p>
    <w:p>
      <w:pPr>
        <w:pStyle w:val="FigureCaption"/>
      </w:pPr>
      <w:r>
        <w:rPr>
          <w:b/>
        </w:rPr>
        <w:t xml:space="preserve">Figure 18. </w:t>
      </w:r>
      <w:r>
        <w:rPr/>
        <w:t>The abbatial church of the Augustinian abbey of St Thomas in Old Brno, the house where Mendel lived.</w:t>
      </w:r>
    </w:p>
    <w:p>
      <w:pPr>
        <w:pStyle w:val="Heading2"/>
      </w:pPr>
      <w:r>
        <w:t>Bateson Names the Field</w:t>
      </w:r>
    </w:p>
    <w:p>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Defense</w:t>
      </w:r>
      <w:r>
        <w:rPr/>
        <w:t>. The word “defense”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r>
        <w:rPr/>
        <w:t>In the course of it, Bateson named the field. In a letter to Adam Sedgwick dated 18 April 1905 he proposed the word “genetics” for the study of heredity and variation, and in 1906 he used it in public at the Third International Conference on Hybridization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 visible trait and a silent factor handed on.</w:t>
      </w:r>
    </w:p>
    <w:p>
      <w:r>
        <w:rPr/>
        <w:t>He earned the word with beans, not with a definition. In the years before 1909 he grew pure lines of the common bean, self-fertilized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pStyle w:val="Heading2"/>
      </w:pPr>
      <w:r>
        <w:t>Where the Factors Lived</w:t>
      </w:r>
    </w:p>
    <w:p>
      <w:r>
        <w:rPr/>
        <w:t>Where the factors lived was settled almost as fast. In 1902 and 1903 Walter Sutton, a graduate student at Columbia, was looking at grasshopper sperm. Chromosomes traveled in pairs. Each parent contributed one of each pair. The pairs separated when the sex cells formed. That is exactly what Mendel’s factors did.</w:t>
      </w:r>
    </w:p>
    <w:p>
      <w:r>
        <w:rPr/>
        <w:t>Theodor Boveri in Würzburg reached the same conclusion from another kind of wreckage. Sea-urchin eggs fertilized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r>
        <w:rPr/>
        <w:t>In the years just after 1905, Bateson and R. C. Punnett crossed sweet peas and got a result Mendel’s second rule forbade. Flower color and the shape of the pollen grain did not travel independently. Purple flowers kept company with long pollen. Red flowers kept company with round pollen. Or the reverse, depending on how the parents had been built.</w:t>
      </w:r>
    </w:p>
    <w:p>
      <w:r>
        <w:rPr/>
        <w:t>They used two words for it, coupling and repulsion. Their explanation was that certain classes of pollen and egg were produced in extra numbers, a scheme known as reduplication. It saved the counts on paper. It said nothing about where the factors sat.</w:t>
      </w:r>
    </w:p>
    <w:p>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Heading2"/>
      </w:pPr>
      <w:r>
        <w:t>Too Good to Be True?</w:t>
      </w:r>
    </w:p>
    <w:p>
      <w:r>
        <w:rPr/>
        <w:t>There is one more thing to say about Mendel’s numbers, and it is uncomfortable. They are too good.</w:t>
      </w:r>
    </w:p>
    <w:p>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hyperlink w:anchor="chcontents" w:history="1">
        <w:r>
          <w:rPr>
            <w:color w:val="0563C1"/>
            <w:u w:val="single"/>
          </w:rPr>
          <w:t xml:space="preserve">↑ Back to Contents</w:t>
        </w:r>
      </w:hyperlink>
    </w:p>
    <w:p>
      <w:pPr>
        <w:spacing w:after="0"/>
      </w:pPr>
      <w:r>
        <w:br w:type="page"/>
      </w:r>
    </w:p>
    <w:p>
      <w:pPr>
        <w:pStyle w:val="Title"/>
        <w:outlineLvl w:val="0"/>
      </w:pPr>
      <w:bookmarkStart w:id="67" w:name="chapter_48"/>
      <w:r>
        <w:rPr/>
        <w:t>Chapter 48: Flies in a Bottle — Morgan and the Chromosome Theory</w:t>
      </w:r>
      <w:bookmarkEnd w:id="67"/>
    </w:p>
    <w:p>
      <w:pPr>
        <w:pStyle w:val="Heading2"/>
      </w:pPr>
      <w:r>
        <w:t>A Fly That Should Not Be There</w:t>
      </w:r>
    </w:p>
    <w:p>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skeptical of both Mendel and the chromosome theory, changed his mind because his flies made him.</w:t>
      </w:r>
    </w:p>
    <w:p>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meters by seven, with eight desks, and it smelt of banana and ether and the flies that had escaped.</w:t>
      </w:r>
    </w:p>
    <w:p>
      <w:pPr>
        <w:keepNext/>
        <w:spacing w:before="160"/>
        <w:jc w:val="center"/>
      </w:pPr>
      <w:r>
        <w:drawing>
          <wp:inline xmlns:a="http://schemas.openxmlformats.org/drawingml/2006/main" xmlns:pic="http://schemas.openxmlformats.org/drawingml/2006/picture">
            <wp:extent cx="4114800" cy="5486400"/>
            <wp:docPr id="19" name="Picture 19" descr="Figure 19. A fruit fly, Drosophila melanogaster: the red eye and the bristles the mappers counted." title="Figure 1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5486400"/>
                    </a:xfrm>
                    <a:prstGeom prst="rect"/>
                  </pic:spPr>
                </pic:pic>
              </a:graphicData>
            </a:graphic>
          </wp:inline>
        </w:drawing>
      </w:r>
    </w:p>
    <w:p>
      <w:pPr>
        <w:pStyle w:val="FigureCaption"/>
      </w:pPr>
      <w:r>
        <w:rPr>
          <w:b/>
        </w:rPr>
        <w:t xml:space="preserve">Figure 19. </w:t>
      </w:r>
      <w:r>
        <w:rPr/>
        <w:t>A fruit fly, Drosophila melanogaster: the red eye and the bristles the mappers counted.</w:t>
      </w:r>
    </w:p>
    <w:p>
      <w:pPr>
        <w:pStyle w:val="Heading2"/>
      </w:pPr>
      <w:r>
        <w:t>The Fly Room</w:t>
      </w:r>
    </w:p>
    <w:p>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equaled the sum of the short ones. They did, well enough for a night’s work. That additivity is what a line gives you. A bag of unlinked factors does not.</w:t>
      </w:r>
    </w:p>
    <w:p>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pStyle w:val="Heading2"/>
      </w:pPr>
      <w:r>
        <w:t>Giant Chromosomes</w:t>
      </w:r>
    </w:p>
    <w:p>
      <w:r>
        <w:rPr/>
        <w:t>The map was still a row of percentages. In 1933 it became something a person could see.</w:t>
      </w:r>
    </w:p>
    <w:p>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Heading2"/>
      </w:pPr>
      <w:r>
        <w:t>Mendel With an Address</w:t>
      </w:r>
    </w:p>
    <w:p>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r>
        <w:rPr/>
        <w:t>Chapters 8 and 40 already joined the pieces. Mutation supplies the new letters. Mendel’s particles carry them. Selection changes which ones spread. The flies did not invent that joining. They gave it an address, a line on a chromosome you could break with an X-ray.</w:t>
      </w:r>
    </w:p>
    <w:p>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r>
        <w:rPr/>
        <w:t xml:space="preserve">On Mount San Jacinto in southern California he sampled the same places through the year, from 1939 into the early 1940s. One arrangement, which he labeled Standard, was scarcest in early summer and commoner by autumn. Another, Chiricahua, swung the opposite way. The swing returned the next year. A hidden chromosomal type was being favored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artifact.</w:t>
      </w:r>
    </w:p>
    <w:p>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r>
        <w:rPr/>
        <w:t>It was a clean piece of science, and it was finished in the same decade that its cousin, the application of heredity to human beings, was finishing something far darker in the courtrooms of Virginia and the ministries of Berlin.</w:t>
      </w:r>
    </w:p>
    <w:p>
      <w:hyperlink w:anchor="chcontents" w:history="1">
        <w:r>
          <w:rPr>
            <w:color w:val="0563C1"/>
            <w:u w:val="single"/>
          </w:rPr>
          <w:t xml:space="preserve">↑ Back to Contents</w:t>
        </w:r>
      </w:hyperlink>
    </w:p>
    <w:p>
      <w:pPr>
        <w:spacing w:after="0"/>
      </w:pPr>
      <w:r>
        <w:br w:type="page"/>
      </w:r>
    </w:p>
    <w:p>
      <w:pPr>
        <w:pStyle w:val="Title"/>
        <w:outlineLvl w:val="0"/>
      </w:pPr>
      <w:bookmarkStart w:id="68" w:name="chapter_49"/>
      <w:r>
        <w:rPr/>
        <w:t>Chapter 49: Galton’s Shadow — The Eugenics Disaster</w:t>
      </w:r>
      <w:bookmarkEnd w:id="68"/>
    </w:p>
    <w:p>
      <w:pPr>
        <w:pStyle w:val="Heading2"/>
      </w:pPr>
      <w:r>
        <w:t>A Laboratory at an Exhibition</w:t>
      </w:r>
    </w:p>
    <w:p>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 was Francis Galton.</w:t>
      </w:r>
    </w:p>
    <w:p>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 of breeding people came out of the same head at the same time, and for fifty years most people who used the one accepted the other.</w:t>
      </w:r>
    </w:p>
    <w:p>
      <w:pPr>
        <w:pStyle w:val="Heading2"/>
      </w:pPr>
      <w:r>
        <w:t>Three Generations</w:t>
      </w:r>
    </w:p>
    <w:p>
      <w:r>
        <w:rPr/>
        <w:t>In the United States the program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r>
        <w:rPr/>
        <w:t>The first thing the Office wanted was law. Indiana had passed the first compulsory sterilization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sterilization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sterilized on 19 October 1927. The one dissenting justice, Pierce Butler, wrote nothing.</w:t>
      </w:r>
    </w:p>
    <w:p>
      <w:r>
        <w:rPr/>
        <w:t>The three generations were a fiction. Carrie’s school records show her promoted normally. Vivian, the third generation, was placed on her school’s honor roll; she died of an intestinal illness in 1932, aged eight. The decision has never been formally overturned. Virginia repealed its law in 1974 and apologized in 2002. In total, somewhere around 60,000 people were sterilized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r>
        <w:rPr/>
        <w:t>Germany was watching. The Law for the Prevention of Hereditarily Diseased Offspring was passed on 14 July 1933, five and a half months after Hitler became chancellor, and came into force on 1 January 1934. It set up hereditary health courts and made sterilization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sterilized under the German law by 1945.</w:t>
      </w:r>
    </w:p>
    <w:p>
      <w:r>
        <w:rPr/>
        <w:t>The road from there is brief and documented. From the autumn of 1939, under a program later called T4 after the Berlin address from which it was run, doctors selected patients in psychiatric hospitals and institutions for the disabled for what the paperwork termed a mercy death. About 70,000 people were killed in six centers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160"/>
        <w:jc w:val="center"/>
      </w:pPr>
      <w:r>
        <w:drawing>
          <wp:inline xmlns:a="http://schemas.openxmlformats.org/drawingml/2006/main" xmlns:pic="http://schemas.openxmlformats.org/drawingml/2006/picture">
            <wp:extent cx="4114800" cy="2834962"/>
            <wp:docPr id="20" name="Picture 20" descr="Figure 20. Field workers of the Eugenics Record Office at Cold Spring Harbor, June 1912. The rows are the people who filled the family files." title="Figure 2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2834962"/>
                    </a:xfrm>
                    <a:prstGeom prst="rect"/>
                  </pic:spPr>
                </pic:pic>
              </a:graphicData>
            </a:graphic>
          </wp:inline>
        </w:drawing>
      </w:r>
    </w:p>
    <w:p>
      <w:pPr>
        <w:pStyle w:val="FigureCaption"/>
      </w:pPr>
      <w:r>
        <w:rPr>
          <w:b/>
        </w:rPr>
        <w:t xml:space="preserve">Figure 20. </w:t>
      </w:r>
      <w:r>
        <w:rPr/>
        <w:t>Field workers of the Eugenics Record Office at Cold Spring Harbor, June 1912. The rows are the people who filled the family files.</w:t>
      </w:r>
    </w:p>
    <w:p>
      <w:pPr>
        <w:pStyle w:val="Heading2"/>
      </w:pPr>
      <w:r>
        <w:t>The Mirror Image</w:t>
      </w:r>
    </w:p>
    <w:p>
      <w:r>
        <w:rPr/>
        <w:t>In the Soviet Union the same decades produced the mirror image, and it is worth the detour because the error was of the opposite kind. Trofim Lysenko, born in 1898 to a peasant family in Ukraine, rose to notice in 1929 with vernalization,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r>
        <w:rPr/>
        <w:t>The man in his way was Nikolai Vavilov. Born in 1887, Vavilov was the most traveled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pStyle w:val="Heading2"/>
      </w:pPr>
      <w:r>
        <w:t>Three Errors</w:t>
      </w:r>
    </w:p>
    <w:p>
      <w:r>
        <w:rPr/>
        <w:t>It is easy to say that eugenics was bad ethics, and it was. It is more useful, in a book about how inheritance works, to say why it was bad science, because the scientific error is the one that could recur.</w:t>
      </w:r>
    </w:p>
    <w:p>
      <w:r>
        <w:rPr/>
        <w:t>The first error was the pedigree. Davenport’s field workers scored “feeblemindedness” from a conversation and a family rumor,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labeled it a Mendelian one, and none of it was ever checked the way Mendel checked his twenty-two varieties for two years before he crossed them.</w:t>
      </w:r>
    </w:p>
    <w:p>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Sterilize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r>
        <w:rPr/>
        <w:t>The third error was Lysenko’s, and it is the older one. Acquired characteristics are not, in any general way, inherited. Chapter 44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r>
        <w:rPr/>
        <w:t>The echoes are not finished, and Part X will pick them up: polygenic scores sold to parents choosing embryos, the language of improvement returning through a clinic door rather than a courtroom. I think the right defense against them is not to forget the science but to know it better than Galton’s heirs did. The text is copied, the copy is inexact, the differences are mostly small, mostly recessive, and mostly hidden in people who look like everyone else, and no program that ignores that has ever done anything but harm.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69" w:name="part_VIII"/>
      <w:r>
        <w:rPr>
          <w:rFonts w:ascii="Calibri" w:hAnsi="Calibri"/>
          <w:b/>
          <w:color w:val="0000FF"/>
          <w:sz w:val="40"/>
        </w:rPr>
        <w:t>PART VIII</w:t>
      </w:r>
      <w:bookmarkEnd w:id="69"/>
    </w:p>
    <w:p>
      <w:pPr>
        <w:jc w:val="center"/>
      </w:pPr>
      <w:r>
        <w:rPr>
          <w:i/>
          <w:sz w:val="28"/>
        </w:rPr>
        <w:t>Reading and Writing the Text</w:t>
      </w:r>
    </w:p>
    <w:p>
      <w:pPr>
        <w:spacing w:before="600"/>
        <w:ind w:left="576" w:right="576"/>
        <w:jc w:val="center"/>
      </w:pPr>
      <w:r>
        <w:rPr>
          <w:i/>
        </w:rPr>
        <w:t>Within fifty years of the double helix we could read the text, cut it, copy it in a test tube and write it from scratch. This Part tells how, and what the tools have already done, from the first gene cures to a cloned sheep.</w:t>
      </w:r>
    </w:p>
    <w:p>
      <w:pPr>
        <w:spacing w:after="0"/>
      </w:pPr>
      <w:r>
        <w:br w:type="page"/>
      </w:r>
    </w:p>
    <w:p>
      <w:pPr>
        <w:pStyle w:val="Title"/>
        <w:outlineLvl w:val="0"/>
      </w:pPr>
      <w:bookmarkStart w:id="70" w:name="chapter_50"/>
      <w:r>
        <w:rPr/>
        <w:t>Chapter 50: Cutting and Pasting — Restriction Enzymes and Recombinant DNA</w:t>
      </w:r>
      <w:bookmarkEnd w:id="70"/>
    </w:p>
    <w:p>
      <w:pPr>
        <w:pStyle w:val="Heading2"/>
      </w:pPr>
      <w:r>
        <w:t>A Bacterial Defense</w:t>
      </w:r>
    </w:p>
    <w:p>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a human gut.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39’s look at epigenetics, and the tag blocks the blade. The invader’s text is untagged. It is cut to pieces within minutes.</w:t>
      </w:r>
    </w:p>
    <w:p>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recognize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r>
        <w:rPr/>
        <w:t xml:space="preserve">The word “restriction” stuck, though it is a poor name for what the enzymes became. By the end of the 1970s dozens had been purified, each recognizing its own distinctive word, and the catalog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recognize a palindrome, a sequence that reads the same on both strands when each is read in its own direction. EcoRI’s word is GAATTC. On the other strand, read the other way, it is GAATTC again.</w:t>
      </w:r>
    </w:p>
    <w:p>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160"/>
        <w:jc w:val="center"/>
      </w:pPr>
      <w:r>
        <w:drawing>
          <wp:inline xmlns:a="http://schemas.openxmlformats.org/drawingml/2006/main" xmlns:pic="http://schemas.openxmlformats.org/drawingml/2006/picture">
            <wp:extent cx="4114800" cy="3061537"/>
            <wp:docPr id="21" name="Picture 21" descr="Figure 21. A plasmid cut open by a restriction enzyme, with a foreign gene pasted into the gap." title="Fig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61537"/>
                    </a:xfrm>
                    <a:prstGeom prst="rect"/>
                  </pic:spPr>
                </pic:pic>
              </a:graphicData>
            </a:graphic>
          </wp:inline>
        </w:drawing>
      </w:r>
    </w:p>
    <w:p>
      <w:pPr>
        <w:pStyle w:val="FigureCaption"/>
      </w:pPr>
      <w:r>
        <w:rPr>
          <w:b/>
        </w:rPr>
        <w:t xml:space="preserve">Figure 21. </w:t>
      </w:r>
      <w:r>
        <w:rPr/>
        <w:t>A plasmid cut open by a restriction enzyme, with a foreign gene pasted into the gap.</w:t>
      </w:r>
    </w:p>
    <w:p>
      <w:pPr>
        <w:pStyle w:val="Heading2"/>
      </w:pPr>
      <w:r>
        <w:t>The First Recombinant Molecule</w:t>
      </w:r>
    </w:p>
    <w:p>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tumor virus into a bacterium that lives in the human gut, and Berg, having thought about it, agreed that it was not, or not yet. This was the first pause in the history of genetic engineering, and it was self-imposed.</w:t>
      </w:r>
    </w:p>
    <w:p>
      <w:r>
        <w:rPr/>
        <w:t xml:space="preserve">The step into the cell was taken in 1973 by Stanley Cohen at Stanford and Boyer at UCSF. The story of how they met is well documented and has the flavor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Heading2"/>
      </w:pPr>
      <w:r>
        <w:t>Asilomar</w:t>
      </w:r>
    </w:p>
    <w:p>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organizers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pStyle w:val="Heading2"/>
      </w:pPr>
      <w:r>
        <w:t>Insulin</w:t>
      </w:r>
    </w:p>
    <w:p>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center near Los Angeles, where Keiichi Itakura and Arthur Riggs could synthesize a gene chemically, letter by letter, rather than fishing it out of a cell. The first target was somatostatin, a human hormone built from just fourteen amino acids, the basic building blocks of proteins from chapter 36, chosen because its gene could be built from scratch in weeks. In 1977 </w:t>
      </w:r>
      <w:r>
        <w:rPr>
          <w:i/>
        </w:rPr>
        <w:t>E. coli</w:t>
      </w:r>
      <w:r>
        <w:rPr/>
        <w:t xml:space="preserve"> made it. It was the first human protein produced by a bacterium.</w:t>
      </w:r>
    </w:p>
    <w:p>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sulfur bridges in a flask. They announced success on 6 September 1978. Eli Lilly, which had sold insulin since 1923, took the license. Humulin, insulin identical in sequence to the human kind and brewed by bacteria in steel tanks, was approved by the Food and Drug Administration in October 1982, the first drug produced by recombinant DNA to reach patients.</w:t>
      </w:r>
    </w:p>
    <w:p>
      <w:r>
        <w:rPr/>
        <w:t>So by 1982 a bacterial defense against viruses had become a pair of scissors, a bacterial plasmid a paste-pot, and a gut bacterium a factory for a human hormone. Asilomar had already shown that the people who built the door would try to police it. The factory showed that the door opened onto a market. What none of this gave anyone was a way to read what they had pasted, and that method was the work of a quiet man in Cambridge who had already won one Nobel Prize and was about to earn a second.</w:t>
      </w:r>
    </w:p>
    <w:p>
      <w:hyperlink w:anchor="chcontents" w:history="1">
        <w:r>
          <w:rPr>
            <w:color w:val="0563C1"/>
            <w:u w:val="single"/>
          </w:rPr>
          <w:t xml:space="preserve">↑ Back to Contents</w:t>
        </w:r>
      </w:hyperlink>
    </w:p>
    <w:p>
      <w:pPr>
        <w:spacing w:after="0"/>
      </w:pPr>
      <w:r>
        <w:br w:type="page"/>
      </w:r>
    </w:p>
    <w:p>
      <w:pPr>
        <w:pStyle w:val="Title"/>
        <w:outlineLvl w:val="0"/>
      </w:pPr>
      <w:bookmarkStart w:id="71" w:name="chapter_51"/>
      <w:r>
        <w:rPr/>
        <w:t>Chapter 51: Sanger’s Ladders — The First Way to Read DNA</w:t>
      </w:r>
      <w:bookmarkEnd w:id="71"/>
    </w:p>
    <w:p>
      <w:pPr>
        <w:pStyle w:val="Heading2"/>
      </w:pPr>
      <w:r>
        <w:t>A Virus Read Letter by Letter</w:t>
      </w:r>
    </w:p>
    <w:p>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38, in 1967, and then, in the early 1970s, to DNA, which was harder because it was longer and its four letters were chemically so alike.</w:t>
      </w:r>
    </w:p>
    <w:p>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Heading2"/>
      </w:pPr>
      <w:r>
        <w:t>The Ladder</w:t>
      </w:r>
    </w:p>
    <w:p>
      <w:r>
        <w:rPr/>
        <w:t>Start with a single strand of the DNA you want to read and a brief primer that pairs with one end of it. Add DNA polymerase, the copying enzyme from Chapter 37,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160"/>
        <w:jc w:val="center"/>
      </w:pPr>
      <w:r>
        <w:drawing>
          <wp:inline xmlns:a="http://schemas.openxmlformats.org/drawingml/2006/main" xmlns:pic="http://schemas.openxmlformats.org/drawingml/2006/picture">
            <wp:extent cx="4114800" cy="4091735"/>
            <wp:docPr id="22" name="Picture 22" descr="Figure 22. A Sanger sequencing gel: four lanes, read from the bottom upward." title="Fig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4091735"/>
                    </a:xfrm>
                    <a:prstGeom prst="rect"/>
                  </pic:spPr>
                </pic:pic>
              </a:graphicData>
            </a:graphic>
          </wp:inline>
        </w:drawing>
      </w:r>
    </w:p>
    <w:p>
      <w:pPr>
        <w:pStyle w:val="FigureCaption"/>
      </w:pPr>
      <w:r>
        <w:rPr>
          <w:b/>
        </w:rPr>
        <w:t xml:space="preserve">Figure 22. </w:t>
      </w:r>
      <w:r>
        <w:rPr/>
        <w:t>A Sanger sequencing gel: four lanes, read from the bottom upward.</w:t>
      </w:r>
    </w:p>
    <w:p>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sulfate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50. It was Sanger’s second, which makes him one of only two people ever to win the chemistry prize twice; Barry Sharpless became the other in 2022.</w:t>
      </w:r>
    </w:p>
    <w:p>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meter than any building in the world, and it kept the coffee room at the center of the plan on purpose.</w:t>
      </w:r>
    </w:p>
    <w:p>
      <w:r>
        <w:rPr/>
        <w:t>Sanger’s laboratory used the new method as fast as it could be written up. In 1981 it published the entire human mitochondrial genome, the 16,569 letters a mother passes to a child,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Heading2"/>
      </w:pPr>
      <w:r>
        <w:t>From Hands to Machines</w:t>
      </w:r>
    </w:p>
    <w:p>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color for each of the four terminators, so that all four reactions could be run in a single lane and a laser at the bottom of the gel could read the colors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66,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r>
        <w:rPr/>
        <w:t>There is one number worth holding onto from the Sanger years. A human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hyperlink w:anchor="chcontents" w:history="1">
        <w:r>
          <w:rPr>
            <w:color w:val="0563C1"/>
            <w:u w:val="single"/>
          </w:rPr>
          <w:t xml:space="preserve">↑ Back to Contents</w:t>
        </w:r>
      </w:hyperlink>
    </w:p>
    <w:p>
      <w:pPr>
        <w:spacing w:after="0"/>
      </w:pPr>
      <w:r>
        <w:br w:type="page"/>
      </w:r>
    </w:p>
    <w:p>
      <w:pPr>
        <w:pStyle w:val="Title"/>
        <w:outlineLvl w:val="0"/>
      </w:pPr>
      <w:bookmarkStart w:id="72" w:name="chapter_52"/>
      <w:r>
        <w:rPr/>
        <w:t>Chapter 52: Copying Without a Cell — The Polymerase Chain Reaction</w:t>
      </w:r>
      <w:bookmarkEnd w:id="72"/>
    </w:p>
    <w:p>
      <w:pPr>
        <w:pStyle w:val="Heading2"/>
      </w:pPr>
      <w:r>
        <w:t>Highway 128</w:t>
      </w:r>
    </w:p>
    <w:p>
      <w:r>
        <w:rPr/>
        <w:t>Highway 128 runs north-west out of Cloverdale, California, through the vineyards of Anderson Valley toward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synthesize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color of that letter would settle the matter.</w:t>
      </w:r>
    </w:p>
    <w:p>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Heading2"/>
      </w:pPr>
      <w:r>
        <w:t>The Chain Reaction</w:t>
      </w:r>
    </w:p>
    <w:p>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160"/>
        <w:jc w:val="center"/>
      </w:pPr>
      <w:r>
        <w:drawing>
          <wp:inline xmlns:a="http://schemas.openxmlformats.org/drawingml/2006/main" xmlns:pic="http://schemas.openxmlformats.org/drawingml/2006/picture">
            <wp:extent cx="4114800" cy="2880753"/>
            <wp:docPr id="23" name="Picture 23" descr="Figure 23. The doubling cascade of the polymerase chain reaction." title="Fig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880753"/>
                    </a:xfrm>
                    <a:prstGeom prst="rect"/>
                  </pic:spPr>
                </pic:pic>
              </a:graphicData>
            </a:graphic>
          </wp:inline>
        </w:drawing>
      </w:r>
    </w:p>
    <w:p>
      <w:pPr>
        <w:pStyle w:val="FigureCaption"/>
      </w:pPr>
      <w:r>
        <w:rPr>
          <w:b/>
        </w:rPr>
        <w:t xml:space="preserve">Figure 23. </w:t>
      </w:r>
      <w:r>
        <w:rPr/>
        <w:t>The doubling cascade of the polymerase chain reaction.</w:t>
      </w:r>
    </w:p>
    <w:p>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Heading2"/>
      </w:pPr>
      <w:r>
        <w:t>An Enzyme From a Hot Spring</w:t>
      </w:r>
    </w:p>
    <w:p>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r>
        <w:rPr/>
        <w:t>A brief example shows the reach. To check Anna’s switch, from her father, a laboratory does not need a genome. It designs two primers that flank the position, amplifies a fragment of a few hundred letters from a cheek swab, and either reads the fragment by Sanger’s method or cuts it with a restriction enzyme that recognizes one version of the site and not the other, and looks at the gel. The whole thing takes an afternoon and costs a few dollars in reagents. Before 1985 the same question would have taken a month.</w:t>
      </w:r>
    </w:p>
    <w:p>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a swab from a child’s nose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pStyle w:val="Heading2"/>
      </w:pPr>
      <w:r>
        <w:t>The Hazard</w:t>
      </w:r>
    </w:p>
    <w:p>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58, where a Neanderthal bone handled by a dozen living humans will yield, by default, the dozen. Clean rooms, negative controls, meaning blank samples run alongside the real ones to catch stray contamination, and a certain paranoia are as much a part of PCR as the enzyme.</w:t>
      </w:r>
    </w:p>
    <w:p>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hyperlink w:anchor="chcontents" w:history="1">
        <w:r>
          <w:rPr>
            <w:color w:val="0563C1"/>
            <w:u w:val="single"/>
          </w:rPr>
          <w:t xml:space="preserve">↑ Back to Contents</w:t>
        </w:r>
      </w:hyperlink>
    </w:p>
    <w:p>
      <w:pPr>
        <w:spacing w:after="0"/>
      </w:pPr>
      <w:r>
        <w:br w:type="page"/>
      </w:r>
    </w:p>
    <w:p>
      <w:pPr>
        <w:pStyle w:val="Title"/>
        <w:outlineLvl w:val="0"/>
      </w:pPr>
      <w:bookmarkStart w:id="73" w:name="chapter_53"/>
      <w:r>
        <w:rPr/>
        <w:t>Chapter 53: The Fingerprint — DNA as Evidence</w:t>
      </w:r>
      <w:bookmarkEnd w:id="73"/>
    </w:p>
    <w:p>
      <w:pPr>
        <w:pStyle w:val="Heading2"/>
      </w:pPr>
      <w:r>
        <w:t>Monday Morning in Leicester</w:t>
      </w:r>
    </w:p>
    <w:p>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gray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gray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39.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37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50,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160"/>
        <w:jc w:val="center"/>
      </w:pPr>
      <w:r>
        <w:drawing>
          <wp:inline xmlns:a="http://schemas.openxmlformats.org/drawingml/2006/main" xmlns:pic="http://schemas.openxmlformats.org/drawingml/2006/picture">
            <wp:extent cx="4114800" cy="2449464"/>
            <wp:docPr id="24" name="Picture 24" descr="Figure 24. Short tandem repeat profiles from two samples." title="Fig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449464"/>
                    </a:xfrm>
                    <a:prstGeom prst="rect"/>
                  </pic:spPr>
                </pic:pic>
              </a:graphicData>
            </a:graphic>
          </wp:inline>
        </w:drawing>
      </w:r>
    </w:p>
    <w:p>
      <w:pPr>
        <w:pStyle w:val="FigureCaption"/>
      </w:pPr>
      <w:r>
        <w:rPr>
          <w:b/>
        </w:rPr>
        <w:t xml:space="preserve">Figure 24. </w:t>
      </w:r>
      <w:r>
        <w:rPr/>
        <w:t>Short tandem repeat profiles from two samples.</w:t>
      </w:r>
    </w:p>
    <w:p>
      <w:pPr>
        <w:pStyle w:val="Heading2"/>
      </w:pPr>
      <w:r>
        <w:t>The First Cases</w:t>
      </w:r>
    </w:p>
    <w:p>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offense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license in 2021 and recalled to prison within months, a matter still on the public record when this was written.</w:t>
      </w:r>
    </w:p>
    <w:p>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Heading2"/>
      </w:pPr>
      <w:r>
        <w:t>Profiles, Databases and Mistakes</w:t>
      </w:r>
    </w:p>
    <w:p>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At one much-used marker on chromosome 5, one person might have a copy with eleven repeats and a copy with thirteen. A child, at the same marker, has one of the mother’s two and one of the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r>
        <w:rPr/>
        <w:t>The United Kingdom set up the first national database in April 1995 and now profiles seventeen markers plus a sex test. The FBI’s system, known as CODIS, the Combined DNA Index System, was authorized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a child shares one repeat number with a parent at every marker, a database that holds the parent can also point, weakly, at the child; this is called familial searching, it was first used to make an arrest in Britain in 2004, and it is the modest ancestor of the genealogy searches of Chapter 72.</w:t>
      </w:r>
    </w:p>
    <w:p>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judgment, not a barcode held up to the light.</w:t>
      </w:r>
    </w:p>
    <w:p>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hyperlink w:anchor="chcontents" w:history="1">
        <w:r>
          <w:rPr>
            <w:color w:val="0563C1"/>
            <w:u w:val="single"/>
          </w:rPr>
          <w:t xml:space="preserve">↑ Back to Contents</w:t>
        </w:r>
      </w:hyperlink>
    </w:p>
    <w:p>
      <w:pPr>
        <w:spacing w:after="0"/>
      </w:pPr>
      <w:r>
        <w:br w:type="page"/>
      </w:r>
    </w:p>
    <w:p>
      <w:pPr>
        <w:pStyle w:val="Title"/>
        <w:outlineLvl w:val="0"/>
      </w:pPr>
      <w:bookmarkStart w:id="74" w:name="chapter_54"/>
      <w:r>
        <w:rPr/>
        <w:t>Chapter 54: Fast, Cheap and Everywhere — The Sequencing Revolution</w:t>
      </w:r>
      <w:bookmarkEnd w:id="74"/>
    </w:p>
    <w:p>
      <w:pPr>
        <w:pStyle w:val="Heading2"/>
      </w:pPr>
      <w:r>
        <w:t>A Chart That Falls Off a Cliff</w:t>
      </w:r>
    </w:p>
    <w:p>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gray reference line labeled Moore’s law, the rate at which computer chips have improved since the 1960s. In late 2007 it leaves the gray line and falls off a cliff. By 2009 it is near $100,000. By 2011 it is near $10,000. By 2015 it is at about $1,000, and by 2022 the institute’s own estimate is somewhere around $500 to $600. From the year the first draft was announced to 2022, the price of reading a person fell by a factor of something like a hundred thousand.</w:t>
      </w:r>
    </w:p>
    <w:p>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160"/>
        <w:jc w:val="center"/>
      </w:pPr>
      <w:r>
        <w:drawing>
          <wp:inline xmlns:a="http://schemas.openxmlformats.org/drawingml/2006/main" xmlns:pic="http://schemas.openxmlformats.org/drawingml/2006/picture">
            <wp:extent cx="4114800" cy="2786605"/>
            <wp:docPr id="25" name="Picture 25" descr="Figure 25. Cost per human genome, 2001 to 2025, on a logarithmic axis." title="Fig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2786605"/>
                    </a:xfrm>
                    <a:prstGeom prst="rect"/>
                  </pic:spPr>
                </pic:pic>
              </a:graphicData>
            </a:graphic>
          </wp:inline>
        </w:drawing>
      </w:r>
    </w:p>
    <w:p>
      <w:pPr>
        <w:pStyle w:val="FigureCaption"/>
      </w:pPr>
      <w:r>
        <w:rPr>
          <w:b/>
        </w:rPr>
        <w:t xml:space="preserve">Figure 25. </w:t>
      </w:r>
      <w:r>
        <w:rPr/>
        <w:t>Cost per human genome, 2001 to 2025, on a logarithmic axis.</w:t>
      </w:r>
    </w:p>
    <w:p>
      <w:pPr>
        <w:pStyle w:val="Heading2"/>
      </w:pPr>
      <w:r>
        <w:t>Born in a Pub</w:t>
      </w:r>
    </w:p>
    <w:p>
      <w:r>
        <w:rPr/>
        <w:t xml:space="preserve">The cliff in 2007 has a cause, and the cause is that the ladders of Chapter 51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picoliter,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58.</w:t>
      </w:r>
    </w:p>
    <w:p>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color and each with its 3-prime end blocked, so that every cluster takes up exactly one letter and stops, in the same spirit as Sanger’s crippled A. Photograph the slide. Every cluster glows one of four colors. Chemically remove the block and the dye, add the four blocks again, photograph again. Repeat 150 or 300 times. The photographs, hundreds of millions of colored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67 and noting where it differs.</w:t>
      </w:r>
    </w:p>
    <w:p>
      <w:pPr>
        <w:pStyle w:val="Heading2"/>
      </w:pPr>
      <w:r>
        <w:t>The Blind Spot and the Long Reads</w:t>
      </w:r>
    </w:p>
    <w:p>
      <w:r>
        <w:rPr/>
        <w:t>Short reads have a blind spot, and the blind spot is repeats. If a fragment of 150 letters comes from a stretch where the same 171-letter unit is repeated ten thousand times, as it is at the center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labeled with an estimated length and the letter N.</w:t>
      </w:r>
    </w:p>
    <w:p>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67 is the result.</w:t>
      </w:r>
    </w:p>
    <w:p>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pStyle w:val="Heading2"/>
      </w:pPr>
      <w:r>
        <w:t>Everywhere</w:t>
      </w:r>
    </w:p>
    <w:p>
      <w:r>
        <w:rPr/>
        <w:t>Everywhere is not an exaggeration. Sewage in London was found in 2022 to contain poliovirus by sequencing what flowed down the drains. The coronavirus of Chapter 52 became, within two years, the most sequenced organism in history, with more than sixteen million genomes shared on one public database. A MinION can read the DNA in a spoonful of pond water, or in air filtered through a zoo, and name the species passing. A spit tube of the kind in Chapter 30 will be read on a chip that checks a few hundred thousand positions, but for a few hundred dollars more it could be read in full, and a newborn’s could be read before leaving the maternity ward, as several countries were beginning to arrange when this was written. A person born in 1948, when nobody was sure the molecule carried anything at all, lived through the price of reading a human being going from infinite to a night in a hotel.</w:t>
      </w:r>
    </w:p>
    <w:p>
      <w:r>
        <w:rPr/>
        <w:t>So the text can be read, by anyone, cheaply, in a day, and read so many times over that the machines’ own miscopies are voted out; the next question, which a bacterium answered for the second time in 2012, was whether it could be rewritten.</w:t>
      </w:r>
    </w:p>
    <w:p>
      <w:hyperlink w:anchor="chcontents" w:history="1">
        <w:r>
          <w:rPr>
            <w:color w:val="0563C1"/>
            <w:u w:val="single"/>
          </w:rPr>
          <w:t xml:space="preserve">↑ Back to Contents</w:t>
        </w:r>
      </w:hyperlink>
    </w:p>
    <w:p>
      <w:pPr>
        <w:spacing w:after="0"/>
      </w:pPr>
      <w:r>
        <w:br w:type="page"/>
      </w:r>
    </w:p>
    <w:p>
      <w:pPr>
        <w:pStyle w:val="Title"/>
        <w:outlineLvl w:val="0"/>
      </w:pPr>
      <w:bookmarkStart w:id="75" w:name="chapter_55"/>
      <w:r>
        <w:rPr/>
        <w:t>Chapter 55: Scissors From Bacteria — How CRISPR Became a Tool</w:t>
      </w:r>
      <w:bookmarkEnd w:id="75"/>
    </w:p>
    <w:p>
      <w:pPr>
        <w:pStyle w:val="Heading2"/>
      </w:pPr>
      <w:r>
        <w:t>A Problem in a Yogurt Factory</w:t>
      </w:r>
    </w:p>
    <w:p>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pStyle w:val="Heading2"/>
      </w:pPr>
      <w:r>
        <w:t>From Immune System to Tool</w:t>
      </w:r>
    </w:p>
    <w:p>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160"/>
        <w:jc w:val="center"/>
      </w:pPr>
      <w:r>
        <w:drawing>
          <wp:inline xmlns:a="http://schemas.openxmlformats.org/drawingml/2006/main" xmlns:pic="http://schemas.openxmlformats.org/drawingml/2006/picture">
            <wp:extent cx="4114800" cy="3304566"/>
            <wp:docPr id="26" name="Picture 26" descr="Figure 26. Cas9 guided to a target by RNA." title="Fig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304566"/>
                    </a:xfrm>
                    <a:prstGeom prst="rect"/>
                  </pic:spPr>
                </pic:pic>
              </a:graphicData>
            </a:graphic>
          </wp:inline>
        </w:drawing>
      </w:r>
    </w:p>
    <w:p>
      <w:pPr>
        <w:pStyle w:val="FigureCaption"/>
      </w:pPr>
      <w:r>
        <w:rPr>
          <w:b/>
        </w:rPr>
        <w:t xml:space="preserve">Figure 26. </w:t>
      </w:r>
      <w:r>
        <w:rPr/>
        <w:t>Cas9 guided to a target by RNA.</w:t>
      </w:r>
    </w:p>
    <w:p>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Heading2"/>
      </w:pPr>
      <w:r>
        <w:t>Cutting Is Not Editing</w:t>
      </w:r>
    </w:p>
    <w:p>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an enzyme that writes DNA from an RNA template, to write that text into the nicked strand. In principle prime editing can make any small change: swap letters, insert a few, delete a few. In practice its efficiency varies by target in ways still being worked out.</w:t>
      </w:r>
    </w:p>
    <w:p>
      <w:r>
        <w:rPr/>
        <w:t xml:space="preserve">As of late 2026 those two refinements have left the dish. Base editors are in living patients, which is the next chapter. Prime editing has been tried in people too. A 7 December 2025 paper in the </w:t>
      </w:r>
      <w:r>
        <w:rPr>
          <w:i/>
        </w:rPr>
        <w:t>New England Journal of Medicine</w:t>
      </w:r>
      <w:r>
        <w:rPr/>
        <w:t xml:space="preserve"> reported two patients with chronic granulomatous disease, a rare immune failure in which white blood cells cannot kill certain microbes, whose blood-forming stem cells had been taken out, prime-edited to restore two missing letters in </w:t>
      </w:r>
      <w:r>
        <w:rPr>
          <w:i/>
        </w:rPr>
        <w:t>NCF1</w:t>
      </w:r>
      <w:r>
        <w:rPr/>
        <w:t>, and put back. The neutrophils, one class of those white cells, regained the chemical burst they use against infection, at least across the months of follow-up in the paper. Two patients are not a medicine. They are the first evidence that a nick-and-write editor, not only a cutter or a letter-swapper, can work in a person.</w:t>
      </w:r>
    </w:p>
    <w:p>
      <w:r>
        <w:rPr/>
        <w:t xml:space="preserve">Cas9 is not the only enzyme in the cabinet, either. Cas12a, first described in 2015 under the name Cpf1, recognizes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pStyle w:val="Heading2"/>
      </w:pPr>
      <w:r>
        <w:t>What Nobody Predicted</w:t>
      </w:r>
    </w:p>
    <w:p>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r>
        <w:rPr/>
        <w:t xml:space="preserve">The address of the sickle-cell change in </w:t>
      </w:r>
      <w:r>
        <w:rPr>
          <w:i/>
        </w:rPr>
        <w:t>HBB</w:t>
      </w:r>
      <w:r>
        <w:rPr/>
        <w:t xml:space="preserve"> is known to the letter,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pStyle w:val="Heading2"/>
      </w:pPr>
      <w:r>
        <w:t>What CRISPR Really Changed</w:t>
      </w:r>
    </w:p>
    <w:p>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specialized: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r>
        <w:rPr/>
        <w:t>The first patient to be treated with it was a mother of four from Mississippi, and she was dosed in the summer of 2019.</w:t>
      </w:r>
    </w:p>
    <w:p>
      <w:hyperlink w:anchor="chcontents" w:history="1">
        <w:r>
          <w:rPr>
            <w:color w:val="0563C1"/>
            <w:u w:val="single"/>
          </w:rPr>
          <w:t xml:space="preserve">↑ Back to Contents</w:t>
        </w:r>
      </w:hyperlink>
    </w:p>
    <w:p>
      <w:pPr>
        <w:spacing w:after="0"/>
      </w:pPr>
      <w:r>
        <w:br w:type="page"/>
      </w:r>
    </w:p>
    <w:p>
      <w:pPr>
        <w:pStyle w:val="Title"/>
        <w:outlineLvl w:val="0"/>
      </w:pPr>
      <w:bookmarkStart w:id="76" w:name="chapter_56"/>
      <w:r>
        <w:rPr/>
        <w:t>Chapter 56: The First Cures — Gene Therapy Arrives</w:t>
      </w:r>
      <w:bookmarkEnd w:id="76"/>
    </w:p>
    <w:p>
      <w:pPr>
        <w:pStyle w:val="Heading2"/>
      </w:pPr>
      <w:r>
        <w:t>Victoria Gray</w:t>
      </w:r>
    </w:p>
    <w:p>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160"/>
        <w:jc w:val="center"/>
      </w:pPr>
      <w:r>
        <w:drawing>
          <wp:inline xmlns:a="http://schemas.openxmlformats.org/drawingml/2006/main" xmlns:pic="http://schemas.openxmlformats.org/drawingml/2006/picture">
            <wp:extent cx="4114800" cy="3086100"/>
            <wp:docPr id="27" name="Picture 27" descr="Figure 27. A blood collection tube and needle." title="Figure 27"/>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27. </w:t>
      </w:r>
      <w:r>
        <w:rPr/>
        <w:t>A blood collection tube and needle.</w:t>
      </w:r>
    </w:p>
    <w:p>
      <w:pPr>
        <w:pStyle w:val="Heading2"/>
      </w:pPr>
      <w:r>
        <w:t>Thirty Years to Nashville</w:t>
      </w:r>
    </w:p>
    <w:p>
      <w:r>
        <w:rPr/>
        <w:t>The field took thirty years to reach Nashville, and the reason starts with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authorized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r>
        <w:rPr/>
        <w:t>The comeback was gene addition, the original idea of 1990, finally made to work through twenty years of unglamorous engineering of vectors, doses and manufacturing. Luxturna, Zolgensma, Hemgenix: each delivers a working gene by virus. None of them edits anything. The launch prices sit in the table in Chapter 73, one list, so this chapter does not restock them.</w:t>
      </w:r>
    </w:p>
    <w:p>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on 15 November 2023, the first approval of a CRISPR medicine anywhere. The American approval followed on 8 December 2023. The United States wholesale acquisition cost is in that same table. In the trials, the great majority of treated patients stopped having the pain crises that define the disease. That is the settled part.</w:t>
      </w:r>
    </w:p>
    <w:p>
      <w:pPr>
        <w:pStyle w:val="Heading2"/>
      </w:pPr>
      <w:r>
        <w:t>Everything Around the Edit</w:t>
      </w:r>
    </w:p>
    <w:p>
      <w:r>
        <w:rPr/>
        <w:t>The unsettled part is everything around the edit. The procedure is not an injection. The patient’s stem cells must be mobilized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hospitalization, and a small but real risk of death. It is the same brutal preparation used for a bone-marrow transplant, and it is the main reason a therapy that a healthy country’s specialist center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r>
        <w:rPr/>
        <w:t>Editing has also quietly improved a therapy that was already working. CAR-T treatment, in which a patient’s own T cells, a type of immune cell, are given a receptor that makes them hunt a cancer, was first approved in 2017 for a childhood leukemia.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leukemia that had exhausted every other option received base-edited donor T cells at Great Ormond Street Hospital and went into remission, meaning the leukemia retreated and its signs disappeared. Several such trials are now running. The cells are not a cure in the sense of a corrected genome; they are a weapon manufactured by editing.</w:t>
      </w:r>
    </w:p>
    <w:p>
      <w:pPr>
        <w:pStyle w:val="Heading2"/>
      </w:pPr>
      <w:r>
        <w:t>A Baby Named KJ</w:t>
      </w:r>
    </w:p>
    <w:p>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w:t>
      </w:r>
      <w:r>
        <w:rPr>
          <w:i/>
        </w:rPr>
        <w:t>New England Journal of Medicine</w:t>
      </w:r>
      <w:r>
        <w:rPr/>
        <w:t xml:space="preserve"> paper of 15 May 2025 reports two infusions, at about seven and eight months of age. Later hospital and university accounts of the same case have spoken of a third dose. I will follow the paper. KJ tolerated higher doses of protein, needed less of his ammonia-scavenging medicine, and was sent home.</w:t>
      </w:r>
    </w:p>
    <w:p>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r>
        <w:rPr/>
        <w:t>The next puzzle is whether we can write DNA as fluently as we now correct it, which turns out to be a different kind of problem altogether.</w:t>
      </w:r>
    </w:p>
    <w:p>
      <w:hyperlink w:anchor="chcontents" w:history="1">
        <w:r>
          <w:rPr>
            <w:color w:val="0563C1"/>
            <w:u w:val="single"/>
          </w:rPr>
          <w:t xml:space="preserve">↑ Back to Contents</w:t>
        </w:r>
      </w:hyperlink>
    </w:p>
    <w:p>
      <w:pPr>
        <w:spacing w:after="0"/>
      </w:pPr>
      <w:r>
        <w:br w:type="page"/>
      </w:r>
    </w:p>
    <w:p>
      <w:pPr>
        <w:pStyle w:val="Title"/>
        <w:outlineLvl w:val="0"/>
      </w:pPr>
      <w:bookmarkStart w:id="77" w:name="chapter_57"/>
      <w:r>
        <w:rPr/>
        <w:t>Chapter 57: Writing From Scratch — Synthetic DNA, Vaccines and Proteins</w:t>
      </w:r>
      <w:bookmarkEnd w:id="77"/>
    </w:p>
    <w:p>
      <w:pPr>
        <w:pStyle w:val="Heading2"/>
      </w:pPr>
      <w:r>
        <w:t>A Genome Written by Machine</w:t>
      </w:r>
    </w:p>
    <w:p>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synthesized as more than a thousand overlapping cassettes, ready-built DNA segments of about a thousand letters each, designed to overlap at their ends, assembled them in yeast into a single circular chromosome, and transplanted it into a related bacterium, </w:t>
      </w:r>
      <w:r>
        <w:rPr>
          <w:i/>
        </w:rPr>
        <w:t>Mycoplasma capricolum</w:t>
      </w:r>
      <w:r>
        <w:rPr/>
        <w:t>. The recipient’s own chromosome was lost as the cells divided and were selected. What remained began following the new instructions, divided, and produced colonies that were, by any test applied, the other species. They called it JCVI-syn1.0. Into the sequence they had written watermarks, coded stretches of DNA carrying the names of contributors, an email address, and three quotations, so that the artificial genome could be told from the natural one. One of the three was a line attributed to Richard Feynman, and the team wrote it in the wrong words; Feynman’s own blackboard read “What I cannot create, I do not understand,” and the synthetic genome carried a garbled version, which was later corrected. Even the first synthetic genome had a copying error, made by people rather than by the polymerase.</w:t>
      </w:r>
    </w:p>
    <w:p>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synthesizing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synthesizer.</w:t>
      </w:r>
    </w:p>
    <w:p>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 Later work has pinned functions on some of them, and the list of unknowns has shrunk, but it has not reached zero.</w:t>
      </w:r>
    </w:p>
    <w:p>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38, standardized,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in 2019 Jason Chin’s group in Cambridge reported </w:t>
      </w:r>
      <w:r>
        <w:rPr>
          <w:i/>
        </w:rPr>
        <w:t>Escherichia coli</w:t>
      </w:r>
      <w:r>
        <w:rPr/>
        <w:t xml:space="preserve"> rebuilt with about four million synthetic letters and a compressed genetic code that uses 61 codons instead of 64, which frees the three spare codons to be reassigned to amino acids nature does not use.</w:t>
      </w:r>
    </w:p>
    <w:p>
      <w:pPr>
        <w:pStyle w:val="Heading2"/>
      </w:pPr>
      <w:r>
        <w:t>How DNA Is Written</w:t>
      </w:r>
    </w:p>
    <w:p>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in fewer than one molecule in ten. Set that beside the cell. The copying machine of chapter 37, with its proofreading and the repair crews behind it, gets roughly one letter wrong in a billion. The best chemistry in the world, writing from nothing, gets something like one in two hundred wrong. That is why synthesis companies sell short pieces and why everything lengthier is assembled from them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r>
        <w:rPr/>
        <w:t>If DNA is a text, it can hold texts. In 2012, George Church’s group encoded a book of about 53,000 words, plus images, into DNA and read it back. In 2013, Nick Goldman and Ewan Birney at the European Bioinformatics Institute encoded a mixed archive, including all of Shakespeare’s sonnets and a clip of Martin Luther King’s “I have a dream” speech, with an error-correcting scheme that let them recover the files intact. In 2017 Yaniv Erlich and Dina Zielinski borrowed a coding trick from video streaming and stored a complete computer operating system, a short film and a gift card, recovering every bit; they estimated a density of about 215 petabytes per gram.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In 2019 a Microsoft and University of Washington team showed the whole loop running without hands, writing the word “hello” into DNA and reading it back automatically, and it took about twenty-one hours for five bytes. DNA storage is a working technology for archives nobody needs to open often, and speculative for anything else.</w:t>
      </w:r>
    </w:p>
    <w:p>
      <w:pPr>
        <w:pStyle w:val="Heading2"/>
      </w:pPr>
      <w:r>
        <w:t>Writing a Vaccine</w:t>
      </w:r>
    </w:p>
    <w:p>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Two small changes made the difference between a good vaccine and a poor one, both written in at the keyboard: two letters’ worth of amino acids swapped for prolines, an idea from Barney Graham and Jason McLellan’s earlier coronavirus work, which hold the spike protein in the shape it has before it fuses with a cell. The first human dose went into an arm on 16 March 2020, roughly two months after the sequence appeared. By November the large trials were reporting about 95 percent protection against symptomatic disease, and on 2 December 2020 the United Kingdom became the first country to authorize one. Karikó and Weissman received the Nobel Prize in Physiology or Medicine in 2023.</w:t>
      </w:r>
    </w:p>
    <w:p>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 The message does not touch the genome. It is read for a few days and then broken down, which is part of why it could be written so freely.</w:t>
      </w:r>
    </w:p>
    <w:p>
      <w:pPr>
        <w:pStyle w:val="Heading2"/>
      </w:pPr>
      <w:r>
        <w:t>Writing Proteins</w:t>
      </w:r>
    </w:p>
    <w:p>
      <w:r>
        <w:rPr/>
        <w:t>Proteins are the other half of writing, and until recently they were the harder half. A gene’s sequence determines the shape its protein folds into, the point Christian Anfinsen established with his ribonuclease in chapter 36,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a median score of about 92 on the contest’s hundred-point scale, where the best entries two years earlier had scored around 60.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called Top7, reported in 2003, whose fold no natural protein had, and moving on to designed binders, molecules built to grab onto a specific target, enzymes and nanoparticle vaccines. One of those, a COVID-19 vaccine built on a designed protein cage, was approved in South Korea in 2022, the first medicine made of a protein designed from scratch on a computer. The 2024 Nobel Prize in Chemistry was awarded half to Baker for protein design and half jointly to Demis Hassabis and John Jumper for structure prediction.</w:t>
      </w:r>
    </w:p>
    <w:p>
      <w:pPr>
        <w:keepNext/>
        <w:spacing w:before="160"/>
        <w:jc w:val="center"/>
      </w:pPr>
      <w:r>
        <w:drawing>
          <wp:inline xmlns:a="http://schemas.openxmlformats.org/drawingml/2006/main" xmlns:pic="http://schemas.openxmlformats.org/drawingml/2006/picture">
            <wp:extent cx="4114800" cy="2880753"/>
            <wp:docPr id="28" name="Picture 28" descr="Figure 28. A designed protein next to its sequence." title="Fig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880753"/>
                    </a:xfrm>
                    <a:prstGeom prst="rect"/>
                  </pic:spPr>
                </pic:pic>
              </a:graphicData>
            </a:graphic>
          </wp:inline>
        </w:drawing>
      </w:r>
    </w:p>
    <w:p>
      <w:pPr>
        <w:pStyle w:val="FigureCaption"/>
      </w:pPr>
      <w:r>
        <w:rPr>
          <w:b/>
        </w:rPr>
        <w:t xml:space="preserve">Figure 28. </w:t>
      </w:r>
      <w:r>
        <w:rPr/>
        <w:t>A designed protein next to its sequence.</w:t>
      </w:r>
    </w:p>
    <w:p>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catalyzes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behavior is the whole of biology, and no amount of structural accuracy closes it by itself.</w:t>
      </w:r>
    </w:p>
    <w:p>
      <w:pPr>
        <w:pStyle w:val="Heading2"/>
      </w:pPr>
      <w:r>
        <w:t>Where Writing Is Still Hard</w:t>
      </w:r>
    </w:p>
    <w:p>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behavior depends on context, cell type and history, and no design tool captures that yet.</w:t>
      </w:r>
    </w:p>
    <w:p>
      <w:r>
        <w:rPr/>
        <w:t>Against those limits, set what writing has already delivered in industry, which is more than most people notice at the supermarket. Yeast carrying a designed pathway now makes a precursor of the antimalarial drug artemisinin, developed in Jay Keasling’s laboratory and handed to a manufacturer, which began production in 2013 as a supplement to the plant harvest. Engineered microbes make enzymes for detergents, vitamins, flavors, fragrances and the rennet in most hard cheese. They make soy leghemoglobin, a heme protein, carrying the same iron-holding ring that colors blood red, that gives one brand of plant-based burger its meaty taste, cleared by the American regulator in 2018. Each of these is a pathway of one or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r>
        <w:rPr/>
        <w:t>There is also biosecurity. If a virus is a sequence, and sequences can be ordered, then the barrier to reconstructing a dangerous pathogen is the screening practices of synthesis companies rather than the difficulty of the chemistry. Horsepox, a relative of smallpox, was reconstructed from ordered fragments by a Canadian team in 2017 for about a hundred thousand dollars, and the paper started an argument that has not ended. Most commercial suppliers now screen orders against lists of sequences of concern, voluntarily and unevenly, and in 2023 a framework was agreed to tighten that screening, though it binds no one by law. I think mandatory, audited screening of synthesis orders is the cheapest safety measure available to this field, and the fact that it is still largely voluntary is the least defensible thing about the current arrangement.</w:t>
      </w:r>
    </w:p>
    <w:p>
      <w:r>
        <w:rPr/>
        <w:t>Writing, then, is a set of skills at very different stages: copying a genome, settled; minimizing one, done once and still not fully understood; writing a therapeutic message, routine; writing a protein, improving fast; writing a life form from first principles, not begun. Meanwhile the most remarkable reading of the last twenty years was done not on living cells at all, but on bones.</w:t>
      </w:r>
    </w:p>
    <w:p>
      <w:hyperlink w:anchor="chcontents" w:history="1">
        <w:r>
          <w:rPr>
            <w:color w:val="0563C1"/>
            <w:u w:val="single"/>
          </w:rPr>
          <w:t xml:space="preserve">↑ Back to Contents</w:t>
        </w:r>
      </w:hyperlink>
    </w:p>
    <w:p>
      <w:pPr>
        <w:spacing w:after="0"/>
      </w:pPr>
      <w:r>
        <w:br w:type="page"/>
      </w:r>
    </w:p>
    <w:p>
      <w:pPr>
        <w:pStyle w:val="Title"/>
        <w:outlineLvl w:val="0"/>
      </w:pPr>
      <w:bookmarkStart w:id="78" w:name="chapter_58"/>
      <w:r>
        <w:rPr/>
        <w:t>Chapter 58: Reading the Dead — Ancient DNA and the Neanderthals</w:t>
      </w:r>
      <w:bookmarkEnd w:id="78"/>
    </w:p>
    <w:p>
      <w:pPr>
        <w:pStyle w:val="Heading2"/>
      </w:pPr>
      <w:r>
        <w:t>A Finger Bone in Siberia</w:t>
      </w:r>
    </w:p>
    <w:p>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pStyle w:val="Heading2"/>
      </w:pPr>
      <w:r>
        <w:t>DNA That Should Not Survive</w:t>
      </w:r>
    </w:p>
    <w:p>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160"/>
        <w:jc w:val="center"/>
      </w:pPr>
      <w:r>
        <w:drawing>
          <wp:inline xmlns:a="http://schemas.openxmlformats.org/drawingml/2006/main" xmlns:pic="http://schemas.openxmlformats.org/drawingml/2006/picture">
            <wp:extent cx="4114800" cy="3086100"/>
            <wp:docPr id="29" name="Picture 29" descr="Figure 29. A limestone cave mouth, not confirmed as Denisova Cave." title="Figure 29"/>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rPr>
        <w:t xml:space="preserve">Figure 29. </w:t>
      </w:r>
      <w:r>
        <w:rPr/>
        <w:t>A limestone cave mouth, not confirmed as Denisova Cave.</w:t>
      </w:r>
    </w:p>
    <w:p>
      <w:pPr>
        <w:pStyle w:val="Heading2"/>
      </w:pPr>
      <w:r>
        <w:t>The Neanderthal Genome</w:t>
      </w:r>
    </w:p>
    <w:p>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signaling, skin and hair, fat metabolism and, in a few studies, the risk of particular diseases, while much of the archaic material appears to have been selected against, since large stretches of the genome carry almost none.</w:t>
      </w:r>
    </w:p>
    <w:p>
      <w:pPr>
        <w:pStyle w:val="Heading2"/>
      </w:pPr>
      <w:r>
        <w:t>Rewriting Prehistory</w:t>
      </w:r>
    </w:p>
    <w:p>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Heading2"/>
      </w:pPr>
      <w:r>
        <w:t>Dire Wolves and Woolly Mice</w:t>
      </w:r>
    </w:p>
    <w:p>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gray wolf. The work as described involved sequencing ancient dire wolf material and then making a reported 20 edits in 14 genes in gray wolf cells, followed by cloning.</w:t>
      </w:r>
    </w:p>
    <w:p>
      <w:r>
        <w:rPr/>
        <w:t>It is worth being exact about what such an animal is. Twenty edits is twenty edits. The gray wolf and the dire wolf lineages are separated by millions of years and by a number of genetic differences that credible estimates put in the hundreds of thousands or higher. The pups are gray wolves with a small number of engineered changes, some affecting coat color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traveled to reach us.</w:t>
      </w:r>
    </w:p>
    <w:p>
      <w:hyperlink w:anchor="chcontents" w:history="1">
        <w:r>
          <w:rPr>
            <w:color w:val="0563C1"/>
            <w:u w:val="single"/>
          </w:rPr>
          <w:t xml:space="preserve">↑ Back to Contents</w:t>
        </w:r>
      </w:hyperlink>
    </w:p>
    <w:p>
      <w:pPr>
        <w:spacing w:after="0"/>
      </w:pPr>
      <w:r>
        <w:br w:type="page"/>
      </w:r>
    </w:p>
    <w:p>
      <w:pPr>
        <w:pStyle w:val="Title"/>
        <w:outlineLvl w:val="0"/>
      </w:pPr>
      <w:bookmarkStart w:id="79" w:name="chapter_59"/>
      <w:r>
        <w:rPr/>
        <w:t>Chapter 59: Dolly, 5 July 1996 — The Sheep From a Single Cell</w:t>
      </w:r>
      <w:bookmarkEnd w:id="79"/>
    </w:p>
    <w:p>
      <w:pPr>
        <w:pStyle w:val="Heading2"/>
      </w:pPr>
      <w:r>
        <w:t>A Shed South of Edinburgh</w:t>
      </w:r>
    </w:p>
    <w:p>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r>
        <w:rPr/>
        <w:t>What had been done to make her is called nuclear transfer, and the recipe is short even if the practice is not. Take an unfertilized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specialized cell, and the question of the century in this corner of biology was whether such a cell still had the whole book in it, and whether the book could be told to start again from page one.</w:t>
      </w:r>
    </w:p>
    <w:p>
      <w:pPr>
        <w:keepNext/>
        <w:spacing w:before="160"/>
        <w:jc w:val="center"/>
      </w:pPr>
      <w:r>
        <w:drawing>
          <wp:inline xmlns:a="http://schemas.openxmlformats.org/drawingml/2006/main" xmlns:pic="http://schemas.openxmlformats.org/drawingml/2006/picture">
            <wp:extent cx="4114800" cy="2743200"/>
            <wp:docPr id="30" name="Picture 30" descr="Figure 30. A ewe with her lamb in a barn." title="Figure 30"/>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2743200"/>
                    </a:xfrm>
                    <a:prstGeom prst="rect"/>
                  </pic:spPr>
                </pic:pic>
              </a:graphicData>
            </a:graphic>
          </wp:inline>
        </w:drawing>
      </w:r>
    </w:p>
    <w:p>
      <w:pPr>
        <w:pStyle w:val="FigureCaption"/>
      </w:pPr>
      <w:r>
        <w:rPr>
          <w:b/>
        </w:rPr>
        <w:t xml:space="preserve">Figure 30. </w:t>
      </w:r>
      <w:r>
        <w:rPr/>
        <w:t>A ewe with her lamb in a barn.</w:t>
      </w:r>
    </w:p>
    <w:p>
      <w:pPr>
        <w:pStyle w:val="Heading2"/>
      </w:pPr>
      <w:r>
        <w:t>The Older Puzzle</w:t>
      </w:r>
    </w:p>
    <w:p>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specialized stages, the tadpoles mostly failed. Their conclusion, cautious and reasonable, was that as a cell commits to its fate, its nucleus loses something it cannot get back.</w:t>
      </w:r>
    </w:p>
    <w:p>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r>
        <w:rPr/>
        <w:t xml:space="preserve">Frogs, however, are not mammals, and for thirty years the mammal refused. A frog’s egg is enormous and develops on its own in pond water. A mammal’s egg is a tenth of a millimeter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Heading2"/>
      </w:pPr>
      <w:r>
        <w:t>Megan, Morag and Dolly</w:t>
      </w:r>
    </w:p>
    <w:p>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pStyle w:val="Heading2"/>
      </w:pPr>
      <w:r>
        <w:t>Born Old?</w:t>
      </w:r>
    </w:p>
    <w:p>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aging fast.</w:t>
      </w:r>
    </w:p>
    <w:p>
      <w:r>
        <w:rPr/>
        <w:t>The end arrived in February 2003. She developed a cough, a scan showed tumors in both lungs, and on 14 February she was put down, at six years and seven months. A Finn Dorset can live to eleven or twelve. The tumor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r>
        <w:rPr/>
        <w:t>What the cloning had to do with was the argument that the copy in an adult cell is still the whole book. Roughly two hundred distinct cell types, the figure from chapter 39, make a sheep or a person, and each type carries the same text. In a person that text is two parental sets, about 6.2 billion letters.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hyperlink w:anchor="chcontents" w:history="1">
        <w:r>
          <w:rPr>
            <w:color w:val="0563C1"/>
            <w:u w:val="single"/>
          </w:rPr>
          <w:t xml:space="preserve">↑ Back to Contents</w:t>
        </w:r>
      </w:hyperlink>
    </w:p>
    <w:p>
      <w:pPr>
        <w:spacing w:after="0"/>
      </w:pPr>
      <w:r>
        <w:br w:type="page"/>
      </w:r>
    </w:p>
    <w:p>
      <w:pPr>
        <w:pStyle w:val="Title"/>
        <w:outlineLvl w:val="0"/>
      </w:pPr>
      <w:bookmarkStart w:id="80" w:name="chapter_60"/>
      <w:r>
        <w:rPr/>
        <w:t>Chapter 60: What a Clone Is and Isn’t — Pets, Livestock and What Goes Wrong</w:t>
      </w:r>
      <w:bookmarkEnd w:id="80"/>
    </w:p>
    <w:p>
      <w:pPr>
        <w:pStyle w:val="Heading2"/>
      </w:pPr>
      <w:r>
        <w:t>A Dog Named Samantha</w:t>
      </w:r>
    </w:p>
    <w:p>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colors so she could tell them apart.</w:t>
      </w:r>
    </w:p>
    <w:p>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$50,000. The first step, the taking and freezing of a skin sample, is listed at $1,600, and a good many owners buy that and stop there.</w:t>
      </w:r>
    </w:p>
    <w:p>
      <w:r>
        <w:rPr/>
        <w:t>What they are buying, if they go on, needs saying carefully, because the word clone carries a freight of films. Suppose, purely for the mechanism, that a skin cell of a fifteen-year-old were used to make a clone of him, and a child were born in 2027. What would that child share with the boy born in 2011?</w:t>
      </w:r>
    </w:p>
    <w:p>
      <w:r>
        <w:rPr/>
        <w:t>The nucleus, to begin with. The child’s nucleus would carry the donor’s full diploid genome, both parental sets, about 6.2 billion letters. Two qualifications follow. The skin cell would have picked up its own private mutations since that boy was a single cell, at a rate that in skin runs to dozens a year, and every one of those would be in every cell of the clone. And the child would carry no new mutations from a father’s sperm, because there was no sperm. So the clone would be nearer to the donor than the donor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r>
        <w:rPr/>
        <w:t>What the clone would not share is everything outside the nucleus. The mitochondria, the small power stations in each cell with their own 16,569-letter text, come with the egg, so they would be the egg donor’s, not the boy’s. The womb would be another woman’s, with her own diet, her own infections and hormones, and her own birthday. And the epigenome, the set of chemical marks on the DNA and its packaging that tells a cell which pages are open, would have been wiped and re-laid by the egg, imperfectly. Freckles written in the nucleus would come along. A memory of the summer he learned to swim would not.</w:t>
      </w:r>
    </w:p>
    <w:p>
      <w:pPr>
        <w:keepNext/>
        <w:spacing w:before="160"/>
        <w:jc w:val="center"/>
      </w:pPr>
      <w:r>
        <w:drawing>
          <wp:inline xmlns:a="http://schemas.openxmlformats.org/drawingml/2006/main" xmlns:pic="http://schemas.openxmlformats.org/drawingml/2006/picture">
            <wp:extent cx="4114800" cy="2907792"/>
            <wp:docPr id="31" name="Picture 31" descr="Figure 31. A litter of puppies." title="Figure 3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907792"/>
                    </a:xfrm>
                    <a:prstGeom prst="rect"/>
                  </pic:spPr>
                </pic:pic>
              </a:graphicData>
            </a:graphic>
          </wp:inline>
        </w:drawing>
      </w:r>
    </w:p>
    <w:p>
      <w:pPr>
        <w:pStyle w:val="FigureCaption"/>
      </w:pPr>
      <w:r>
        <w:rPr>
          <w:b/>
        </w:rPr>
        <w:t xml:space="preserve">Figure 31. </w:t>
      </w:r>
      <w:r>
        <w:rPr/>
        <w:t>A litter of puppies.</w:t>
      </w:r>
    </w:p>
    <w:p>
      <w:pPr>
        <w:pStyle w:val="Heading2"/>
      </w:pPr>
      <w:r>
        <w:t>A Cat Named CC</w:t>
      </w:r>
    </w:p>
    <w:p>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gray tabby and white. Not a fleck of orange.</w:t>
      </w:r>
    </w:p>
    <w:p>
      <w:r>
        <w:rPr/>
        <w:t>The reason is one that Chapter 42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Heading2"/>
      </w:pPr>
      <w:r>
        <w:t>Cloning That Pays</w:t>
      </w:r>
    </w:p>
    <w:p>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Center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pStyle w:val="Heading2"/>
      </w:pPr>
      <w:r>
        <w:t>What Goes Wrong</w:t>
      </w:r>
    </w:p>
    <w:p>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center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r>
        <w:rPr/>
        <w:t>There is a second mismatch, in the energy supply. Milk yield and muscle work depend partly on mitochondria, and those come with the egg, not with the nucleus that was copied. A clone of a champion cow carries the champion’s nuclear text, both parental sets,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hyperlink w:anchor="chcontents" w:history="1">
        <w:r>
          <w:rPr>
            <w:color w:val="0563C1"/>
            <w:u w:val="single"/>
          </w:rPr>
          <w:t xml:space="preserve">↑ Back to Contents</w:t>
        </w:r>
      </w:hyperlink>
    </w:p>
    <w:p>
      <w:pPr>
        <w:spacing w:after="0"/>
      </w:pPr>
      <w:r>
        <w:br w:type="page"/>
      </w:r>
    </w:p>
    <w:p>
      <w:pPr>
        <w:pStyle w:val="Title"/>
        <w:outlineLvl w:val="0"/>
      </w:pPr>
      <w:bookmarkStart w:id="81" w:name="chapter_61"/>
      <w:r>
        <w:rPr/>
        <w:t>Chapter 61: The Human Question — Cloning, Stem Cells and a Lecture in Hong Kong</w:t>
      </w:r>
      <w:bookmarkEnd w:id="81"/>
    </w:p>
    <w:p>
      <w:pPr>
        <w:pStyle w:val="Heading2"/>
      </w:pPr>
      <w:r>
        <w:t>A Lecture Hall in Hong Kong</w:t>
      </w:r>
    </w:p>
    <w:p>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55.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Heading2"/>
      </w:pPr>
      <w:r>
        <w:t>After Dolly</w:t>
      </w:r>
    </w:p>
    <w:p>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r>
        <w:rPr/>
        <w:t>The laws followed anyway. In Britain, a High Court judge ruled in November 2001 that an embryo made by nuclear transfer was not covered by the 1990 fertility law, because that law defined an embryo in terms of fertilization,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160"/>
        <w:jc w:val="center"/>
      </w:pPr>
      <w:r>
        <w:drawing>
          <wp:inline xmlns:a="http://schemas.openxmlformats.org/drawingml/2006/main" xmlns:pic="http://schemas.openxmlformats.org/drawingml/2006/picture">
            <wp:extent cx="4114800" cy="3291840"/>
            <wp:docPr id="32" name="Picture 32" descr="Figure 32. An electron microscope in a laboratory, about 1980." title="Figure 32"/>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291840"/>
                    </a:xfrm>
                    <a:prstGeom prst="rect"/>
                  </pic:spPr>
                </pic:pic>
              </a:graphicData>
            </a:graphic>
          </wp:inline>
        </w:drawing>
      </w:r>
    </w:p>
    <w:p>
      <w:pPr>
        <w:pStyle w:val="FigureCaption"/>
      </w:pPr>
      <w:r>
        <w:rPr>
          <w:b/>
        </w:rPr>
        <w:t xml:space="preserve">Figure 32. </w:t>
      </w:r>
      <w:r>
        <w:rPr/>
        <w:t>An electron microscope in a laboratory, about 1980.</w:t>
      </w:r>
    </w:p>
    <w:p>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Heading2"/>
      </w:pPr>
      <w:r>
        <w:t>The Stem Cell Shortcut</w:t>
      </w:r>
    </w:p>
    <w:p>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pStyle w:val="Heading2"/>
      </w:pPr>
      <w:r>
        <w:t>The Man at the Lectern</w:t>
      </w:r>
    </w:p>
    <w:p>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 that a number of scientists in China and the United States had known something of his plans, and that none had raised an alarm loud enough to stop him. The strongest case in his defense, that HIV carries a heavy stigma in China and the parents wanted their children protected, is true and does not reach the list.</w:t>
      </w:r>
    </w:p>
    <w:p>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 and I think it is a real argument with real people on both sides. He Jiankui did not have that argument. He had a gene that was easy to cut, couples who trusted him, and a summit to announce it at.</w:t>
      </w:r>
    </w:p>
    <w:p>
      <w:r>
        <w:rPr/>
        <w:t>Every cell in those three children carries a change that no parent handed down and no cell miscopied, and if they have children, the change goes with them.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82" w:name="part_IX"/>
      <w:r>
        <w:rPr>
          <w:rFonts w:ascii="Calibri" w:hAnsi="Calibri"/>
          <w:b/>
          <w:color w:val="0000FF"/>
          <w:sz w:val="40"/>
        </w:rPr>
        <w:t>PART IX</w:t>
      </w:r>
      <w:bookmarkEnd w:id="82"/>
    </w:p>
    <w:p>
      <w:pPr>
        <w:jc w:val="center"/>
      </w:pPr>
      <w:r>
        <w:rPr>
          <w:i/>
          <w:sz w:val="28"/>
        </w:rPr>
        <w:t>Dinner, and the Whole Genome</w:t>
      </w:r>
    </w:p>
    <w:p>
      <w:pPr>
        <w:spacing w:before="600"/>
        <w:ind w:left="576" w:right="576"/>
        <w:jc w:val="center"/>
      </w:pPr>
      <w:r>
        <w:rPr>
          <w:i/>
        </w:rPr>
        <w:t>Humans edited the text of other species for ten thousand years before anyone had heard of DNA. This Part follows that editing to the dinner plate, then turns to the reading of the whole human text, and of millions of people at once.</w:t>
      </w:r>
    </w:p>
    <w:p>
      <w:pPr>
        <w:spacing w:after="0"/>
      </w:pPr>
      <w:r>
        <w:br w:type="page"/>
      </w:r>
    </w:p>
    <w:p>
      <w:pPr>
        <w:pStyle w:val="Title"/>
        <w:outlineLvl w:val="0"/>
      </w:pPr>
      <w:bookmarkStart w:id="83" w:name="chapter_62"/>
      <w:r>
        <w:rPr/>
        <w:t>Chapter 62: Ten Thousand Years of Editing — Domestication and Breeding</w:t>
      </w:r>
      <w:bookmarkEnd w:id="83"/>
    </w:p>
    <w:p>
      <w:pPr>
        <w:pStyle w:val="Heading2"/>
      </w:pPr>
      <w:r>
        <w:t>An Ear of Corn and a Weed</w:t>
      </w:r>
    </w:p>
    <w:p>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160"/>
        <w:jc w:val="center"/>
      </w:pPr>
      <w:r>
        <w:drawing>
          <wp:inline xmlns:a="http://schemas.openxmlformats.org/drawingml/2006/main" xmlns:pic="http://schemas.openxmlformats.org/drawingml/2006/picture">
            <wp:extent cx="4114800" cy="2743200"/>
            <wp:docPr id="33" name="Picture 33" descr="Figure 33. Ears of corn, kernels locked in straight rows." title="Figure 33"/>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743200"/>
                    </a:xfrm>
                    <a:prstGeom prst="rect"/>
                  </pic:spPr>
                </pic:pic>
              </a:graphicData>
            </a:graphic>
          </wp:inline>
        </w:drawing>
      </w:r>
    </w:p>
    <w:p>
      <w:pPr>
        <w:pStyle w:val="FigureCaption"/>
      </w:pPr>
      <w:r>
        <w:rPr>
          <w:b/>
        </w:rPr>
        <w:t xml:space="preserve">Figure 33. </w:t>
      </w:r>
      <w:r>
        <w:rPr/>
        <w:t>Ears of corn, kernels locked in straight rows.</w:t>
      </w:r>
    </w:p>
    <w:p>
      <w:pPr>
        <w:pStyle w:val="Heading2"/>
      </w:pPr>
      <w:r>
        <w:t>Wheat, Dogs and Darwin</w:t>
      </w:r>
    </w:p>
    <w:p>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r>
        <w:rPr/>
        <w:t xml:space="preserve">The animals came earlier and are harder to date. The dog is the first domesticate, older than any crop, and it descended from the gray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Heading2"/>
      </w:pPr>
      <w:r>
        <w:t>The Green Revolution</w:t>
      </w:r>
    </w:p>
    <w:p>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center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r>
        <w:rPr/>
        <w:t>The largest single edit of the twentieth century was done with neither radiation nor a laboratory, and it fed something like a billion people. Norman Borlaug was born on a farm near Cresco, Iowa, on 25 March 1914, and in 1944 he joined a Rockefeller Foundation program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fertilizer grows a heavy head on a tall stalk and falls over in the rain, and a fallen crop rots. What Borlaug needed was a short wheat.</w:t>
      </w:r>
    </w:p>
    <w:p>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r>
        <w:rPr/>
        <w:t>The Green Revolution has a bill, and the bill is real. Semi-dwarf wheat only pays if you feed it, so it came bundled with nitrogen fertilizer,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pStyle w:val="Heading2"/>
      </w:pPr>
      <w:r>
        <w:t>Breeding by Waiting</w:t>
      </w:r>
    </w:p>
    <w:p>
      <w:r>
        <w:rPr/>
        <w:t>The oldest method is still in use. In Salina, Kansas, The Land Institute has spent decades turning a wild perennial grass, intermediate wheatgrass, into a grain sold under the trademark Kernza. A perennial keeps its roots in the ground from one year to the next, so the soil is not opened every spring. By 2025 growers had sown a few thousand acres across about nineteen American states. The harvest is still a niche flour and a beer ingredient, not a substitute for wheat, and the yield remains a fraction of an annual crop. That is breeding at the old speed, choosing which inexact copies to plant, and it is incremental on purpose.</w:t>
      </w:r>
    </w:p>
    <w:p>
      <w:r>
        <w:rPr/>
        <w:t>In 1994 a company in California put a tomato on a shelf that carried a letter no tomato had ever had, and the argument about dinner changed shape.</w:t>
      </w:r>
    </w:p>
    <w:p>
      <w:hyperlink w:anchor="chcontents" w:history="1">
        <w:r>
          <w:rPr>
            <w:color w:val="0563C1"/>
            <w:u w:val="single"/>
          </w:rPr>
          <w:t xml:space="preserve">↑ Back to Contents</w:t>
        </w:r>
      </w:hyperlink>
    </w:p>
    <w:p>
      <w:pPr>
        <w:spacing w:after="0"/>
      </w:pPr>
      <w:r>
        <w:br w:type="page"/>
      </w:r>
    </w:p>
    <w:p>
      <w:pPr>
        <w:pStyle w:val="Title"/>
        <w:outlineLvl w:val="0"/>
      </w:pPr>
      <w:bookmarkStart w:id="84" w:name="chapter_63"/>
      <w:r>
        <w:rPr/>
        <w:t>Chapter 63: The Tomato That Didn’t Rot — The First Engineered Crops</w:t>
      </w:r>
      <w:bookmarkEnd w:id="84"/>
    </w:p>
    <w:p>
      <w:pPr>
        <w:pStyle w:val="Heading2"/>
      </w:pPr>
      <w:r>
        <w:t>A Tomato in Davis</w:t>
      </w:r>
    </w:p>
    <w:p>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17 May that they were as safe as any other tomato. People bought them at a premium, and a reporter counted queues.</w:t>
      </w:r>
    </w:p>
    <w:p>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labeled, went on sale in 1996 and sold well until about 1999, when the mood changed. What the tomato proved was that the FDA would review such a food and the public, in 1994, would eat it.</w:t>
      </w:r>
    </w:p>
    <w:p>
      <w:pPr>
        <w:pStyle w:val="Heading2"/>
      </w:pPr>
      <w:r>
        <w:t>The Crops That Mattered</w:t>
      </w:r>
    </w:p>
    <w:p>
      <w:r>
        <w:rPr/>
        <w:t xml:space="preserve">The crops that mattered came two years later, and they were not about flavor.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two or more engineered traits in one seed.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r>
        <w:rPr/>
        <w:t>What changed in those fields was not a secret yield gene. Herbicide-tolerant soy and corn let a farmer spray the whole field and leave the crop standing, which made it much easier not to plow. USDA economists reported that by 2006 about 45 percent of herbicide-tolerant soybean acres were under no-till, compared with about 5 percent of conventional soybean acres. The soil stayed put. Glyphosate use rose, and the weeds, as the last chapter of this part records, learned to live with it. Insect-resistant cotton did a simpler job: it cut the spraying aimed at bollworm. In China, where Bt cotton has been in the ground since 1997 and by about 2018 covered some 95 percent of the national crop, early surveys by Jikun Huang and colleagues recorded pesticide cuts of about half. India adopted the same trait from the early 2000s and saw similar drops, though pink bollworm later caught up where refuges were ignored. The myth is a magic harvest. The reality is two traits that changed how a field is weeded and how a cotton plant is defended.</w:t>
      </w:r>
    </w:p>
    <w:p>
      <w:pPr>
        <w:keepNext/>
        <w:spacing w:before="160"/>
        <w:jc w:val="center"/>
      </w:pPr>
      <w:r>
        <w:drawing>
          <wp:inline xmlns:a="http://schemas.openxmlformats.org/drawingml/2006/main" xmlns:pic="http://schemas.openxmlformats.org/drawingml/2006/picture">
            <wp:extent cx="4114800" cy="2743200"/>
            <wp:docPr id="34" name="Picture 34" descr="Figure 34. Tomatoes on a market stall, stacked for sale." title="Figure 3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2743200"/>
                    </a:xfrm>
                    <a:prstGeom prst="rect"/>
                  </pic:spPr>
                </pic:pic>
              </a:graphicData>
            </a:graphic>
          </wp:inline>
        </w:drawing>
      </w:r>
    </w:p>
    <w:p>
      <w:pPr>
        <w:pStyle w:val="FigureCaption"/>
      </w:pPr>
      <w:r>
        <w:rPr>
          <w:b/>
        </w:rPr>
        <w:t xml:space="preserve">Figure 34. </w:t>
      </w:r>
      <w:r>
        <w:rPr/>
        <w:t>Tomatoes on a market stall, stacked for sale.</w:t>
      </w:r>
    </w:p>
    <w:p>
      <w:pPr>
        <w:pStyle w:val="Heading2"/>
      </w:pPr>
      <w:r>
        <w:t>What Only the Technique Could Do</w:t>
      </w:r>
    </w:p>
    <w:p>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a papaya carrying DNA from another species, was crossed with a popular yellow variety to give Rainbow, and seed was handed out to growers in May 1998. Rainbow papaya is now most of what Hawaii grows, and the virus is still there, in the weeds and the unimproved trees, doing nothing to it.</w:t>
      </w:r>
    </w:p>
    <w:p>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it is fair to say so while also saying that the rice was never going to fix a diet on its own.</w:t>
      </w:r>
    </w:p>
    <w:p>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Heading2"/>
      </w:pPr>
      <w:r>
        <w:t>Two Continents, Two Rules</w:t>
      </w:r>
    </w:p>
    <w:p>
      <w:r>
        <w:rPr/>
        <w:t xml:space="preserve">Labeling is where the two continents parted. In the United States a federal court in Washington, in </w:t>
      </w:r>
      <w:r>
        <w:rPr>
          <w:i/>
        </w:rPr>
        <w:t>Alliance for Bio-Integrity v. Shalala</w:t>
      </w:r>
      <w:r>
        <w:rPr/>
        <w:t xml:space="preserve"> in 2000, upheld the FDA’s refusal to require labels on foods made with recombinant DNA. Vermont passed a labeling law in 2014, the first in the country. A law signed in July 2016 created a national “bioengineered” disclosure, mandatory from 1 January 2022, a small green seal or a QR code, and overrode the state statutes.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55,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Parliament voted in February 2024, the member states in March 2025, and a provisional deal was reported in December 2025. On 17 June 2026 the Union adopted Regulation 2026/1388, which from 17 July 2028 will treat some edited plants, those whose changes could have arisen by ordinary breeding, more like conventional varieties, while more extensive edits stay under the old rules for genetically modified organisms. Seed of the easier category will still carry a label. Until mid-2028 the 2018 court ruling still governs a Spanish maize field the way it governed one in 2019. The implementing details were still being written as this book went to press.</w:t>
      </w:r>
    </w:p>
    <w:p>
      <w:pPr>
        <w:pStyle w:val="Heading2"/>
      </w:pPr>
      <w:r>
        <w:t>The First Edited Foods</w:t>
      </w:r>
    </w:p>
    <w:p>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changes a native gene and adds no foreign DNA,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r>
        <w:rPr/>
        <w:t>The mushroom and the Japanese tomato share a legal fact that is easy to miss. Neither carries a gene from another species. The editors cut a native gene, the cell glued the break, a few letters were lost or a switch was dropped, and that was the crop. Regulators’ jargon for that class of change is SDN-1, site-directed nuclease type 1: a targeted cut repaired by the plant itself, with no foreign gene left behind. A transgenic crop, the Flavr Savr and Roundup Ready kind, carries DNA that was never in that species. The two are not the same molecule, and after about 2015 a growing list of countries began treating them as different in law. Argentina was first, in 2015, with a rule that an edited plant is not treated as a genetically modified organism if the finished seed has no new combination of genetic material. Japan followed the same logic for the GABA tomato. The USDA, in the 2016 mushroom letter and in later rules, has generally declined to regulate an edit that adds no plant-pest DNA.</w:t>
      </w:r>
    </w:p>
    <w:p>
      <w:r>
        <w:rPr/>
        <w:t xml:space="preserve">The first gene-edited food actually sold in America was not CRISPR and was not a tomato. In February 2019 a Minnesota company named Calyxt began selling a high-oleic soybean oil, Calyno, from plants whose </w:t>
      </w:r>
      <w:r>
        <w:rPr>
          <w:i/>
        </w:rPr>
        <w:t>FAD2</w:t>
      </w:r>
      <w:r>
        <w:rPr/>
        <w:t xml:space="preserve"> genes, which normally put extra kinks in the oil, had been knocked out with TALENs, the same family of scissors used on the hornless calves of the next chapter. The oil fried longer and made no trans fats. Yields disappointed, the company ran short of money, and on 31 May 2023 it merged into Cibus, a San Diego editor that licenses traits rather than selling a branded bottle. Calyxt’s name disappeared. Cibus was still operating in 2026, working on canola, rice, and other crops, without a household product on a supermarket shelf.</w:t>
      </w:r>
    </w:p>
    <w:p>
      <w:r>
        <w:rPr/>
        <w:t>Pairwise, founded in North Carolina, did put CRISPR food on a plate. In 2023 it sold a mustard green, Conscious Greens, edited to taste less like mustard, then stopped marketing it the next year and licensed the varieties to Bayer. By early 2026 the company reported selling compact gene-edited blackberries in Colombia, with a code on the punnet that led to an explanation, and was still testing a seedless version. Inari, started in Cambridge, Massachusetts, in 2016, has been editing soy, corn, and wheat for yield without extra fertilizer, and as of late 2026 its soy designs were being trialed as commercial-ready. I have not seen a verified harvest figure that would let me treat that as a crop rather than a claim, so I will not.</w:t>
      </w:r>
    </w:p>
    <w:p>
      <w:r>
        <w:rPr/>
        <w:t>China had already been planting a transgenic crop for a generation while the West argued about tomatoes. That crop was the Bt cotton of 1997. Genetically engineered papaya is grown there too. Corn and soy, the calorie crops, moved much more slowly. The Ministry of Agriculture and Rural Affairs, MARA, began registering engineered corn and soy varieties in 2023, and by 2025 industry counts put the planted area at a few million hectares, still a single-digit share of China’s corn.</w:t>
      </w:r>
    </w:p>
    <w:p>
      <w:r>
        <w:rPr/>
        <w:t>In December 2024 MARA issued the first biosafety certificate for a gene-edited rice event, one particular edit in one particular line, the thing a regulator actually signs off, and certificates for edited wheat as well. Without variety-registration standards those grains could not yet be sold as seed. Laboratories, including Gao Caixia’s group at the Chinese Academy of Sciences, have published edited wheat that resists powdery mildew; that is a paper, not yet a field of bread. The political sentence is food security, the rice bowl held in Chinese hands. The field, as of late 2026, was still mostly cotton that makes its own insecticide, plus a cautious expansion of the same two traits, herbicide tolerance and insect resistance, that Monsanto put in American bags in 1996.</w:t>
      </w:r>
    </w:p>
    <w:p>
      <w:r>
        <w:rPr/>
        <w:t xml:space="preserve">The purple tomato is the transgenic one. Cathie Martin at the John Innes Center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r>
        <w:rPr/>
        <w:t>The labeling argument sits between the edited fruit and the transgenic one, and the honest position is that people are entitled to know and that the knowledge, so far, has told them nothing about their health. The animals we eat are a harder case, because breeding has already changed them more than any gene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85" w:name="chapter_64"/>
      <w:r>
        <w:rPr/>
        <w:t>Chapter 64: Animals on the Menu — Engineered and Cloned Livestock</w:t>
      </w:r>
      <w:bookmarkEnd w:id="85"/>
    </w:p>
    <w:p>
      <w:pPr>
        <w:pStyle w:val="Heading2"/>
      </w:pPr>
      <w:r>
        <w:t>A Photograph in Poultry Science</w:t>
      </w:r>
    </w:p>
    <w:p>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r>
        <w:rPr/>
        <w:t>The bill for the broiler is paid by the broiler. Fast growth outruns the skeleton, and leg disorders, heart failure from fluid in the abdomen, and sudden death are the recognized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160"/>
        <w:jc w:val="center"/>
      </w:pPr>
      <w:r>
        <w:drawing>
          <wp:inline xmlns:a="http://schemas.openxmlformats.org/drawingml/2006/main" xmlns:pic="http://schemas.openxmlformats.org/drawingml/2006/picture">
            <wp:extent cx="4114800" cy="2937421"/>
            <wp:docPr id="35" name="Picture 35" descr="Figure 35. The exterior of a poultry barn, red walls and a metal roof, not the birds inside." title="Figure 35"/>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2937421"/>
                    </a:xfrm>
                    <a:prstGeom prst="rect"/>
                  </pic:spPr>
                </pic:pic>
              </a:graphicData>
            </a:graphic>
          </wp:inline>
        </w:drawing>
      </w:r>
    </w:p>
    <w:p>
      <w:pPr>
        <w:pStyle w:val="FigureCaption"/>
      </w:pPr>
      <w:r>
        <w:rPr>
          <w:b/>
        </w:rPr>
        <w:t xml:space="preserve">Figure 35. </w:t>
      </w:r>
      <w:r>
        <w:rPr/>
        <w:t>The exterior of a poultry barn, red walls and a metal roof, not the birds inside.</w:t>
      </w:r>
    </w:p>
    <w:p>
      <w:pPr>
        <w:pStyle w:val="Heading2"/>
      </w:pPr>
      <w:r>
        <w:t>The Salmon and the Hornless Cattle</w:t>
      </w:r>
    </w:p>
    <w:p>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canceled. The lesson was not that editing is dangerous; the plasmid does nothing in a cow. The lesson was that you read the whole genome afterward, because the copy made at the edit site is never only the copy you asked for.</w:t>
      </w:r>
    </w:p>
    <w:p>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r>
        <w:rPr/>
        <w:t>The plant side of the same decade has been quieter than the brochures. Drought-tolerant corn exists, both as ordinary breeding and as a Monsanto trait, DroughtGard, that carries a cold-shock gene from a soil bacterium; USDA surveys reported modest, sometimes statistically invisible, gains in dry years, and nothing a farmer could count on in a severe drought. A cereal that makes its own nitrogen fertilizer is still a laboratory hope. The hornless calf and the slick-coated steer, and the PRRS-proof pig that follows, are the cases where an edit does in one generation what a pedigree would take decades to drag across a breed, and they are already adjacent to the plate.</w:t>
      </w:r>
    </w:p>
    <w:p>
      <w:pPr>
        <w:pStyle w:val="Heading2"/>
      </w:pPr>
      <w:r>
        <w:t>Pigs and Chickens</w:t>
      </w:r>
    </w:p>
    <w:p>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Heading2"/>
      </w:pPr>
      <w:r>
        <w:t>Cloned Meat and the Welfare Question</w:t>
      </w:r>
    </w:p>
    <w:p>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Campaigners had petitioned the agency in 2006 for a moratorium and for labels. They did not get either, and no later lawsuit forced a cloned-food label onto a package.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organizations, counts that as a gain. The PRRS pig is harder. Less disease is plainly good for the pig that would have had it. But a herd that cannot catch the disease can be packed tighter, and the edit then becomes a license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r>
        <w:rPr/>
        <w:t>Whatever we do to the animals stays in the barn. What we do to the plants goes out into the fields, and there the risks are real, only not the ones on the placards.</w:t>
      </w:r>
    </w:p>
    <w:p>
      <w:hyperlink w:anchor="chcontents" w:history="1">
        <w:r>
          <w:rPr>
            <w:color w:val="0563C1"/>
            <w:u w:val="single"/>
          </w:rPr>
          <w:t xml:space="preserve">↑ Back to Contents</w:t>
        </w:r>
      </w:hyperlink>
    </w:p>
    <w:p>
      <w:pPr>
        <w:spacing w:after="0"/>
      </w:pPr>
      <w:r>
        <w:br w:type="page"/>
      </w:r>
    </w:p>
    <w:p>
      <w:pPr>
        <w:pStyle w:val="Title"/>
        <w:outlineLvl w:val="0"/>
      </w:pPr>
      <w:bookmarkStart w:id="86" w:name="chapter_65"/>
      <w:r>
        <w:rPr/>
        <w:t>Chapter 65: What Is Actually Risky — The Real Hazards of Engineered Farming</w:t>
      </w:r>
      <w:bookmarkEnd w:id="86"/>
    </w:p>
    <w:p>
      <w:pPr>
        <w:pStyle w:val="Heading2"/>
      </w:pPr>
      <w:r>
        <w:t>A Weed in Georgia</w:t>
      </w:r>
    </w:p>
    <w:p>
      <w:r>
        <w:rPr/>
        <w:t xml:space="preserve">In a soybean field in Macon County, Georgia, in the summer of 2005, there were plants standing over the crop that should not have been alive. They were Palmer amaranth, a pigweed from the Sonoran desert that grows five to seven centimeters a day, reaches two or three meters,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neighboring soybeans that had not been engineered to survive it. A federal court threw out the dicamba registrations in June 2020 and again in February 2024. Herbicide-resistant weeds are the largest real cost of engineered crops so far, and they are a cost of how the crop was used, not of the gene.</w:t>
      </w:r>
    </w:p>
    <w:p>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160"/>
        <w:jc w:val="center"/>
      </w:pPr>
      <w:r>
        <w:drawing>
          <wp:inline xmlns:a="http://schemas.openxmlformats.org/drawingml/2006/main" xmlns:pic="http://schemas.openxmlformats.org/drawingml/2006/picture">
            <wp:extent cx="4114800" cy="3086100"/>
            <wp:docPr id="36" name="Picture 36" descr="Figure 36. The entrance of the Svalbard Global Seed Vault." title="Figure 36"/>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rPr>
        <w:t xml:space="preserve">Figure 36. </w:t>
      </w:r>
      <w:r>
        <w:rPr/>
        <w:t>The entrance of the Svalbard Global Seed Vault.</w:t>
      </w:r>
    </w:p>
    <w:p>
      <w:pPr>
        <w:pStyle w:val="Heading2"/>
      </w:pPr>
      <w:r>
        <w:t>Gene Flow and Monoculture</w:t>
      </w:r>
    </w:p>
    <w:p>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fertilized wild grass up to 21 kilometers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r>
        <w:rPr/>
        <w:t xml:space="preserve">Monoculture is older than any of this and remains the deepest risk. The Irish potato famine of 1845 to 1852 happened because most of the island grew a single clone, the Lumper, and a single water mold exploited it; about a million people died and about a million left. In 1970 a fungus destroyed about 15 percent of the American corn crop in one summer because about 85 percent of hybrid seed carried the same male-sterile cytoplasm, adopted to save breeders the cost of detasseling,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defense.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Heading2"/>
      </w:pPr>
      <w:r>
        <w:t>The Seed Companies</w:t>
      </w:r>
    </w:p>
    <w:p>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w:t>
      </w:r>
    </w:p>
    <w:p>
      <w:r>
        <w:rPr/>
        <w:t>The seed market did not stay a Monsanto story. Pioneer Hi-Bred, founded in Iowa in 1926 by Henry A. Wallace, had taught America hybrid corn decades before anyone inserted a bacterial gene. DuPont bought Pioneer in 1999. Dow and DuPont merged in 2017 and spun their agriculture business out on 1 June 2019 as Corteva Agriscience, which still sells Pioneer bags. Syngenta was assembled in 2000 from the farm arms of Novartis and AstraZeneca. China National Chemical Corporation, ChemChina, completed its purchase of Syngenta in 2017 for about $43 billion, then grouped Syngenta with other state farm assets as the Syngenta Group in 2020. BASF, which had been strong in chemicals and weak in seeds, bought Bayer’s divested soybean, canola, vegetable, and much of its cotton seed businesses, plus the LibertyLink herbicide-tolerance trait, as the price of the Monsanto deal. By the early 2020s the proprietary seed market sat in four laps: Bayer, Corteva, the Syngenta Group, and BASF, with a combined share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r>
        <w:rPr/>
        <w:t>The revolutionary change was legal and commercial: a patented seed you may not save, two traits that reorganized weeding and insect control, and four companies where there had been more. The biological change was incremental, the same copy-and-choose logic as teosinte, aimed at a spray and a moth. Drought, nitrogen, and a perennial grain that could replace wheat are still, as of late 2026, either modest, unpublished as a farm result, or a few thousand acres. The PRRS pig and the hornless calf are closer to a step-change, because they do in one generation what a pedigree would take decades to drag across a breed.</w:t>
      </w:r>
    </w:p>
    <w:p>
      <w:r>
        <w:rPr/>
        <w:t>I would guess, and it is a guess, that by 2035 a farm in Heilongjiang is planting Chinese insect-resistant corn from a domestic bag, Dabeinong’s or another, some of it transgenic and some of it edited, and that the farmer is spraying less for borers while still walking the rows for weeds. ChemChina bought a seed and chemical company because the official aim, repeated in MARA documents and in the annual rural-policy papers, is food security on a fifth of the world’s people and a much smaller share of its good land. By 2050 a visitor to a public crop gene bank in Beijing may be looking at drawers of rice and wheat whose letters were changed on purpose, after the variety-registration rules that did not yet exist in 2026 have been written. That is not a cartoon super-crop. It is cotton’s insect gene, soy’s herbicide gene, and whatever drought and nitrogen work has actually survived a northern field, copied into more of the hectares that fill a rice bowl.</w:t>
      </w:r>
    </w:p>
    <w:p>
      <w:pPr>
        <w:pStyle w:val="Heading2"/>
      </w:pPr>
      <w:r>
        <w:t>The Risk That Is Not One</w:t>
      </w:r>
    </w:p>
    <w:p>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Thirty years of argument have been spent on the wrong risk while the weeds grew. I think that is the right way to hold the ledger.</w:t>
      </w:r>
    </w:p>
    <w:p>
      <w:r>
        <w:rPr/>
        <w:t>There is a counter-institution to the patent, and it is a door in a mountain. On 26 February 2008 the Svalbard Global Seed Vault opened on Spitsbergen, about 1,300 kilometers from the North Pole, a tunnel driven 120 meters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center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r>
        <w:rPr/>
        <w:t>Ruby Red grapefruit, the bud sport found on a Texas tree in 1929, began as an accident in an orchard. Rio Red, the deeper fruit irradiated at Texas A&amp;M and released in 1984, came decades later. The vault holds a copy of every crop against the day a field fails, and the fields will fail, now and then, because every seed sown in them is a copy that differs a little from the one in the mountain, and some of those differences belong to the weeds.</w:t>
      </w:r>
    </w:p>
    <w:p>
      <w:hyperlink w:anchor="chcontents" w:history="1">
        <w:r>
          <w:rPr>
            <w:color w:val="0563C1"/>
            <w:u w:val="single"/>
          </w:rPr>
          <w:t xml:space="preserve">↑ Back to Contents</w:t>
        </w:r>
      </w:hyperlink>
    </w:p>
    <w:p>
      <w:pPr>
        <w:spacing w:after="0"/>
      </w:pPr>
      <w:r>
        <w:br w:type="page"/>
      </w:r>
    </w:p>
    <w:p>
      <w:pPr>
        <w:pStyle w:val="Title"/>
        <w:outlineLvl w:val="0"/>
      </w:pPr>
      <w:bookmarkStart w:id="87" w:name="chapter_66"/>
      <w:r>
        <w:rPr/>
        <w:t>Chapter 66: Three Billion Letters, One Race — The Human Genome Project</w:t>
      </w:r>
      <w:bookmarkEnd w:id="87"/>
    </w:p>
    <w:p>
      <w:pPr>
        <w:pStyle w:val="Heading2"/>
      </w:pPr>
      <w:r>
        <w:t>The East Room, June 2000</w:t>
      </w:r>
    </w:p>
    <w:p>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r>
        <w:rPr/>
        <w:t>To see how that happened it helps to go back to the beginning, which was not 1998 and not the White House but a ski lodge in Utah.</w:t>
      </w:r>
    </w:p>
    <w:p>
      <w:pPr>
        <w:pStyle w:val="Heading2"/>
      </w:pPr>
      <w:r>
        <w:t>Alta, Utah</w:t>
      </w:r>
    </w:p>
    <w:p>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51,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Heading2"/>
      </w:pPr>
      <w:r>
        <w:t>Bermuda and Venter</w:t>
      </w:r>
    </w:p>
    <w:p>
      <w:r>
        <w:rPr/>
        <w:t>Two things changed the pace. The first was a meeting in Hamilton, Bermuda, in February 1996, convened by the Wellcome Trust, at which the heads of the main sequencing centers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center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160"/>
        <w:jc w:val="center"/>
      </w:pPr>
      <w:r>
        <w:drawing>
          <wp:inline xmlns:a="http://schemas.openxmlformats.org/drawingml/2006/main" xmlns:pic="http://schemas.openxmlformats.org/drawingml/2006/picture">
            <wp:extent cx="4114800" cy="3086100"/>
            <wp:docPr id="37" name="Picture 37" descr="Figure 37. DNA sequencers in a laboratory." title="Figure 37"/>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rPr>
        <w:t xml:space="preserve">Figure 37. </w:t>
      </w:r>
      <w:r>
        <w:rPr/>
        <w:t>DNA sequencers in a laboratory.</w:t>
      </w:r>
    </w:p>
    <w:p>
      <w:pPr>
        <w:pStyle w:val="Heading2"/>
      </w:pPr>
      <w:r>
        <w:t>Two Drafts, One Text</w:t>
      </w:r>
    </w:p>
    <w:p>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It also stopped mattering within a year, because the public sequence was there for anyone and the private one was not.</w:t>
      </w:r>
    </w:p>
    <w:p>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r>
        <w:rPr/>
        <w:t>What nobody could say at the ceremony, because nobody had had time to look, was what the text actually said.</w:t>
      </w:r>
    </w:p>
    <w:p>
      <w:hyperlink w:anchor="chcontents" w:history="1">
        <w:r>
          <w:rPr>
            <w:color w:val="0563C1"/>
            <w:u w:val="single"/>
          </w:rPr>
          <w:t xml:space="preserve">↑ Back to Contents</w:t>
        </w:r>
      </w:hyperlink>
    </w:p>
    <w:p>
      <w:pPr>
        <w:spacing w:after="0"/>
      </w:pPr>
      <w:r>
        <w:br w:type="page"/>
      </w:r>
    </w:p>
    <w:p>
      <w:pPr>
        <w:pStyle w:val="Title"/>
        <w:outlineLvl w:val="0"/>
      </w:pPr>
      <w:bookmarkStart w:id="88" w:name="chapter_67"/>
      <w:r>
        <w:rPr/>
        <w:t>Chapter 67: What the Genome Turned Out to Say — Gene Counts, Gaps and the Pangenome</w:t>
      </w:r>
      <w:bookmarkEnd w:id="88"/>
    </w:p>
    <w:p>
      <w:pPr>
        <w:pStyle w:val="Heading2"/>
      </w:pPr>
      <w:r>
        <w:t>A Bet at a Bar</w:t>
      </w:r>
    </w:p>
    <w:p>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Heading2"/>
      </w:pPr>
      <w:r>
        <w:t>How the Parts Are Used</w:t>
      </w:r>
    </w:p>
    <w:p>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r>
        <w:rPr/>
        <w:t xml:space="preserve">The same applies to the chimpanzee. Its genome was published in </w:t>
      </w:r>
      <w:r>
        <w:rPr>
          <w:i/>
        </w:rPr>
        <w:t>Nature</w:t>
      </w:r>
      <w:r>
        <w:rPr/>
        <w:t xml:space="preserve"> on 1 September 2005, from a male named Clint at the Yerkes primate center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r>
        <w:rPr/>
        <w:t>Two genomes, set side by side, differ at three or four million positions. Set beside a parent they differ at fewer, though not as few as one might think, because half the letters came from the other parent, and they differ at about sixty positions from both parents together, the new mutations a child is born with. This is the whole of inheritance in one arithmetic: nearly all the same, a few million altered, a few dozen new.</w:t>
      </w:r>
    </w:p>
    <w:p>
      <w:pPr>
        <w:keepNext/>
        <w:spacing w:before="160"/>
        <w:jc w:val="center"/>
      </w:pPr>
      <w:r>
        <w:drawing>
          <wp:inline xmlns:a="http://schemas.openxmlformats.org/drawingml/2006/main" xmlns:pic="http://schemas.openxmlformats.org/drawingml/2006/picture">
            <wp:extent cx="4114800" cy="6010103"/>
            <wp:docPr id="38" name="Picture 38" descr="Figure 38. A chromosome ideogram with the regions finished after 2003 marked." title="Fig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6010103"/>
                    </a:xfrm>
                    <a:prstGeom prst="rect"/>
                  </pic:spPr>
                </pic:pic>
              </a:graphicData>
            </a:graphic>
          </wp:inline>
        </w:drawing>
      </w:r>
    </w:p>
    <w:p>
      <w:pPr>
        <w:pStyle w:val="FigureCaption"/>
      </w:pPr>
      <w:r>
        <w:rPr>
          <w:b/>
        </w:rPr>
        <w:t xml:space="preserve">Figure 38. </w:t>
      </w:r>
      <w:r>
        <w:rPr/>
        <w:t>A chromosome ideogram with the regions finished after 2003 marked.</w:t>
      </w:r>
    </w:p>
    <w:p>
      <w:pPr>
        <w:pStyle w:val="Heading2"/>
      </w:pPr>
      <w:r>
        <w:t>The Last Eight Percent</w:t>
      </w:r>
    </w:p>
    <w:p>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fertilized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35.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pStyle w:val="Heading2"/>
      </w:pPr>
      <w:r>
        <w:t>A Pangenome</w:t>
      </w:r>
    </w:p>
    <w:p>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r>
        <w:rPr/>
        <w:t>The 3.1 billion letter reference is still the right length for one set. It is no longer the right shape for every set. Two people can both have about 6.2 billion letters in each nucleus and still not be alignable, letter for letter, to one mosaic from the 1990s.</w:t>
      </w:r>
    </w:p>
    <w:p>
      <w:r>
        <w:rPr/>
        <w:t>The slogan people learned was three billion letters. The finished count for one parental set is the T2T total from chapter 35, and a nucleus holds about twice that. A book that puts 3.1 billion letters into forty-six threads two meters long is mixing one set with two. Chapter 35 kept those apart. This chapter is why the printed number moved at all.</w:t>
      </w:r>
    </w:p>
    <w:p>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hyperlink w:anchor="chcontents" w:history="1">
        <w:r>
          <w:rPr>
            <w:color w:val="0563C1"/>
            <w:u w:val="single"/>
          </w:rPr>
          <w:t xml:space="preserve">↑ Back to Contents</w:t>
        </w:r>
      </w:hyperlink>
    </w:p>
    <w:p>
      <w:pPr>
        <w:spacing w:after="0"/>
      </w:pPr>
      <w:r>
        <w:br w:type="page"/>
      </w:r>
    </w:p>
    <w:p>
      <w:pPr>
        <w:pStyle w:val="Title"/>
        <w:outlineLvl w:val="0"/>
      </w:pPr>
      <w:bookmarkStart w:id="89" w:name="chapter_68"/>
      <w:r>
        <w:rPr/>
        <w:t>Chapter 68: Biobanks and the Million — Common Disease at Population Scale</w:t>
      </w:r>
      <w:bookmarkEnd w:id="89"/>
    </w:p>
    <w:p>
      <w:pPr>
        <w:pStyle w:val="Heading2"/>
      </w:pPr>
      <w:r>
        <w:t>Half a Million Volunteers</w:t>
      </w:r>
    </w:p>
    <w:p>
      <w:r>
        <w:rPr/>
        <w:t>Between 2006 and 2010, in twenty-two temporary assessment centers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center.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organizers knew this and decided it did not matter for the questions they wanted to ask, which were about what differs between people who develop a disease and people who do not, rather than about how common the disease is.</w:t>
      </w:r>
    </w:p>
    <w:p>
      <w:r>
        <w:rPr/>
        <w:t xml:space="preserve">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imputation: a best guess about letters the chip never read, made from the neighborhood the reference expected. It fails where that person’s copy broke the neighborhood. A chip can fill in a map. It cannot see a stretch that the map never drew. That is why the later whole genomes were read letter by letter, not because a slogan required it, but because a guessed letter is not a read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nearly half a million of them, 490,640 in a 2025 </w:t>
      </w:r>
      <w:r>
        <w:rPr>
          <w:i/>
        </w:rPr>
        <w:t>Nature</w:t>
      </w:r>
      <w:r>
        <w:rPr/>
        <w:t xml:space="preserve"> count,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Heading2"/>
      </w:pPr>
      <w:r>
        <w:t>The Graveyard of Common Disease</w:t>
      </w:r>
    </w:p>
    <w:p>
      <w:r>
        <w:rPr/>
        <w:t>The United States chose the other deal. The NIH’s All of Us program opened enrollment on 6 May 2018 with a target of one million people. By June 2026 more than 880,000 had joined. Britain went bigger a second time: Our Future Health, which began inviting adults in 2022 with a target of five million, had health questionnaires from more than two million volunteers and genetic data on 755,000 of them in its May 2026 data release. Other countries built their own collections. What all of them are for is a method that was invented, in its usable form, in 2005.</w:t>
      </w:r>
    </w:p>
    <w:p>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cataloged about a million common variants in 269 people from four populations, and chips could read hundreds of thousands of them at once.</w:t>
      </w:r>
    </w:p>
    <w:p>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That was the point.</w:t>
      </w:r>
    </w:p>
    <w:p>
      <w:pPr>
        <w:keepNext/>
        <w:spacing w:before="160"/>
        <w:jc w:val="center"/>
      </w:pPr>
      <w:r>
        <w:drawing>
          <wp:inline xmlns:a="http://schemas.openxmlformats.org/drawingml/2006/main" xmlns:pic="http://schemas.openxmlformats.org/drawingml/2006/picture">
            <wp:extent cx="4114800" cy="2727480"/>
            <wp:docPr id="39" name="Picture 39" descr="Figure 39. A Manhattan plot, sketched." title="Fig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27480"/>
                    </a:xfrm>
                    <a:prstGeom prst="rect"/>
                  </pic:spPr>
                </pic:pic>
              </a:graphicData>
            </a:graphic>
          </wp:inline>
        </w:drawing>
      </w:r>
    </w:p>
    <w:p>
      <w:pPr>
        <w:pStyle w:val="FigureCaption"/>
      </w:pPr>
      <w:r>
        <w:rPr>
          <w:b/>
        </w:rPr>
        <w:t xml:space="preserve">Figure 39. </w:t>
      </w:r>
      <w:r>
        <w:rPr/>
        <w:t>A Manhattan plot, sketched.</w:t>
      </w:r>
    </w:p>
    <w:p>
      <w:r>
        <w:rPr/>
        <w:t xml:space="preserve">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neighboring markers travel together through the generations. The result looks like a skyline, and it has been called a Manhattan plot since the 2007 papers. The first tower worth naming is the </w:t>
      </w:r>
      <w:r>
        <w:rPr>
          <w:i/>
        </w:rPr>
        <w:t>CFH</w:t>
      </w:r>
      <w:r>
        <w:rPr/>
        <w:t xml:space="preserve"> peak from 2005. The threshold for calling a tower real, a probability of five in a hundred million, comes from asking a million questions at once and refusing to be fooled by the one in twenty that would pass at ordinary standards by luck.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pStyle w:val="Heading2"/>
      </w:pPr>
      <w:r>
        <w:t>Adding Small Effects Up</w:t>
      </w:r>
    </w:p>
    <w:p>
      <w:r>
        <w:rPr/>
        <w:t>By 2024 the public catalog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A score at the 90th percentile, meaning higher than 90 out of every 100 people tested, tells a person that people with scores like theirs develop the disease perhaps one and a half times as often as the average. It does not tell them that they will, and a change in weight would move the real risk more than any letter in the score. Polygenic scores are a working tool, useful at the extremes and nearly useless in the middle, where most people are.</w:t>
      </w:r>
    </w:p>
    <w:p>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the family the score is applied to came from Lagos rather than Leeds, the same number on the same web page would mean less, and the page would not say so.</w:t>
      </w:r>
    </w:p>
    <w:p>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Biobanks are the least glamorous and the most useful thing genetics has done since 1953. Half a million genomes are half a million slightly varied copies of one text, each produced by the same machinery, none of them exact, and when a tube posted in Chapter 30 comes back as a web page, everything it says will have been learned by reading the differences.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0" w:name="part_X"/>
      <w:r>
        <w:rPr>
          <w:rFonts w:ascii="Calibri" w:hAnsi="Calibri"/>
          <w:b/>
          <w:color w:val="0000FF"/>
          <w:sz w:val="40"/>
        </w:rPr>
        <w:t>PART X</w:t>
      </w:r>
      <w:bookmarkEnd w:id="90"/>
    </w:p>
    <w:p>
      <w:pPr>
        <w:jc w:val="center"/>
      </w:pPr>
      <w:r>
        <w:rPr>
          <w:i/>
          <w:sz w:val="28"/>
        </w:rPr>
        <w:t>Your Own Text, and the Edit to Come</w:t>
      </w:r>
    </w:p>
    <w:p>
      <w:pPr>
        <w:spacing w:before="600"/>
        <w:ind w:left="576" w:right="576"/>
        <w:jc w:val="center"/>
      </w:pPr>
      <w:r>
        <w:rPr>
          <w:i/>
        </w:rPr>
        <w:t>The text is now cheap to read, including yours. This Part asks what it can tell you, who else is reading it, and whether we should correct it, first in patients and then, perhaps, in children.</w:t>
      </w:r>
    </w:p>
    <w:p>
      <w:pPr>
        <w:spacing w:after="0"/>
      </w:pPr>
      <w:r>
        <w:br w:type="page"/>
      </w:r>
    </w:p>
    <w:p>
      <w:pPr>
        <w:pStyle w:val="Title"/>
        <w:outlineLvl w:val="0"/>
      </w:pPr>
      <w:bookmarkStart w:id="91" w:name="chapter_69"/>
      <w:r>
        <w:rPr/>
        <w:t>Chapter 69: The Spit Kit — What a Consumer Test Reads</w:t>
      </w:r>
      <w:bookmarkEnd w:id="91"/>
    </w:p>
    <w:p>
      <w:pPr>
        <w:pStyle w:val="Heading2"/>
      </w:pPr>
      <w:r>
        <w:t>Six Weeks After the Mailbox</w:t>
      </w:r>
    </w:p>
    <w:p>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r>
        <w:rPr/>
        <w:t>The page has tabs. One is called Ancestry, and shows a map with colored regions and percentages to one decimal place. Another is named Health, and lists reports with careful names. A third is labeled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pStyle w:val="Heading2"/>
      </w:pPr>
      <w:r>
        <w:t>The Company</w:t>
      </w:r>
    </w:p>
    <w:p>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authorized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r>
        <w:rPr/>
        <w:t>In July 2018 GlaxoSmithKline invested $300 million and signed a four-year drug-discovery collaboration in which the database was the asset. In June 2021 the company listed publicly by merging with a blank-check company backed by Richard Branson, at a valuation of about $3.5 billion. Within two years the shares had lost most of their value, for a reason no test kit could fix: a customer buys one once.</w:t>
      </w:r>
    </w:p>
    <w:p>
      <w:pPr>
        <w:keepNext/>
        <w:spacing w:before="160"/>
        <w:jc w:val="center"/>
      </w:pPr>
      <w:r>
        <w:drawing>
          <wp:inline xmlns:a="http://schemas.openxmlformats.org/drawingml/2006/main" xmlns:pic="http://schemas.openxmlformats.org/drawingml/2006/picture">
            <wp:extent cx="4114800" cy="1836230"/>
            <wp:docPr id="40" name="Picture 40" descr="Figure 40. A consumer saliva collection tube on a kit instruction card, a different company from the one this chapter names." title="Figure 40"/>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1836230"/>
                    </a:xfrm>
                    <a:prstGeom prst="rect"/>
                  </pic:spPr>
                </pic:pic>
              </a:graphicData>
            </a:graphic>
          </wp:inline>
        </w:drawing>
      </w:r>
    </w:p>
    <w:p>
      <w:pPr>
        <w:pStyle w:val="FigureCaption"/>
      </w:pPr>
      <w:r>
        <w:rPr>
          <w:b/>
        </w:rPr>
        <w:t xml:space="preserve">Figure 40. </w:t>
      </w:r>
      <w:r>
        <w:rPr/>
        <w:t>A consumer saliva collection tube on a kit instruction card, a different company from the one this chapter names.</w:t>
      </w:r>
    </w:p>
    <w:p>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pStyle w:val="Heading2"/>
      </w:pPr>
      <w:r>
        <w:t>What the Chip Reads</w:t>
      </w:r>
    </w:p>
    <w:p>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cataloged, because no probe was built to look for it. It also does not read the second copy as a separate 3.1 billion letter book. It samples both copies at the positions it was built to see.</w:t>
      </w:r>
    </w:p>
    <w:p>
      <w:r>
        <w:rPr/>
        <w:t>The chemistry is hybridization,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catalogs have never seen is invisible to it. A nucleus still holds about 6.2 billion letters. The slide looks at a few hundred thousand of the addresses in one set.</w:t>
      </w:r>
    </w:p>
    <w:p>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As of late 2026 some of those full reads are done on a slide of short fragments, and some are done by nanopore sequencing: threading a single long molecule through a protein pore and watching each letter disturb an electrical current, the method of Chapter 54. Either way, a clinical genome is a different object from the chip on this table.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r>
        <w:rPr/>
        <w:t>Two more things follow that surprise people. Full siblings receive unequal percentages, because each inherited a separate half of each parent, as Chapter 41 described. And Theo, when he eventually mails a tube of his own, will show numbers that are not the average of his parents’ numbers. The shuffle in meiosis does not deal fair halves of every region.</w:t>
      </w:r>
    </w:p>
    <w:p>
      <w:pPr>
        <w:pStyle w:val="Heading2"/>
      </w:pPr>
      <w:r>
        <w:t>Relatives and the Health Tab</w:t>
      </w:r>
    </w:p>
    <w:p>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48.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r>
        <w:rPr/>
        <w:t>A clinical genome, the kind Part IX described, would have shown Anna things this page cannot. It would have read both parental sets, about 6.2 billion letters, including spellings no catalog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r>
        <w:rPr/>
        <w:t>Which brings the table back to the Health tab. Anna has two results Chapter 30 promised her. One is Anna’s switch, from her father: she drinks milk. Ruth cannot. Theo can.</w:t>
      </w:r>
    </w:p>
    <w:p>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hyperlink w:anchor="chcontents" w:history="1">
        <w:r>
          <w:rPr>
            <w:color w:val="0563C1"/>
            <w:u w:val="single"/>
          </w:rPr>
          <w:t xml:space="preserve">↑ Back to Contents</w:t>
        </w:r>
      </w:hyperlink>
    </w:p>
    <w:p>
      <w:pPr>
        <w:spacing w:after="0"/>
      </w:pPr>
      <w:r>
        <w:br w:type="page"/>
      </w:r>
    </w:p>
    <w:p>
      <w:pPr>
        <w:pStyle w:val="Title"/>
        <w:outlineLvl w:val="0"/>
      </w:pPr>
      <w:bookmarkStart w:id="92" w:name="chapter_70"/>
      <w:r>
        <w:rPr/>
        <w:t>Chapter 70: What a Genome Can Tell You — Risk Genes, Families and Drugs</w:t>
      </w:r>
      <w:bookmarkEnd w:id="92"/>
    </w:p>
    <w:p>
      <w:pPr>
        <w:pStyle w:val="Heading2"/>
      </w:pPr>
      <w:r>
        <w:t>An Op-Ed in May 2013</w:t>
      </w:r>
    </w:p>
    <w:p>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pStyle w:val="Heading2"/>
      </w:pPr>
      <w:r>
        <w:t>Repair Genes and Penetrance</w:t>
      </w:r>
    </w:p>
    <w:p>
      <w:r>
        <w:rPr/>
        <w:t>What the genes do is repair. The BRCA1 and BRCA2 proteins are part of the machinery that mends double-strand breaks in DNA by homologous recombination, the accurate route described in Chapter 55. A woman born with one broken copy has a working copy in every cell, and she is fine until, in some cell in the breast or ovary, the working copy is lost by a mutation of the kind Chapter 40 cataloged. That cell then repairs badly, mutates faster, and is on the road to cancer. This is Alfred Knudson’s two-hit idea of 1971, and it explains why a dominant cancer syndrome works through a recessive mechanism inside the cell.</w:t>
      </w:r>
    </w:p>
    <w:p>
      <w:pPr>
        <w:keepNext/>
        <w:spacing w:before="160"/>
        <w:jc w:val="center"/>
      </w:pPr>
      <w:r>
        <w:drawing>
          <wp:inline xmlns:a="http://schemas.openxmlformats.org/drawingml/2006/main" xmlns:pic="http://schemas.openxmlformats.org/drawingml/2006/picture">
            <wp:extent cx="4114800" cy="2829640"/>
            <wp:docPr id="41" name="Picture 41" descr="Figure 41. Risk against penetrance." title="Fig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2829640"/>
                    </a:xfrm>
                    <a:prstGeom prst="rect"/>
                  </pic:spPr>
                </pic:pic>
              </a:graphicData>
            </a:graphic>
          </wp:inline>
        </w:drawing>
      </w:r>
    </w:p>
    <w:p>
      <w:pPr>
        <w:pStyle w:val="FigureCaption"/>
      </w:pPr>
      <w:r>
        <w:rPr>
          <w:b/>
        </w:rPr>
        <w:t xml:space="preserve">Figure 41. </w:t>
      </w:r>
      <w:r>
        <w:rPr/>
        <w:t>Risk against penetrance.</w:t>
      </w:r>
    </w:p>
    <w:p>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r>
        <w:rPr/>
        <w:t>The word for a 72 percent chance is penetrance: the fraction of people carrying a variant who go on to have the condition. It is the single most useful number on any genetic report and the one most often missing.</w:t>
      </w:r>
    </w:p>
    <w:p>
      <w:pPr>
        <w:pStyle w:val="Heading2"/>
      </w:pPr>
      <w:r>
        <w:t>Through a Family</w:t>
      </w:r>
    </w:p>
    <w:p>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Heading2"/>
      </w:pPr>
      <w:r>
        <w:t>Drugs and Newborns</w:t>
      </w:r>
    </w:p>
    <w:p>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metabolizers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r>
        <w:rPr/>
        <w:t xml:space="preserve">The list goes on. </w:t>
      </w:r>
      <w:r>
        <w:rPr>
          <w:i/>
        </w:rPr>
        <w:t>TPMT</w:t>
      </w:r>
      <w:r>
        <w:rPr/>
        <w:t xml:space="preserve"> and the thiopurine drugs used for leukemia and Crohn’s disease; </w:t>
      </w:r>
      <w:r>
        <w:rPr>
          <w:i/>
        </w:rPr>
        <w:t>DPYD</w:t>
      </w:r>
      <w:r>
        <w:rPr/>
        <w:t xml:space="preserve"> and the chemotherapy fluorouracil, where a poor metabolizer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The useful thing would be for the genotype to already be in the chart when any of these drugs is prescribed. The science is done; the implementation, in most hospitals, is not.</w:t>
      </w:r>
    </w:p>
    <w:p>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r>
        <w:rPr/>
        <w:t>Newborn screening began in 1963 with Robert Guthrie in Buffalo, a drop of heel-prick blood on filter paper, and a bacterial test for phenylketonuria, the disease Chapter 44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r>
        <w:rPr/>
        <w:t>What such a program should do with the rest of the genome, the adult-onset findings and the risks that are only odds, is the unsettled part, and it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93" w:name="chapter_71"/>
      <w:r>
        <w:rPr/>
        <w:t>Chapter 71: What It Cannot Tell You — Small Effects and Chance</w:t>
      </w:r>
      <w:bookmarkEnd w:id="93"/>
    </w:p>
    <w:p>
      <w:pPr>
        <w:pStyle w:val="Heading2"/>
      </w:pPr>
      <w:r>
        <w:t>A Height Chart</w:t>
      </w:r>
    </w:p>
    <w:p>
      <w:r>
        <w:rPr/>
        <w:t xml:space="preserve">A school nurse’s wall has a chart of heights, and a boy of fifteen is standing against it. There is an old formula for guessing how tall he will end up: average the parents’ heights and add six and a half centimeters for a boy. It is right to within about eight centimeters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r>
        <w:rPr/>
        <w:t>Hold onto that result, because it is the best case. Height is easy to measure, almost everyone’s has been recorded, twin studies put its heritability, the share of variation across a population that traces to genes as chapter 43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pStyle w:val="Heading2"/>
      </w:pPr>
      <w:r>
        <w:t>Variants That May Not Act</w:t>
      </w:r>
    </w:p>
    <w:p>
      <w:r>
        <w:rPr/>
        <w:t xml:space="preserve">The first thing a genome cannot tell you is whether a variant will act. Chapter 70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160"/>
        <w:jc w:val="center"/>
      </w:pPr>
      <w:r>
        <w:drawing>
          <wp:inline xmlns:a="http://schemas.openxmlformats.org/drawingml/2006/main" xmlns:pic="http://schemas.openxmlformats.org/drawingml/2006/picture">
            <wp:extent cx="4114800" cy="2561014"/>
            <wp:docPr id="42" name="Picture 42" descr="Figure 42. Two overlapping bell curves." title="Fig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561014"/>
                    </a:xfrm>
                    <a:prstGeom prst="rect"/>
                  </pic:spPr>
                </pic:pic>
              </a:graphicData>
            </a:graphic>
          </wp:inline>
        </w:drawing>
      </w:r>
    </w:p>
    <w:p>
      <w:pPr>
        <w:pStyle w:val="FigureCaption"/>
      </w:pPr>
      <w:r>
        <w:rPr>
          <w:b/>
        </w:rPr>
        <w:t xml:space="preserve">Figure 42. </w:t>
      </w:r>
      <w:r>
        <w:rPr/>
        <w:t>Two overlapping bell curves.</w:t>
      </w:r>
    </w:p>
    <w:p>
      <w:pPr>
        <w:pStyle w:val="Heading2"/>
      </w:pPr>
      <w:r>
        <w:t>Small Pieces</w:t>
      </w:r>
    </w:p>
    <w:p>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68.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Heading2"/>
      </w:pPr>
      <w:r>
        <w:t>Intelligence</w:t>
      </w:r>
    </w:p>
    <w:p>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neighborhood, and partly the fact that people with similar education marry each other.</w:t>
      </w:r>
    </w:p>
    <w:p>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pStyle w:val="Heading2"/>
      </w:pPr>
      <w:r>
        <w:t>Chance</w:t>
      </w:r>
    </w:p>
    <w:p>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40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r>
        <w:rPr/>
        <w:t xml:space="preserve">Many will say no, and the reason has a name. In 2007 James Watson had his own genome read by 454 Life Sciences at a cost of about $1 million, as Chapter 54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A person of seventy-eight might rather not hear the odds. That is a right, and it is the same right Watson asked for.</w:t>
      </w:r>
    </w:p>
    <w:p>
      <w:r>
        <w:rPr/>
        <w:t>A polygenic score is a sum. Each variant contributes a fraction of a centimeter,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r>
        <w:rPr/>
        <w:t>That is Anna’s own text and what it can and cannot say to her. There is another question, and it is about who, besides Anna, can read it.</w:t>
      </w:r>
    </w:p>
    <w:p>
      <w:hyperlink w:anchor="chcontents" w:history="1">
        <w:r>
          <w:rPr>
            <w:color w:val="0563C1"/>
            <w:u w:val="single"/>
          </w:rPr>
          <w:t xml:space="preserve">↑ Back to Contents</w:t>
        </w:r>
      </w:hyperlink>
    </w:p>
    <w:p>
      <w:pPr>
        <w:spacing w:after="0"/>
      </w:pPr>
      <w:r>
        <w:br w:type="page"/>
      </w:r>
    </w:p>
    <w:p>
      <w:pPr>
        <w:pStyle w:val="Title"/>
        <w:outlineLvl w:val="0"/>
      </w:pPr>
      <w:bookmarkStart w:id="94" w:name="chapter_72"/>
      <w:r>
        <w:rPr/>
        <w:t>Chapter 72: Who Else Is Reading — Police, Insurers and States</w:t>
      </w:r>
      <w:bookmarkEnd w:id="94"/>
    </w:p>
    <w:p>
      <w:pPr>
        <w:pStyle w:val="Heading2"/>
      </w:pPr>
      <w:r>
        <w:t>An Arrest in Sacramento</w:t>
      </w:r>
    </w:p>
    <w:p>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r>
        <w:rPr/>
        <w:t>None of the cousins had agreed to help the police. None had been asked. They had uploaded their files to find a great-aunt, and the site’s terms of service had not contemplated the alternative.</w:t>
      </w:r>
    </w:p>
    <w:p>
      <w:pPr>
        <w:keepNext/>
        <w:spacing w:before="160"/>
        <w:jc w:val="center"/>
      </w:pPr>
      <w:r>
        <w:drawing>
          <wp:inline xmlns:a="http://schemas.openxmlformats.org/drawingml/2006/main" xmlns:pic="http://schemas.openxmlformats.org/drawingml/2006/picture">
            <wp:extent cx="4114800" cy="2743200"/>
            <wp:docPr id="43" name="Picture 43" descr="Figure 43. Server racks in a data center." title="Figure 43"/>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114800" cy="2743200"/>
                    </a:xfrm>
                    <a:prstGeom prst="rect"/>
                  </pic:spPr>
                </pic:pic>
              </a:graphicData>
            </a:graphic>
          </wp:inline>
        </w:drawing>
      </w:r>
    </w:p>
    <w:p>
      <w:pPr>
        <w:pStyle w:val="FigureCaption"/>
      </w:pPr>
      <w:r>
        <w:rPr>
          <w:b/>
        </w:rPr>
        <w:t xml:space="preserve">Figure 43. </w:t>
      </w:r>
      <w:r>
        <w:rPr/>
        <w:t>Server racks in a data center.</w:t>
      </w:r>
    </w:p>
    <w:p>
      <w:pPr>
        <w:pStyle w:val="Heading2"/>
      </w:pPr>
      <w:r>
        <w:t>The Arithmetic of Cousins</w:t>
      </w:r>
    </w:p>
    <w:p>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r>
        <w:rPr/>
        <w:t>The rules were written afterward.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authorization. By 2023 the method had been credited with several hundred identifications, of suspects and of bodies.</w:t>
      </w:r>
    </w:p>
    <w:p>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Heading2"/>
      </w:pPr>
      <w:r>
        <w:t>Insurance and Ownership</w:t>
      </w:r>
    </w:p>
    <w:p>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r>
        <w:rPr/>
        <w:t>Ownership is a stranger question, and the case that defines it began before the double helix. Henrietta Lacks was born on 1 August 1920 in Roanoke, Virginia, and in January 1951, with cervical cancer, she traveled to the Johns Hopkins Hospital in Baltimore, the only major hospital in reach that would treat Black patients. A piece of her tumor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Heading2"/>
      </w:pPr>
      <w:r>
        <w:t>Companies and States</w:t>
      </w:r>
    </w:p>
    <w:p>
      <w:r>
        <w:rPr/>
        <w:t>Consumer companies sit under the same rule with a contract on top. When a customer accepts the terms, the company gets a license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offense is no different in kind from a fingerprint. One point in the databases’ favor deserves saying: a police profile is twenty short repeats in non-coding regions, chosen because they say nothing about health, and it is a much thinner reading than a spit kit. The genealogy method, by contrast, uses the full chip.</w:t>
      </w:r>
    </w:p>
    <w:p>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70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r>
        <w:rPr/>
        <w:t>So the answer to who else can see this is: the company, its buyer, the researchers who licensed it, the cousins’ website if the file is uploaded there, the police through the cousins whether it is uploaded or not, an insurer if it asks and she answers, and anyone who breaks in. The cells copy the text with an error or two per division and forget nothing. The server copies it without error and forgets nothing either, and the second kind of copy, it turns out, is the one she has less control over. What remains, for the rest of this Part, is the question that all the reading has been leading to: whether the text, once read, should be corrected.</w:t>
      </w:r>
    </w:p>
    <w:p>
      <w:hyperlink w:anchor="chcontents" w:history="1">
        <w:r>
          <w:rPr>
            <w:color w:val="0563C1"/>
            <w:u w:val="single"/>
          </w:rPr>
          <w:t xml:space="preserve">↑ Back to Contents</w:t>
        </w:r>
      </w:hyperlink>
    </w:p>
    <w:p>
      <w:pPr>
        <w:spacing w:after="0"/>
      </w:pPr>
      <w:r>
        <w:br w:type="page"/>
      </w:r>
    </w:p>
    <w:p>
      <w:pPr>
        <w:pStyle w:val="Title"/>
        <w:outlineLvl w:val="0"/>
      </w:pPr>
      <w:bookmarkStart w:id="95" w:name="chapter_73"/>
      <w:r>
        <w:rPr/>
        <w:t>Chapter 73: Fixing What Is Broken — Editing Patients</w:t>
      </w:r>
      <w:bookmarkEnd w:id="95"/>
    </w:p>
    <w:p>
      <w:pPr>
        <w:pStyle w:val="Heading2"/>
      </w:pPr>
      <w:r>
        <w:t>A Thawed Vial</w:t>
      </w:r>
    </w:p>
    <w:p>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wholesale acquisition cost of what is in it, the published United States list in December 2023, was $2.2 million.</w:t>
      </w:r>
    </w:p>
    <w:p>
      <w:r>
        <w:rPr/>
        <w:t>The fluid is the patient’s own blood-forming stem cells. They were drawn from the bloodstream some months earlier, shipped to a factory, edited, tested, frozen, and shipped back.</w:t>
      </w:r>
    </w:p>
    <w:p>
      <w:r>
        <w:rPr/>
        <w:t>The name on the label is Casgevy. The longer name, exagamglogene autotemcel, shortens to exa-cel. It is the first medicine built with CRISPR, the bacterial scissors from Chapter 55. The United Kingdom approved it on 15 November 2023. The American Food and Drug Administration followed on 8 December 2023, for sickle cell disease. Transfusion-dependent beta-thalassaemia, a related failure of the same blood protein, was added in the United States on 16 January 2024.</w:t>
      </w:r>
    </w:p>
    <w:p>
      <w:r>
        <w:rPr/>
        <w:t xml:space="preserve">What the edit does is worth stating exactly, because it is not what most people assume. It does not repair the sickle mutation in </w:t>
      </w:r>
      <w:r>
        <w:rPr>
          <w:i/>
        </w:rPr>
        <w:t>HBB</w:t>
      </w:r>
      <w:r>
        <w:rPr/>
        <w:t xml:space="preserve">. The Glu6Val change described in Chapter 36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Heading2"/>
      </w:pPr>
      <w:r>
        <w:t>Somatic and Germline</w:t>
      </w:r>
    </w:p>
    <w:p>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r>
        <w:rPr/>
        <w:t>Everything approved so far is somatic. The prices, in US dollars and with their years, say what kind of medicine this is.</w:t>
      </w:r>
    </w:p>
    <w:p>
      <w:pPr>
        <w:spacing w:before="0" w:after="100"/>
      </w:pPr>
      <w:r>
        <w:rPr>
          <w:b/>
          <w:sz w:val="17"/>
        </w:rPr>
        <w:t>Medicine</w:t>
      </w:r>
      <w:r>
        <w:rPr>
          <w:b/>
        </w:rPr>
        <w:t xml:space="preserve"> — </w:t>
      </w:r>
      <w:r>
        <w:rPr>
          <w:b/>
          <w:sz w:val="17"/>
        </w:rPr>
        <w:t>Year</w:t>
      </w:r>
      <w:r>
        <w:rPr>
          <w:b/>
        </w:rPr>
        <w:t xml:space="preserve"> — </w:t>
      </w:r>
      <w:r>
        <w:rPr>
          <w:b/>
          <w:sz w:val="17"/>
        </w:rPr>
        <w:t>What it does</w:t>
      </w:r>
      <w:r>
        <w:rPr>
          <w:b/>
        </w:rPr>
        <w:t xml:space="preserve"> — </w:t>
      </w:r>
      <w:r>
        <w:rPr>
          <w:b/>
          <w:sz w:val="17"/>
        </w:rPr>
        <w:t>Launch list</w:t>
      </w:r>
    </w:p>
    <w:p>
      <w:pPr>
        <w:spacing w:before="0" w:after="100"/>
      </w:pPr>
      <w:r>
        <w:rPr>
          <w:b/>
          <w:sz w:val="17"/>
        </w:rPr>
        <w:t>Luxturna</w:t>
      </w:r>
      <w:r>
        <w:br/>
      </w:r>
      <w:r>
        <w:rPr>
          <w:i/>
        </w:rPr>
        <w:t xml:space="preserve">Year: </w:t>
      </w:r>
      <w:r>
        <w:rPr>
          <w:sz w:val="17"/>
        </w:rPr>
        <w:t>2017</w:t>
      </w:r>
      <w:r>
        <w:br/>
      </w:r>
      <w:r>
        <w:rPr>
          <w:i/>
        </w:rPr>
        <w:t xml:space="preserve">What it does: </w:t>
      </w:r>
      <w:r>
        <w:rPr>
          <w:sz w:val="17"/>
        </w:rPr>
        <w:t xml:space="preserve">Working </w:t>
      </w:r>
      <w:r>
        <w:rPr>
          <w:i/>
          <w:sz w:val="17"/>
        </w:rPr>
        <w:t>RPE65</w:t>
      </w:r>
      <w:r>
        <w:rPr>
          <w:sz w:val="17"/>
        </w:rPr>
        <w:t xml:space="preserve"> under the retina, both eyes</w:t>
      </w:r>
      <w:r>
        <w:br/>
      </w:r>
      <w:r>
        <w:rPr>
          <w:i/>
        </w:rPr>
        <w:t xml:space="preserve">Launch list: </w:t>
      </w:r>
      <w:r>
        <w:rPr>
          <w:sz w:val="17"/>
        </w:rPr>
        <w:t>about $850,000</w:t>
      </w:r>
    </w:p>
    <w:p>
      <w:pPr>
        <w:spacing w:before="0" w:after="100"/>
      </w:pPr>
      <w:r>
        <w:rPr>
          <w:b/>
          <w:sz w:val="17"/>
        </w:rPr>
        <w:t>Zolgensma</w:t>
      </w:r>
      <w:r>
        <w:br/>
      </w:r>
      <w:r>
        <w:rPr>
          <w:i/>
        </w:rPr>
        <w:t xml:space="preserve">Year: </w:t>
      </w:r>
      <w:r>
        <w:rPr>
          <w:sz w:val="17"/>
        </w:rPr>
        <w:t>2019</w:t>
      </w:r>
      <w:r>
        <w:br/>
      </w:r>
      <w:r>
        <w:rPr>
          <w:i/>
        </w:rPr>
        <w:t xml:space="preserve">What it does: </w:t>
      </w:r>
      <w:r>
        <w:rPr>
          <w:sz w:val="17"/>
        </w:rPr>
        <w:t xml:space="preserve">Working </w:t>
      </w:r>
      <w:r>
        <w:rPr>
          <w:i/>
          <w:sz w:val="17"/>
        </w:rPr>
        <w:t>SMN1</w:t>
      </w:r>
      <w:r>
        <w:rPr>
          <w:sz w:val="17"/>
        </w:rPr>
        <w:t xml:space="preserve"> for spinal muscular atrophy</w:t>
      </w:r>
      <w:r>
        <w:br/>
      </w:r>
      <w:r>
        <w:rPr>
          <w:i/>
        </w:rPr>
        <w:t xml:space="preserve">Launch list: </w:t>
      </w:r>
      <w:r>
        <w:rPr>
          <w:sz w:val="17"/>
        </w:rPr>
        <w:t>$2.125 million</w:t>
      </w:r>
    </w:p>
    <w:p>
      <w:pPr>
        <w:spacing w:before="0" w:after="100"/>
      </w:pPr>
      <w:r>
        <w:rPr>
          <w:b/>
          <w:sz w:val="17"/>
        </w:rPr>
        <w:t>Zynteglo</w:t>
      </w:r>
      <w:r>
        <w:br/>
      </w:r>
      <w:r>
        <w:rPr>
          <w:i/>
        </w:rPr>
        <w:t xml:space="preserve">Year: </w:t>
      </w:r>
      <w:r>
        <w:rPr>
          <w:sz w:val="17"/>
        </w:rPr>
        <w:t>2022</w:t>
      </w:r>
      <w:r>
        <w:br/>
      </w:r>
      <w:r>
        <w:rPr>
          <w:i/>
        </w:rPr>
        <w:t xml:space="preserve">What it does: </w:t>
      </w:r>
      <w:r>
        <w:rPr>
          <w:sz w:val="17"/>
        </w:rPr>
        <w:t>Edited stem cells for beta-thalassaemia</w:t>
      </w:r>
      <w:r>
        <w:br/>
      </w:r>
      <w:r>
        <w:rPr>
          <w:i/>
        </w:rPr>
        <w:t xml:space="preserve">Launch list: </w:t>
      </w:r>
      <w:r>
        <w:rPr>
          <w:sz w:val="17"/>
        </w:rPr>
        <w:t>$2.8 million</w:t>
      </w:r>
    </w:p>
    <w:p>
      <w:pPr>
        <w:spacing w:before="0" w:after="100"/>
      </w:pPr>
      <w:r>
        <w:rPr>
          <w:b/>
          <w:sz w:val="17"/>
        </w:rPr>
        <w:t>Hemgenix</w:t>
      </w:r>
      <w:r>
        <w:br/>
      </w:r>
      <w:r>
        <w:rPr>
          <w:i/>
        </w:rPr>
        <w:t xml:space="preserve">Year: </w:t>
      </w:r>
      <w:r>
        <w:rPr>
          <w:sz w:val="17"/>
        </w:rPr>
        <w:t>2022</w:t>
      </w:r>
      <w:r>
        <w:br/>
      </w:r>
      <w:r>
        <w:rPr>
          <w:i/>
        </w:rPr>
        <w:t xml:space="preserve">What it does: </w:t>
      </w:r>
      <w:r>
        <w:rPr>
          <w:sz w:val="17"/>
        </w:rPr>
        <w:t xml:space="preserve">Working </w:t>
      </w:r>
      <w:r>
        <w:rPr>
          <w:i/>
          <w:sz w:val="17"/>
        </w:rPr>
        <w:t>F9</w:t>
      </w:r>
      <w:r>
        <w:rPr>
          <w:sz w:val="17"/>
        </w:rPr>
        <w:t xml:space="preserve"> for hemophilia B</w:t>
      </w:r>
      <w:r>
        <w:br/>
      </w:r>
      <w:r>
        <w:rPr>
          <w:i/>
        </w:rPr>
        <w:t xml:space="preserve">Launch list: </w:t>
      </w:r>
      <w:r>
        <w:rPr>
          <w:sz w:val="17"/>
        </w:rPr>
        <w:t>$3.5 million</w:t>
      </w:r>
    </w:p>
    <w:p>
      <w:pPr>
        <w:spacing w:before="0" w:after="100"/>
      </w:pPr>
      <w:r>
        <w:rPr>
          <w:b/>
          <w:sz w:val="17"/>
        </w:rPr>
        <w:t>Roctavian</w:t>
      </w:r>
      <w:r>
        <w:br/>
      </w:r>
      <w:r>
        <w:rPr>
          <w:i/>
        </w:rPr>
        <w:t xml:space="preserve">Year: </w:t>
      </w:r>
      <w:r>
        <w:rPr>
          <w:sz w:val="17"/>
        </w:rPr>
        <w:t>2023</w:t>
      </w:r>
      <w:r>
        <w:br/>
      </w:r>
      <w:r>
        <w:rPr>
          <w:i/>
        </w:rPr>
        <w:t xml:space="preserve">What it does: </w:t>
      </w:r>
      <w:r>
        <w:rPr>
          <w:sz w:val="17"/>
        </w:rPr>
        <w:t xml:space="preserve">Working </w:t>
      </w:r>
      <w:r>
        <w:rPr>
          <w:i/>
          <w:sz w:val="17"/>
        </w:rPr>
        <w:t>F8</w:t>
      </w:r>
      <w:r>
        <w:rPr>
          <w:sz w:val="17"/>
        </w:rPr>
        <w:t xml:space="preserve"> for hemophilia A</w:t>
      </w:r>
      <w:r>
        <w:br/>
      </w:r>
      <w:r>
        <w:rPr>
          <w:i/>
        </w:rPr>
        <w:t xml:space="preserve">Launch list: </w:t>
      </w:r>
      <w:r>
        <w:rPr>
          <w:sz w:val="17"/>
        </w:rPr>
        <w:t>$2.9 million</w:t>
      </w:r>
    </w:p>
    <w:p>
      <w:pPr>
        <w:spacing w:before="0" w:after="100"/>
      </w:pPr>
      <w:r>
        <w:rPr>
          <w:b/>
          <w:sz w:val="17"/>
        </w:rPr>
        <w:t>Casgevy</w:t>
      </w:r>
      <w:r>
        <w:br/>
      </w:r>
      <w:r>
        <w:rPr>
          <w:i/>
        </w:rPr>
        <w:t xml:space="preserve">Year: </w:t>
      </w:r>
      <w:r>
        <w:rPr>
          <w:sz w:val="17"/>
        </w:rPr>
        <w:t>2023</w:t>
      </w:r>
      <w:r>
        <w:br/>
      </w:r>
      <w:r>
        <w:rPr>
          <w:i/>
        </w:rPr>
        <w:t xml:space="preserve">What it does: </w:t>
      </w:r>
      <w:r>
        <w:rPr>
          <w:sz w:val="17"/>
        </w:rPr>
        <w:t>CRISPR-edited stem cells for sickle cell</w:t>
      </w:r>
      <w:r>
        <w:br/>
      </w:r>
      <w:r>
        <w:rPr>
          <w:i/>
        </w:rPr>
        <w:t xml:space="preserve">Launch list: </w:t>
      </w:r>
      <w:r>
        <w:rPr>
          <w:sz w:val="17"/>
        </w:rPr>
        <w:t>$2.2 million WAC</w:t>
      </w:r>
    </w:p>
    <w:p>
      <w:pPr>
        <w:spacing w:before="0" w:after="100"/>
      </w:pPr>
      <w:r>
        <w:rPr>
          <w:b/>
          <w:sz w:val="17"/>
        </w:rPr>
        <w:t>Lyfgenia</w:t>
      </w:r>
      <w:r>
        <w:br/>
      </w:r>
      <w:r>
        <w:rPr>
          <w:i/>
        </w:rPr>
        <w:t xml:space="preserve">Year: </w:t>
      </w:r>
      <w:r>
        <w:rPr>
          <w:sz w:val="17"/>
        </w:rPr>
        <w:t>2023</w:t>
      </w:r>
      <w:r>
        <w:br/>
      </w:r>
      <w:r>
        <w:rPr>
          <w:i/>
        </w:rPr>
        <w:t xml:space="preserve">What it does: </w:t>
      </w:r>
      <w:r>
        <w:rPr>
          <w:sz w:val="17"/>
        </w:rPr>
        <w:t>Gene-addition for sickle cell</w:t>
      </w:r>
      <w:r>
        <w:br/>
      </w:r>
      <w:r>
        <w:rPr>
          <w:i/>
        </w:rPr>
        <w:t xml:space="preserve">Launch list: </w:t>
      </w:r>
      <w:r>
        <w:rPr>
          <w:sz w:val="17"/>
        </w:rPr>
        <w:t>$3.1 million</w:t>
      </w:r>
    </w:p>
    <w:p/>
    <w:p>
      <w:r>
        <w:rPr/>
        <w:t>Those figures are published lists, not hospital bills. England’s published list for Casgevy is £1,651,000, bought at a confidential discount. Then, in 2025, one baby, one edit, one patient, no product name, and no price list at all.</w:t>
      </w:r>
    </w:p>
    <w:p>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personalized.</w:t>
      </w:r>
    </w:p>
    <w:p>
      <w:pPr>
        <w:keepNext/>
        <w:spacing w:before="160"/>
        <w:jc w:val="center"/>
      </w:pPr>
      <w:r>
        <w:drawing>
          <wp:inline xmlns:a="http://schemas.openxmlformats.org/drawingml/2006/main" xmlns:pic="http://schemas.openxmlformats.org/drawingml/2006/picture">
            <wp:extent cx="4114800" cy="2880753"/>
            <wp:docPr id="44" name="Picture 44" descr="Figure 44. Ex vivo and in vivo editing routes." title="Fig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880753"/>
                    </a:xfrm>
                    <a:prstGeom prst="rect"/>
                  </pic:spPr>
                </pic:pic>
              </a:graphicData>
            </a:graphic>
          </wp:inline>
        </w:drawing>
      </w:r>
    </w:p>
    <w:p>
      <w:pPr>
        <w:pStyle w:val="FigureCaption"/>
      </w:pPr>
      <w:r>
        <w:rPr>
          <w:b/>
        </w:rPr>
        <w:t xml:space="preserve">Figure 44. </w:t>
      </w:r>
      <w:r>
        <w:rPr/>
        <w:t>Ex vivo and in vivo editing routes.</w:t>
      </w:r>
    </w:p>
    <w:p>
      <w:pPr>
        <w:pStyle w:val="Heading2"/>
      </w:pPr>
      <w:r>
        <w:t>Delivery</w:t>
      </w:r>
    </w:p>
    <w:p>
      <w:r>
        <w:rPr/>
        <w:t>The hard part of somatic editing is not the editing. The scissors, the base editors, and the prime editors of Chapter 55 are, by now, well understood. The hard part is the post. You have to get a few thousand letters of instructions, or a protein and a guide, into the right cells of a living person, and nowhere else, without the immune system noticing, and in a quantity that does something.</w:t>
      </w:r>
    </w:p>
    <w:p>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immunizes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 was later halted.</w:t>
      </w:r>
    </w:p>
    <w:p>
      <w:r>
        <w:rPr/>
        <w:t xml:space="preserve">The second envelope is a fat droplet, a lipid nanoparticle, of the kind that carried the mRNA vaccines of 2020. Those vaccines were a DNA-adjacent tool, not an edit. They sent a temporary RNA instruction for a viral protein, and they did not rewrite anyone’s genome. The same class of envelope can now carry an editor instead. The difference is permanence: a vaccine’s instruction fades in days, and an editor’s change, if it lands, stays for the life of that cell and its daughters. The particle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r>
        <w:rPr/>
        <w:t>Beyond the liver, delivery is a working problem, not a solved one. Getting an editor into the brain, past the blood-brain barrier, at scale, is not done. Getting it into every muscle fiber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pStyle w:val="Heading2"/>
      </w:pPr>
      <w:r>
        <w:t>Seven Thousand Rare Diseases</w:t>
      </w:r>
    </w:p>
    <w:p>
      <w:r>
        <w:rPr/>
        <w:t>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In a class of forty, the odds are that one or two classmates have a rare disease. Almost none of them will ever have a product built for them, because there are not enough of any one of them to pay for the trial.</w:t>
      </w:r>
    </w:p>
    <w:p>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authorized on the strength of a well-understood mechanism, a demonstrated effect in the patient’s own cells or in an animal model, and close monitoring, rather than a randomized trial that could never be run. Whether that becomes a regulation, and how safety is policed when every patient is a trial of one, was still being argued as this book went to press.</w:t>
      </w:r>
    </w:p>
    <w:p>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 with an annual budget. In 2025 the federal Medicare and Medicaid agency began an arrangement under which the makers of the sickle cell therapies are paid partly on results, and by which states could pool the risk. In England the published list is £1,651,000.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r>
        <w:rPr/>
        <w:t>As of late 2026 the first CRISPR medicine is spreading slowly, not flooding. The company that sells Casgevy reported that in 2025 a few dozen people received the infusion, with a few hundred more somewhere on the path from referral to cell collection. Prime editing that same year was still two patients reported in a journal. That is a start, and it is still a start in the countries that can staff a transplant unit. The countries where most sickle cell disease is born have not been reached.</w:t>
      </w:r>
    </w:p>
    <w:p>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Chapter 30, and it is time to stop.</w:t>
      </w:r>
    </w:p>
    <w:p>
      <w:hyperlink w:anchor="chcontents" w:history="1">
        <w:r>
          <w:rPr>
            <w:color w:val="0563C1"/>
            <w:u w:val="single"/>
          </w:rPr>
          <w:t xml:space="preserve">↑ Back to Contents</w:t>
        </w:r>
      </w:hyperlink>
    </w:p>
    <w:p>
      <w:pPr>
        <w:spacing w:after="0"/>
      </w:pPr>
      <w:r>
        <w:br w:type="page"/>
      </w:r>
    </w:p>
    <w:p>
      <w:pPr>
        <w:pStyle w:val="Title"/>
        <w:outlineLvl w:val="0"/>
      </w:pPr>
      <w:bookmarkStart w:id="96" w:name="chapter_74"/>
      <w:r>
        <w:rPr/>
        <w:t>Chapter 74: The Line We Said We Would Not Cross — Editing Embryos</w:t>
      </w:r>
      <w:bookmarkEnd w:id="96"/>
    </w:p>
    <w:p>
      <w:pPr>
        <w:pStyle w:val="Heading2"/>
      </w:pPr>
      <w:r>
        <w:t>A Summit in London</w:t>
      </w:r>
    </w:p>
    <w:p>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organizers wanted the world to see the somatic side of the ledger, the side with a cured patient on it, before anyone talked about embryos. When the organizing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Heading2"/>
      </w:pPr>
      <w:r>
        <w:t>The Case For and Against</w:t>
      </w:r>
    </w:p>
    <w:p>
      <w:r>
        <w:rPr/>
        <w:t xml:space="preserve">The case for begins with a couple. Invent two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70,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r>
        <w:rPr/>
        <w:t>The case for goes on. We already accept risk to future people for the sake of their parents’ wishes. IVF, short for in vitro fertilization,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55, injected into a fertilized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160"/>
        <w:jc w:val="center"/>
      </w:pPr>
      <w:r>
        <w:drawing>
          <wp:inline xmlns:a="http://schemas.openxmlformats.org/drawingml/2006/main" xmlns:pic="http://schemas.openxmlformats.org/drawingml/2006/picture">
            <wp:extent cx="4114800" cy="3183370"/>
            <wp:docPr id="45" name="Picture 45" descr="Figure 45. An embryo-selection decision tree." title="Fig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183370"/>
                    </a:xfrm>
                    <a:prstGeom prst="rect"/>
                  </pic:spPr>
                </pic:pic>
              </a:graphicData>
            </a:graphic>
          </wp:inline>
        </w:drawing>
      </w:r>
    </w:p>
    <w:p>
      <w:pPr>
        <w:pStyle w:val="FigureCaption"/>
      </w:pPr>
      <w:r>
        <w:rPr>
          <w:b/>
        </w:rPr>
        <w:t xml:space="preserve">Figure 45. </w:t>
      </w:r>
      <w:r>
        <w:rPr/>
        <w:t>An embryo-selection decision tree.</w:t>
      </w:r>
    </w:p>
    <w:p>
      <w:pPr>
        <w:pStyle w:val="Heading2"/>
      </w:pPr>
      <w:r>
        <w:t>Already Across the Line</w:t>
      </w:r>
    </w:p>
    <w:p>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52,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r>
        <w:rPr/>
        <w:t>The embryos that are not transferred do not vanish. A typical IVF cycle produces several, one or two go in, and the rest are frozen in tanks of liquid nitrogen, in straws labeled with a name and a date. Estimates of how many sit in American tanks run from about a million to several million; there is no census. Some will be thawed for a later pregnancy. Some will be donated. Some will be discarded. Some stay because nobody answers the storage invoice. As of late 2026 that leftover stock is the quiet background to everything sold as embryo selection. The single-gene tests, and the polygenic scores below, are offered on the embryos a couple already has, including the ones that would otherwise never leave the tank.</w:t>
      </w:r>
    </w:p>
    <w:p>
      <w:r>
        <w:rPr/>
        <w:t>What has changed since about 2019 is that companies began selling selection on the basis of the polygenic scores described in Chapter 71,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r>
        <w:rPr/>
        <w:t>What the scores can actually do is measurable, and it is not nothing, but it is small. A 2019 paper in Cell by Ehud Karavani, Shai Carmi, and colleagues worked out the expected gain from choosing the top-scoring embryo among ten for height: about 2.5 centimeters.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centimeters.</w:t>
      </w:r>
    </w:p>
    <w:p>
      <w:r>
        <w:rPr/>
        <w:t>The second thing already on the far side of the line is mitochondrial replacement. About one in 5,000 people is born with a serious disease caused by a fault in the 16,569 letters of mitochondrial DNA, which passes only from mother to child, as Chapter 42 explained. The fix is to move the nucleus of the mother’s egg, or of the fertilized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r>
        <w:rPr/>
        <w:t>It is heritable, if the child is a girl, and it was made legal on purpose. The House of Commons voted 382 to 128 on 3 February 2015 to allow it, the Lords agreed on 24 February, and the regulations came into force in October 2015. The Newcastle Fertility Center received the first license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pStyle w:val="Heading2"/>
      </w:pPr>
      <w:r>
        <w:t>The Rules</w:t>
      </w:r>
    </w:p>
    <w:p>
      <w:r>
        <w:rPr/>
        <w:t>The international rules are a patchwork with a clear center.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offense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centimeters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hyperlink w:anchor="chcontents" w:history="1">
        <w:r>
          <w:rPr>
            <w:color w:val="0563C1"/>
            <w:u w:val="single"/>
          </w:rPr>
          <w:t xml:space="preserve">↑ Back to Contents</w:t>
        </w:r>
      </w:hyperlink>
    </w:p>
    <w:p>
      <w:pPr>
        <w:spacing w:after="0"/>
      </w:pPr>
      <w:r>
        <w:br w:type="page"/>
      </w:r>
    </w:p>
    <w:p>
      <w:pPr>
        <w:pStyle w:val="Title"/>
        <w:outlineLvl w:val="0"/>
      </w:pPr>
      <w:bookmarkStart w:id="97" w:name="chapter_75"/>
      <w:r>
        <w:rPr/>
        <w:t>Chapter 75: Enhancement — Better Humans, and the Accounting</w:t>
      </w:r>
      <w:bookmarkEnd w:id="97"/>
    </w:p>
    <w:p>
      <w:pPr>
        <w:pStyle w:val="Heading2"/>
      </w:pPr>
      <w:r>
        <w:t>A Boy in Berlin</w:t>
      </w:r>
    </w:p>
    <w:p>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Heading2"/>
      </w:pPr>
      <w:r>
        <w:t>The Short List</w:t>
      </w:r>
    </w:p>
    <w:p>
      <w:r>
        <w:rPr/>
        <w:t>The list is shorter than the films suggest, and each entry has a footnote.</w:t>
      </w:r>
    </w:p>
    <w:p>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leukemia patient named Timothy Ray Brown a marrow transplant from a donor with two copies of Δ32. Brown’s leukemia was cured, and so, as far as anyone could tell for the rest of his life, was his HIV. He stopped his antiviral drugs and the virus never came back. He died in September 2020 of a return of the leukemia,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r>
        <w:rPr>
          <w:i/>
        </w:rPr>
        <w:t>ACTN3</w:t>
      </w:r>
      <w:r>
        <w:rPr/>
        <w:t xml:space="preserve"> encodes a protein in fast-twitch muscle fibers.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r>
        <w:rPr>
          <w:i/>
        </w:rPr>
        <w:t>LRP5</w:t>
      </w:r>
      <w:r>
        <w:rPr/>
        <w:t xml:space="preserve"> is a gene in a signaling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deciliter,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r>
        <w:rPr/>
        <w:t>The oldest and best-documented entry on the list is not usually put on it, because it is so common. Anna’s switch, from her father, is an enhancement by any definition: a new ability, useful, heritable, no evident cost. It was written by copying errors and dairy farming, not by anyone.</w:t>
      </w:r>
    </w:p>
    <w:p>
      <w:pPr>
        <w:keepNext/>
        <w:spacing w:before="160"/>
        <w:jc w:val="center"/>
      </w:pPr>
      <w:r>
        <w:drawing>
          <wp:inline xmlns:a="http://schemas.openxmlformats.org/drawingml/2006/main" xmlns:pic="http://schemas.openxmlformats.org/drawingml/2006/picture">
            <wp:extent cx="4114800" cy="3296765"/>
            <wp:docPr id="46" name="Picture 46" descr="Figure 46. A whippet, the deep chest and narrow waist the breed was selected for." title="Figure 46"/>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114800" cy="3296765"/>
                    </a:xfrm>
                    <a:prstGeom prst="rect"/>
                  </pic:spPr>
                </pic:pic>
              </a:graphicData>
            </a:graphic>
          </wp:inline>
        </w:drawing>
      </w:r>
    </w:p>
    <w:p>
      <w:pPr>
        <w:pStyle w:val="FigureCaption"/>
      </w:pPr>
      <w:r>
        <w:rPr>
          <w:b/>
        </w:rPr>
        <w:t xml:space="preserve">Figure 46. </w:t>
      </w:r>
      <w:r>
        <w:rPr/>
        <w:t>A whippet, the deep chest and narrow waist the breed was selected for.</w:t>
      </w:r>
    </w:p>
    <w:p>
      <w:pPr>
        <w:pStyle w:val="Heading2"/>
      </w:pPr>
      <w:r>
        <w:t>The Accounting</w:t>
      </w:r>
    </w:p>
    <w:p>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Cesarean, and in humans nobody knows what it does to tendons and hearts over sixty years, because the boy from Berlin is only in his twenties.</w:t>
      </w:r>
    </w:p>
    <w:p>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Anna’s switch. That is the right way to hold the whole subject. The alleles exist, they are in people walking around today, and an editor that can write one letter into a liver cell can write these. What it cannot do is remove the footnote.</w:t>
      </w:r>
    </w:p>
    <w:p>
      <w:pPr>
        <w:pStyle w:val="Heading2"/>
      </w:pPr>
      <w:r>
        <w:t>Doping and Intelligence</w:t>
      </w:r>
    </w:p>
    <w:p>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r>
        <w:rPr/>
        <w:t xml:space="preserve">Then intelligence, which is the item on every list and the one with the least behind it. Chapter 71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next chapter is about what a hundred years of all this might look like, and the first thing to say is that the text will not be waiting for us to decide.</w:t>
      </w:r>
    </w:p>
    <w:p>
      <w:hyperlink w:anchor="chcontents" w:history="1">
        <w:r>
          <w:rPr>
            <w:color w:val="0563C1"/>
            <w:u w:val="single"/>
          </w:rPr>
          <w:t xml:space="preserve">↑ Back to Contents</w:t>
        </w:r>
      </w:hyperlink>
    </w:p>
    <w:p>
      <w:pPr>
        <w:spacing w:after="0"/>
      </w:pPr>
      <w:r>
        <w:br w:type="page"/>
      </w:r>
    </w:p>
    <w:p>
      <w:pPr>
        <w:pStyle w:val="Title"/>
        <w:outlineLvl w:val="0"/>
      </w:pPr>
      <w:bookmarkStart w:id="98" w:name="chapter_76"/>
      <w:r>
        <w:rPr/>
        <w:t>Chapter 76: The Next Hundred Years — A Forecast to 2126</w:t>
      </w:r>
      <w:bookmarkEnd w:id="98"/>
    </w:p>
    <w:p>
      <w:pPr>
        <w:pStyle w:val="Heading2"/>
      </w:pPr>
      <w:r>
        <w:t>A Wall in 2126</w:t>
      </w:r>
    </w:p>
    <w:p>
      <w:r>
        <w:rPr/>
        <w:t>It is 2126, as of the guesses one can make in late 2026, and a child has been born in a hospital that is, in most respects, recognizable. The lights are the same. The mother is tired. What is different is that on the wall a display is already showing the child’s genome, both copies of the 3.1 billion letter text, read from a few of the child’s cells in the last hour of labor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r>
        <w:rPr/>
        <w:t>What that wall would mean is narrower than a parent standing in front of it will want. It would name the new letters that neither parent carried, the copying errors of one conception, and whether any of them sit in a gene a pediatrician can already treat. It would, if anyone asked, show the drug-response letters of Chapter 70. It would not say how tall the child will be, or how long the child will live, or what kind of person the child will become. A polygenic score on that screen would shift a curve. It would not place the infant. The display is a reading of a text that will keep being copied, and miscopied, in every tissue, for the rest of that life.</w:t>
      </w:r>
    </w:p>
    <w:p>
      <w:r>
        <w:rPr/>
        <w:t>I do not know that this is what 2126 will look like. Nobody does, and I have spent seventy-five chapters being careful about numbers, so I am not going to stop now. What I can do is sort the guesses by how much stands behind them today, using the three words this book has used since its Prologue, and then say, marked as mine, what I would bet on. The reader in 2126, if there is one, may score it.</w:t>
      </w:r>
    </w:p>
    <w:p>
      <w:pPr>
        <w:pStyle w:val="Heading2"/>
      </w:pPr>
      <w:r>
        <w:t>What Is Already Happening</w:t>
      </w:r>
    </w:p>
    <w:p>
      <w:r>
        <w:rPr/>
        <w:t>Some of this is already being done at a scale where the only uncertainty is how far it spreads.</w:t>
      </w:r>
    </w:p>
    <w:p>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71 described, will go on for the whole century.</w:t>
      </w:r>
    </w:p>
    <w:p>
      <w:r>
        <w:rPr/>
        <w:t>Once a child’s text is on the wall, the cures that can follow it will keep spreading. As of late 2026 that spreading is still a trickle: a few dozen Casgevy infusions in a year, a handful of bespoke editors, two prime-edited patients in a journal. Somatic cures for single-gene diseases will extend from the blood, eye, and liver of Chapter 73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 The present census is not that future. It is the start of it.</w:t>
      </w:r>
    </w:p>
    <w:p>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70, will look the way prescribing without knowing their weight looks now.</w:t>
      </w:r>
    </w:p>
    <w:p>
      <w:r>
        <w:rPr/>
        <w:t>Farms will have made the same shift earlier. Engineered crops and livestock are already the default in the countries that grow most of the world’s calories, as Chapter 63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Some of that public reading was done on nanopore sequencers, devices the size of a USB stick, of the kind Chapter 54 described.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72 has already said.</w:t>
      </w:r>
    </w:p>
    <w:p>
      <w:pPr>
        <w:keepNext/>
        <w:spacing w:before="160"/>
        <w:jc w:val="center"/>
      </w:pPr>
      <w:r>
        <w:drawing>
          <wp:inline xmlns:a="http://schemas.openxmlformats.org/drawingml/2006/main" xmlns:pic="http://schemas.openxmlformats.org/drawingml/2006/picture">
            <wp:extent cx="4114800" cy="2738628"/>
            <wp:docPr id="47" name="Picture 47" descr="Figure 47. A newborn’s feet in an adult hand, one person at the scale the last chapter is guessing about." title="Figure 47"/>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114800" cy="2738628"/>
                    </a:xfrm>
                    <a:prstGeom prst="rect"/>
                  </pic:spPr>
                </pic:pic>
              </a:graphicData>
            </a:graphic>
          </wp:inline>
        </w:drawing>
      </w:r>
    </w:p>
    <w:p>
      <w:pPr>
        <w:pStyle w:val="FigureCaption"/>
      </w:pPr>
      <w:r>
        <w:rPr>
          <w:b/>
        </w:rPr>
        <w:t xml:space="preserve">Figure 47. </w:t>
      </w:r>
      <w:r>
        <w:rPr/>
        <w:t>A newborn’s feet in an adult hand, one person at the scale the last chapter is guessing about.</w:t>
      </w:r>
    </w:p>
    <w:p>
      <w:pPr>
        <w:pStyle w:val="Heading2"/>
      </w:pPr>
      <w:r>
        <w:t>The Working Guesses</w:t>
      </w:r>
    </w:p>
    <w:p>
      <w:r>
        <w:rPr/>
        <w:t>Other guesses have a best current account and a real gap, and they should stay in that order.</w:t>
      </w:r>
    </w:p>
    <w:p>
      <w:r>
        <w:rPr/>
        <w:t>Polygenic embryo selection, sold since 2019, will be normal in some countries and illegal in others, and I would guess the line will fall roughly where the line on commercial surrogacy falls now, with the same tourism across it. The pressure will not wait for the centimeters to grow. As of late 2026 a couple who already has leftover embryos in a tank can be sold a ranking of them. Once a child’s genome is on a wall, the same scores will look, to some parents, like a report card. They will not be one. The scores will get better as the biobanks of Chapter 68 pass ten million people and stop being mostly European, and the gain from picking the best of ten embryos will rise from two and a half centimeters to something a brochure can print without shame. It will never be large, because the gap between the embryos a couple actually has is the gap between siblings, and siblings differ, as Chapter 41 showed, in ways that no score can see.</w:t>
      </w:r>
    </w:p>
    <w:p>
      <w:r>
        <w:rPr/>
        <w:t>Partial reprogramming is the working scenario I would watch most closely, because it is the one that could change what a century means. In 2006 Shinya Yamanaka showed that four proteins could turn an adult cell back into something like an embryonic one, as Chapter 61 described. In December 2016 Juan Carlos Izpisua Belmonte’s group at the Salk Institute reported in Cell that switching those four factors on briefly and repeatedly, without letting the cells complete the reversal, made mice with a premature-aging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r>
        <w:rPr/>
        <w:t>What is working here is real: the epigenetic marks of Chapter 39 drift with age, the drift can be measured as a clock, and in mice the clock can be partly rewound without turning the cell into a tumor. What is not shown is that it can be done safely in a whole human body, that the gain is more than modest, or that it does anything for the cell’s DNA, which has been accumulating the copying errors of Chapter 40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r>
        <w:rPr/>
        <w:t>De-extinction as a conservation tool is working in the sense that the animals exist. Colossal’s gray wolves with twenty edits, born in late 2024 and shown in April 2025, are not dire wolves, as Chapter 58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r>
        <w:rPr/>
        <w:t>Synthetic organisms in industry are already there in modest form. Yeast engineered by Jay Keasling’s group to make the malaria drug artemisinin entered production in 2013, and precision fermentation now makes insulin, rennet, vanilla flavoring,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r>
        <w:rPr/>
        <w:t>The copy is never exact, and mixing two copies is a different kind of inexactness. As of late 2026 a chimera, in the laboratory sense, is an animal whose body holds cells from two genomes that did not start in the same fertilized egg. That is not a pig kidney sewn into a person, which surgeons in New York, Maryland, and Xi’an have already tried, and it is not a gene-edited pig that is still wholly a pig, of the kind Chapter 64 already put on the farm. Human cells in early pig embryos have been reported, in 2017 and again in 2023 from a group in Guangzhou, as sparse contributions stopped weeks before birth. Mice given a human immune system after they are born have been ordinary laboratory animals for years. Mini-organs grown in a dish, organoids, are real enough to test drugs and, in a few early trials, to put islet-like clusters back into a person; they are not a spare heart on a shelf. I would guess that by mid-century a few people receive pig organs, that a mostly-human kidney grown inside a pig remains a working hope with a real gap, and that the line the 2021 international stem-cell guidelines drew, a substantial human contribution to an animal brain, is still the line worth keeping.</w:t>
      </w:r>
    </w:p>
    <w:p>
      <w:r>
        <w:rPr/>
        <w:t>Space does not wait for a spare organ. A year on a station, as the 2019 NASA twins paper in Science showed, thins bone and muscle, shifts fluid into the head, and can swell the back of the eye. China flew four mice to its station in late 2025; one female later had litters on the ground. That is not a child conceived in orbit, and it is not a redesigned human. I would bet on better exercise, drugs, and shielding by 2035. The radiation of deep space will add copying errors. It will not, on any schedule I would sign, grow extra limbs or a new species.</w:t>
      </w:r>
    </w:p>
    <w:p>
      <w:pPr>
        <w:pStyle w:val="Heading2"/>
      </w:pPr>
      <w:r>
        <w:t>Allowed, Not Shown</w:t>
      </w:r>
    </w:p>
    <w:p>
      <w:r>
        <w:rPr/>
        <w:t>Past those, the guesses are allowed and not shown.</w:t>
      </w:r>
    </w:p>
    <w:p>
      <w:r>
        <w:rPr/>
        <w:t>As of late 2026 the germline remains where the 2023 summit left it: not now, and gated by the 2020 pathway, the heritable-genome-editing report’s own requirement of a long medical reason and broad oversight before an edited embryo is brought to term. Germline editing for a few diseases, in a few countries, for the small number of couples for whom embryo selection cannot work: I would guess it happens before 2050, that the first cases are for sickle cell or thalassaemia where both are common, and that the arguments of Chapter 74 are re-run in full each time. I would also guess that by 2126 the practice is rare, legal in some places, and has changed nobody’s view of what a person is, which is what happened with IVF.</w:t>
      </w:r>
    </w:p>
    <w:p>
      <w:r>
        <w:rPr/>
        <w:t>Inequality by genome is the guess people fear most: the rich selecting and editing while the poor do not, until the gap becomes heritable. A 1997 film put that picture on a screen. The guess is allowed, and it is unlikely to arrive in that costume,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73 described: a cure that exists in one country and not in another.</w:t>
      </w:r>
    </w:p>
    <w:p>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64: all of these have been proposed, in print, as edits for a species that means to live off Earth or on a hotter one. None has been tried, none is close, and the delivery problem alone puts them beyond this century for adults. For embryos, they are the enhancement slope of Chapter 74 with a rocket attached. I would put nothing on it before 2100, and I notice that the people most enthusiastic about it are not, on the whole, the people who would be edited.</w:t>
      </w:r>
    </w:p>
    <w:p>
      <w:r>
        <w:rPr/>
        <w:t xml:space="preserve">And the designer argument, in the end, may resolve itself, because the strongest evidence in this book is that we do not know what we want. Every allele on the list in Chapter 75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The judgment will mostly be that we were cautious about the wrong things.</w:t>
      </w:r>
    </w:p>
    <w:p>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r>
        <w:rPr/>
        <w:t>We may learn to correct a few of them. We will not make the copying perfect, and I think, if it ever came to it, we would be wrong to try.</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9" w:name="part_XI"/>
      <w:r>
        <w:rPr>
          <w:rFonts w:ascii="Calibri" w:hAnsi="Calibri"/>
          <w:b/>
          <w:color w:val="0000FF"/>
          <w:sz w:val="40"/>
        </w:rPr>
        <w:t>PART XI</w:t>
      </w:r>
      <w:bookmarkEnd w:id="99"/>
    </w:p>
    <w:p>
      <w:pPr>
        <w:jc w:val="center"/>
      </w:pPr>
      <w:r>
        <w:rPr>
          <w:i/>
          <w:sz w:val="28"/>
        </w:rPr>
        <w:t>Life Elsewhere</w:t>
      </w:r>
    </w:p>
    <w:p>
      <w:pPr>
        <w:spacing w:before="600"/>
        <w:ind w:left="576" w:right="576"/>
        <w:jc w:val="center"/>
      </w:pPr>
      <w:r>
        <w:rPr>
          <w:i/>
        </w:rPr>
        <w:t>If life is chemistry that copies itself, nothing in the chemistry says it had to happen only once. This Part leaves Earth to ask where else the copying could have started, how we would know, and what finding it would teach us about ourselves.</w:t>
      </w:r>
    </w:p>
    <w:p>
      <w:pPr>
        <w:spacing w:after="0"/>
      </w:pPr>
      <w:r>
        <w:br w:type="page"/>
      </w:r>
    </w:p>
    <w:p>
      <w:pPr>
        <w:pStyle w:val="Title"/>
        <w:outlineLvl w:val="0"/>
      </w:pPr>
      <w:bookmarkStart w:id="100" w:name="chapter_77"/>
      <w:r>
        <w:rPr/>
        <w:t>Chapter 77: What Life Needs — Water, Energy and the Short List</w:t>
      </w:r>
      <w:bookmarkEnd w:id="100"/>
    </w:p>
    <w:p>
      <w:pPr>
        <w:pStyle w:val="Heading2"/>
      </w:pPr>
      <w:r>
        <w:t>The Meat That Would Not Stay Sterile</w:t>
      </w:r>
    </w:p>
    <w:p>
      <w:r>
        <w:rPr/>
        <w:t>In 1956, at the agricultural experiment station in Corvallis, Oregon, a microbiologist named Arthur Anderson was testing a new way to preserve food. The idea was simple. Seal the meat in a can, hit it with a dose of gamma rays large enough to shred the DNA of anything living inside, and the meat should keep forever. The cans were irradiated. Some of them spoiled anyway.</w:t>
      </w:r>
    </w:p>
    <w:p>
      <w:r>
        <w:rPr/>
        <w:t xml:space="preserve">Anderson cultured what was growing in them and found a pink bacterium that shrugged off radiation thousands of times stronger than the dose that would kill a person. It was later named </w:t>
      </w:r>
      <w:r>
        <w:rPr>
          <w:i/>
        </w:rPr>
        <w:t>Deinococcus radiodurans</w:t>
      </w:r>
      <w:r>
        <w:rPr/>
        <w:t>, roughly “terrible berry that withstands radiation.” Its trick is not armor. The radiation breaks its chromosome into hundreds of pieces, just as it would break ours. The bacterium carries several copies of its genome and a repair system good enough to stitch the fragments back into working order within hours.</w:t>
      </w:r>
    </w:p>
    <w:p>
      <w:r>
        <w:rPr/>
        <w:t>That is the right place to begin a Part about life elsewhere, because it resets the question. When people ask whether a planet could support life, they usually picture a person standing on it, and then ask whether the person could breathe. That is the wrong test. Most of the history of life on Earth, as Part I and Part III described, was microbes, and microbes have turned out to be much harder to kill than we assumed. The question is not “Could we live there?” It is “What does the copying chemistry of the first ten chapters actually require?”</w:t>
      </w:r>
    </w:p>
    <w:p>
      <w:r>
        <w:rPr/>
        <w:t>The answer is a short list. This chapter goes through it.</w:t>
      </w:r>
    </w:p>
    <w:p>
      <w:pPr>
        <w:pStyle w:val="Heading2"/>
      </w:pPr>
      <w:r>
        <w:t>The Definition, One More Time</w:t>
      </w:r>
    </w:p>
    <w:p>
      <w:r>
        <w:rPr/>
        <w:t>Chapter 1 settled on a working definition: life is chemistry that copies itself, imperfectly, and lets the imperfections be judged. NASA’s astrobiologists use a version of the same idea, worked out by a panel in the 1990s and usually quoted as “a self-sustaining chemical system capable of Darwinian evolution.”</w:t>
      </w:r>
    </w:p>
    <w:p>
      <w:r>
        <w:rPr/>
        <w:t>That definition is useful here because it tells you what to look for and what not to. It does not say “made of cells,” or “based on DNA,” or “breathes oxygen.” Those are facts about the one example we have. It says that somewhere there must be chemistry that stores information, copies it with small errors, and runs for long enough that the errors can be sorted by what survives. Everything else on the short list follows from what that chemistry needs to keep going.</w:t>
      </w:r>
    </w:p>
    <w:p>
      <w:r>
        <w:rPr/>
        <w:t>There are four items. A liquid to do the chemistry in. A supply of energy. The right elements. And time, with enough stability that the copying is not wiped out before it gets anywhere.</w:t>
      </w:r>
    </w:p>
    <w:p>
      <w:pPr>
        <w:pStyle w:val="Heading2"/>
      </w:pPr>
      <w:r>
        <w:t>A Liquid to Work In</w:t>
      </w:r>
    </w:p>
    <w:p>
      <w:r>
        <w:rPr/>
        <w:t>Chemistry that copies needs molecules that can meet, react, separate and meet again. In a solid, molecules are locked in place. In a gas, they are too far apart and anything large falls apart or drifts away. A liquid is the middle state: dense enough that molecules collide all the time, loose enough that they keep moving.</w:t>
      </w:r>
    </w:p>
    <w:p>
      <w:r>
        <w:rPr/>
        <w:t>On Earth the liquid is water, and Chapter 2 explained why it is unusually good at the job. It dissolves salts and many small organic molecules. It stays liquid over a wide range of temperatures. It is polar, which is what lets oily molecules gather into membranes, the trick that makes a cell possible. And ice floats, so a freezing lake or ocean is insulated by its own lid instead of freezing solid from the bottom up. That last fact will matter enormously in Chapter 80.</w:t>
      </w:r>
    </w:p>
    <w:p>
      <w:r>
        <w:rPr/>
        <w:t>Could another liquid do it? This is a working question, not a settled one. Liquid ammonia dissolves many of the same things water does, and stays liquid at colder temperatures. Liquid methane and ethane exist on the surface of Saturn’s moon Titan, at about minus 179 degrees Celsius. They are poor solvents for the kind of charged and polar molecules our chemistry uses, but that does not prove a different chemistry could not use them. Nobody knows. What can be said is that water is common in the universe, because it is made of the first and third most abundant chemically active elements, hydrogen and oxygen, and that every living thing we have ever found depends on it. So the search starts with water, and keeps the other liquids on a second list.</w:t>
      </w:r>
    </w:p>
    <w:p>
      <w:pPr>
        <w:pStyle w:val="Heading2"/>
      </w:pPr>
      <w:r>
        <w:t>Energy, Which Means Electrons Moving</w:t>
      </w:r>
    </w:p>
    <w:p>
      <w:r>
        <w:rPr/>
        <w:t>Chapter 2 also made the point that biological energy is, at bottom, electrons moving downhill: from a molecule that holds them loosely to one that holds them tightly, with the cell skimming off some of the energy on the way. Chapter 4 traced the machinery, the proton battery every cell on Earth runs on.</w:t>
      </w:r>
    </w:p>
    <w:p>
      <w:r>
        <w:rPr/>
        <w:t>That gives a much broader picture of “energy” than sunlight. Plants and many microbes use light. But a large share of Earth’s microbes have never seen the Sun. At hydrothermal vents on the ocean floor, and in fractured rock kilometers underground, microbes live on chemical energy alone: hydrogen made when water reacts with iron-rich rock, combined with carbon dioxide; or iron, sulfur and methane compounds that hold electrons at different strengths and can be made to trade them.</w:t>
      </w:r>
    </w:p>
    <w:p>
      <w:r>
        <w:rPr/>
        <w:t>Chemists call this a redox gradient, short for reduction and oxidation, the two halves of an electron changing hands. A place where two kinds of chemistry meet without being at balance, such as hot reduced fluid from rock pouring into cold oxidized seawater, is a place where there is energy to harvest. Chapter 3 described why some origin-of-life researchers think life began at exactly that kind of boundary.</w:t>
      </w:r>
    </w:p>
    <w:p>
      <w:r>
        <w:rPr/>
        <w:t>For the search, this is the most important single idea in the Part. It means a world does not need sunlight on its surface to have energy for life. It needs a liquid in contact with chemistry that is out of balance. That is why the most promising places in the solar system, outside Earth, include oceans buried under kilometers of ice.</w:t>
      </w:r>
    </w:p>
    <w:p>
      <w:pPr>
        <w:pStyle w:val="Heading2"/>
      </w:pPr>
      <w:r>
        <w:t>The Elements: CHNOPS and a Few Friends</w:t>
      </w:r>
    </w:p>
    <w:p>
      <w:r>
        <w:rPr/>
        <w:t>Biologists have an ugly acronym for the elements most of life’s mass is made of: CHNOPS, for carbon, hydrogen, nitrogen, oxygen, phosphorus and sulfur. Chapter 2 explained why carbon is the backbone: it makes four strong bonds, it bonds to itself in long chains and rings, and those bonds are strong enough to last but weak enough to be rearranged by enzymes at ordinary temperatures. Chapters 35 and 36 showed the same six elements at work in DNA: the sugar-phosphate backbone, the nitrogen-rich bases, the hydrogen bonds between them.</w:t>
      </w:r>
    </w:p>
    <w:p>
      <w:r>
        <w:rPr/>
        <w:t>The cosmic supply is not the problem. Hydrogen, oxygen, carbon and nitrogen are among the most common elements in the universe. Comets and some meteorites carry complex organic molecules made without any life at all. Chapter 84 will look at the most recent and cleanest evidence, a sample returned from the asteroid Bennu in 2023.</w:t>
      </w:r>
    </w:p>
    <w:p>
      <w:r>
        <w:rPr/>
        <w:t>The scarce ones may be phosphorus and, for some chemistries, a handful of metals. Phosphorus sits in the backbone of DNA and RNA and in ATP, the molecule cells use as small change for energy. It is much rarer than carbon in the universe and, on Earth, tends to be locked into minerals that dissolve poorly. Several origin-of-life chemists think the availability of phosphorus may be one of the real bottlenecks for life, here or anywhere. That is a working idea, and it is one reason the detection of phosphates in the ocean spray of a small moon of Saturn, in 2023, made such news. Chapter 80 tells that story.</w:t>
      </w:r>
    </w:p>
    <w:p>
      <w:r>
        <w:rPr/>
        <w:t>What about silicon, the element science fiction offers as the alternative to carbon? It sits under carbon in the periodic table and also makes four bonds. But silicon-silicon bonds are weaker than carbon-carbon bonds, silicon’s bond with oxygen is so strong that it tends to end up locked in rock, and its oxide is a solid, sand, rather than a gas like carbon dioxide that can be breathed in and out. Silicon life is not impossible in any proven sense. It is just much less likely than carbon life, and nobody has a convincing design for its chemistry. Like the other liquids, it stays on the second list.</w:t>
      </w:r>
    </w:p>
    <w:p>
      <w:pPr>
        <w:pStyle w:val="Heading2"/>
      </w:pPr>
      <w:r>
        <w:t>Time, and a Place That Holds Still</w:t>
      </w:r>
    </w:p>
    <w:p>
      <w:r>
        <w:rPr/>
        <w:t>The fourth item is the least discussed and maybe the most important. Chapter 4 described the gap between the first cells and the first complex ones: something like two billion years in which life was entirely microbial. Chapter 16 described the mass extinctions that repeatedly cleared the board. Life on Earth needed hundreds of millions of years to get started and billions to get interesting, and it got them because the planet stayed habitable the whole time.</w:t>
      </w:r>
    </w:p>
    <w:p>
      <w:r>
        <w:rPr/>
        <w:t>That requires a stable star, an orbit that does not swing the planet between frying and freezing, and some way of keeping the climate in range. On Earth that last job is done partly by a slow geological thermostat. Carbon dioxide is pulled out of the air when rain weathers rock, and returned by volcanoes. When the planet warms, weathering speeds up and draws down more carbon dioxide, which cools it again. When it cools, weathering slows and volcanic carbon dioxide builds up. The loop runs on timescales of hundreds of thousands of years, and it needs plate tectonics, liquid water and land.</w:t>
      </w:r>
    </w:p>
    <w:p>
      <w:r>
        <w:rPr/>
        <w:t>Whether a planet has to have all that machinery to keep life going for billions of years is a working question. It is part of a larger argument, taken up in Chapter 83, about whether Earth is ordinary or rare.</w:t>
      </w:r>
    </w:p>
    <w:p>
      <w:pPr>
        <w:pStyle w:val="Heading2"/>
      </w:pPr>
      <w:r>
        <w:t>The Edges of the Envelope</w:t>
      </w:r>
    </w:p>
    <w:p>
      <w:r>
        <w:rPr/>
        <w:t>Here is what Earth’s own microbes say about how wide the list really is. These are measured limits, not guesses.</w:t>
      </w:r>
    </w:p>
    <w:p>
      <w:r>
        <w:rPr/>
        <w:t xml:space="preserve">Heat. The record for growth is held by an archaeon called </w:t>
      </w:r>
      <w:r>
        <w:rPr>
          <w:i/>
        </w:rPr>
        <w:t>Methanopyrus kandleri</w:t>
      </w:r>
      <w:r>
        <w:rPr/>
        <w:t>, strain 116, which in 2008 was shown to multiply at 122 degrees Celsius under high pressure, in water that would boil at the surface. Earlier, in 2003, another archaeon nicknamed Strain 121 had been shown to survive a sterilizing autoclave.</w:t>
      </w:r>
    </w:p>
    <w:p>
      <w:r>
        <w:rPr/>
        <w:t>Cold. Microbes keep metabolizing in brine channels inside sea ice and in permafrost at well below zero degrees Celsius, as long as salt keeps a little liquid water around them.</w:t>
      </w:r>
    </w:p>
    <w:p>
      <w:r>
        <w:rPr/>
        <w:t>Acid and alkali. Microbes thrive in mine drainage with a pH near zero and in soda lakes with a pH above eleven.</w:t>
      </w:r>
    </w:p>
    <w:p>
      <w:r>
        <w:rPr/>
        <w:t>Depth. Living cells have been recovered from rock several kilometers below the surface, and from sediments far beneath the sea floor, where they divide perhaps once in centuries. Some estimates put the total mass of this deep biosphere at a sizable fraction of all the microbial life on Earth.</w:t>
      </w:r>
    </w:p>
    <w:p>
      <w:r>
        <w:rPr/>
        <w:t xml:space="preserve">Dryness and radiation. </w:t>
      </w:r>
      <w:r>
        <w:rPr>
          <w:i/>
        </w:rPr>
        <w:t>Deinococcus</w:t>
      </w:r>
      <w:r>
        <w:rPr/>
        <w:t>, from the meat can, also survives severe drying, which may be the real reason it can repair so much damage: drying breaks DNA too. The tardigrade, a half-millimeter animal with eight stubby legs, can dry itself into a dormant state called a tun and survive vacuum, extreme cold and heavy radiation. In 2007, on a European satellite mission called FOTON-M3, dried tardigrades were exposed directly to space for ten days, and some revived and reproduced afterward.</w:t>
      </w:r>
    </w:p>
    <w:p>
      <w:r>
        <w:rPr/>
        <w:t>These organisms are called extremophiles, lovers of the extreme, although that is our label, not theirs. To the archaeon at a vent, 100 degrees is normal and the sea floor at 4 degrees is the extreme. The lesson is that life, once it exists, adapts to an extraordinarily wide range of conditions, provided liquid water is present at least some of the time. Dormancy is not growth. A tardigrade in space is surviving, not living. But it does show that the boundaries are wider than anyone in 1950 would have drawn them.</w:t>
      </w:r>
    </w:p>
    <w:p>
      <w:pPr>
        <w:pStyle w:val="Heading2"/>
      </w:pPr>
      <w:r>
        <w:t>Habitable Is Not Inhabited</w:t>
      </w:r>
    </w:p>
    <w:p>
      <w:r>
        <w:rPr/>
        <w:t>There is a trap in all of this, and it is worth naming before the next chapters walk into it.</w:t>
      </w:r>
    </w:p>
    <w:p>
      <w:r>
        <w:rPr/>
        <w:t>Showing that a place has liquid water, energy, the right elements and time shows that it is habitable: that life as we know it could live there. It does not show that life began there, or that it ever arrived. Habitable is a statement about conditions. Inhabited is a statement about history.</w:t>
      </w:r>
    </w:p>
    <w:p>
      <w:r>
        <w:rPr/>
        <w:t>On Earth, the two are nearly the same, because life has had four billion years to reach every corner. Almost every habitable niche on this planet has been colonized, from the boiling vents to the clouds, and that makes it easy to forget that the colonization took time and had to start somewhere. A sterile habitable world is perfectly possible. Chapter 3 described how hard the origin is to explain even on a planet where we know it happened. Whether a habitable place usually becomes inhabited is the deepest unknown in this Part, and the only way to answer it is to find a second example, or a convincing lack of one.</w:t>
      </w:r>
    </w:p>
    <w:p>
      <w:r>
        <w:rPr/>
        <w:t>So when the following chapters say that Mars once had lakes, or that a moon of Saturn has a salty ocean with energy and phosphorus, read it as “the first three boxes are ticked.” The fourth box, whether anything is actually there, is the one the missions are trying to open.</w:t>
      </w:r>
    </w:p>
    <w:p>
      <w:pPr>
        <w:pStyle w:val="Heading2"/>
      </w:pPr>
      <w:r>
        <w:t>The Punchline</w:t>
      </w:r>
    </w:p>
    <w:p>
      <w:r>
        <w:rPr/>
        <w:t>The list of what life needs is short: a liquid, almost certainly water; a source of energy, which can be chemical as well as light; carbon and a handful of other common elements, with phosphorus possibly the scarce one; and a long, stable stretch of time.</w:t>
      </w:r>
    </w:p>
    <w:p>
      <w:r>
        <w:rPr/>
        <w:t>Earth’s extremophiles show that, once life exists, it can work at the edges of all four. Nothing on the list is rare in the universe. Water, carbon and chemical energy are found almost everywhere we look. What remains unknown is the one step that is not on the list: how often the ingredients actually start copying themselves.</w:t>
      </w:r>
    </w:p>
    <w:p>
      <w:r>
        <w:rPr/>
        <w:t>The next chapter takes the first item, liquid water, and asks where in a planetary system it can exist. The answer is a zone around each star, and it is less tidy than the textbooks make it sound.</w:t>
      </w:r>
    </w:p>
    <w:p>
      <w:hyperlink w:anchor="chcontents" w:history="1">
        <w:r>
          <w:rPr>
            <w:color w:val="0563C1"/>
            <w:u w:val="single"/>
          </w:rPr>
          <w:t xml:space="preserve">↑ Back to Contents</w:t>
        </w:r>
      </w:hyperlink>
    </w:p>
    <w:p>
      <w:pPr>
        <w:spacing w:after="0"/>
      </w:pPr>
      <w:r>
        <w:br w:type="page"/>
      </w:r>
    </w:p>
    <w:p>
      <w:pPr>
        <w:pStyle w:val="Title"/>
        <w:outlineLvl w:val="0"/>
      </w:pPr>
      <w:bookmarkStart w:id="101" w:name="chapter_78"/>
      <w:r>
        <w:rPr/>
        <w:t>Chapter 78: The Goldilocks Problem — Habitable Zones and the Planets in Them</w:t>
      </w:r>
      <w:bookmarkEnd w:id="101"/>
    </w:p>
    <w:p>
      <w:pPr>
        <w:pStyle w:val="Heading2"/>
      </w:pPr>
      <w:r>
        <w:t>Twins That Went Wrong</w:t>
      </w:r>
    </w:p>
    <w:p>
      <w:r>
        <w:rPr/>
        <w:t>Venus and Earth are nearly the same size. Venus has about 95 percent of Earth’s diameter and 82 percent of its mass. Both formed from the same disk of gas and dust, at about the same time, from much the same rocks. If you had looked at the inner solar system from far away four billion years ago, you might have called them twins.</w:t>
      </w:r>
    </w:p>
    <w:p>
      <w:r>
        <w:rPr/>
        <w:t>Today the surface of Venus is about 465 degrees Celsius, hot enough to melt lead, under an atmosphere of carbon dioxide about 90 times as heavy as ours, with clouds of sulfuric acid. The Soviet Venera landers that reached the surface between 1970 and 1982 lasted between about 20 minutes and two hours before the heat and pressure killed them. Earth, meanwhile, has oceans and forests and you.</w:t>
      </w:r>
    </w:p>
    <w:p>
      <w:r>
        <w:rPr/>
        <w:t>The difference is not mostly size or composition. It is mostly distance. Venus orbits at about 72 percent of Earth’s distance from the Sun and receives nearly twice as much sunlight. Somewhere in its history, any water it had evaporated, the water vapor trapped heat, which evaporated more water, and the planet ran away into the furnace it is now. Water vapor high in the atmosphere was broken apart by ultraviolet light, and the hydrogen escaped into space. The water is gone for good.</w:t>
      </w:r>
    </w:p>
    <w:p>
      <w:r>
        <w:rPr/>
        <w:t>Mars sits on the other side, at about 1.52 times Earth’s distance. Chapter 79 will show that it once had rivers and lakes. Now it is a cold desert with an atmosphere less than one percent as dense as ours.</w:t>
      </w:r>
    </w:p>
    <w:p>
      <w:r>
        <w:rPr/>
        <w:t>Three rocky planets, three outcomes, and the main variable is how much starlight each one gets. That is the idea behind the habitable zone.</w:t>
      </w:r>
    </w:p>
    <w:p>
      <w:pPr>
        <w:pStyle w:val="Heading2"/>
      </w:pPr>
      <w:r>
        <w:t>The Zone, Defined</w:t>
      </w:r>
    </w:p>
    <w:p>
      <w:r>
        <w:rPr/>
        <w:t>The habitable zone is the range of distances from a star at which a rocky planet with the right kind of atmosphere could keep liquid water on its surface. Astronomers also call it the Goldilocks zone, after the porridge that was neither too hot nor too cold.</w:t>
      </w:r>
    </w:p>
    <w:p>
      <w:r>
        <w:rPr/>
        <w:t>The inner edge is set by the runaway greenhouse that happened to Venus. Move a watery planet closer to its star and at some point the oceans start to evaporate faster than the planet can shed the heat. The outer edge is set by the opposite problem. Farther out, a planet needs more and more carbon dioxide in its air to stay warm, and at some distance carbon dioxide itself starts to freeze out as clouds and frost, and its greenhouse warming stops being able to keep up.</w:t>
      </w:r>
    </w:p>
    <w:p>
      <w:r>
        <w:rPr/>
        <w:t>The classic calculation was made by the climate scientist James Kasting and colleagues in 1993 and updated by Ravi Kopparapu and colleagues in 2013. For a star like the Sun, the conservative version of the zone runs from roughly 0.95 to 1.7 times Earth’s distance. More optimistic versions, which allow for the possibility that early Venus and early Mars were both habitable for a while, stretch it from about 0.75 to 1.8. Earth is inside every version. Venus, at 0.72, lies just inside the inner edge of even the most generous one, and Mars is near the outer edge.</w:t>
      </w:r>
    </w:p>
    <w:p>
      <w:pPr>
        <w:keepNext/>
        <w:spacing w:before="160"/>
        <w:jc w:val="center"/>
      </w:pPr>
      <w:r>
        <w:drawing>
          <wp:inline xmlns:a="http://schemas.openxmlformats.org/drawingml/2006/main" xmlns:pic="http://schemas.openxmlformats.org/drawingml/2006/picture">
            <wp:extent cx="4114800" cy="2682527"/>
            <wp:docPr id="48" name="Picture 48" descr="Figure 48. The habitable zone around the Sun compared with the zone around a small red dwarf like TRAPPIST-1, drawn to different scales. The red dwarf’s zone is so close to the star that it fits well inside the orbit of Mercury." title="Fig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114800" cy="2682527"/>
                    </a:xfrm>
                    <a:prstGeom prst="rect"/>
                  </pic:spPr>
                </pic:pic>
              </a:graphicData>
            </a:graphic>
          </wp:inline>
        </w:drawing>
      </w:r>
    </w:p>
    <w:p>
      <w:pPr>
        <w:pStyle w:val="FigureCaption"/>
      </w:pPr>
      <w:r>
        <w:rPr>
          <w:b/>
        </w:rPr>
        <w:t xml:space="preserve">Figure 48. </w:t>
      </w:r>
      <w:r>
        <w:rPr/>
        <w:t>The habitable zone around the Sun compared with the zone around a small red dwarf like TRAPPIST-1, drawn to different scales. The red dwarf’s zone is so close to the star that it fits well inside the orbit of Mercury.</w:t>
      </w:r>
    </w:p>
    <w:p>
      <w:r>
        <w:rPr/>
        <w:t>The physics behind the zone is nothing more than energy balance, which is the same physics a radiator or a greenhouse runs on. A planet warms until it radiates as much energy as it absorbs. The amount it absorbs falls with the square of the distance from the star: twice as far, a quarter of the light. That is why the zone scales with the star’s brightness. A star a hundred times brighter than the Sun has its zone about ten times farther out, because the square root of 100 is 10. A star a hundred times dimmer has its zone about ten times closer in.</w:t>
      </w:r>
    </w:p>
    <w:p>
      <w:pPr>
        <w:pStyle w:val="Heading2"/>
      </w:pPr>
      <w:r>
        <w:t>What the Zone Leaves Out</w:t>
      </w:r>
    </w:p>
    <w:p>
      <w:r>
        <w:rPr/>
        <w:t>The habitable zone is a useful first filter. It is not a list of planets with life, and even as a list of planets with liquid water it is rough. At least four things can push a planet out of or into habitability without changing its distance.</w:t>
      </w:r>
    </w:p>
    <w:p>
      <w:r>
        <w:rPr/>
        <w:t>Atmosphere. Without an atmosphere, liquid water cannot exist on a surface at all; it boils off or freezes. The Moon sits in the middle of the Sun’s habitable zone and is dry and airless. Too much atmosphere can be just as bad. A thick envelope of hydrogen can keep a planet warm far beyond the outer edge, which is one reason the edges are fuzzy.</w:t>
      </w:r>
    </w:p>
    <w:p>
      <w:r>
        <w:rPr/>
        <w:t>Mass. A small planet loses its internal heat quickly, its volcanism dies, and its atmosphere leaks away to space. Mars is about a tenth of Earth’s mass and seems to have lost its global magnetic field about four billion years ago. NASA’s MAVEN orbiter, in Mars orbit since 2014, has measured the planet’s air being stripped by the solar wind today and concluded that much of the ancient atmosphere was lost that way. Too large, and a planet tends to hold on to a deep envelope of hydrogen and helium and become a small Neptune instead of a big Earth.</w:t>
      </w:r>
    </w:p>
    <w:p>
      <w:r>
        <w:rPr/>
        <w:t>Clouds and chemistry. Clouds can reflect light and cool a planet or trap heat and warm it, and the climate models disagree about how they behave near the edges of the zone.</w:t>
      </w:r>
    </w:p>
    <w:p>
      <w:r>
        <w:rPr/>
        <w:t>Time. Stars brighten as they age. The Sun is about 30 percent brighter now than it was when Earth formed, which raises a puzzle of its own: early Earth should have been frozen, and it was not. Geologists call this the faint young Sun problem, and the leading explanation is a stronger greenhouse effect from more carbon dioxide and methane in the early air. Looking forward, the brightening continues at roughly ten percent per billion years. In something like a billion years, the inner edge of the Sun’s habitable zone will move outward past Earth and the oceans will start to go the way of Venus’s. Earth’s habitable lifetime is long, but it is not forever.</w:t>
      </w:r>
    </w:p>
    <w:p>
      <w:r>
        <w:rPr/>
        <w:t>And then there is the most important exception of all, which is that the habitable zone is a zone for surface water. It says nothing about water under ice, heated from inside by a planet’s own warmth or by tides. Chapter 80 is about worlds far outside the Sun’s habitable zone that have more liquid water than Earth does.</w:t>
      </w:r>
    </w:p>
    <w:p>
      <w:pPr>
        <w:pStyle w:val="Heading2"/>
      </w:pPr>
      <w:r>
        <w:t>Small Red Stars</w:t>
      </w:r>
    </w:p>
    <w:p>
      <w:r>
        <w:rPr/>
        <w:t>Most stars are not like the Sun. About three in every four stars in the Milky Way are red dwarfs, also called M dwarfs: stars between about a tenth and a half of the Sun’s mass, and between a thousandth and a few percent of its brightness. They are dim, cool and very long-lived. A red dwarf can shine steadily for hundreds of billions or trillions of years, far longer than the universe has existed.</w:t>
      </w:r>
    </w:p>
    <w:p>
      <w:r>
        <w:rPr/>
        <w:t>Their habitable zones are tiny and close in. For a small red dwarf, the zone may sit at a few percent of Earth’s distance from the Sun, and a planet there completes an orbit in days. That has two consequences that matter for life.</w:t>
      </w:r>
    </w:p>
    <w:p>
      <w:r>
        <w:rPr/>
        <w:t>First, such a planet is probably tidally locked. Just as the Moon always shows Earth the same face, a close-in planet tends to end up with one side always facing its star, in permanent day, and the other in permanent night. Early models suggested the night side would freeze the atmosphere out. Later models showed that an atmosphere of reasonable thickness can carry heat around the planet and keep it from collapsing. A tidally locked world might have a habitable ring around the boundary between day and night, or a single warm ocean under the star. That is speculative but physically allowed.</w:t>
      </w:r>
    </w:p>
    <w:p>
      <w:r>
        <w:rPr/>
        <w:t>Second, red dwarfs are violent when young. They flare often and strongly, and for their first billion years or so they put out much more ultraviolet and X-ray light, relative to their total output, than the Sun does. A planet in the habitable zone of a red dwarf takes that blast from close range. It may lose its atmosphere and much of its water before the star settles down. Whether the planets of red dwarfs can keep any air at all is one of the most pressing questions in the field right now, and as Chapter 81 shows, the James Webb Space Telescope has started answering it.</w:t>
      </w:r>
    </w:p>
    <w:p>
      <w:pPr>
        <w:pStyle w:val="Heading2"/>
      </w:pPr>
      <w:r>
        <w:t>The Planets We Have Found</w:t>
      </w:r>
    </w:p>
    <w:p>
      <w:r>
        <w:rPr/>
        <w:t>Until 1995, the number of planets known around other Sun-like stars was zero. The first was found in 1995 by Michel Mayor and Didier Queloz at the Geneva Observatory: a planet about half the mass of Jupiter orbiting the star 51 Pegasi every 4.2 days, far too close and hot for life. It earned them a share of the Nobel Prize in Physics in 2019.</w:t>
      </w:r>
    </w:p>
    <w:p>
      <w:r>
        <w:rPr/>
        <w:t>By September 2026 NASA’s Exoplanet Archive listed more than 6,300 confirmed planets around other stars. Most were found by two methods.</w:t>
      </w:r>
    </w:p>
    <w:p>
      <w:r>
        <w:rPr/>
        <w:t>The transit method watches a star’s brightness. If a planet’s orbit happens to be lined up edge-on from our point of view, the planet passes in front of the star once per orbit and dims it slightly. Earth passing in front of the Sun would dim it by less than one part in ten thousand. NASA’s Kepler space telescope, which stared at one patch of sky from 2009 to 2013 and then worked a series of shorter campaigns until 2018, found most of the planets known today this way. Its successor, TESS, launched in 2018, surveys the whole sky for planets around nearby, bright stars.</w:t>
      </w:r>
    </w:p>
    <w:p>
      <w:r>
        <w:rPr/>
        <w:t>The radial velocity method watches a star wobble. A planet and its star both orbit their shared center of mass, so the star moves slightly toward and away from us, and its light is shifted very slightly blue and red by the Doppler effect. Earth makes the Sun wobble at about nine centimeters per second, slower than a walking tortoise. The best spectrographs today can reach below a meter per second.</w:t>
      </w:r>
    </w:p>
    <w:p>
      <w:r>
        <w:rPr/>
        <w:t>From Kepler’s statistics, astronomers have tried to estimate how common rocky planets in the habitable zones of Sun-like stars are. A widely cited 2021 analysis by Steve Bryson and colleagues put the figure, for the conservative zone, somewhere between about a third and three fifths of a planet per star, with uncertainties wider than the estimates themselves. The exact number is uncertain. The order of magnitude is not. In a galaxy of a few hundred billion stars, temperate rocky planets number in the billions.</w:t>
      </w:r>
    </w:p>
    <w:p>
      <w:r>
        <w:rPr/>
        <w:t>Some of them are close. Proxima Centauri, the nearest star to the Sun at about 4.2 light-years, has a planet, Proxima b, at least as massive as Earth, inside its habitable zone. It orbits a flaring red dwarf every 11.2 days and is not known to transit, so its atmosphere, if any, cannot be studied the easy way. About 40 light-years away, the red dwarf TRAPPIST-1 has seven Earth-sized planets, all of which do transit, three or four of them in or near the habitable zone. They have become the most studied small planets outside the solar system, and Chapter 81 will say what the Webb telescope has found there.</w:t>
      </w:r>
    </w:p>
    <w:p>
      <w:pPr>
        <w:pStyle w:val="Heading2"/>
      </w:pPr>
      <w:r>
        <w:t>Settled, Working, Speculative</w:t>
      </w:r>
    </w:p>
    <w:p>
      <w:r>
        <w:rPr/>
        <w:t>It helps to sort this chapter by confidence.</w:t>
      </w:r>
    </w:p>
    <w:p>
      <w:r>
        <w:rPr/>
        <w:t>Settled. Liquid water on a surface requires a certain range of energy from a star, and that range defines a zone that scales with the star’s brightness. Rocky planets are common, and many orbit in the habitable zones of their stars.</w:t>
      </w:r>
    </w:p>
    <w:p>
      <w:r>
        <w:rPr/>
        <w:t>Working. The exact edges of the zone, the role of clouds, how much atmosphere small planets keep, and whether red dwarf planets can hold air at all. The value of the fraction of stars with temperate rocky planets, to better than a factor of two or three.</w:t>
      </w:r>
    </w:p>
    <w:p>
      <w:r>
        <w:rPr/>
        <w:t>Speculative. That planets in the zone usually have oceans, or plate tectonics, or a carbon thermostat like Earth’s. These are reasonable hopes, not measurements, and we have exactly one example of a planet that has all of them.</w:t>
      </w:r>
    </w:p>
    <w:p>
      <w:pPr>
        <w:pStyle w:val="Heading2"/>
      </w:pPr>
      <w:r>
        <w:t>The Punchline</w:t>
      </w:r>
    </w:p>
    <w:p>
      <w:r>
        <w:rPr/>
        <w:t>The habitable zone is the band around a star where a planet could keep liquid water on its surface. Earth is in the middle of the Sun’s zone, and Venus and Mars, at its edges, show what happens when the balance tips one way or the other.</w:t>
      </w:r>
    </w:p>
    <w:p>
      <w:r>
        <w:rPr/>
        <w:t>The zone is a filter, not a verdict. It ignores atmosphere, mass, clouds, the age of the star, and water under ice. Within those limits it has done its job: it has told astronomers that temperate, rocky planets are not rare. There are billions in our galaxy alone, and a few of the nearest are now being looked at closely.</w:t>
      </w:r>
    </w:p>
    <w:p>
      <w:r>
        <w:rPr/>
        <w:t>But the best place to test whether habitable means inhabited is not light-years away. It is the planet next door, which had water, lost it, and has been visited by more spacecraft than any other world. The next chapter goes to Mars.</w:t>
      </w:r>
    </w:p>
    <w:p>
      <w:hyperlink w:anchor="chcontents" w:history="1">
        <w:r>
          <w:rPr>
            <w:color w:val="0563C1"/>
            <w:u w:val="single"/>
          </w:rPr>
          <w:t xml:space="preserve">↑ Back to Contents</w:t>
        </w:r>
      </w:hyperlink>
    </w:p>
    <w:p>
      <w:pPr>
        <w:spacing w:after="0"/>
      </w:pPr>
      <w:r>
        <w:br w:type="page"/>
      </w:r>
    </w:p>
    <w:p>
      <w:pPr>
        <w:pStyle w:val="Title"/>
        <w:outlineLvl w:val="0"/>
      </w:pPr>
      <w:bookmarkStart w:id="102" w:name="chapter_79"/>
      <w:r>
        <w:rPr/>
        <w:t>Chapter 79: Mars — The Planet That Dried Out</w:t>
      </w:r>
      <w:bookmarkEnd w:id="102"/>
    </w:p>
    <w:p>
      <w:pPr>
        <w:pStyle w:val="Heading2"/>
      </w:pPr>
      <w:r>
        <w:t>Leopard Spots</w:t>
      </w:r>
    </w:p>
    <w:p>
      <w:r>
        <w:rPr/>
        <w:t>On 21 July 2024, NASA’s Perseverance rover drilled into a reddish rock in an ancient river channel on Mars. The rock was about a meter long, shaped roughly like an arrowhead, and the rover team had nicknamed it Cheyava Falls, after a waterfall in the Grand Canyon. It was full of white veins of calcium sulfate, the mineral left behind when water once seeped through cracks. What had made the team stop, though, were the spots.</w:t>
      </w:r>
    </w:p>
    <w:p>
      <w:r>
        <w:rPr/>
        <w:t>Scattered across the rock were pale patches a millimeter or so across, each ringed by a dark rim. The team called them leopard spots. On Earth, spots like that form in sediments when chemical reactions shift iron and other elements around, and very often the reactions are run by microbes, which gain energy by moving electrons between iron, sulfur and organic matter. Perseverance’s instruments found that the rims were rich in two minerals: vivianite, an iron phosphate, and greigite, an iron sulfide. Its spectrometer had also picked up signs of organic carbon in the rock.</w:t>
      </w:r>
    </w:p>
    <w:p>
      <w:r>
        <w:rPr/>
        <w:t>The core sample was named Sapphire Canyon. It went into a sealed titanium tube inside the rover. In September 2025, after more than a year of analysis, the team published its paper in Nature. The careful phrase the team used was “potential biosignature”: a feature that could have been made by life, for which the non-biological explanations are possible but look less likely. NASA’s leadership called it the clearest sign of life yet found on Mars.</w:t>
      </w:r>
    </w:p>
    <w:p>
      <w:r>
        <w:rPr/>
        <w:t>It may be. This chapter explains why the scientists themselves are being so careful, why the answer is sitting in a tube on another planet, and why, as of 2026, nobody knows when the tube will come home.</w:t>
      </w:r>
    </w:p>
    <w:p>
      <w:pPr>
        <w:pStyle w:val="Heading2"/>
      </w:pPr>
      <w:r>
        <w:t>A Wet Young Mars</w:t>
      </w:r>
    </w:p>
    <w:p>
      <w:r>
        <w:rPr/>
        <w:t>The first close images of Mars, from Mariner 4 in 1965, showed a cratered surface that looked like the Moon, and the disappointment was immediate. Six years later Mariner 9 went into orbit and mapped the whole planet, and the picture changed. There were enormous canyons, giant volcanoes and, most important, channels that looked as though they had been cut by flowing water.</w:t>
      </w:r>
    </w:p>
    <w:p>
      <w:r>
        <w:rPr/>
        <w:t>Since then, the evidence for an ancient wet Mars has become overwhelming. The two rovers Spirit and Opportunity, which landed in January 2004, found minerals that form only in water, including hematite spheres that the team called blueberries, and sulfates that suggested the water had sometimes been acidic. Orbiters mapped clays, which form when water alters rock over long periods. River deltas, ancient lake shorelines and gravel conglomerates, rounded pebbles that can only be made by flowing streams, all point the same way.</w:t>
      </w:r>
    </w:p>
    <w:p>
      <w:r>
        <w:rPr/>
        <w:t>The working picture is this. More than about 3.5 billion years ago, Mars had a thicker atmosphere and, at least at times, lakes, rivers and perhaps a northern sea. That is roughly the same period in which Chapters 3 and 4 placed the origin of life on Earth. Then Mars lost most of its air. Its global magnetic field shut down, the solar wind stripped the upper atmosphere, and the small planet, with less internal heat than Earth, lost the volcanic activity that might have replaced it. The water froze into the ground and the polar caps, or escaped to space.</w:t>
      </w:r>
    </w:p>
    <w:p>
      <w:r>
        <w:rPr/>
        <w:t>If life began on Mars in that early window, it might have died out, or it might have retreated underground where liquid water could persist. Either way, the place to look for its traces is in rocks from the wet period.</w:t>
      </w:r>
    </w:p>
    <w:p>
      <w:pPr>
        <w:pStyle w:val="Heading2"/>
      </w:pPr>
      <w:r>
        <w:t>Viking: The Experiment That Said Yes</w:t>
      </w:r>
    </w:p>
    <w:p>
      <w:r>
        <w:rPr/>
        <w:t>The first serious attempt to look was the most ambitious. Viking 1 landed on Mars on 20 July 1976, seven years to the day after Apollo 11 landed on the Moon. Viking 2 followed on 3 September. Each carried a biology package with three experiments designed to detect living microbes in the soil.</w:t>
      </w:r>
    </w:p>
    <w:p>
      <w:r>
        <w:rPr/>
        <w:t>The most famous was the Labeled Release experiment, designed by the engineer Gilbert Levin. It dripped a nutrient broth tagged with radioactive carbon-14 onto a soil sample and watched for radioactive gas. If microbes ate the nutrients, they should breathe out radioactive carbon dioxide. They seemed to. Gas came off at once. When the experiment was repeated with soil that had been heated to sterilize it, the gas did not come off. By the criteria written before launch, that was a positive result.</w:t>
      </w:r>
    </w:p>
    <w:p>
      <w:r>
        <w:rPr/>
        <w:t>But another instrument, a gas chromatograph-mass spectrometer, heated the soil and looked for organic molecules, the carbon compounds any life would be made of. It found essentially none, to a sensitivity of parts per billion. Life without organic molecules made no sense. Most of the Viking team concluded that the soil contained some reactive chemical that mimicked metabolism. Levin argued for the rest of his life that Viking had found life.</w:t>
      </w:r>
    </w:p>
    <w:p>
      <w:r>
        <w:rPr/>
        <w:t>The likely culprit turned up 32 years later. In 2008 NASA’s Phoenix lander, near the north pole, found perchlorate in the soil, a salt of chlorine and oxygen that is a strong oxidizer when heated. Perchlorate and the chemicals radiation makes from it can break down organic molecules, which may also explain why Viking’s oven found nothing: heating the soil with perchlorate in it would have burned up any organics before they could be measured. Most researchers now think the Labeled Release result was chemistry, not biology, and that Viking’s organics test was blinded by the same salt.</w:t>
      </w:r>
    </w:p>
    <w:p>
      <w:r>
        <w:rPr/>
        <w:t>Viking taught a lesson that has shaped every mission since. You cannot design a single experiment that says “life” with certainty, because a planet’s own chemistry can fake most of what a microbe does. You need to understand the environment first.</w:t>
      </w:r>
    </w:p>
    <w:p>
      <w:pPr>
        <w:pStyle w:val="Heading2"/>
      </w:pPr>
      <w:r>
        <w:t>ALH84001: The Rock on the White House Lawn</w:t>
      </w:r>
    </w:p>
    <w:p>
      <w:r>
        <w:rPr/>
        <w:t>On 27 December 1984, a team collecting meteorites from the ice of the Allan Hills in Antarctica picked up a potato-sized greenish rock. It was cataloged as ALH84001 and, about a decade later, identified as a piece of Mars: its trapped gases matched the Martian atmosphere measured by Viking. It had crystallized about four billion years ago, was knocked off Mars by an impact about 17 million years ago, and fell on Antarctica about 13,000 years ago.</w:t>
      </w:r>
    </w:p>
    <w:p>
      <w:r>
        <w:rPr/>
        <w:t>On 7 August 1996, a team led by David McKay at NASA’s Johnson Space Center announced in Science that the rock contained possible evidence of ancient Martian life. There were tiny globules of carbonate minerals, organic molecules called polycyclic aromatic hydrocarbons, chains of magnetite crystals of the sort some Earth bacteria make, and, in electron microscope images, worm-shaped objects a few tens of nanometers long. President Bill Clinton spoke about the rock on the South Lawn of the White House.</w:t>
      </w:r>
    </w:p>
    <w:p>
      <w:r>
        <w:rPr/>
        <w:t>Each piece of evidence was challenged, and over the next decades each found a plausible non-biological explanation. The worm shapes are far smaller than any known cell, too small to hold the machinery Chapter 38 described. The magnetite and the carbonate can form without life. In 2022, a study led by Andrew Steele showed that the rock’s organic molecules most likely formed when hot water reacted with minerals, a purely geological process. Today very few researchers think ALH84001 contains fossils.</w:t>
      </w:r>
    </w:p>
    <w:p>
      <w:r>
        <w:rPr/>
        <w:t>But it changed the field. It helped create NASA’s astrobiology program, and it showed that pieces of Mars do reach Earth. About 400 Martian meteorites are now known. That fact will matter when Chapter 84 asks whether life could have traveled between the planets.</w:t>
      </w:r>
    </w:p>
    <w:p>
      <w:pPr>
        <w:pStyle w:val="Heading2"/>
      </w:pPr>
      <w:r>
        <w:t>Curiosity: The Lake That Could Have Been Lived In</w:t>
      </w:r>
    </w:p>
    <w:p>
      <w:r>
        <w:rPr/>
        <w:t>In August 2012 NASA landed Curiosity, a rover the size of a small car, in Gale Crater, a 154-kilometer basin with a mountain of layered sediment in the middle. Its job was not to look for life but to find out whether Mars had ever been able to support it.</w:t>
      </w:r>
    </w:p>
    <w:p>
      <w:r>
        <w:rPr/>
        <w:t>Within months it had the answer. In mudstone at a site called Yellowknife Bay, it drilled out powder that showed clays, low salinity, a neutral pH, and a mix of chemicals in different states of oxidation, the redox gradient that Chapter 77 described as an energy source. The team announced in 2013 that Gale Crater had once held a lake that microbes like some on Earth could have lived in. Habitable, in the strict sense: the first three boxes ticked.</w:t>
      </w:r>
    </w:p>
    <w:p>
      <w:r>
        <w:rPr/>
        <w:t>Curiosity has since found more. In 2018 it reported organic molecules, including sulfur-bearing ring compounds, preserved in mudstone about three billion years old. In 2025 its team reported the largest organic molecules yet found on Mars: decane, undecane and dodecane, chains of 10 to 12 carbon atoms, in a rock sample drilled years earlier and stored on board. On Earth, chains like that are often fragments of fatty acids, which are made by life, although they can also be made without it. And Curiosity has measured methane in the air of Gale Crater, with a low background that seems to rise and fall with the seasons and occasional spikes. The European Space Agency’s Trace Gas Orbiter, which can measure methane from above with great sensitivity, has seen almost none high in the atmosphere. Where the methane comes from, and where it goes, is one of the open puzzles of Mars.</w:t>
      </w:r>
    </w:p>
    <w:p>
      <w:r>
        <w:rPr/>
        <w:t>None of this is evidence of life. All of it is consistent with a planet that once had the conditions for it, and that preserves organic molecules in its rocks better than anyone expected.</w:t>
      </w:r>
    </w:p>
    <w:p>
      <w:pPr>
        <w:pStyle w:val="Heading2"/>
      </w:pPr>
      <w:r>
        <w:t>Perseverance and the Tubes</w:t>
      </w:r>
    </w:p>
    <w:p>
      <w:r>
        <w:rPr/>
        <w:t>Perseverance landed on 18 February 2021 in Jezero Crater, a basin 45 kilometers wide that once held a lake fed by a river. The river’s delta, a fan of layered sediment, is still visible from orbit. River deltas on Earth are among the best places to preserve traces of microbial life, because they bury fine sediment quickly.</w:t>
      </w:r>
    </w:p>
    <w:p>
      <w:r>
        <w:rPr/>
        <w:t>The rover was designed for a two-part plan. It would study the rocks itself, and it would collect the most promising samples into sealed tubes for a later mission to bring back to Earth, where laboratories with equipment far too large to send to Mars could examine them. By 2026 it had filled 33 tubes, including 27 rock cores, along with samples of soil and atmosphere and empty “witness” tubes that record any contamination the rover carried from Earth. Ten tubes were set down on the crater floor in a backup depot in late 2022 and early 2023, in case the rover failed.</w:t>
      </w:r>
    </w:p>
    <w:p>
      <w:r>
        <w:rPr/>
        <w:t>Sapphire Canyon, the core from Cheyava Falls, is one of the tubes still on board. Here is why its scientists say “potential.” The minerals in the leopard spots, vivianite and greigite, form on Earth mainly when microbes reduce iron and sulfate while consuming organic matter. They can also form without life, but usually at higher temperatures, and the rocks of the Bright Angel formation, where Cheyava Falls sits, show no sign of having been heated. So the biological explanation fits better. But “fits better” is not “proven,” and a mudstone on Mars cannot be put under the microscopes, isotope instruments and repeated independent tests that a claim of extraterrestrial life demands. That needs the rock on Earth.</w:t>
      </w:r>
    </w:p>
    <w:p>
      <w:pPr>
        <w:pStyle w:val="Heading2"/>
      </w:pPr>
      <w:r>
        <w:t>The Return That Did Not Happen</w:t>
      </w:r>
    </w:p>
    <w:p>
      <w:r>
        <w:rPr/>
        <w:t>The plan to bring the tubes home was called Mars Sample Return, a joint program of NASA and the European Space Agency. It required a lander, a small rocket to launch the samples into Mars orbit, and an orbiter to catch them and fly them back. It would have been the first launch from the surface of another planet.</w:t>
      </w:r>
    </w:p>
    <w:p>
      <w:r>
        <w:rPr/>
        <w:t>It was also expensive. In 2023 an independent review estimated its cost at 8 to 11 billion dollars and said the original schedule had no realistic chance of being met. NASA spent 2024 and 2025 looking for cheaper designs and narrowed the options to two, estimated at roughly 6 to 8 billion dollars each. In January 2026, Congress passed NASA’s budget for fiscal year 2026 without funding the program. The money was redirected to a broader line for future Mars missions. Mars Sample Return, as designed, is effectively canceled.</w:t>
      </w:r>
    </w:p>
    <w:p>
      <w:r>
        <w:rPr/>
        <w:t>That leaves the tubes waiting. A different American return mission may yet be designed. China, meanwhile, plans a mission of its own, Tianwen-3, to launch in late 2028 and bring Martian samples to Earth around 2031. It would land at a site of China’s choosing, not at Jezero. And the European rover Rosalind Franklin, delayed for years and now planned for launch in late 2028 and landing in 2030, carries a drill designed to reach two meters below the surface, deep enough to get beneath the layer where radiation and perchlorate destroy organic molecules.</w:t>
      </w:r>
    </w:p>
    <w:p>
      <w:pPr>
        <w:pStyle w:val="Heading2"/>
      </w:pPr>
      <w:r>
        <w:t>What Would Count</w:t>
      </w:r>
    </w:p>
    <w:p>
      <w:r>
        <w:rPr/>
        <w:t>Suppose a sample does come back. What would convince scientists that something in it was alive once?</w:t>
      </w:r>
    </w:p>
    <w:p>
      <w:r>
        <w:rPr/>
        <w:t>No single test. The standard that has emerged since ALH84001 is a combination: shapes that look like cells or microbial mats, at sizes that make sense; chemistry that matches what cells do, such as minerals made by microbial redox reactions; organic molecules with patterns that chemistry alone tends not to produce, such as chains of a preferred length or molecules of one handedness, a point Chapter 84 returns to; and isotope ratios showing that light carbon atoms were preferred over heavy ones, a fingerprint of enzymes. Each line can be faked by geology. All of them together, in the same place, would be hard to fake.</w:t>
      </w:r>
    </w:p>
    <w:p>
      <w:r>
        <w:rPr/>
        <w:t>NASA has even written down a seven-step scale for life detection, from “a signal is detected” to “independent follow-up confirms the result is biological.” Cheyava Falls, on that scale, is in the early steps: a signal detected, contamination largely ruled out, non-biological explanations considered but not excluded.</w:t>
      </w:r>
    </w:p>
    <w:p>
      <w:pPr>
        <w:pStyle w:val="Heading2"/>
      </w:pPr>
      <w:r>
        <w:t>The Punchline</w:t>
      </w:r>
    </w:p>
    <w:p>
      <w:r>
        <w:rPr/>
        <w:t>Mars was wet when Earth’s life was young, and then it dried out and lost its air. Viking’s experiment seemed to say yes and was most likely fooled by perchlorate. ALH84001’s fossils most likely turned out to be minerals. Curiosity showed that Gale Crater once held a habitable lake and that Martian rocks keep organic molecules for billions of years.</w:t>
      </w:r>
    </w:p>
    <w:p>
      <w:r>
        <w:rPr/>
        <w:t>Perseverance has found, in a rock called Cheyava Falls, the best candidate yet: chemistry that on Earth is usually made by microbes, in rocks that were never heated. It is a potential biosignature, not a discovery. The core that could settle it is sealed in a tube on Mars, and the mission to bring it home has lost its funding.</w:t>
      </w:r>
    </w:p>
    <w:p>
      <w:r>
        <w:rPr/>
        <w:t>If Mars disappoints, there is another kind of place to look, one that the habitable zone of Chapter 78 leaves out entirely. Some of the largest bodies of liquid water in the solar system are hundreds of millions of kilometers past Mars, under ice. They are the subject of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103" w:name="chapter_80"/>
      <w:r>
        <w:rPr/>
        <w:t>Chapter 80: Oceans Under Ice — Europa, Enceladus and Titan</w:t>
      </w:r>
      <w:bookmarkEnd w:id="103"/>
    </w:p>
    <w:p>
      <w:pPr>
        <w:pStyle w:val="Heading2"/>
      </w:pPr>
      <w:r>
        <w:t>Seventeen Kilometers a Second</w:t>
      </w:r>
    </w:p>
    <w:p>
      <w:r>
        <w:rPr/>
        <w:t>On 9 October 2008, NASA’s Cassini spacecraft, which had been orbiting Saturn for four years, dived toward a small white moon called Enceladus and flew straight through a fountain of ice coming out of its south pole. It passed about 25 kilometers above the surface at 17.7 kilometers per second, about twenty times faster than a rifle bullet. In the few seconds it spent inside the spray, an instrument called the Cosmic Dust Analyzer caught individual ice grains. Each one hit a metal plate so hard that it vaporized into a puff of charged fragments, and the instrument weighed the fragments.</w:t>
      </w:r>
    </w:p>
    <w:p>
      <w:r>
        <w:rPr/>
        <w:t>Enceladus is only about 500 kilometers across. It is about as wide as Great Britain. At Saturn’s distance, sunlight is about a hundredth of what Earth gets, and the moon’s surface is about minus 200 degrees Celsius. By the habitable zone of Chapter 78, it should be dead and frozen solid. Yet it was spraying water into space.</w:t>
      </w:r>
    </w:p>
    <w:p>
      <w:r>
        <w:rPr/>
        <w:t>Seventeen years later, in October 2025, a team led by Nozair Khawaja published its analysis of those grains. They were freshly ejected, only minutes old when they hit Cassini, and they carried organic molecules that had not been seen before in Enceladus’s spray: esters, ethers, and chains and rings of carbon, with hints of nitrogen and oxygen built in. These are the kinds of compounds that form in warm water reacting with rock. Two years earlier another team had found phosphates in the moon’s ice. Put together with what Cassini had already learned, they described a small world with a salty ocean, a source of chemical energy, organic chemistry and phosphorus. Three boxes ticked, and the third one ticked more firmly than anywhere else outside Earth.</w:t>
      </w:r>
    </w:p>
    <w:p>
      <w:r>
        <w:rPr/>
        <w:t>This chapter is about how worlds far outside any habitable zone can have liquid water, and the three moons that are now the main targets of the search.</w:t>
      </w:r>
    </w:p>
    <w:p>
      <w:pPr>
        <w:pStyle w:val="Heading2"/>
      </w:pPr>
      <w:r>
        <w:t>Heat From Squeezing</w:t>
      </w:r>
    </w:p>
    <w:p>
      <w:r>
        <w:rPr/>
        <w:t>The habitable zone assumes that a planet’s warmth comes from its star. For moons of giant planets there is a second source: tides.</w:t>
      </w:r>
    </w:p>
    <w:p>
      <w:r>
        <w:rPr/>
        <w:t>A moon in a slightly elongated orbit is pulled harder by its planet when it is close and less hard when it is far. The changing pull stretches and relaxes the moon’s interior every orbit, like a rubber ball squeezed in a hand. The flexing turns orbital energy into heat. If neighboring moons keep tugging the orbit so that it never becomes perfectly circular, the heating never stops.</w:t>
      </w:r>
    </w:p>
    <w:p>
      <w:r>
        <w:rPr/>
        <w:t>The idea earned one of the best-timed predictions in planetary science. In March 1979, three researchers, Stanton Peale, Patrick Cassen and Ray Reynolds, published a paper arguing that tidal heating should melt the interior of Jupiter’s moon Io and might make it volcanically active. The paper appeared three days before Voyager 1 flew past Io. Voyager’s images showed eight erupting volcanoes. Io is now known to be the most volcanic body in the solar system.</w:t>
      </w:r>
    </w:p>
    <w:p>
      <w:r>
        <w:rPr/>
        <w:t>Farther out from Jupiter, the same heating is gentler. It is not enough to melt rock, but it can be enough to keep water liquid beneath a shell of ice. Ice is a good insulator, and it floats, as Chapter 77 pointed out, so a frozen surface protects the water below it. Add the heat of radioactive elements decaying in the rocky core, and several moons of Jupiter and Saturn appear to hold oceans that have been liquid for billions of years.</w:t>
      </w:r>
    </w:p>
    <w:p>
      <w:pPr>
        <w:keepNext/>
        <w:spacing w:before="160"/>
        <w:jc w:val="center"/>
      </w:pPr>
      <w:r>
        <w:drawing>
          <wp:inline xmlns:a="http://schemas.openxmlformats.org/drawingml/2006/main" xmlns:pic="http://schemas.openxmlformats.org/drawingml/2006/picture">
            <wp:extent cx="4114800" cy="2105790"/>
            <wp:docPr id="49" name="Picture 49" descr="Figure 49. A schematic cross-section of an icy ocean moon such as Europa or Enceladus: a shell of ice over a global salty ocean, in contact with a rocky interior where hot water may react with rock at the seafloor. Thicknesses are illustrative, not t" title="Fig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114800" cy="2105790"/>
                    </a:xfrm>
                    <a:prstGeom prst="rect"/>
                  </pic:spPr>
                </pic:pic>
              </a:graphicData>
            </a:graphic>
          </wp:inline>
        </w:drawing>
      </w:r>
    </w:p>
    <w:p>
      <w:pPr>
        <w:pStyle w:val="FigureCaption"/>
      </w:pPr>
      <w:r>
        <w:rPr>
          <w:b/>
        </w:rPr>
        <w:t xml:space="preserve">Figure 49. </w:t>
      </w:r>
      <w:r>
        <w:rPr/>
        <w:t>A schematic cross-section of an icy ocean moon such as Europa or Enceladus: a shell of ice over a global salty ocean, in contact with a rocky interior where hot water may react with rock at the seafloor. Thicknesses are illustrative, not to scale.</w:t>
      </w:r>
    </w:p>
    <w:p>
      <w:pPr>
        <w:pStyle w:val="Heading2"/>
      </w:pPr>
      <w:r>
        <w:t>Europa: More Water Than Earth</w:t>
      </w:r>
    </w:p>
    <w:p>
      <w:r>
        <w:rPr/>
        <w:t>Europa is slightly smaller than our Moon. Its surface is bright, young ice crossed by long reddish cracks, with very few craters, which means something keeps resurfacing it. The idea that an ocean lies beneath was proposed in the late 1970s and strengthened by Voyager images, but the decisive evidence came from NASA’s Galileo spacecraft, which orbited Jupiter from 1995 to 2003.</w:t>
      </w:r>
    </w:p>
    <w:p>
      <w:r>
        <w:rPr/>
        <w:t>Galileo carried a magnetometer. As Europa moved through Jupiter’s powerful, tilted magnetic field, the magnetometer detected a second, induced field coming from Europa itself, which flipped as Jupiter’s field changed direction. That is what happens when a changing magnetic field passes through an electrical conductor. Ice does not conduct well. Salty water does. In 2000 the Galileo team, led by Margaret Kivelson, reported that the best explanation was a global layer of salt water under the ice.</w:t>
      </w:r>
    </w:p>
    <w:p>
      <w:r>
        <w:rPr/>
        <w:t>The current picture is an ice shell perhaps 15 to 25 kilometers thick, though estimates range from a few kilometers to more, over an ocean perhaps 60 to 150 kilometers deep. That ocean would hold about twice as much water as all of Earth’s oceans combined. Its floor is rock, which is important. Water in contact with rock can react with it, as it does at Earth’s hydrothermal vents, releasing hydrogen and other chemicals that hold energy.</w:t>
      </w:r>
    </w:p>
    <w:p>
      <w:r>
        <w:rPr/>
        <w:t>The surface adds another energy source. Jupiter’s radiation belts bombard Europa’s ice and split water molecules, producing oxygen and hydrogen peroxide, which are oxidants. If the ice shell slowly overturns, it could carry these oxidants down to the ocean, where they could meet the reduced chemicals coming up from the rock. That is the redox gradient of Chapter 77, built across a whole world. In 2023 the James Webb Space Telescope found carbon dioxide concentrated in a region of disrupted terrain called Tarr Regio, in a form that suggests the carbon came up from inside. Sodium chloride, ordinary table salt, had already been identified on the surface.</w:t>
      </w:r>
    </w:p>
    <w:p>
      <w:r>
        <w:rPr/>
        <w:t>When Galileo’s fuel ran low in 2003, NASA deliberately crashed it into Jupiter. The reason was planetary protection: the spacecraft might have carried Earth microbes, and an accidental crash on Europa could contaminate the ocean everyone wanted to explore.</w:t>
      </w:r>
    </w:p>
    <w:p>
      <w:pPr>
        <w:pStyle w:val="Heading2"/>
      </w:pPr>
      <w:r>
        <w:t>Enceladus: The Ocean That Sprays Itself Into Space</w:t>
      </w:r>
    </w:p>
    <w:p>
      <w:r>
        <w:rPr/>
        <w:t>Enceladus was a surprise. Nobody expected a moon that small to be active. In 2005, Cassini’s magnetometer noticed that Saturn’s magnetic field was being disturbed near the moon’s south pole, and later that year cameras showed jets of ice spraying from four long, warm fractures the team named the tiger stripes. More than a hundred individual jets have since been mapped. Some of the spray falls back as snow. The rest feeds a faint ring around Saturn, the E ring.</w:t>
      </w:r>
    </w:p>
    <w:p>
      <w:r>
        <w:rPr/>
        <w:t>Over the following decade Cassini built up the case, one measurement at a time.</w:t>
      </w:r>
    </w:p>
    <w:p>
      <w:r>
        <w:rPr/>
        <w:t>The spray is salty water, not just ice, and its grains include sodium salts that mean the water has been in contact with rock.</w:t>
      </w:r>
    </w:p>
    <w:p>
      <w:r>
        <w:rPr/>
        <w:t>In 2015, tiny grains of silica, a few nanometers across, were traced to the moon. On Earth, grains like that form when water hotter than about 90 degrees Celsius dissolves rock and then cools. The likely explanation is hydrothermal activity on Enceladus’s seafloor.</w:t>
      </w:r>
    </w:p>
    <w:p>
      <w:r>
        <w:rPr/>
        <w:t>Also in 2015, careful measurement of how the moon wobbles as it orbits showed that its ice shell is not attached to its core. The ocean is global.</w:t>
      </w:r>
    </w:p>
    <w:p>
      <w:r>
        <w:rPr/>
        <w:t>In 2017, Cassini reported molecular hydrogen in the plume. On Earth, the reaction between hydrogen and carbon dioxide to make methane is one of the oldest ways microbes make a living. The hydrogen shows that a chemical energy source of that kind exists in Enceladus’s ocean today.</w:t>
      </w:r>
    </w:p>
    <w:p>
      <w:r>
        <w:rPr/>
        <w:t>In 2023, a team led by Frank Postberg found sodium phosphates in ice grains of the E ring, at concentrations at least a hundred times higher than in Earth’s oceans. Phosphorus, the element Chapter 77 marked as the possible bottleneck, is there.</w:t>
      </w:r>
    </w:p>
    <w:p>
      <w:r>
        <w:rPr/>
        <w:t>And the 2025 work on fresh grains added more complex organic molecules, the kind that could be steps on the road to biochemistry, or simply the products of hot water on rock.</w:t>
      </w:r>
    </w:p>
    <w:p>
      <w:r>
        <w:rPr/>
        <w:t>Cassini itself was destroyed in September 2017, steered into Saturn for the same planetary-protection reason as Galileo. Its instruments were never designed to detect life. A future mission, which the European Space Agency has chosen as the theme of one of its large missions in the 2040s, would fly through the plume, or land near the tiger stripes, with instruments that can tell biology from chemistry. The appeal is obvious. On Europa you have to get through the ice. Enceladus sends its ocean up to you.</w:t>
      </w:r>
    </w:p>
    <w:p>
      <w:pPr>
        <w:pStyle w:val="Heading2"/>
      </w:pPr>
      <w:r>
        <w:t>Titan: The Strangest Familiar World</w:t>
      </w:r>
    </w:p>
    <w:p>
      <w:r>
        <w:rPr/>
        <w:t>Titan, Saturn’s largest moon, is bigger than the planet Mercury and is the only moon in the solar system with a thick atmosphere. Its air is mostly nitrogen, like ours, and about one and a half times as dense at the surface. But at minus 179 degrees, water is rock-hard ice. The liquid on Titan is methane and ethane, which rain from the clouds, carve river channels and fill lakes and seas near the poles. The largest, Kraken Mare, is bigger than the Caspian Sea.</w:t>
      </w:r>
    </w:p>
    <w:p>
      <w:r>
        <w:rPr/>
        <w:t>On 14 January 2005, the European Huygens probe parachuted through Titan’s haze and landed on a damp plain strewn with rounded pebbles of water ice. It sent back data for about 72 minutes from the surface before Cassini, its relay, sank below the horizon. It remains the most distant landing ever made.</w:t>
      </w:r>
    </w:p>
    <w:p>
      <w:r>
        <w:rPr/>
        <w:t>Titan’s atmosphere is a vast organic chemistry factory. Sunlight and particles from Saturn’s magnetic field break up methane and nitrogen high in the air, and the fragments recombine into larger molecules that drift down as an orange haze and coat the surface with sand-like organic grains. The moon may also have a water ocean deep beneath its ice crust: Cassini measured the way Titan flexes under Saturn’s tides, and the flexing is too large for a solid interior.</w:t>
      </w:r>
    </w:p>
    <w:p>
      <w:r>
        <w:rPr/>
        <w:t>That gives Titan two very different chances. One is life as we know it, in the buried water ocean, which is probably hard to reach. The other is life as we do not know it, in the methane lakes on the surface, using some chemistry that works in a nonpolar solvent at extreme cold. In 2015, chemists proposed a kind of membrane, nicknamed an azotosome, made from small nitrogen-bearing molecules, that might work in liquid methane. In 2017 the ALMA radio telescope detected one candidate building block, acrylonitrile, in Titan’s atmosphere. Later calculations, in 2020, suggested that such membranes would not actually assemble under Titan’s conditions. The idea of methane life is speculative, and it remains unsupported by any evidence. But Titan is the one place where it could be tested.</w:t>
      </w:r>
    </w:p>
    <w:p>
      <w:r>
        <w:rPr/>
        <w:t>NASA’s Dragonfly mission is designed to do some of that testing. Dragonfly is a rotorcraft, a nuclear-powered drone about the size of a car with eight rotors, which can fly comfortably in Titan’s dense air and low gravity. It is scheduled to launch in July 2028 and arrive in 2034, landing near a crater called Selk, where an impact may once have melted water ice and mixed it with surface organics. It will fly from site to site, sampling surface material and analyzing its chemistry. It is not a life detector. It is a prebiotic chemistry laboratory, sent to the best natural experiment in the solar system on what happens when organic molecules and water meet without life getting there first.</w:t>
      </w:r>
    </w:p>
    <w:p>
      <w:pPr>
        <w:pStyle w:val="Heading2"/>
      </w:pPr>
      <w:r>
        <w:t>Who Is Going</w:t>
      </w:r>
    </w:p>
    <w:p>
      <w:r>
        <w:rPr/>
        <w:t>As of 2026, three missions are on their way to the outer solar system, or soon will be.</w:t>
      </w:r>
    </w:p>
    <w:p>
      <w:r>
        <w:rPr/>
        <w:t>Europa Clipper launched on 14 October 2024. After a flyby of Mars in 2025 and one of Earth in December 2026, it is scheduled to enter orbit around Jupiter in April 2030 and then make 49 close flybys of Europa, some as low as 25 kilometers. It carries ice-penetrating radar to measure the shell, a magnetometer to measure the ocean, and instruments to analyze dust and gas it passes through. Its question is whether Europa is habitable, not whether it is inhabited.</w:t>
      </w:r>
    </w:p>
    <w:p>
      <w:r>
        <w:rPr/>
        <w:t>The European Space Agency’s JUICE mission launched in April 2023 and will arrive at Jupiter in 2031. It will fly past Europa twice and then go into orbit around Ganymede, the largest moon in the solar system, which is also thought to have a buried ocean, probably sandwiched between layers of ice.</w:t>
      </w:r>
    </w:p>
    <w:p>
      <w:r>
        <w:rPr/>
        <w:t>Dragonfly is being built for its 2028 launch to Titan.</w:t>
      </w:r>
    </w:p>
    <w:p>
      <w:r>
        <w:rPr/>
        <w:t>None of them can detect life directly. All of them will narrow down where a later mission should look, and what instruments it should carry.</w:t>
      </w:r>
    </w:p>
    <w:p>
      <w:pPr>
        <w:pStyle w:val="Heading2"/>
      </w:pPr>
      <w:r>
        <w:t>The Punchline</w:t>
      </w:r>
    </w:p>
    <w:p>
      <w:r>
        <w:rPr/>
        <w:t>The habitable zone was drawn for water on a surface. Some of the largest bodies of liquid water in the solar system are under ice, kept warm by tides and radioactive decay, around planets far outside the Sun’s zone.</w:t>
      </w:r>
    </w:p>
    <w:p>
      <w:r>
        <w:rPr/>
        <w:t>Europa probably has twice as much water as Earth’s oceans, in contact with rock, with oxidants arriving from above. Enceladus sprays its ocean into space, and Cassini found in the spray salt, hydrogen, silica from hot water, phosphates and complex organic molecules. Titan has organic chemistry on a planetary scale, methane lakes that might host a chemistry unlike ours, and possibly a water ocean beneath.</w:t>
      </w:r>
    </w:p>
    <w:p>
      <w:r>
        <w:rPr/>
        <w:t>Our own solar system may therefore hold not one second chance for life but several. To look farther, around other stars, we cannot send spacecraft. We can only read starlight. The next chapter explains how a planet’s air can be read from light-years away, and what happened the first time someone claimed to have read a sign of life in it.</w:t>
      </w:r>
    </w:p>
    <w:p>
      <w:hyperlink w:anchor="chcontents" w:history="1">
        <w:r>
          <w:rPr>
            <w:color w:val="0563C1"/>
            <w:u w:val="single"/>
          </w:rPr>
          <w:t xml:space="preserve">↑ Back to Contents</w:t>
        </w:r>
      </w:hyperlink>
    </w:p>
    <w:p>
      <w:pPr>
        <w:spacing w:after="0"/>
      </w:pPr>
      <w:r>
        <w:br w:type="page"/>
      </w:r>
    </w:p>
    <w:p>
      <w:pPr>
        <w:pStyle w:val="Title"/>
        <w:outlineLvl w:val="0"/>
      </w:pPr>
      <w:bookmarkStart w:id="104" w:name="chapter_81"/>
      <w:r>
        <w:rPr/>
        <w:t>Chapter 81: Reading Alien Air — Starlight, Biosignatures and the K2-18 b Affair</w:t>
      </w:r>
      <w:bookmarkEnd w:id="104"/>
    </w:p>
    <w:p>
      <w:pPr>
        <w:pStyle w:val="Heading2"/>
      </w:pPr>
      <w:r>
        <w:t>Carl Sagan Looks for Life on Earth</w:t>
      </w:r>
    </w:p>
    <w:p>
      <w:r>
        <w:rPr/>
        <w:t>On 8 December 1990, NASA’s Galileo spacecraft, on its way to Jupiter, swung past Earth to borrow some of its orbital speed. The astronomer Carl Sagan saw an opportunity in the maneuver. Here was a robotic probe carrying the kind of instruments that might one day visit an unknown world. Why not point them at Earth and ask, without cheating, whether they could tell that it was inhabited?</w:t>
      </w:r>
    </w:p>
    <w:p>
      <w:r>
        <w:rPr/>
        <w:t>In 1993 Sagan and his colleagues published the answer in Nature, under the title “A search for life on Earth from the Galileo spacecraft.” Galileo saw an atmosphere rich in oxygen. It saw methane, at a concentration enormously higher than it should be in air full of oxygen, since the two react and destroy each other; something had to be replenishing the methane fast. It saw a sharp rise in reflected light just beyond the red end of the visible spectrum over land, which is the signature of chlorophyll-bearing plants. And it picked up narrowband radio transmissions, modulated in ways no natural source produces. The team’s conclusion: life was likely, and some of it was probably technological.</w:t>
      </w:r>
    </w:p>
    <w:p>
      <w:r>
        <w:rPr/>
        <w:t>The exercise did two things. It showed that a planet can announce its biology in its light. And it showed that the strongest evidence was not any single gas but a combination that could not last without something keeping it going. This chapter is about how astronomers are trying to repeat Sagan’s test on planets around other stars, where the probe is replaced by a telescope trillions of kilometers away.</w:t>
      </w:r>
    </w:p>
    <w:p>
      <w:pPr>
        <w:pStyle w:val="Heading2"/>
      </w:pPr>
      <w:r>
        <w:t>Starlight Through a Planet’s Air</w:t>
      </w:r>
    </w:p>
    <w:p>
      <w:r>
        <w:rPr/>
        <w:t>The trick is the transit, described in Chapter 78. When a planet passes in front of its star, most of the starlight that would have reached us is blocked by the solid planet. But a thin ring of light passes through the planet’s atmosphere on the way. Molecules in that air absorb light at particular wavelengths, fingerprints set by the quantum energy levels of molecules, the same physics the earlier volumes of this series use to read the light of stars. At those wavelengths the planet looks very slightly larger, because its atmosphere is opaque there.</w:t>
      </w:r>
    </w:p>
    <w:p>
      <w:r>
        <w:rPr/>
        <w:t>So astronomers measure the depth of the transit, the dip in starlight, at many wavelengths at once. A plot of transit depth against wavelength is called a transmission spectrum. Bumps in it are molecules.</w:t>
      </w:r>
    </w:p>
    <w:p>
      <w:pPr>
        <w:keepNext/>
        <w:spacing w:before="160"/>
        <w:jc w:val="center"/>
      </w:pPr>
      <w:r>
        <w:drawing>
          <wp:inline xmlns:a="http://schemas.openxmlformats.org/drawingml/2006/main" xmlns:pic="http://schemas.openxmlformats.org/drawingml/2006/picture">
            <wp:extent cx="4114800" cy="1793705"/>
            <wp:docPr id="50" name="Picture 50" descr="Figure 50. The principle of transmission spectroscopy. During a transit, a thin ring of starlight filters through the planet’s atmosphere. Wavelengths that the atmosphere’s molecules absorb are dimmed slightly more, so the planet appears larger at th" title="Fig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1793705"/>
                    </a:xfrm>
                    <a:prstGeom prst="rect"/>
                  </pic:spPr>
                </pic:pic>
              </a:graphicData>
            </a:graphic>
          </wp:inline>
        </w:drawing>
      </w:r>
    </w:p>
    <w:p>
      <w:pPr>
        <w:pStyle w:val="FigureCaption"/>
      </w:pPr>
      <w:r>
        <w:rPr>
          <w:b/>
        </w:rPr>
        <w:t xml:space="preserve">Figure 50. </w:t>
      </w:r>
      <w:r>
        <w:rPr/>
        <w:t>The principle of transmission spectroscopy. During a transit, a thin ring of starlight filters through the planet’s atmosphere. Wavelengths that the atmosphere’s molecules absorb are dimmed slightly more, so the planet appears larger at those wavelengths, producing bumps in the measured spectrum.</w:t>
      </w:r>
    </w:p>
    <w:p>
      <w:r>
        <w:rPr/>
        <w:t>The signals are tiny. For an Earth-sized planet in front of a Sun-like star, the extra dimming from the atmosphere would be less than a part per million. The method works best for planets with puffy atmospheres around small stars, because the planet blocks a larger fraction of the star. That is one reason so much attention goes to red dwarfs.</w:t>
      </w:r>
    </w:p>
    <w:p>
      <w:r>
        <w:rPr/>
        <w:t>The first atmosphere of a planet outside the solar system was detected this way in 2001, when the Hubble Space Telescope saw sodium in the air of a hot Jupiter called HD 209458 b. The real change came with the James Webb Space Telescope, launched on 25 December 2021, with a 6.5-meter gold-coated mirror and instruments built for infrared light, where many important molecules have their strongest fingerprints. In 2022, in its first months of science, Webb found carbon dioxide in the atmosphere of a hot giant planet called WASP-39 b, with a clarity no previous telescope had come close to.</w:t>
      </w:r>
    </w:p>
    <w:p>
      <w:pPr>
        <w:pStyle w:val="Heading2"/>
      </w:pPr>
      <w:r>
        <w:t>What Counts as a Biosignature</w:t>
      </w:r>
    </w:p>
    <w:p>
      <w:r>
        <w:rPr/>
        <w:t>A biosignature is anything that is best explained by life. For a planet’s air, that means gases, or combinations of gases, that living things make and geology does not, or not in the same amounts.</w:t>
      </w:r>
    </w:p>
    <w:p>
      <w:r>
        <w:rPr/>
        <w:t>Oxygen is the obvious candidate. Earth’s air is about 21 percent oxygen only because photosynthesis keeps it topped up, as Chapter 4 explained in describing the first pollution disaster. Without life, oxygen reacts with rock and volcanic gases and disappears in a few million years. Ozone, which forms from oxygen in sunlight, is easier to detect at some wavelengths and serves as a proxy.</w:t>
      </w:r>
    </w:p>
    <w:p>
      <w:r>
        <w:rPr/>
        <w:t>But oxygen alone can be faked. On a planet that loses its water, ultraviolet light from the star splits water molecules, the hydrogen escapes, and the oxygen is left behind. This false positive is expected to be most likely around the violent young red dwarfs of Chapter 78, which is exactly where the planets easiest to observe are.</w:t>
      </w:r>
    </w:p>
    <w:p>
      <w:r>
        <w:rPr/>
        <w:t>The strongest biosignature is a combination out of balance. The chemist James Lovelock argued this in 1965, while working with NASA on how to detect life on Mars. A lifeless planet’s atmosphere drifts toward chemical equilibrium, a state in which nothing reacts any more. Life holds an atmosphere away from equilibrium. Oxygen and methane together, which Galileo saw on Earth, are the textbook example: they destroy each other, so if both are present in quantity, something must be producing both all the time.</w:t>
      </w:r>
    </w:p>
    <w:p>
      <w:r>
        <w:rPr/>
        <w:t>Other candidates include nitrous oxide, made by soil microbes, and a family of sulfur compounds made on Earth almost only by marine life. The most famous of these is dimethyl sulfide, or DMS, the molecule that gives the seaside its smell. It is produced mostly by plankton. Remember that molecule.</w:t>
      </w:r>
    </w:p>
    <w:p>
      <w:pPr>
        <w:pStyle w:val="Heading2"/>
      </w:pPr>
      <w:r>
        <w:t>What Webb Has Found So Far</w:t>
      </w:r>
    </w:p>
    <w:p>
      <w:r>
        <w:rPr/>
        <w:t>Webb’s most important result on small planets so far is a negative one, which is useful precisely because it narrows the search.</w:t>
      </w:r>
    </w:p>
    <w:p>
      <w:r>
        <w:rPr/>
        <w:t>TRAPPIST-1, the red dwarf with seven Earth-sized planets, was an early target. In 2023, measurements of the heat glowing from the innermost planet, TRAPPIST-1 b, showed a dayside at about 230 degrees Celsius, consistent with bare rock and no thick atmosphere to carry heat around. The second planet, TRAPPIST-1 c, which some had hoped might be a Venus-like world with a thick carbon dioxide atmosphere, turned out not to have one either.</w:t>
      </w:r>
    </w:p>
    <w:p>
      <w:r>
        <w:rPr/>
        <w:t>The planet in the middle of the habitable zone, TRAPPIST-1 e, is harder. Its first four transits, analyzed in 2025, ruled out a thick atmosphere dominated by hydrogen and made thick carbon dioxide atmospheres like those of Venus or ancient Mars unlikely. They could not distinguish bare rock from a nitrogen-rich atmosphere with traces of other gases, like Earth’s. A longer program of transits is running, and additional observations in 2026 have not changed the picture. The biggest obstacle is the star itself. Red dwarfs are covered in dark spots and bright patches, and those can imprint false features on a transmission spectrum. Separating star from planet is now one of the main jobs of the field.</w:t>
      </w:r>
    </w:p>
    <w:p>
      <w:r>
        <w:rPr/>
        <w:t>Other results have been more encouraging. In 2024, Webb detected what appears to be a genuine secondary atmosphere, probably of carbon dioxide or carbon monoxide, around 55 Cancri e, a scorching rocky planet covered in molten lava. It is no home for life, but it showed that a rocky planet can hold on to an atmosphere close to its star. And measurements of LHS 1140 b, a temperate planet about 49 light-years away, have offered tentative hints of a nitrogen-rich atmosphere that need confirmation.</w:t>
      </w:r>
    </w:p>
    <w:p>
      <w:pPr>
        <w:pStyle w:val="Heading2"/>
      </w:pPr>
      <w:r>
        <w:t>The K2-18b Affair</w:t>
      </w:r>
    </w:p>
    <w:p>
      <w:r>
        <w:rPr/>
        <w:t>Then there is the story that made headlines around the world.</w:t>
      </w:r>
    </w:p>
    <w:p>
      <w:r>
        <w:rPr/>
        <w:t>K2-18 b orbits a red dwarf about 124 light-years away in the constellation Leo. It was found in 2015 by Kepler’s second mission. It is about 8.6 times the mass of Earth and about 2.6 times its diameter, too big to be a rocky planet like ours and too small to be a gas giant: a type astronomers call a sub-Neptune, which has no counterpart in our solar system. It orbits in its star’s habitable zone.</w:t>
      </w:r>
    </w:p>
    <w:p>
      <w:r>
        <w:rPr/>
        <w:t>In 2021, Nikku Madhusudhan and colleagues at the University of Cambridge proposed that some sub-Neptunes could be what they named hycean worlds: planets with a global ocean of water under a hydrogen-rich atmosphere. In September 2023, Webb observations analyzed by Madhusudhan’s team detected methane and carbon dioxide in K2-18 b’s atmosphere, with no ammonia, a combination they said fitted a hycean world. The same paper reported a weak hint of DMS.</w:t>
      </w:r>
    </w:p>
    <w:p>
      <w:r>
        <w:rPr/>
        <w:t>In April 2025 the team published new observations, with a different Webb instrument at longer wavelengths, and reported a signal they attributed to DMS or its close relative dimethyl disulfide, at a statistical significance of about three sigma. They described it as the strongest evidence yet for possible biological activity beyond the solar system, while saying that more data were needed. The story went around the world.</w:t>
      </w:r>
    </w:p>
    <w:p>
      <w:r>
        <w:rPr/>
        <w:t>A word about sigma. It measures how likely a signal is to be a fluke of random noise, assuming the analysis is otherwise correct. Three sigma means roughly a three-in-a-thousand chance of a fluke. That sounds convincing, but particle physicists, who have been burned many times, require five sigma, less than one chance in a million, before calling something a discovery. And sigma says nothing about systematic errors: a wrong model of the star, the instrument or the atmosphere can produce a three-sigma signal that is entirely false.</w:t>
      </w:r>
    </w:p>
    <w:p>
      <w:r>
        <w:rPr/>
        <w:t>Within months, independent teams reanalyzed the same data. They used different methods to process the raw images, different models of the atmosphere, and different lists of molecules that might be present. One study, published in 2025 in the Astronomical Journal, found that most of its analyses did not favor DMS at all, and its title said the claim did not meet the standards of evidence. A joint analysis of all the available Webb data, across the whole wavelength range, found no significant evidence for DMS or its relative, and estimated that about 25 more transits with the longer-wavelength instrument would be needed to settle the question. Other teams pointed out that simple hydrocarbons such as ethylene and propyne, which can be made without life, have similar fingerprints in the same part of the spectrum, and a 2026 analysis in Nature Astronomy found that many such gases fit the noisy mid-infrared data as well as DMS does, or better. How the raw mid-infrared data were binned turned out to matter as much as which molecules were tried.</w:t>
      </w:r>
    </w:p>
    <w:p>
      <w:r>
        <w:rPr/>
        <w:t>Meanwhile, two other facts weakened the biological reading. In 2024, DMS was found in the gas around comet 67P, measured years earlier by the European Rosetta mission, and it has also been found in interstellar space. So DMS can be made without life. And several modeling groups showed that K2-18 b’s observed gases can be explained without any ocean, either by a deep hydrogen-rich atmosphere with no surface at all, or by a planet with a magma ocean under its air.</w:t>
      </w:r>
    </w:p>
    <w:p>
      <w:r>
        <w:rPr/>
        <w:t>As of 2026, the consensus is that K2-18 b has methane and carbon dioxide in its atmosphere, that it is not known whether it has an ocean, and that DMS has not been detected. Madhusudhan’s team continues to collect data. This is how science is supposed to work. A bold claim was made in public with its uncertainties stated, other researchers tested it with the same data, and the claim did not hold up at the level needed. Nobody behaved badly. But it is a preview of how the first real biosignature claim will go, and a reason to expect that it will take years, not a press conference, to settle.</w:t>
      </w:r>
    </w:p>
    <w:p>
      <w:pPr>
        <w:pStyle w:val="Heading2"/>
      </w:pPr>
      <w:r>
        <w:t>Bigger Mirrors</w:t>
      </w:r>
    </w:p>
    <w:p>
      <w:r>
        <w:rPr/>
        <w:t>The next generation of instruments is being built to do what Webb can only start.</w:t>
      </w:r>
    </w:p>
    <w:p>
      <w:r>
        <w:rPr/>
        <w:t>The European Southern Observatory’s Extremely Large Telescope, under construction on a mountaintop in Chile’s Atacama Desert, has a main mirror 39 meters across made of 798 hexagonal segments. Its first light is now planned for March 2029, with science beginning in late 2030. It will be able to study the reflected light of some nearby rocky planets directly, including perhaps Proxima b.</w:t>
      </w:r>
    </w:p>
    <w:p>
      <w:r>
        <w:rPr/>
        <w:t>The European Space Agency’s Ariel mission, due to launch in 2029, will survey the atmospheres of about a thousand known planets, most of them large and hot, to learn how planetary atmospheres work in general.</w:t>
      </w:r>
    </w:p>
    <w:p>
      <w:r>
        <w:rPr/>
        <w:t>NASA’s Nancy Grace Roman Space Telescope, launched on 30 August 2026, is mainly a cosmology mission, but it carries a coronagraph, an instrument that blocks a star’s light to reveal faint planets beside it, as a technology test.</w:t>
      </w:r>
    </w:p>
    <w:p>
      <w:r>
        <w:rPr/>
        <w:t>The big prize is a telescope designed from the start to find life. NASA calls it the Habitable Worlds Observatory: a space telescope with a mirror perhaps six to eight meters across and a coronagraph good enough to suppress a Sun-like star’s light by a factor of ten billion, so that an Earth-like planet next to it can be seen directly. Its goal is to find and image about 25 potentially Earth-like planets around nearby Sun-like stars and take spectra of their reflected light, looking for oxygen, water, methane and the Lovelock imbalance. In 2026 it is still a concept in technology development, aimed at the 2040s.</w:t>
      </w:r>
    </w:p>
    <w:p>
      <w:pPr>
        <w:pStyle w:val="Heading2"/>
      </w:pPr>
      <w:r>
        <w:t>The Punchline</w:t>
      </w:r>
    </w:p>
    <w:p>
      <w:r>
        <w:rPr/>
        <w:t>A planet’s atmosphere can be read from light-years away. During a transit, starlight filtered through the planet’s air carries the fingerprints of its molecules. Webb has made this routine for large planets and has begun to do it for small ones.</w:t>
      </w:r>
    </w:p>
    <w:p>
      <w:r>
        <w:rPr/>
        <w:t>The best biosignature is a combination of gases that should destroy each other but persists, as oxygen and methane do on Earth, which Carl Sagan’s Galileo test detected in 1990. Single gases, including oxygen, can be faked by geology and stellar light.</w:t>
      </w:r>
    </w:p>
    <w:p>
      <w:r>
        <w:rPr/>
        <w:t>So far, Webb has found that the inner TRAPPIST-1 planets are probably bare rock and that TRAPPIST-1 e has no thick hydrogen or carbon dioxide atmosphere. The claimed detection of DMS on K2-18 b has not survived independent analysis. No biosignature has been confirmed anywhere. The telescopes able to find one around a Sun-like star are being built.</w:t>
      </w:r>
    </w:p>
    <w:p>
      <w:r>
        <w:rPr/>
        <w:t>Gases are one way a planet can announce life. There is another, which only works if the life has learned to build transmitters. The next chapter is about listening.</w:t>
      </w:r>
    </w:p>
    <w:p>
      <w:hyperlink w:anchor="chcontents" w:history="1">
        <w:r>
          <w:rPr>
            <w:color w:val="0563C1"/>
            <w:u w:val="single"/>
          </w:rPr>
          <w:t xml:space="preserve">↑ Back to Contents</w:t>
        </w:r>
      </w:hyperlink>
    </w:p>
    <w:p>
      <w:pPr>
        <w:spacing w:after="0"/>
      </w:pPr>
      <w:r>
        <w:br w:type="page"/>
      </w:r>
    </w:p>
    <w:p>
      <w:pPr>
        <w:pStyle w:val="Title"/>
        <w:outlineLvl w:val="0"/>
      </w:pPr>
      <w:bookmarkStart w:id="105" w:name="chapter_82"/>
      <w:r>
        <w:rPr/>
        <w:t>Chapter 82: Listening for Neighbors — SETI and the Search for Technology</w:t>
      </w:r>
      <w:bookmarkEnd w:id="105"/>
    </w:p>
    <w:p>
      <w:pPr>
        <w:pStyle w:val="Heading2"/>
      </w:pPr>
      <w:r>
        <w:t>Wow!</w:t>
      </w:r>
    </w:p>
    <w:p>
      <w:r>
        <w:rPr/>
        <w:t>A few days after 15 August 1977, an astronomer named Jerry Ehman sat at his kitchen table in Ohio with a stack of computer printouts. He was a volunteer for the Big Ear, a radio telescope run by Ohio State University in a field near Delaware, Ohio. Big Ear did not move. It scanned the sky as Earth turned, and a computer printed the strength of the signal in each of 50 radio channels as a column of numbers and letters, with the letters standing for higher values.</w:t>
      </w:r>
    </w:p>
    <w:p>
      <w:r>
        <w:rPr/>
        <w:t>Most of the printout was ones and spaces: noise. In one column, Ehman found a short string, 6EQUJ5, rising and then falling. It meant a signal had swept through the telescope’s beam exactly as a point in the sky should, over 72 seconds, in a single narrow channel, at a strength about thirty times the background. He circled it in red pen and wrote in the margin: “Wow!”</w:t>
      </w:r>
    </w:p>
    <w:p>
      <w:r>
        <w:rPr/>
        <w:t>The channel was close to 1420 megahertz, the frequency at which cold hydrogen atoms emit radio waves, which is exactly where some astronomers had argued, eighteen years earlier, that a civilization trying to be heard would broadcast. Big Ear and many other telescopes went back to the spot, in the constellation Sagittarius, dozens of times over the following decades. The signal never repeated.</w:t>
      </w:r>
    </w:p>
    <w:p>
      <w:r>
        <w:rPr/>
        <w:t>In 2025, a team that re-examined the Wow! signal using archived data from the Arecibo Observatory proposed that it was most likely natural: a cold cloud of hydrogen, briefly brightened by a burst from some distant object behind it. The case is not closed. But that has been the pattern of every promising signal in sixty years of listening. This chapter explains what the search is, what it has covered, and why silence so far tells us much less than it seems to.</w:t>
      </w:r>
    </w:p>
    <w:p>
      <w:pPr>
        <w:pStyle w:val="Heading2"/>
      </w:pPr>
      <w:r>
        <w:t>A Frequency Everyone Knows</w:t>
      </w:r>
    </w:p>
    <w:p>
      <w:r>
        <w:rPr/>
        <w:t>The modern search began with a two-page paper. In September 1959, two physicists at Cornell University, Giuseppe Cocconi and Philip Morrison, published “Searching for Interstellar Communications” in Nature. Their argument was short. Radio waves cross interstellar space easily. The galaxy is quiet at radio wavelengths in a band between the noise of electrons in our own galaxy and the noise of Earth’s atmosphere. And any civilization that knows physics knows the 1420-megahertz line of hydrogen, the most common element. If they wanted to be found, that was where they would call. “The probability of success is difficult to estimate,” Cocconi and Morrison wrote, “but if we never search, the chance of success is zero.”</w:t>
      </w:r>
    </w:p>
    <w:p>
      <w:r>
        <w:rPr/>
        <w:t>The next spring, a young radio astronomer named Frank Drake, working independently, pointed the 85-foot telescope of the National Radio Astronomy Observatory at Green Bank, West Virginia, at two nearby Sun-like stars, Tau Ceti and Epsilon Eridani. He called it Project Ozma, after the princess of the land of Oz. He listened for about 150 hours between April and July 1960 and heard nothing but one false alarm from a secret military aircraft. In November 1961, Drake hosted a small meeting at Green Bank to discuss the subject. To organize the agenda, he wrote an equation on the blackboard. Chapter 83 will look at it.</w:t>
      </w:r>
    </w:p>
    <w:p>
      <w:r>
        <w:rPr/>
        <w:t>The field took a name: SETI, the search for extraterrestrial intelligence. The band between the hydrogen line at 1420 megahertz and the hydroxyl lines near 1662 megahertz was nicknamed the water hole, since hydrogen and hydroxyl together make water. It seemed a natural meeting place for water-based life.</w:t>
      </w:r>
    </w:p>
    <w:p>
      <w:pPr>
        <w:pStyle w:val="Heading2"/>
      </w:pPr>
      <w:r>
        <w:t>Sixty Years of Listening</w:t>
      </w:r>
    </w:p>
    <w:p>
      <w:r>
        <w:rPr/>
        <w:t>The search has been run on a shoestring for most of its history. NASA began a formal search, the High Resolution Microwave Survey, on 12 October 1992, the five-hundredth anniversary of Columbus’s landing in the Americas. Congress canceled it within a year, after a senator dismissed it as “the Great Martian Chase.” Since then most SETI has been privately funded.</w:t>
      </w:r>
    </w:p>
    <w:p>
      <w:r>
        <w:rPr/>
        <w:t>The SETI Institute, founded in California in 1984, ran Project Phoenix, which from 1995 to 2004 examined about 800 nearby stars with some of the world’s largest radio telescopes, and found nothing. With money from the Microsoft co-founder Paul Allen, it built the Allen Telescope Array in northern California, which began observing in 2007. From 1999 to 2020 a project called SETI@home let millions of volunteers lend their home computers to sift data from Arecibo, then the largest single-dish radio telescope in the world. In 1974 Arecibo had also sent the most famous deliberate message from Earth, a picture of 1,679 bits aimed at a star cluster 25,000 light-years away. The telescope collapsed in December 2020.</w:t>
      </w:r>
    </w:p>
    <w:p>
      <w:r>
        <w:rPr/>
        <w:t>The largest search in history began on 20 July 2015, when the investor Yuri Milner and the physicist Stephen Hawking announced Breakthrough Listen, a 100-million-dollar, ten-year program. It bought time on the 100-meter Green Bank Telescope in West Virginia and the 64-meter Parkes telescope in Australia, later added the MeerKAT array in South Africa, and runs an optical search for laser pulses as well. Its computers can examine billions of narrow radio channels at once.</w:t>
      </w:r>
    </w:p>
    <w:p>
      <w:r>
        <w:rPr/>
        <w:t>In 2020 Breakthrough Listen reported on its survey of 1,327 nearby stars: no signals. In 2019, while observing Proxima Centauri, the nearest star, it recorded a narrow signal at 982 megahertz that appeared only when the telescope was pointed at the star. It was named BLC1, for Breakthrough Listen Candidate 1. A careful study published in 2021 traced it to interference from electronic equipment on Earth. In 2025 the project listened to the interstellar comet 3I/ATLAS as it passed through the solar system, after some speculation that it might be artificial, and heard nothing.</w:t>
      </w:r>
    </w:p>
    <w:p>
      <w:pPr>
        <w:pStyle w:val="Heading2"/>
      </w:pPr>
      <w:r>
        <w:t>How Big Is the Haystack?</w:t>
      </w:r>
    </w:p>
    <w:p>
      <w:r>
        <w:rPr/>
        <w:t>Sixty years of silence sounds like strong evidence that nobody is there. It is not, and the reason is worth understanding.</w:t>
      </w:r>
    </w:p>
    <w:p>
      <w:r>
        <w:rPr/>
        <w:t>A search has to choose where to point, at what frequencies to listen, how narrow a signal to look for, how faint a signal it can detect, and for how long. Each choice cuts down the volume of possibilities it covers. In 2018, the astronomer Jason Wright and two students calculated how much of this many-dimensional haystack all the radio searches to date had examined. Their answer was a small fraction: they compared it to looking for fish by examining a hot tub’s worth of water out of all of Earth’s oceans. Later searches have added more, but the comparison still holds in spirit.</w:t>
      </w:r>
    </w:p>
    <w:p>
      <w:r>
        <w:rPr/>
        <w:t>The detection limits matter too. Earth’s own unintentional radio leakage, from television and radar, would be very hard to detect at the distance of even the nearest stars with present instruments. Most searches could detect only a strong beacon deliberately aimed at us, or an extremely powerful transmitter. A civilization exactly like ours, a few hundred light-years away, would probably go unheard.</w:t>
      </w:r>
    </w:p>
    <w:p>
      <w:r>
        <w:rPr/>
        <w:t>So the honest summary is: we have ruled out very loud, persistent beacons pointed at us from a few thousand of the nearest stars, at the frequencies we chose. That is not nothing. But it is a small corner of the possibilities.</w:t>
      </w:r>
    </w:p>
    <w:p>
      <w:pPr>
        <w:pStyle w:val="Heading2"/>
      </w:pPr>
      <w:r>
        <w:t>Little Green Men and Natural Lighthouses</w:t>
      </w:r>
    </w:p>
    <w:p>
      <w:r>
        <w:rPr/>
        <w:t>Every candidate signal so far has turned out to be one of two things: interference from our own technology, or a natural object we had not understood.</w:t>
      </w:r>
    </w:p>
    <w:p>
      <w:r>
        <w:rPr/>
        <w:t>The classic natural example is from 1967. At Cambridge, a graduate student named Jocelyn Bell noticed a tiny bit of “scruff” on the paper chart recording of a new radio telescope. It turned out to be a train of pulses arriving every 1.34 seconds, so regular that she and her supervisor half-seriously labeled the source LGM-1, for Little Green Men. Within months she had found more of them in other parts of the sky, which made aliens much less likely. They were pulsars: spinning neutron stars, the collapsed cores of exploded stars, sweeping a beam of radio waves past Earth like a lighthouse. The discovery won a Nobel Prize in 1974, although not for Bell.</w:t>
      </w:r>
    </w:p>
    <w:p>
      <w:r>
        <w:rPr/>
        <w:t>The lesson has been learned many times since. The universe is full of natural processes that produce surprising signals, and most of them have been found by people who were looking for something else. A SETI claim has to rule out every natural explanation and every possible human source. That is very hard to do.</w:t>
      </w:r>
    </w:p>
    <w:p>
      <w:pPr>
        <w:pStyle w:val="Heading2"/>
      </w:pPr>
      <w:r>
        <w:t>Beyond Radio: Technosignatures</w:t>
      </w:r>
    </w:p>
    <w:p>
      <w:r>
        <w:rPr/>
        <w:t>In recent years the field has broadened its name and its methods. Instead of “intelligence,” which is hard to define and impossible to observe directly, astronomers now speak of technosignatures: any observable sign of technology.</w:t>
      </w:r>
    </w:p>
    <w:p>
      <w:r>
        <w:rPr/>
        <w:t>Lasers are one. A pulsed laser, focused by a telescope, could outshine its own star for a billionth of a second. Optical SETI searches for such flashes.</w:t>
      </w:r>
    </w:p>
    <w:p>
      <w:r>
        <w:rPr/>
        <w:t>Waste heat is another. In 1960 the physicist Freeman Dyson pointed out in Science that a civilization using a large fraction of its star’s energy would have to radiate the waste as infrared heat. A star wrapped in energy-collecting structures, later called a Dyson sphere, would look dimmer in visible light and brighter in infrared than it should. Searches of infrared sky surveys have looked for such stars. In 2024, a project called Hephaistos reported seven red dwarfs with puzzling infrared excesses. Within months, other astronomers showed that at least some of them were likely contaminated by distant, dusty galaxies in the same direction.</w:t>
      </w:r>
    </w:p>
    <w:p>
      <w:r>
        <w:rPr/>
        <w:t>Strange dimming is a third. In 2015, the astronomer Tabetha Boyajian and a group of citizen scientists reported that a star called KIC 8462852, now known as Tabby’s star, sometimes dimmed by as much as 22 percent, irregularly, in a way no planet could cause. Briefly, the idea of alien megastructures made headlines. Follow-up observations showed that the dimming was deeper in blue light than in red, which is what dust does and what a solid structure would not do.</w:t>
      </w:r>
    </w:p>
    <w:p>
      <w:r>
        <w:rPr/>
        <w:t>Atmospheres can carry technosignatures too. The same telescopes that look for biosignatures could, in principle, detect industrial gases such as chlorofluorocarbons, which nature does not make, in the air of a nearby planet. Earth’s own atmosphere has been carrying such a signal since the 1930s.</w:t>
      </w:r>
    </w:p>
    <w:p>
      <w:r>
        <w:rPr/>
        <w:t>And there are objects. In 2017, the first known interstellar object, ʻOumuamua, passed through the solar system, oddly elongated and accelerating slightly as if pushed. One astronomer suggested it might be an artificial light sail. Most researchers concluded that the acceleration was caused by gas escaping from an icy body, even though no gas was seen directly. The third known interstellar visitor, 3I/ATLAS, discovered in July 2025, is clearly a comet, with a tail. It was still listened to.</w:t>
      </w:r>
    </w:p>
    <w:p>
      <w:pPr>
        <w:pStyle w:val="Heading2"/>
      </w:pPr>
      <w:r>
        <w:t>What Would Happen</w:t>
      </w:r>
    </w:p>
    <w:p>
      <w:r>
        <w:rPr/>
        <w:t>Suppose a signal does survive all the checks. What then?</w:t>
      </w:r>
    </w:p>
    <w:p>
      <w:r>
        <w:rPr/>
        <w:t>Researchers in the field have drawn up a set of principles, first agreed in 1989 and revised since. A detection should be confirmed independently by other observatories before it is announced. It should be announced publicly, to everyone, not kept secret. And no reply should be sent until there has been international consultation. These are agreements among scientists, not laws.</w:t>
      </w:r>
    </w:p>
    <w:p>
      <w:r>
        <w:rPr/>
        <w:t>The likeliest form of a detection is also the least dramatic. It would almost certainly be one-way. Even a signal from a nearby star would take decades to answer, and from most of the galaxy, thousands of years. We would learn that someone existed, or had existed, since the signal would be old. We would probably not learn what they were saying.</w:t>
      </w:r>
    </w:p>
    <w:p>
      <w:pPr>
        <w:pStyle w:val="Heading2"/>
      </w:pPr>
      <w:r>
        <w:t>The Punchline</w:t>
      </w:r>
    </w:p>
    <w:p>
      <w:r>
        <w:rPr/>
        <w:t>SETI has been listening since 1960, mostly at radio frequencies near the 1420-megahertz line of hydrogen, and more recently for laser flashes, waste heat and other technosignatures. Every candidate, from the Wow! signal of 1977 to BLC1 in 2019, has either failed to repeat or been traced to a natural source or to our own technology.</w:t>
      </w:r>
    </w:p>
    <w:p>
      <w:r>
        <w:rPr/>
        <w:t>The silence is real, but the search has covered only a small part of the possibilities, and most searches could detect only a deliberate, powerful beacon aimed our way. A civilization like ours at a few hundred light-years could go unnoticed.</w:t>
      </w:r>
    </w:p>
    <w:p>
      <w:r>
        <w:rPr/>
        <w:t>Still, there is a deeper version of the silence that does not depend on radio telescopes at all. If the galaxy is old and life is common, someone should have spread across it long ago, and should be here already. In 1950, over lunch, a physicist asked where they are. The next chapter takes his question seriously.</w:t>
      </w:r>
    </w:p>
    <w:p>
      <w:hyperlink w:anchor="chcontents" w:history="1">
        <w:r>
          <w:rPr>
            <w:color w:val="0563C1"/>
            <w:u w:val="single"/>
          </w:rPr>
          <w:t xml:space="preserve">↑ Back to Contents</w:t>
        </w:r>
      </w:hyperlink>
    </w:p>
    <w:p>
      <w:pPr>
        <w:spacing w:after="0"/>
      </w:pPr>
      <w:r>
        <w:br w:type="page"/>
      </w:r>
    </w:p>
    <w:p>
      <w:pPr>
        <w:pStyle w:val="Title"/>
        <w:outlineLvl w:val="0"/>
      </w:pPr>
      <w:bookmarkStart w:id="106" w:name="chapter_83"/>
      <w:r>
        <w:rPr/>
        <w:t>Chapter 83: Where Is Everybody — The Fermi Paradox and the Great Filter</w:t>
      </w:r>
      <w:bookmarkEnd w:id="106"/>
    </w:p>
    <w:p>
      <w:pPr>
        <w:pStyle w:val="Heading2"/>
      </w:pPr>
      <w:r>
        <w:t>Lunch at Los Alamos</w:t>
      </w:r>
    </w:p>
    <w:p>
      <w:r>
        <w:rPr/>
        <w:t>In the summer of 1950, four physicists walked to lunch at the Fuller Lodge at Los Alamos, New Mexico. They were Enrico Fermi, who had built the first nuclear reactor; Edward Teller, who was then working on the hydrogen bomb; Herbert York, later the first director of the Lawrence Livermore laboratory; and Emil Konopinski. On the walk they talked about a recent rash of flying saucer reports in the newspapers and a cartoon in The New Yorker that blamed aliens for the disappearance of New York City’s trash cans. They joked about it, and moved on to other subjects.</w:t>
      </w:r>
    </w:p>
    <w:p>
      <w:r>
        <w:rPr/>
        <w:t>Then, in the middle of lunch, Fermi asked suddenly: “But where is everybody?”</w:t>
      </w:r>
    </w:p>
    <w:p>
      <w:r>
        <w:rPr/>
        <w:t>The others laughed, because they understood at once what he meant. York later recalled that Fermi followed up with a quick series of rough calculations about how likely Earth-like planets were, how likely life was, and how long it would take a civilization to spread. The conclusion was that, if any of those numbers were reasonable, we should have been visited long ago, and many times.</w:t>
      </w:r>
    </w:p>
    <w:p>
      <w:r>
        <w:rPr/>
        <w:t>Fermi never wrote it down. The account was pieced together decades later from the memories of the three other men, collected by the Los Alamos scientist Eric Jones in 1985. But the question has outlived nearly everything else said at that lunch. This chapter takes it seriously, because it is the place where everything in the book so far, from the origin of life to the future of technology, meets the evidence of an empty sky.</w:t>
      </w:r>
    </w:p>
    <w:p>
      <w:pPr>
        <w:pStyle w:val="Heading2"/>
      </w:pPr>
      <w:r>
        <w:t>Why the Question Bites</w:t>
      </w:r>
    </w:p>
    <w:p>
      <w:r>
        <w:rPr/>
        <w:t>Fermi’s argument does not depend on radio telescopes. It depends on time.</w:t>
      </w:r>
    </w:p>
    <w:p>
      <w:r>
        <w:rPr/>
        <w:t>The Milky Way is about 100,000 light-years across and something like 13 billion years old. Earth is about 4.5 billion years old, and Chapter 78 showed that temperate rocky planets are common. Many of them must be billions of years older than ours.</w:t>
      </w:r>
    </w:p>
    <w:p>
      <w:r>
        <w:rPr/>
        <w:t>Now suppose that even one civilization, anywhere in the galaxy, ever developed the ability to travel between stars, even slowly. Suppose its ships traveled at one percent of the speed of light, much slower than many studies think possible, and that each colony waited a few thousand years before sending out ships of its own. The wave of colonization would cross the galaxy in something like ten million to a hundred million years. That sounds long. It is less than one percent of the galaxy’s age.</w:t>
      </w:r>
    </w:p>
    <w:p>
      <w:r>
        <w:rPr/>
        <w:t>In 1975, the astronomer Michael Hart made the argument formally in a paper titled “An explanation for the absence of extraterrestrials on Earth.” He called the absence Fact A: there are no intelligent beings from outer space on Earth now. Hart argued that every explanation for Fact A that depended on aliens choosing not to come had to apply to every alien civilization, forever, without exception, which seemed implausible. His conclusion was that we are probably the first, or the only, technological civilization in our galaxy. In 1980 the physicist Frank Tipler extended the argument to self-copying robotic probes, which would not even need living travelers. That is a striking application of this book’s theme: once something can copy itself, it spreads.</w:t>
      </w:r>
    </w:p>
    <w:p>
      <w:r>
        <w:rPr/>
        <w:t>The argument is not airtight. But it changes the question. The puzzle is not why we have not heard anyone. It is why, if technological life is common, the galaxy is not already full.</w:t>
      </w:r>
    </w:p>
    <w:p>
      <w:pPr>
        <w:pStyle w:val="Heading2"/>
      </w:pPr>
      <w:r>
        <w:t>The Drake Equation</w:t>
      </w:r>
    </w:p>
    <w:p>
      <w:r>
        <w:rPr/>
        <w:t>Frank Drake’s equation, mentioned in Chapter 82, was written in 1961 to organize a meeting, not to calculate an answer. But it is the clearest way to see where the uncertainty lies. It estimates the number of civilizations in our galaxy whose signals we could detect now, N, as a product of seven factors:</w:t>
      </w:r>
    </w:p>
    <w:p>
      <w:r>
        <w:rPr/>
        <w:t>N = R* × fp × ne × fl × fi × fc × L</w:t>
      </w:r>
    </w:p>
    <w:p>
      <w:r>
        <w:rPr/>
        <w:t>R* is the rate at which stars form in the galaxy, about one to a few per year. fp is the fraction of stars with planets. ne is the number of planets per planetary system that could support life. fl is the fraction of those on which life actually begins. fi is the fraction of those on which intelligence evolves. fc is the fraction of those that develop detectable technology. And L is the length of time such a civilization remains detectable.</w:t>
      </w:r>
    </w:p>
    <w:p>
      <w:r>
        <w:rPr/>
        <w:t>In 1961 every factor was a guess. Since then, astronomy has measured the first three. Star formation is known to within a factor of two or so. The fraction of stars with planets turns out to be close to one: almost every star has planets. The number of temperate rocky planets per star, from Kepler, is something like a few tenths, as Chapter 78 described.</w:t>
      </w:r>
    </w:p>
    <w:p>
      <w:r>
        <w:rPr/>
        <w:t>The last four factors are biology and history, and they are as unknown now as they were in 1961. We have one example of a planet where life began, one example of life producing intelligence, one example of intelligence producing radio, and no idea how long our own civilization will last. Each of those factors could be close to one or smaller than one in a billion. With a range like that, the equation can produce any answer from millions of civilizations to far less than one per galaxy.</w:t>
      </w:r>
    </w:p>
    <w:p>
      <w:r>
        <w:rPr/>
        <w:t>In 2018, Anders Sandberg, Eric Drexler and Toby Ord at Oxford did something simple that had rarely been done. Instead of plugging in single best guesses, they used the full range of scientific uncertainty for each factor and multiplied the ranges. The result was a distribution, not a number, and a large part of it lay below one. Their conclusion was that, given what we actually know, there is a substantial probability that we are alone in the galaxy, and perhaps in the observable universe. The paradox, they argued, partly dissolves. It only seems strange that the sky is empty if you assumed, without evidence, that the unknown factors were large.</w:t>
      </w:r>
    </w:p>
    <w:p>
      <w:pPr>
        <w:pStyle w:val="Heading2"/>
      </w:pPr>
      <w:r>
        <w:t>The Great Filter</w:t>
      </w:r>
    </w:p>
    <w:p>
      <w:r>
        <w:rPr/>
        <w:t>In 1996, the economist Robin Hanson gave the problem its most useful shape. Consider all the steps between dead rock and a civilization spreading across the galaxy. A planet must form in the right place. Life must start. It must evolve the kind of cells that can build complex bodies. Those bodies must produce intelligence. Intelligence must produce technology. And technology must survive itself long enough to spread.</w:t>
      </w:r>
    </w:p>
    <w:p>
      <w:r>
        <w:rPr/>
        <w:t>Since the galaxy seems empty, Hanson argued, at least one of those steps must be extremely improbable. He called it the Great Filter. The urgent question is where the filter lies: behind us, or ahead of us.</w:t>
      </w:r>
    </w:p>
    <w:p>
      <w:r>
        <w:rPr/>
        <w:t>This book has spent eighty chapters on candidates for a filter behind us.</w:t>
      </w:r>
    </w:p>
    <w:p>
      <w:r>
        <w:rPr/>
        <w:t>The origin of life itself. Chapter 3 showed how hard the step from chemistry to copying is to explain. It might be the improbable step. Against that, life appeared on Earth quickly. Chapter 4 placed the last universal common ancestor of all living things at about 4.2 billion years ago, according to a 2024 analysis, only a few hundred million years after Earth became habitable. That looks as though life starts easily. But a 2012 analysis by David Spiegel and Edwin Turner pointed out a catch: we could only exist on a planet where life started early enough for intelligence to evolve before the Sun becomes too bright. So an early start on Earth is weaker evidence than it seems.</w:t>
      </w:r>
    </w:p>
    <w:p>
      <w:r>
        <w:rPr/>
        <w:t>The complex cell. Chapter 12 described the merger in which one cell swallowed another and kept it as an engine, the origin of the eukaryotes. As far as anyone can tell, it happened once in four billion years. Every plant, animal and fungus descends from that single event. Bacteria, for all their chemical brilliance, never built a brain.</w:t>
      </w:r>
    </w:p>
    <w:p>
      <w:r>
        <w:rPr/>
        <w:t>Intelligence. Chapter 17 asked whether evolution, run again, would repeat itself. Some features evolve over and over, like eyes and flight. Technological intelligence has evolved exactly once, in one lineage of one ape, after more than half a billion years of animal evolution. That might mean it is rare.</w:t>
      </w:r>
    </w:p>
    <w:p>
      <w:r>
        <w:rPr/>
        <w:t>A filter ahead of us is less comfortable. It would mean that civilizations like ours commonly reach our stage and then destroy themselves, or stall, before spreading. Part V of this book discussed the technologies, from artificial intelligence to self-copying machines, that thoughtful people worry about. Part X discussed the power to rewrite our own genetic text. It is not hard to imagine ways for a species with nuclear weapons, engineered pathogens and minds it does not understand to end itself.</w:t>
      </w:r>
    </w:p>
    <w:p>
      <w:r>
        <w:rPr/>
        <w:t>That is why, in 2008, the Oxford philosopher Nick Bostrom wrote an essay explaining why he hoped the search for life on Mars would find nothing. If life turned out to have started twice in one solar system, the origin of life would not be the filter, and the improbable step would more likely lie later, perhaps ahead of us. A barren Mars would be good news.</w:t>
      </w:r>
    </w:p>
    <w:p>
      <w:pPr>
        <w:pStyle w:val="Heading2"/>
      </w:pPr>
      <w:r>
        <w:t>Other Answers</w:t>
      </w:r>
    </w:p>
    <w:p>
      <w:r>
        <w:rPr/>
        <w:t>The literature on the Fermi paradox now runs to hundreds of proposed solutions. They fall into a few families.</w:t>
      </w:r>
    </w:p>
    <w:p>
      <w:r>
        <w:rPr/>
        <w:t>They are here, or have been, and we have not noticed. Probes might be small, quiet or dormant. The solar system has been searched only lightly for artifacts. There is no evidence for this, and the large majority of UFO reports that have been investigated have ordinary explanations.</w:t>
      </w:r>
    </w:p>
    <w:p>
      <w:r>
        <w:rPr/>
        <w:t>They exist but stay home, or stay quiet. In 1973 the radio astronomer John Ball proposed the zoo hypothesis: that advanced civilizations deliberately leave developing ones alone, as we might leave a nature reserve undisturbed. The science fiction writer Liu Cixin gave a darker version in his 2008 novel The Dark Forest, in which every civilization hides because revealing itself invites destruction. The problem with all such answers is Hart’s: they have to apply to every civilization, without exception, for billions of years.</w:t>
      </w:r>
    </w:p>
    <w:p>
      <w:r>
        <w:rPr/>
        <w:t>They exist but do not spread. Perhaps interstellar travel is too expensive, or perhaps civilizations turn inward, into simulated worlds, long before they would think of colonizing. Again, this has to hold for all of them.</w:t>
      </w:r>
    </w:p>
    <w:p>
      <w:r>
        <w:rPr/>
        <w:t>We are early. This is the most interesting of the recent answers, because it rests on measurement. Stars like the Sun will keep forming for billions of years, and red dwarfs will shine for trillions. A 2015 study by Peter Behroozi and Molly Peeples estimated that Earth formed before about 92 percent of all the Earth-like planets the universe will ever have. Hanson and colleagues developed this in 2021 into a model they called grabby aliens, in which expanding civilizations eventually fill the universe, and the reason we see none is that we are near the beginning of the story and they have not reached us yet. Whether that is right is speculative. But it reminds us that the universe is young compared with how long it will be habitable.</w:t>
      </w:r>
    </w:p>
    <w:p>
      <w:r>
        <w:rPr/>
        <w:t>And there is the simplest answer of all: that the steps from chemistry to civilization are, together, so improbable that there is no one else in the galaxy to see.</w:t>
      </w:r>
    </w:p>
    <w:p>
      <w:pPr>
        <w:pStyle w:val="Heading2"/>
      </w:pPr>
      <w:r>
        <w:t>Settled, Working, Speculative</w:t>
      </w:r>
    </w:p>
    <w:p>
      <w:r>
        <w:rPr/>
        <w:t>Settled: there is no confirmed evidence of extraterrestrial technology, on Earth, in the solar system or in any signal. The galaxy is old enough that a civilization able to travel between stars, even slowly, could have spread across it many times.</w:t>
      </w:r>
    </w:p>
    <w:p>
      <w:r>
        <w:rPr/>
        <w:t>Working: the values of the astronomical factors in the Drake equation. They are now measured roughly, and they say that habitable planets are common.</w:t>
      </w:r>
    </w:p>
    <w:p>
      <w:r>
        <w:rPr/>
        <w:t>Speculative: everything else. Every solution to the Fermi paradox, including the claim that we are alone, rests on factors that have exactly one example, ours.</w:t>
      </w:r>
    </w:p>
    <w:p>
      <w:pPr>
        <w:pStyle w:val="Heading2"/>
      </w:pPr>
      <w:r>
        <w:t>The Punchline</w:t>
      </w:r>
    </w:p>
    <w:p>
      <w:r>
        <w:rPr/>
        <w:t>Fermi’s question, asked over lunch in 1950, is not about radio telescopes. It is about time. A galaxy this old, with this many temperate planets, should have been filled long ago by anyone who could copy themselves across interstellar space. It does not seem to have been.</w:t>
      </w:r>
    </w:p>
    <w:p>
      <w:r>
        <w:rPr/>
        <w:t>Either something on the road from chemistry to civilization is extremely improbable, a Great Filter, or something about civilizations keeps them all at home, or we are among the first. When the real uncertainties are taken into account, the possibility that we are alone in the galaxy is not strange; it is one of the likely outcomes.</w:t>
      </w:r>
    </w:p>
    <w:p>
      <w:r>
        <w:rPr/>
        <w:t>All of this turns on one factor more than any other: how often life begins. One example cannot tell us. A second example, a life that began independently of ours, would settle it at once. The last chapter of this Part asks how we would recognize a second genesis if we found one, and why it might already be hiding in a sample tube.</w:t>
      </w:r>
    </w:p>
    <w:p>
      <w:hyperlink w:anchor="chcontents" w:history="1">
        <w:r>
          <w:rPr>
            <w:color w:val="0563C1"/>
            <w:u w:val="single"/>
          </w:rPr>
          <w:t xml:space="preserve">↑ Back to Contents</w:t>
        </w:r>
      </w:hyperlink>
    </w:p>
    <w:p>
      <w:pPr>
        <w:spacing w:after="0"/>
      </w:pPr>
      <w:r>
        <w:br w:type="page"/>
      </w:r>
    </w:p>
    <w:p>
      <w:pPr>
        <w:pStyle w:val="Title"/>
        <w:outlineLvl w:val="0"/>
      </w:pPr>
      <w:bookmarkStart w:id="107" w:name="chapter_84"/>
      <w:r>
        <w:rPr/>
        <w:t>Chapter 84: A Second Genesis — Panspermia, Mirror Life and What One More Example Would Prove</w:t>
      </w:r>
      <w:bookmarkEnd w:id="107"/>
    </w:p>
    <w:p>
      <w:pPr>
        <w:pStyle w:val="Heading2"/>
      </w:pPr>
      <w:r>
        <w:t>Pasteur’s Tweezers</w:t>
      </w:r>
    </w:p>
    <w:p>
      <w:r>
        <w:rPr/>
        <w:t>In 1848, a 25-year-old chemist in Paris named Louis Pasteur was studying the crystals of a salt of tartaric acid, a compound that forms in wine barrels. Two forms of the acid were known. One rotated polarized light to the right. The other, chemically identical as far as anyone could tell, did not rotate it at all. Pasteur looked at the crystals of the second form under a magnifying glass and noticed that they came in two shapes, each the mirror image of the other, like a left and a right hand. Patiently, with tweezers, he sorted them into two piles. Dissolved separately, one pile rotated light to the right and the other rotated it to the left. Mixed together, they canceled.</w:t>
      </w:r>
    </w:p>
    <w:p>
      <w:r>
        <w:rPr/>
        <w:t>He had discovered that molecules can have handedness. A molecule built around a carbon atom with four different groups attached can exist in two forms that are mirror images and cannot be superimposed, as your left hand cannot be fitted into a right-hand glove. Chemists call this chirality, from the Greek for hand.</w:t>
      </w:r>
    </w:p>
    <w:p>
      <w:r>
        <w:rPr/>
        <w:t>Here is the strange part, which Pasteur himself spent years thinking about. Chemistry without life makes both hands in equal amounts. Life does not. Every protein in every living thing on Earth is built from left-handed amino acids. The sugars in DNA and RNA are all right-handed. Part VI showed the consequence: the double helix twists one way because its sugars are one-handed, and the enzymes that copy it fit only that twist.</w:t>
      </w:r>
    </w:p>
    <w:p>
      <w:r>
        <w:rPr/>
        <w:t>Handedness is one of the clearest ways to tell life’s chemistry from ordinary chemistry. It may also be one of the best ways to tell whether life somewhere else began on its own, or is a distant cousin of ours. That is the question of this last chapter of the Part.</w:t>
      </w:r>
    </w:p>
    <w:p>
      <w:pPr>
        <w:pStyle w:val="Heading2"/>
      </w:pPr>
      <w:r>
        <w:t>One Tree, One Code</w:t>
      </w:r>
    </w:p>
    <w:p>
      <w:r>
        <w:rPr/>
        <w:t>All the life ever studied on Earth is one family. Chapter 4 told the story of the last universal common ancestor, dated by a 2024 study to about 4.2 billion years ago. Chapter 38 described the genetic code, the table that translates three-letter words of DNA into amino acids. With small variations, every living thing uses the same table, the same four letters, the same twenty amino acids, the same handedness, the same energy currency.</w:t>
      </w:r>
    </w:p>
    <w:p>
      <w:r>
        <w:rPr/>
        <w:t>That is the strongest single piece of evidence for common descent, and it means that, in a strict sense, biology is a science with one example. Every generalization about life, from what it needs to how it evolves, has been made by studying one family tree. The question of Chapter 83, how often life begins, cannot be answered from one tree, because we would have to exist on a planet where it began at least once, whether that was likely or not.</w:t>
      </w:r>
    </w:p>
    <w:p>
      <w:r>
        <w:rPr/>
        <w:t>A second example would change that at once. If life began twice in one solar system, independently, then it is not a fluke. Given the number of planets described in Chapter 78, it would almost certainly be common across the universe.</w:t>
      </w:r>
    </w:p>
    <w:p>
      <w:r>
        <w:rPr/>
        <w:t>But the second example would have to be independent. And there is a complication.</w:t>
      </w:r>
    </w:p>
    <w:p>
      <w:pPr>
        <w:pStyle w:val="Heading2"/>
      </w:pPr>
      <w:r>
        <w:t>Rocks Between Planets</w:t>
      </w:r>
    </w:p>
    <w:p>
      <w:r>
        <w:rPr/>
        <w:t>The idea that life traveled to Earth from somewhere else is old. The Swedish chemist Svante Arrhenius proposed in the early 1900s that bacterial spores could drift between stars pushed by the pressure of starlight. He called it panspermia, seeds everywhere. In 1973 Francis Crick, co-discoverer of the double helix in Part VI, and the chemist Leslie Orgel proposed, half seriously, directed panspermia: that Earth might have been seeded deliberately by another civilization. Neither idea has any evidence behind it, and both have the drawback that they move the problem of the origin of life somewhere else without solving it.</w:t>
      </w:r>
    </w:p>
    <w:p>
      <w:r>
        <w:rPr/>
        <w:t>A more modest version, lithopanspermia, is taken much more seriously. Large impacts throw rock off planets, and some of that rock lands on other planets. Chapter 79 described ALH84001, one of about 400 known meteorites from Mars. Mars rocks have been landing on Earth throughout its history. A microbe deep inside such a rock could, in principle, survive the shock of ejection, the years or millions of years in space, and the heat of entry, since the inside of a large meteorite stays cool.</w:t>
      </w:r>
    </w:p>
    <w:p>
      <w:r>
        <w:rPr/>
        <w:t xml:space="preserve">The survival experiments support the idea partly. In 1984 NASA’s Long Duration Exposure Facility carried bacterial spores into orbit. When it was retrieved nearly six years later, a small fraction of the protected spores were still alive. In Japan’s Tanpopo experiment, dried pellets of </w:t>
      </w:r>
      <w:r>
        <w:rPr>
          <w:i/>
        </w:rPr>
        <w:t>Deinococcus radiodurans</w:t>
      </w:r>
      <w:r>
        <w:rPr/>
        <w:t>, the bacterium from the meat can of Chapter 77, were left outside the International Space Station, and some cells in the thicker pellets survived for three years. Millions of years remain much harder, because cosmic radiation slowly destroys DNA. But the trip from Mars can be much shorter, and in the early solar system impacts were far more frequent.</w:t>
      </w:r>
    </w:p>
    <w:p>
      <w:r>
        <w:rPr/>
        <w:t>So if life is found on Mars, the first question will be whether it is related to us. A Mars microbe that used DNA, the same code and left-handed amino acids would most likely be a cousin, sharing an ancestor with Earth life through a meteorite, in one direction or the other. It would tell us that life can travel. It would not tell us that life is common. A Mars microbe with a different code, different building blocks or the opposite handedness would be a second genesis.</w:t>
      </w:r>
    </w:p>
    <w:p>
      <w:pPr>
        <w:pStyle w:val="Heading2"/>
      </w:pPr>
      <w:r>
        <w:t>Ingredients From the Sky</w:t>
      </w:r>
    </w:p>
    <w:p>
      <w:r>
        <w:rPr/>
        <w:t>Whatever the answer, the raw materials clearly arrive from space.</w:t>
      </w:r>
    </w:p>
    <w:p>
      <w:r>
        <w:rPr/>
        <w:t>On 28 September 1969, a meteorite broke up over the town of Murchison in Australia, and more than 100 kilograms of fragments were collected. It turned out to be packed with organic molecules, including dozens of amino acids, some of which life uses and many it does not. The worry with any meteorite is contamination: it has landed on a planet covered in life.</w:t>
      </w:r>
    </w:p>
    <w:p>
      <w:r>
        <w:rPr/>
        <w:t>That is why sample return missions matter. In December 2020 the Japanese Hayabusa2 spacecraft brought back material from the asteroid Ryugu, and in 2023 researchers reported finding uracil, one of the four letters of RNA, in it.</w:t>
      </w:r>
    </w:p>
    <w:p>
      <w:r>
        <w:rPr/>
        <w:t>On 24 September 2023, NASA’s OSIRIS-REx capsule landed in the Utah desert with about 120 grams of rock and dust from the asteroid Bennu, collected and sealed in space. In January 2025, two papers described what it contained. There were 14 of the 20 amino acids that life uses to build proteins. There were all five nucleobases used in DNA and RNA: adenine, guanine, cytosine, thymine and uracil. There was a great deal of ammonia, and minerals showing that salty water had once evaporated inside the asteroid’s parent body, leaving behind a sequence of salts, including phosphates, of a kind found in dried-up lake beds on Earth. The authors were careful to say that Bennu contains no life and never did. It contains the ingredients, made without life, in an environment that had liquid water.</w:t>
      </w:r>
    </w:p>
    <w:p>
      <w:r>
        <w:rPr/>
        <w:t>The amino acids in Bennu had one more lesson. Unlike in some earlier meteorites, they came in nearly equal amounts of left and right hands. So whatever made life on Earth choose one hand, it was probably not handed to us ready-made from space. It happened later, during the origin itself or soon after.</w:t>
      </w:r>
    </w:p>
    <w:p>
      <w:pPr>
        <w:pStyle w:val="Heading2"/>
      </w:pPr>
      <w:r>
        <w:t>A Shadow Biosphere</w:t>
      </w:r>
    </w:p>
    <w:p>
      <w:r>
        <w:rPr/>
        <w:t>There is another place a second genesis could be hiding: here.</w:t>
      </w:r>
    </w:p>
    <w:p>
      <w:r>
        <w:rPr/>
        <w:t>In 2005, the physicist Paul Davies and the astrobiologist Charles Lineweaver suggested that Earth might host a shadow biosphere, microbes descended from a separate origin, using different chemistry, which we have missed because every test we use for life is designed for our kind. Most of Earth’s microbes cannot be grown in a laboratory, and the methods for finding them rely on DNA sequences. A microbe without DNA would be invisible to those methods.</w:t>
      </w:r>
    </w:p>
    <w:p>
      <w:r>
        <w:rPr/>
        <w:t>The idea had its one famous test in December 2010, when a NASA-funded team published a paper in Science claiming that a bacterium from Mono Lake in California, called GFAJ-1, could use arsenic in place of phosphorus in its DNA. It would not have been a second genesis, but it would have been a different chemistry. Other laboratories repeated the experiments within two years and found that the bacterium was simply very good at scavenging traces of phosphorus while tolerating arsenic. On 24 July 2025, Science retracted the paper, stating that its data did not support its conclusion; the authors disagreed. No shadow biosphere has been found. But nobody has searched very thoroughly either.</w:t>
      </w:r>
    </w:p>
    <w:p>
      <w:pPr>
        <w:pStyle w:val="Heading2"/>
      </w:pPr>
      <w:r>
        <w:t>Venus, Again</w:t>
      </w:r>
    </w:p>
    <w:p>
      <w:r>
        <w:rPr/>
        <w:t>The most unexpected candidate in recent years was the planet Chapter 78 called the twin that went wrong. The surface of Venus is hopeless for life. But about 50 to 60 kilometers up, in its cloud layer, temperatures and pressures are close to Earth’s at sea level, although the droplets are concentrated sulfuric acid.</w:t>
      </w:r>
    </w:p>
    <w:p>
      <w:r>
        <w:rPr/>
        <w:t>In September 2020, a team led by Jane Greaves reported detecting phosphine, a molecule of one phosphorus atom and three hydrogens, in the clouds of Venus, at a concentration of about 20 parts per billion. On Earth, phosphine is made in significant amounts only by microbes living without oxygen, and by industry. The claim was challenged at once. Reanalysis of the data reduced the signal, other observations at different wavelengths set strict upper limits, and some argued that the signal was sulfur dioxide or an artifact of processing. The original team has continued observing and reports recovering a signal in later campaigns, with a further campaign approved for 2026.</w:t>
      </w:r>
    </w:p>
    <w:p>
      <w:r>
        <w:rPr/>
        <w:t>As of 2026 the phosphine on Venus is neither confirmed nor ruled out. Even if confirmed, it would be an unexplained chemical anomaly, not a detection of life. The episode, like K2-18 b in Chapter 81, is a lesson in how hard a single-molecule biosignature is to make stick.</w:t>
      </w:r>
    </w:p>
    <w:p>
      <w:pPr>
        <w:pStyle w:val="Heading2"/>
      </w:pPr>
      <w:r>
        <w:t>Mirror Life</w:t>
      </w:r>
    </w:p>
    <w:p>
      <w:r>
        <w:rPr/>
        <w:t>The last idea in this Part is not about finding a second genesis but about making one, and it brings the Part back to Part X.</w:t>
      </w:r>
    </w:p>
    <w:p>
      <w:r>
        <w:rPr/>
        <w:t>Since chirality is a choice, a mirror-image cell is chemically possible: a bacterium built entirely from right-handed amino acids and left-handed sugars. Laboratories have already made mirror-image versions of some proteins and of short strands of DNA and RNA, and research toward mirror-image ribosomes, the protein-building machines of Chapter 38, has begun. A complete mirror bacterium is probably still a decade or more away.</w:t>
      </w:r>
    </w:p>
    <w:p>
      <w:r>
        <w:rPr/>
        <w:t>In December 2024, a group of 38 scientists, including some who had worked toward that goal, published a warning in Science. A mirror bacterium, they argued, might not be recognized by the immune systems of humans, animals or plants, since those systems detect invaders by the shapes of their molecules. It might also escape the viruses and predators that keep ordinary bacteria in check. If it escaped, it could spread unchecked. They recommended that mirror bacteria not be created at all unless compelling evidence showed they would be safe, and they called for a global conversation about where to draw the line. The discussions continued through 2025 and 2026, and several research funders have said they will not support work aimed at building a mirror cell.</w:t>
      </w:r>
    </w:p>
    <w:p>
      <w:r>
        <w:rPr/>
        <w:t>It is a striking moment in the long story this book has told. Chemistry that copies itself ran for four billion years with one handedness. Now one of its products has learned enough to make the other, and has had to decide whether it should.</w:t>
      </w:r>
    </w:p>
    <w:p>
      <w:pPr>
        <w:pStyle w:val="Heading2"/>
      </w:pPr>
      <w:r>
        <w:t>The Punchline</w:t>
      </w:r>
    </w:p>
    <w:p>
      <w:r>
        <w:rPr/>
        <w:t>All known life is one family, with one code and one handedness. That makes biology a science with a single example, and it is why the question of how often life begins cannot be answered from Earth alone.</w:t>
      </w:r>
    </w:p>
    <w:p>
      <w:r>
        <w:rPr/>
        <w:t>A second genesis would answer it. Life on Mars or in an icy moon with different chemistry, or a shadow biosphere on Earth, would show that the origin of life is not a fluke. Life on Mars with our chemistry would more likely be a cousin, carried by meteorite, which would show that life can travel but not that it is common.</w:t>
      </w:r>
    </w:p>
    <w:p>
      <w:r>
        <w:rPr/>
        <w:t>Meanwhile, the sky delivers ingredients: Bennu brought amino acids, all five nucleobases, ammonia, phosphates and evidence of water, in a mix with no handedness. Venus’s phosphine is unresolved. And on Earth, the ability to build a mirror-image cell has arrived before the wisdom about whether to use it.</w:t>
      </w:r>
    </w:p>
    <w:p>
      <w:r>
        <w:rPr/>
        <w:t>No second example has yet been found. The tubes on Mars, the plumes of Enceladus and the light of nearby planets are the places it may be waiting. The book ends where it began, with a copy and a question, in the Epilogue.</w:t>
      </w:r>
    </w:p>
    <w:p>
      <w:hyperlink w:anchor="chcontents" w:history="1">
        <w:r>
          <w:rPr>
            <w:color w:val="0563C1"/>
            <w:u w:val="single"/>
          </w:rPr>
          <w:t xml:space="preserve">↑ Back to Contents</w:t>
        </w:r>
      </w:hyperlink>
    </w:p>
    <w:p>
      <w:pPr>
        <w:spacing w:after="0"/>
      </w:pPr>
      <w:r>
        <w:br w:type="page"/>
      </w:r>
    </w:p>
    <w:p>
      <w:pPr>
        <w:pStyle w:val="Title"/>
        <w:outlineLvl w:val="0"/>
      </w:pPr>
      <w:bookmarkStart w:id="108" w:name="ch_epilogue"/>
      <w:r>
        <w:rPr/>
        <w:t>Epilogue: Two Tubes</w:t>
      </w:r>
      <w:bookmarkEnd w:id="108"/>
    </w:p>
    <w:p>
      <w:pPr>
        <w:pStyle w:val="Heading2"/>
      </w:pPr>
      <w:r>
        <w:t>The Kitchen Table, Once More</w:t>
      </w:r>
    </w:p>
    <w:p>
      <w:r>
        <w:rPr/>
        <w:t>It is an evening in the autumn of 2026, and the three of them are at Anna’s kitchen table again. They are still invented. Theo is fifteen and has just been told, at school, that there might once have been life on Mars. He wants to know why nobody is going to get the rock.</w:t>
      </w:r>
    </w:p>
    <w:p>
      <w:r>
        <w:rPr/>
        <w:t>Anna has the news open on her laptop. It is not quite that nobody is going to get the rock, she says. It is that nobody has paid for the trip yet. The rock is in a tube, and the tube is in a rover, and the rover is still driving.</w:t>
      </w:r>
    </w:p>
    <w:p>
      <w:r>
        <w:rPr/>
        <w:t>Ruth, who was born in the years when a leading scientist could still call DNA a stupid molecule, points out that there is another tube in this house, or was. Anna mailed it in the spring. It came back as a web page: ancestry to one decimal place, a variant that makes one disease a little more likely, a variant that lets her drink milk, a second cousin in Ohio.</w:t>
      </w:r>
    </w:p>
    <w:p>
      <w:r>
        <w:rPr/>
        <w:t>Two tubes. The one on Mars might hold the first evidence that life has begun more than once. The one that went through the mail held the latest pages of a text that began only once, as far as anyone knows, about four billion years ago, and has been copied without a break ever since. Theo is the most recent copy at the table.</w:t>
      </w:r>
    </w:p>
    <w:p>
      <w:r>
        <w:rPr/>
        <w:t>This book has been about the distance between those two tubes. It is a good place to stop and look back along the thread.</w:t>
      </w:r>
    </w:p>
    <w:p>
      <w:pPr>
        <w:pStyle w:val="Heading2"/>
      </w:pPr>
      <w:r>
        <w:t>The Thread, Pulled Tight</w:t>
      </w:r>
    </w:p>
    <w:p>
      <w:r>
        <w:rPr/>
        <w:t>Chapter 1 gave the working definition: life is chemistry that copies itself, imperfectly, and lets the imperfections be judged. Eighty-four chapters later, it still holds, and it is worth seeing how much it carries.</w:t>
      </w:r>
    </w:p>
    <w:p>
      <w:r>
        <w:rPr/>
        <w:t>Chemistry. Part I showed that the atoms of life are among the most common in the universe, that its energy is electrons moving downhill, and that its first cells may have been built at the boundary between hot rock and cold water. Part XI found the same ingredients nearly everywhere we have looked: amino acids and all five nucleobases in the dust of an asteroid, phosphates and organic molecules in the spray of a small moon of Saturn, water under the ice of Europa. The chemistry is not rare.</w:t>
      </w:r>
    </w:p>
    <w:p>
      <w:r>
        <w:rPr/>
        <w:t>That copies itself. Schrödinger guessed in 1943 that heredity must be written in a stable molecule whose pattern does not repeat, an aperiodic crystal. Ten years later the molecule turned out to be a ladder whose two halves each carry the information to rebuild the other. Part VI followed the copying machine down to its proofreaders, and Part VIII showed us doing the same trick in a test tube.</w:t>
      </w:r>
    </w:p>
    <w:p>
      <w:r>
        <w:rPr/>
        <w:t>Imperfectly. The copying enzymes and their repair crews get about one letter in a billion wrong. Every child carries sixty or seventy new mistakes. Most do nothing, some do harm, and a very few help. Without them there would be no variation, no evolution, no diversity of life, and no one to read this book. The copy is never exact, and that is not a flaw in the system. It is the system.</w:t>
      </w:r>
    </w:p>
    <w:p>
      <w:r>
        <w:rPr/>
        <w:t>And lets the imperfections be judged. Darwin found the judge in 1859 without knowing what was being judged. Mendel found the units without knowing what they were made of. The Modern Synthesis joined the two, and the double helix explained both. Parts II to IV showed what the judging built: engines inside cells, bodies, brains, our own branch, still being edited by milk, altitude and disease.</w:t>
      </w:r>
    </w:p>
    <w:p>
      <w:pPr>
        <w:pStyle w:val="Heading2"/>
      </w:pPr>
      <w:r>
        <w:t>The Turn</w:t>
      </w:r>
    </w:p>
    <w:p>
      <w:r>
        <w:rPr/>
        <w:t>Somewhere in the last seventy years, the thread did something it had never done before. A product of the copying learned to read the text, and then to write it.</w:t>
      </w:r>
    </w:p>
    <w:p>
      <w:r>
        <w:rPr/>
        <w:t>Part VIII told how that happened, from a virus read letter by letter in 1977 to bacterial scissors turned into an editing tool in 2012. Part X brought it to the kitchen table: a full genome for a few hundred dollars, a child in Philadelphia treated with an edit designed for him alone, and an argument, not settled, about whether we should ever edit the text we pass to our children. Part XI added one more case, a warning signed by scientists in 2024 that a mirror-image cell, chemistry copied in reverse, should probably never be built.</w:t>
      </w:r>
    </w:p>
    <w:p>
      <w:r>
        <w:rPr/>
        <w:t>Those are new questions. For four billion years, nothing alive could choose what to copy. Now one species can, a little, and it is learning, slowly, how little it knows about what it wants. Part V asked whether the copying could jump from chemistry to machines, and whether a mind is the kind of pattern that could survive the jump. Nobody knows. But the question only makes sense because of everything before it: a mind is what the copying chemistry built when it began to model itself.</w:t>
      </w:r>
    </w:p>
    <w:p>
      <w:pPr>
        <w:pStyle w:val="Heading2"/>
      </w:pPr>
      <w:r>
        <w:t>The Question That Is Left</w:t>
      </w:r>
    </w:p>
    <w:p>
      <w:r>
        <w:rPr/>
        <w:t>Which brings the thread back to the tube on Mars, and to Fermi’s lunch.</w:t>
      </w:r>
    </w:p>
    <w:p>
      <w:r>
        <w:rPr/>
        <w:t>Every generalization in this book has been drawn from one family tree. One code, one handedness, one ancestor, one origin. Chapter 83 showed why that matters. If life starts easily, the galaxy should hold many origins, and the silence of the sky needs a special explanation. If it starts rarely, the silence is what we should expect, and the copy on this planet may be the only one in a very large space.</w:t>
      </w:r>
    </w:p>
    <w:p>
      <w:r>
        <w:rPr/>
        <w:t>We do not know which. What we do know is how to find out. A rock from Jezero Crater with traces of microbes that used a different code. A plume from Enceladus with molecules of only one handedness and the wrong one. A spectrum from a planet around a nearby star with oxygen and methane together, out of balance. Any one of them would turn biology from a science of one example into a science of two, and the second example would change the first. We would know, at last, which features of life are necessary and which are accidents of our history.</w:t>
      </w:r>
    </w:p>
    <w:p>
      <w:r>
        <w:rPr/>
        <w:t>None of that is close. The missions are slow, the telescopes are years away, and the tube on Mars may wait a long time. But the instruments exist, the targets have been chosen, and for the first time in history the question has an experiment attached.</w:t>
      </w:r>
    </w:p>
    <w:p>
      <w:pPr>
        <w:pStyle w:val="Heading2"/>
      </w:pPr>
      <w:r>
        <w:t>Theo’s Turn</w:t>
      </w:r>
    </w:p>
    <w:p>
      <w:r>
        <w:rPr/>
        <w:t>At the table, Theo has moved on. He wants to know whether he could send his own tube in, and whether it would show anything Anna’s did not.</w:t>
      </w:r>
    </w:p>
    <w:p>
      <w:r>
        <w:rPr/>
        <w:t>It would, Anna says. Not much. Sixty or seventy letters that are new in him, that neither she nor his father carries. Mistakes, in the copying, made somewhere in the cells that became him. Most of them do nothing. One or two might matter someday, to him or to someone downstream of him.</w:t>
      </w:r>
    </w:p>
    <w:p>
      <w:r>
        <w:rPr/>
        <w:t>He is not impressed. He wants to know what they are for.</w:t>
      </w:r>
    </w:p>
    <w:p>
      <w:r>
        <w:rPr/>
        <w:t>They are not for anything, Ruth says, and the whole book has been her answer. They are just what happens when chemistry copies itself and does not get it quite right. Everything on this planet that has ever lived is what those mistakes added up to: the bacterium that survives a can of irradiated meat, the friar’s peas, the flies in the bottle, the woman at the mailbox, the boy at the table, and whatever, if anything, once left leopard spots in a rock on Mars.</w:t>
      </w:r>
    </w:p>
    <w:p>
      <w:r>
        <w:rPr/>
        <w:t>In the hour that the three of them sit there, in the lining of each of their guts, cells divide, and each division copies about six billion letters, and checks them, and checks them again, and gets a few wrong. It has been doing that for about four billion years. It is doing it now, in you.</w:t>
      </w:r>
    </w:p>
    <w:p>
      <w:r>
        <w:rPr/>
        <w:t>The copy is never exact. That is how we got here, and it is the only way anything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109" w:name="ch_appendix"/>
      <w:r>
        <w:rPr/>
        <w:t>Appendix: Core Ideas Worth Keeping</w:t>
      </w:r>
      <w:bookmarkEnd w:id="109"/>
    </w:p>
    <w:p>
      <w:r>
        <w:rPr/>
        <w:t>This book covered a lot of ground, from the first copying molecules to the air of planets around other stars. If you remember nothing else, remember these.</w:t>
      </w:r>
    </w:p>
    <w:p>
      <w:pPr>
        <w:pStyle w:val="Heading2"/>
      </w:pPr>
      <w:r>
        <w:t>Life is chemistry that copies itself, imperfectly</w:t>
      </w:r>
    </w:p>
    <w:p>
      <w:r>
        <w:rPr/>
        <w:t>Every definition of life fails at the edges, but this one works well enough: a chemical system that stores information, copies it with small errors, and lets the errors be sorted by what survives. It describes a process, not a substance. See Chapter 1.</w:t>
      </w:r>
    </w:p>
    <w:p>
      <w:pPr>
        <w:pStyle w:val="Heading2"/>
      </w:pPr>
      <w:r>
        <w:t>Order is paid for with disorder</w:t>
      </w:r>
    </w:p>
    <w:p>
      <w:r>
        <w:rPr/>
        <w:t>A living thing keeps itself organized by exporting disorder to its surroundings, as heat and waste. Life does not break the second law of thermodynamics. It runs on it, like a waterwheel runs on falling water. See Chapters 1 and 2.</w:t>
      </w:r>
    </w:p>
    <w:p>
      <w:pPr>
        <w:pStyle w:val="Heading2"/>
      </w:pPr>
      <w:r>
        <w:t>Biological energy is electrons moving downhill</w:t>
      </w:r>
    </w:p>
    <w:p>
      <w:r>
        <w:rPr/>
        <w:t>Food, sunlight and the chemistry of hot rock all come down to electrons moving from where they are held loosely to where they are held tightly. Every cell on Earth stores that energy in the same way, as a battery of protons across a membrane. See Chapters 2 and 4.</w:t>
      </w:r>
    </w:p>
    <w:p>
      <w:pPr>
        <w:pStyle w:val="Heading2"/>
      </w:pPr>
      <w:r>
        <w:t>Selection has no foresight</w:t>
      </w:r>
    </w:p>
    <w:p>
      <w:r>
        <w:rPr/>
        <w:t>Natural selection is a filter, not a designer. Variants that happen to work in the current situation become more common, and that is all. It builds things that look designed because it has had billions of years and keeps whatever works. See Chapters 7 and 9.</w:t>
      </w:r>
    </w:p>
    <w:p>
      <w:pPr>
        <w:pStyle w:val="Heading2"/>
      </w:pPr>
      <w:r>
        <w:t>Most of the history of life was microbes</w:t>
      </w:r>
    </w:p>
    <w:p>
      <w:r>
        <w:rPr/>
        <w:t>For about three billion years, life was single cells. Complex cells came from one merger, in which a cell kept another as an engine. Bodies, brains and everything you can see are the last fifth of the story. See Chapters 4, 12 and 13.</w:t>
      </w:r>
    </w:p>
    <w:p>
      <w:pPr>
        <w:pStyle w:val="Heading2"/>
      </w:pPr>
      <w:r>
        <w:t>Evolution is still running, including in us</w:t>
      </w:r>
    </w:p>
    <w:p>
      <w:r>
        <w:rPr/>
        <w:t>Lactase persistence, high-altitude adaptation and resistance to disease all spread through human populations within the last few tens of thousands of years. Selection did not stop when civilization started. See Chapters 19 and 20.</w:t>
      </w:r>
    </w:p>
    <w:p>
      <w:pPr>
        <w:pStyle w:val="Heading2"/>
      </w:pPr>
      <w:r>
        <w:t>Heredity is written in a four-letter text</w:t>
      </w:r>
    </w:p>
    <w:p>
      <w:r>
        <w:rPr/>
        <w:t>DNA is a two-stranded molecule whose letters pair A with T and G with C. Each strand carries the information needed to rebuild the other, which is how the shape explains the copying. See Chapters 31 to 37.</w:t>
      </w:r>
    </w:p>
    <w:p>
      <w:pPr>
        <w:pStyle w:val="Heading2"/>
      </w:pPr>
      <w:r>
        <w:t>The copy is never exact</w:t>
      </w:r>
    </w:p>
    <w:p>
      <w:r>
        <w:rPr/>
        <w:t>Copying enzymes and repair systems leave about one wrong letter in a billion. Every child carries sixty or seventy new mutations. Those errors are the raw material of all evolution and the cause of much disease. See Chapters 37 and 40.</w:t>
      </w:r>
    </w:p>
    <w:p>
      <w:pPr>
        <w:pStyle w:val="Heading2"/>
      </w:pPr>
      <w:r>
        <w:t>Genes are not destiny, and not irrelevant</w:t>
      </w:r>
    </w:p>
    <w:p>
      <w:r>
        <w:rPr/>
        <w:t>Some traits depend on a single gene, many on thousands of small effects, and nearly all on environment and chance as well. Heritability describes populations, not individuals. A polygenic score shifts an average; it does not place one person. See Chapters 43, 44 and 71.</w:t>
      </w:r>
    </w:p>
    <w:p>
      <w:pPr>
        <w:pStyle w:val="Heading2"/>
      </w:pPr>
      <w:r>
        <w:t>Reading the text became cheap; writing it is beginning</w:t>
      </w:r>
    </w:p>
    <w:p>
      <w:r>
        <w:rPr/>
        <w:t>A human genome cost about three billion dollars to read the first time and costs a few hundred dollars now. Editing tools from bacteria now cure some diseases in individual patients. Whether we should edit the text passed to children is not a scientific question alone. See Chapters 54 to 56 and 73 to 75.</w:t>
      </w:r>
    </w:p>
    <w:p>
      <w:pPr>
        <w:pStyle w:val="Heading2"/>
      </w:pPr>
      <w:r>
        <w:t>Habitable is not inhabited</w:t>
      </w:r>
    </w:p>
    <w:p>
      <w:r>
        <w:rPr/>
        <w:t>Liquid water, an energy source, the right elements and time make a place habitable. They do not show that life ever began there. Water-bearing worlds turn out to be common, including oceans under the ice of moons far from the Sun. See Chapters 77, 78 and 80.</w:t>
      </w:r>
    </w:p>
    <w:p>
      <w:pPr>
        <w:pStyle w:val="Heading2"/>
      </w:pPr>
      <w:r>
        <w:t>No sign of life beyond Earth has been confirmed</w:t>
      </w:r>
    </w:p>
    <w:p>
      <w:r>
        <w:rPr/>
        <w:t>Mars has a promising potential biosignature, sealed in a sample tube. Claims of biosignatures on Venus and on the exoplanet K2-18 b have not survived independent checks. Sixty years of listening have found no technology. The absence of evidence is still mostly an absence of looking. See Chapters 79, 81 and 82.</w:t>
      </w:r>
    </w:p>
    <w:p>
      <w:pPr>
        <w:pStyle w:val="Heading2"/>
      </w:pPr>
      <w:r>
        <w:t>One example is not enough</w:t>
      </w:r>
    </w:p>
    <w:p>
      <w:r>
        <w:rPr/>
        <w:t>All known life shares one ancestor, one code and one handedness. Until a second, independent origin is found or convincingly ruled out, nobody can say whether life is common or rare in the universe. See Chapters 83 and 84.</w:t>
      </w:r>
    </w:p>
    <w:p>
      <w:hyperlink w:anchor="chcontents" w:history="1">
        <w:r>
          <w:rPr>
            <w:color w:val="0563C1"/>
            <w:u w:val="single"/>
          </w:rPr>
          <w:t xml:space="preserve">↑ Back to Contents</w:t>
        </w:r>
      </w:hyperlink>
    </w:p>
    <w:p>
      <w:pPr>
        <w:spacing w:after="0"/>
      </w:pPr>
      <w:r>
        <w:br w:type="page"/>
      </w:r>
    </w:p>
    <w:p>
      <w:pPr>
        <w:pStyle w:val="Title"/>
        <w:outlineLvl w:val="0"/>
      </w:pPr>
      <w:bookmarkStart w:id="110" w:name="ch_glossary"/>
      <w:r>
        <w:rPr/>
        <w:t>Glossary</w:t>
      </w:r>
      <w:bookmarkEnd w:id="110"/>
    </w:p>
    <w:p>
      <w:r>
        <w:rPr/>
        <w:t>Terms are explained where they first appear. This list is a reminder, with the chapter where each term is developed.</w:t>
      </w:r>
    </w:p>
    <w:p>
      <w:r>
        <w:rPr>
          <w:b/>
        </w:rPr>
        <w:t>AAV</w:t>
      </w:r>
      <w:r>
        <w:rPr/>
        <w:t xml:space="preserve"> — adeno-associated virus, a small virus used as an envelope to carry a gene into a patient’s cells. See Chapter 73.</w:t>
      </w:r>
    </w:p>
    <w:p>
      <w:r>
        <w:rPr>
          <w:b/>
        </w:rPr>
        <w:t>Abiogenesis</w:t>
      </w:r>
      <w:r>
        <w:rPr/>
        <w:t xml:space="preserve"> — the origin of living things from non-living chemistry. See Chapter 3.</w:t>
      </w:r>
    </w:p>
    <w:p>
      <w:r>
        <w:rPr>
          <w:b/>
        </w:rPr>
        <w:t>Adaptation</w:t>
      </w:r>
      <w:r>
        <w:rPr/>
        <w:t xml:space="preserve"> — a trait that spread because it improved survival or reproduction in a particular environment. See Chapter 7.</w:t>
      </w:r>
    </w:p>
    <w:p>
      <w:r>
        <w:rPr>
          <w:b/>
        </w:rPr>
        <w:t>Allele</w:t>
      </w:r>
      <w:r>
        <w:rPr/>
        <w:t xml:space="preserve"> — one of the alternative versions of a gene at a given position. See Chapter 43.</w:t>
      </w:r>
    </w:p>
    <w:p>
      <w:r>
        <w:rPr>
          <w:b/>
        </w:rPr>
        <w:t>Amino acid</w:t>
      </w:r>
      <w:r>
        <w:rPr/>
        <w:t xml:space="preserve"> — a small building-block molecule; twenty kinds are strung together to make proteins.</w:t>
      </w:r>
    </w:p>
    <w:p>
      <w:r>
        <w:rPr>
          <w:b/>
        </w:rPr>
        <w:t>Archaea</w:t>
      </w:r>
      <w:r>
        <w:rPr/>
        <w:t xml:space="preserve"> — one of the three domains of life: single cells without a nucleus, chemically distinct from bacteria, including many extremophiles. See Chapter 4.</w:t>
      </w:r>
    </w:p>
    <w:p>
      <w:r>
        <w:rPr>
          <w:b/>
        </w:rPr>
        <w:t>ATP</w:t>
      </w:r>
      <w:r>
        <w:rPr/>
        <w:t xml:space="preserve"> — adenosine triphosphate, the molecule cells use as small change for energy. See Chapters 2 and 36.</w:t>
      </w:r>
    </w:p>
    <w:p>
      <w:r>
        <w:rPr>
          <w:b/>
        </w:rPr>
        <w:t>Base</w:t>
      </w:r>
      <w:r>
        <w:rPr/>
        <w:t xml:space="preserve"> — one of the four chemical units, adenine, thymine, guanine, or cytosine, that form the “letters” of DNA. See Chapter 35.</w:t>
      </w:r>
    </w:p>
    <w:p>
      <w:r>
        <w:rPr>
          <w:b/>
        </w:rPr>
        <w:t>Base editing</w:t>
      </w:r>
      <w:r>
        <w:rPr/>
        <w:t xml:space="preserve"> — a form of gene editing that changes one letter without cutting both strands of the DNA. See Chapter 56.</w:t>
      </w:r>
    </w:p>
    <w:p>
      <w:r>
        <w:rPr>
          <w:b/>
        </w:rPr>
        <w:t>Base pair</w:t>
      </w:r>
      <w:r>
        <w:rPr/>
        <w:t xml:space="preserve"> — two bases joined across the double helix, A with T or G with C. See Chapter 33.</w:t>
      </w:r>
    </w:p>
    <w:p>
      <w:r>
        <w:rPr>
          <w:b/>
        </w:rPr>
        <w:t>Biosignature</w:t>
      </w:r>
      <w:r>
        <w:rPr/>
        <w:t xml:space="preserve"> — any feature, such as a gas, a mineral or a chemical pattern, best explained by life. A potential biosignature is one for which non-biological explanations have not been ruled out. See Chapters 79 and 81.</w:t>
      </w:r>
    </w:p>
    <w:p>
      <w:r>
        <w:rPr>
          <w:b/>
        </w:rPr>
        <w:t>Cambrian explosion</w:t>
      </w:r>
      <w:r>
        <w:rPr/>
        <w:t xml:space="preserve"> — the burst of animal body plans in the fossil record beginning about 539 million years ago. See Chapter 14.</w:t>
      </w:r>
    </w:p>
    <w:p>
      <w:r>
        <w:rPr>
          <w:b/>
        </w:rPr>
        <w:t>Cas9</w:t>
      </w:r>
      <w:r>
        <w:rPr/>
        <w:t xml:space="preserve"> — the protein in the CRISPR system that cuts DNA where a guide RNA tells it to. See Chapter 55.</w:t>
      </w:r>
    </w:p>
    <w:p>
      <w:r>
        <w:rPr>
          <w:b/>
        </w:rPr>
        <w:t>Centromere</w:t>
      </w:r>
      <w:r>
        <w:rPr/>
        <w:t xml:space="preserve"> — the pinched region of a chromosome where the two copies are held together before a cell divides.</w:t>
      </w:r>
    </w:p>
    <w:p>
      <w:r>
        <w:rPr>
          <w:b/>
        </w:rPr>
        <w:t>Chirality</w:t>
      </w:r>
      <w:r>
        <w:rPr/>
        <w:t xml:space="preserve"> — handedness: the property of a molecule that exists in two mirror-image forms that cannot be superimposed. Life on Earth uses left-handed amino acids and right-handed sugars. See Chapter 84.</w:t>
      </w:r>
    </w:p>
    <w:p>
      <w:r>
        <w:rPr>
          <w:b/>
        </w:rPr>
        <w:t>Chromatin</w:t>
      </w:r>
      <w:r>
        <w:rPr/>
        <w:t xml:space="preserve"> — DNA wound around histones, compact spool-like proteins that help pack it tightly. See Chapter 35.</w:t>
      </w:r>
    </w:p>
    <w:p>
      <w:r>
        <w:rPr>
          <w:b/>
        </w:rPr>
        <w:t>Chromosome</w:t>
      </w:r>
      <w:r>
        <w:rPr/>
        <w:t xml:space="preserve"> — a single long DNA molecule, together with its packaging proteins; humans have forty-six. See Chapter 35.</w:t>
      </w:r>
    </w:p>
    <w:p>
      <w:r>
        <w:rPr>
          <w:b/>
        </w:rPr>
        <w:t>Clone</w:t>
      </w:r>
      <w:r>
        <w:rPr/>
        <w:t xml:space="preserve"> — an organism grown from the nucleus of one donor cell, so that its nuclear DNA matches that donor. Identical twins are natural clones. See Chapter 60.</w:t>
      </w:r>
    </w:p>
    <w:p>
      <w:r>
        <w:rPr>
          <w:b/>
        </w:rPr>
        <w:t>Codon</w:t>
      </w:r>
      <w:r>
        <w:rPr/>
        <w:t xml:space="preserve"> — a group of three DNA or RNA letters that specifies one amino acid or a stop signal. See Chapter 38.</w:t>
      </w:r>
    </w:p>
    <w:p>
      <w:r>
        <w:rPr>
          <w:b/>
        </w:rPr>
        <w:t>Coevolution</w:t>
      </w:r>
      <w:r>
        <w:rPr/>
        <w:t xml:space="preserve"> — the evolution of two or more species in response to each other, as in predators and prey or hosts and parasites. See Chapter 18.</w:t>
      </w:r>
    </w:p>
    <w:p>
      <w:r>
        <w:rPr>
          <w:b/>
        </w:rPr>
        <w:t>Convergent evolution</w:t>
      </w:r>
      <w:r>
        <w:rPr/>
        <w:t xml:space="preserve"> — the independent evolution of similar features in unrelated lineages, such as eyes or wings. See Chapter 17.</w:t>
      </w:r>
    </w:p>
    <w:p>
      <w:r>
        <w:rPr>
          <w:b/>
        </w:rPr>
        <w:t>CRISPR</w:t>
      </w:r>
      <w:r>
        <w:rPr/>
        <w:t xml:space="preserve"> — a bacterial immune system, repurposed as a programmable gene-editing tool guided by RNA. See Chapter 55.</w:t>
      </w:r>
    </w:p>
    <w:p>
      <w:r>
        <w:rPr>
          <w:b/>
        </w:rPr>
        <w:t>Diploid</w:t>
      </w:r>
      <w:r>
        <w:rPr/>
        <w:t xml:space="preserve"> — having two parental sets of chromosomes, the usual state of a body cell. In a person that is about 6.2 billion letters. See Chapter 41.</w:t>
      </w:r>
    </w:p>
    <w:p>
      <w:r>
        <w:rPr>
          <w:b/>
        </w:rPr>
        <w:t>Dominant</w:t>
      </w:r>
      <w:r>
        <w:rPr/>
        <w:t xml:space="preserve"> — a version of a gene that shows its effect when only one copy is present. It does not mean common, and it does not mean healthy. See Chapter 43.</w:t>
      </w:r>
    </w:p>
    <w:p>
      <w:r>
        <w:rPr>
          <w:b/>
        </w:rPr>
        <w:t>Drake equation</w:t>
      </w:r>
      <w:r>
        <w:rPr/>
        <w:t xml:space="preserve"> — Frank Drake’s 1961 product of factors estimating the number of detectable civilizations in the galaxy. See Chapter 83.</w:t>
      </w:r>
    </w:p>
    <w:p>
      <w:r>
        <w:rPr>
          <w:b/>
        </w:rPr>
        <w:t>Endosymbiosis</w:t>
      </w:r>
      <w:r>
        <w:rPr/>
        <w:t xml:space="preserve"> — one cell living inside another; the origin of mitochondria and chloroplasts. See Chapter 12.</w:t>
      </w:r>
    </w:p>
    <w:p>
      <w:r>
        <w:rPr>
          <w:b/>
        </w:rPr>
        <w:t>Enhancer</w:t>
      </w:r>
      <w:r>
        <w:rPr/>
        <w:t xml:space="preserve"> — a stretch of DNA that boosts a gene’s activity, sometimes from far away along the chromosome. See Chapter 39.</w:t>
      </w:r>
    </w:p>
    <w:p>
      <w:r>
        <w:rPr>
          <w:b/>
        </w:rPr>
        <w:t>Entropy</w:t>
      </w:r>
      <w:r>
        <w:rPr/>
        <w:t xml:space="preserve"> — a measure of disorder, or of the number of ways a system’s parts can be arranged. Living things keep their own entropy low by exporting it. See Chapter 1.</w:t>
      </w:r>
    </w:p>
    <w:p>
      <w:r>
        <w:rPr>
          <w:b/>
        </w:rPr>
        <w:t>Enzyme</w:t>
      </w:r>
      <w:r>
        <w:rPr/>
        <w:t xml:space="preserve"> — a protein (occasionally an RNA) that speeds up a chemical reaction.</w:t>
      </w:r>
    </w:p>
    <w:p>
      <w:r>
        <w:rPr>
          <w:b/>
        </w:rPr>
        <w:t>Epigenetics</w:t>
      </w:r>
      <w:r>
        <w:rPr/>
        <w:t xml:space="preserve"> — chemical marks on DNA or its packaging proteins that change gene activity without changing the underlying letters. See Chapter 44.</w:t>
      </w:r>
    </w:p>
    <w:p>
      <w:r>
        <w:rPr>
          <w:b/>
        </w:rPr>
        <w:t>Eugenics</w:t>
      </w:r>
      <w:r>
        <w:rPr/>
        <w:t xml:space="preserve"> — the program, named by Francis Galton in 1883, of trying to improve a population by encouraging some people to have children and discouraging or preventing others. See Chapter 49.</w:t>
      </w:r>
    </w:p>
    <w:p>
      <w:r>
        <w:rPr>
          <w:b/>
        </w:rPr>
        <w:t>Eukaryote</w:t>
      </w:r>
      <w:r>
        <w:rPr/>
        <w:t xml:space="preserve"> — a cell with a nucleus and internal compartments, or an organism made of such cells. Plants, animals and fungi are eukaryotes. See Chapter 12.</w:t>
      </w:r>
    </w:p>
    <w:p>
      <w:r>
        <w:rPr>
          <w:b/>
        </w:rPr>
        <w:t>Event</w:t>
      </w:r>
      <w:r>
        <w:rPr/>
        <w:t xml:space="preserve"> — in plant biotechnology, one particular insertion or edit of a trait in one line; regulators approve events, not abstract genes. See Chapter 63.</w:t>
      </w:r>
    </w:p>
    <w:p>
      <w:r>
        <w:rPr>
          <w:b/>
        </w:rPr>
        <w:t>Evo-devo</w:t>
      </w:r>
      <w:r>
        <w:rPr/>
        <w:t xml:space="preserve"> — evolutionary developmental biology, the study of how changes in the genes that build bodies produce new forms. See Chapter 15.</w:t>
      </w:r>
    </w:p>
    <w:p>
      <w:r>
        <w:rPr>
          <w:b/>
        </w:rPr>
        <w:t>Exon</w:t>
      </w:r>
      <w:r>
        <w:rPr/>
        <w:t xml:space="preserve"> — a coding segment of a gene, the part kept once the non-coding pieces are cut out. See Chapter 39.</w:t>
      </w:r>
    </w:p>
    <w:p>
      <w:r>
        <w:rPr>
          <w:b/>
        </w:rPr>
        <w:t>Exoplanet</w:t>
      </w:r>
      <w:r>
        <w:rPr/>
        <w:t xml:space="preserve"> — a planet orbiting a star other than the Sun. More than 6,000 have been confirmed. See Chapter 78.</w:t>
      </w:r>
    </w:p>
    <w:p>
      <w:r>
        <w:rPr>
          <w:b/>
        </w:rPr>
        <w:t>Extremophile</w:t>
      </w:r>
      <w:r>
        <w:rPr/>
        <w:t xml:space="preserve"> — an organism that thrives in conditions extreme by human standards, such as boiling water, acid or deep rock. See Chapter 77.</w:t>
      </w:r>
    </w:p>
    <w:p>
      <w:r>
        <w:rPr>
          <w:b/>
        </w:rPr>
        <w:t>Fermi paradox</w:t>
      </w:r>
      <w:r>
        <w:rPr/>
        <w:t xml:space="preserve"> — the contrast between the apparent ease with which a technological civilization could spread across the galaxy and the absence of any evidence that one has. See Chapter 83.</w:t>
      </w:r>
    </w:p>
    <w:p>
      <w:r>
        <w:rPr>
          <w:b/>
        </w:rPr>
        <w:t>Fitness</w:t>
      </w:r>
      <w:r>
        <w:rPr/>
        <w:t xml:space="preserve"> — in evolution, reproductive success: how many copies of an organism’s genes reach the next generation. See Chapter 7.</w:t>
      </w:r>
    </w:p>
    <w:p>
      <w:r>
        <w:rPr>
          <w:b/>
        </w:rPr>
        <w:t>Franklin, Rosalind</w:t>
      </w:r>
      <w:r>
        <w:rPr/>
        <w:t xml:space="preserve"> — the scientist at King’s College London (1920–1958) who used X-rays to work out the shape of DNA. Photo 51 and her measurements underpinned the 1953 model. Her paper with Raymond Gosling appeared in the same issue of </w:t>
      </w:r>
      <w:r>
        <w:rPr>
          <w:i/>
        </w:rPr>
        <w:t>Nature</w:t>
      </w:r>
      <w:r>
        <w:rPr/>
        <w:t xml:space="preserve"> as Watson and Crick’s. See Chapter 32.</w:t>
      </w:r>
    </w:p>
    <w:p>
      <w:r>
        <w:rPr>
          <w:b/>
        </w:rPr>
        <w:t>Gene</w:t>
      </w:r>
      <w:r>
        <w:rPr/>
        <w:t xml:space="preserve"> — a stretch of DNA that specifies a protein or a functional RNA molecule.</w:t>
      </w:r>
    </w:p>
    <w:p>
      <w:r>
        <w:rPr>
          <w:b/>
        </w:rPr>
        <w:t>Gene-edited</w:t>
      </w:r>
      <w:r>
        <w:rPr/>
        <w:t xml:space="preserve"> — of a crop, a plant whose own DNA has been cut and repaired, usually with CRISPR or TALENs, without leaving a gene from another species. Contrast transgenic. See Chapter 63.</w:t>
      </w:r>
    </w:p>
    <w:p>
      <w:r>
        <w:rPr>
          <w:b/>
        </w:rPr>
        <w:t>Genetic drift</w:t>
      </w:r>
      <w:r>
        <w:rPr/>
        <w:t xml:space="preserve"> — random change in how common a gene variant is, caused by chance in which individuals happen to reproduce. See Chapter 7.</w:t>
      </w:r>
    </w:p>
    <w:p>
      <w:r>
        <w:rPr>
          <w:b/>
        </w:rPr>
        <w:t>Genome</w:t>
      </w:r>
      <w:r>
        <w:rPr/>
        <w:t xml:space="preserve"> — the complete set of DNA in an organism.</w:t>
      </w:r>
    </w:p>
    <w:p>
      <w:r>
        <w:rPr>
          <w:b/>
        </w:rPr>
        <w:t>Genome-wide association study (GWAS)</w:t>
      </w:r>
      <w:r>
        <w:rPr/>
        <w:t xml:space="preserve"> — a search that compares hundreds of thousands of common variants across many people with and without a trait, looking for positions that differ more often than chance. See Chapter 68.</w:t>
      </w:r>
    </w:p>
    <w:p>
      <w:r>
        <w:rPr>
          <w:b/>
        </w:rPr>
        <w:t>Genotyping</w:t>
      </w:r>
      <w:r>
        <w:rPr/>
        <w:t xml:space="preserve"> — reading a chosen set of positions where people already differ, rather than the whole genome. A spit-kit chip does this. See Chapter 69.</w:t>
      </w:r>
    </w:p>
    <w:p>
      <w:r>
        <w:rPr>
          <w:b/>
        </w:rPr>
        <w:t>Germline</w:t>
      </w:r>
      <w:r>
        <w:rPr/>
        <w:t xml:space="preserve"> — the cells that give rise to eggs or sperm; changes here pass to offspring. See Chapter 74.</w:t>
      </w:r>
    </w:p>
    <w:p>
      <w:r>
        <w:rPr>
          <w:b/>
        </w:rPr>
        <w:t>Great Filter</w:t>
      </w:r>
      <w:r>
        <w:rPr/>
        <w:t xml:space="preserve"> — Robin Hanson’s name for an improbable step, somewhere between dead chemistry and a spreading civilization, that would explain why the galaxy appears empty. See Chapter 83.</w:t>
      </w:r>
    </w:p>
    <w:p>
      <w:r>
        <w:rPr>
          <w:b/>
        </w:rPr>
        <w:t>Guide RNA</w:t>
      </w:r>
      <w:r>
        <w:rPr/>
        <w:t xml:space="preserve"> — a short RNA strand that leads Cas9, or a base editor, to one address in the DNA. See Chapter 55.</w:t>
      </w:r>
    </w:p>
    <w:p>
      <w:r>
        <w:rPr>
          <w:b/>
        </w:rPr>
        <w:t>Habitable zone</w:t>
      </w:r>
      <w:r>
        <w:rPr/>
        <w:t xml:space="preserve"> — the range of distances from a star at which a planet could keep liquid water on its surface. See Chapter 78.</w:t>
      </w:r>
    </w:p>
    <w:p>
      <w:r>
        <w:rPr>
          <w:b/>
        </w:rPr>
        <w:t>Haplogroup</w:t>
      </w:r>
      <w:r>
        <w:rPr/>
        <w:t xml:space="preserve"> — a branch on the maternal or paternal tree, defined by a shared set of mitochondrial or Y-chromosome variants, used to group people by deep ancestry along one line. See Chapter 42.</w:t>
      </w:r>
    </w:p>
    <w:p>
      <w:r>
        <w:rPr>
          <w:b/>
        </w:rPr>
        <w:t>Haploid</w:t>
      </w:r>
      <w:r>
        <w:rPr/>
        <w:t xml:space="preserve"> — having one parental set of chromosomes, as in an egg or a sperm, or in the reference genome of about 3.1 billion letters.</w:t>
      </w:r>
    </w:p>
    <w:p>
      <w:r>
        <w:rPr>
          <w:b/>
        </w:rPr>
        <w:t>Heritability</w:t>
      </w:r>
      <w:r>
        <w:rPr/>
        <w:t xml:space="preserve"> — the fraction of variation in a trait, within a specific population, attributable to genetic differences. See Chapter 43.</w:t>
      </w:r>
    </w:p>
    <w:p>
      <w:r>
        <w:rPr>
          <w:b/>
        </w:rPr>
        <w:t>Heterozygous</w:t>
      </w:r>
      <w:r>
        <w:rPr/>
        <w:t xml:space="preserve"> — carrying two different alleles of a gene, one from each parent.</w:t>
      </w:r>
    </w:p>
    <w:p>
      <w:r>
        <w:rPr>
          <w:b/>
        </w:rPr>
        <w:t>Histone</w:t>
      </w:r>
      <w:r>
        <w:rPr/>
        <w:t xml:space="preserve"> — a spool-like protein that DNA winds around for compact packaging.</w:t>
      </w:r>
    </w:p>
    <w:p>
      <w:r>
        <w:rPr>
          <w:b/>
        </w:rPr>
        <w:t>Homozygous</w:t>
      </w:r>
      <w:r>
        <w:rPr/>
        <w:t xml:space="preserve"> — carrying two identical alleles of a gene.</w:t>
      </w:r>
    </w:p>
    <w:p>
      <w:r>
        <w:rPr>
          <w:b/>
        </w:rPr>
        <w:t>Horizontal gene transfer</w:t>
      </w:r>
      <w:r>
        <w:rPr/>
        <w:t xml:space="preserve"> — the passing of genes between organisms other than from parent to offspring, common in bacteria. See Chapter 4.</w:t>
      </w:r>
    </w:p>
    <w:p>
      <w:r>
        <w:rPr>
          <w:b/>
        </w:rPr>
        <w:t>Hycean world</w:t>
      </w:r>
      <w:r>
        <w:rPr/>
        <w:t xml:space="preserve"> — a proposed type of planet with a global water ocean under a hydrogen-rich atmosphere. None has been confirmed. See Chapter 81.</w:t>
      </w:r>
    </w:p>
    <w:p>
      <w:r>
        <w:rPr>
          <w:b/>
        </w:rPr>
        <w:t>Hydrothermal vent</w:t>
      </w:r>
      <w:r>
        <w:rPr/>
        <w:t xml:space="preserve"> — an opening in the seafloor where water heated by contact with hot rock flows out, rich in dissolved chemicals that hold energy. See Chapters 3 and 80.</w:t>
      </w:r>
    </w:p>
    <w:p>
      <w:r>
        <w:rPr>
          <w:b/>
        </w:rPr>
        <w:t>Intron</w:t>
      </w:r>
      <w:r>
        <w:rPr/>
        <w:t xml:space="preserve"> — a non-coding segment of a gene, cut out before the gene’s message is used. See Chapter 39.</w:t>
      </w:r>
    </w:p>
    <w:p>
      <w:r>
        <w:rPr>
          <w:b/>
        </w:rPr>
        <w:t>Kin selection</w:t>
      </w:r>
      <w:r>
        <w:rPr/>
        <w:t xml:space="preserve"> — evolution of behavior that helps relatives, who share copies of the same genes. See Chapter 9.</w:t>
      </w:r>
    </w:p>
    <w:p>
      <w:r>
        <w:rPr>
          <w:b/>
        </w:rPr>
        <w:t>LUCA</w:t>
      </w:r>
      <w:r>
        <w:rPr/>
        <w:t xml:space="preserve"> — the last universal common ancestor of all living things, estimated to have lived about 4.2 billion years ago. See Chapter 4.</w:t>
      </w:r>
    </w:p>
    <w:p>
      <w:r>
        <w:rPr>
          <w:b/>
        </w:rPr>
        <w:t>Manhattan plot</w:t>
      </w:r>
      <w:r>
        <w:rPr/>
        <w:t xml:space="preserve"> — a graph of a genome-wide association study, chromosomes along the floor, each variant a point whose height is how unlikely the association would be by chance; a real signal stands up as a tower. See Chapter 68.</w:t>
      </w:r>
    </w:p>
    <w:p>
      <w:r>
        <w:rPr>
          <w:b/>
        </w:rPr>
        <w:t>Mass extinction</w:t>
      </w:r>
      <w:r>
        <w:rPr/>
        <w:t xml:space="preserve"> — the loss of a large fraction of Earth’s species in a geologically short time; there have been five major ones. See Chapter 16.</w:t>
      </w:r>
    </w:p>
    <w:p>
      <w:r>
        <w:rPr>
          <w:b/>
        </w:rPr>
        <w:t>Meiosis</w:t>
      </w:r>
      <w:r>
        <w:rPr/>
        <w:t xml:space="preserve"> — the cell division that produces eggs or sperm, each with half the usual number of chromosomes. See Chapter 41.</w:t>
      </w:r>
    </w:p>
    <w:p>
      <w:r>
        <w:rPr>
          <w:b/>
        </w:rPr>
        <w:t>Meme</w:t>
      </w:r>
      <w:r>
        <w:rPr/>
        <w:t xml:space="preserve"> — Richard Dawkins’s term for a unit of culture that is copied from mind to mind. See Chapter 9.</w:t>
      </w:r>
    </w:p>
    <w:p>
      <w:r>
        <w:rPr>
          <w:b/>
        </w:rPr>
        <w:t>Messenger RNA (mRNA)</w:t>
      </w:r>
      <w:r>
        <w:rPr/>
        <w:t xml:space="preserve"> — the RNA copy of a gene that carries instructions to the ribosome, the cell’s protein-making machine. See Chapter 38.</w:t>
      </w:r>
    </w:p>
    <w:p>
      <w:r>
        <w:rPr>
          <w:b/>
        </w:rPr>
        <w:t>Mirror life</w:t>
      </w:r>
      <w:r>
        <w:rPr/>
        <w:t xml:space="preserve"> — hypothetical organisms built from molecules of the opposite handedness to all known life. See Chapter 84.</w:t>
      </w:r>
    </w:p>
    <w:p>
      <w:r>
        <w:rPr>
          <w:b/>
        </w:rPr>
        <w:t>Mitochondrial DNA</w:t>
      </w:r>
      <w:r>
        <w:rPr/>
        <w:t xml:space="preserve"> — the small circular genome inside the mitochondria, 16,569 letters in people, inherited from the mother. See Chapter 42.</w:t>
      </w:r>
    </w:p>
    <w:p>
      <w:r>
        <w:rPr>
          <w:b/>
        </w:rPr>
        <w:t>Mitosis</w:t>
      </w:r>
      <w:r>
        <w:rPr/>
        <w:t xml:space="preserve"> — ordinary cell division, producing two genetically identical daughter cells.</w:t>
      </w:r>
    </w:p>
    <w:p>
      <w:r>
        <w:rPr>
          <w:b/>
        </w:rPr>
        <w:t>Modern Synthesis</w:t>
      </w:r>
      <w:r>
        <w:rPr/>
        <w:t xml:space="preserve"> — the joining of Darwin’s natural selection with Mendel’s genetics in the 1930s and 1940s. See Chapter 8.</w:t>
      </w:r>
    </w:p>
    <w:p>
      <w:r>
        <w:rPr>
          <w:b/>
        </w:rPr>
        <w:t>Mutation</w:t>
      </w:r>
      <w:r>
        <w:rPr/>
        <w:t xml:space="preserve"> — a permanent change to the sequence of DNA letters. See Chapter 40.</w:t>
      </w:r>
    </w:p>
    <w:p>
      <w:r>
        <w:rPr>
          <w:b/>
        </w:rPr>
        <w:t>Nanopore sequencing</w:t>
      </w:r>
      <w:r>
        <w:rPr/>
        <w:t xml:space="preserve"> — reading a DNA strand by threading it through a protein pore and watching each letter disturb an electrical current. See Chapter 54.</w:t>
      </w:r>
    </w:p>
    <w:p>
      <w:r>
        <w:rPr>
          <w:b/>
        </w:rPr>
        <w:t>Natural selection</w:t>
      </w:r>
      <w:r>
        <w:rPr/>
        <w:t xml:space="preserve"> — the process by which heritable variants that improve survival or reproduction become more common over generations. See Chapter 7.</w:t>
      </w:r>
    </w:p>
    <w:p>
      <w:r>
        <w:rPr>
          <w:b/>
        </w:rPr>
        <w:t>Nucleotide</w:t>
      </w:r>
      <w:r>
        <w:rPr/>
        <w:t xml:space="preserve"> — the basic unit of DNA or RNA: a sugar, a phosphate, and a base.</w:t>
      </w:r>
    </w:p>
    <w:p>
      <w:r>
        <w:rPr>
          <w:b/>
        </w:rPr>
        <w:t>Nucleus</w:t>
      </w:r>
      <w:r>
        <w:rPr/>
        <w:t xml:space="preserve"> — the compartment of a cell that holds its DNA.</w:t>
      </w:r>
    </w:p>
    <w:p>
      <w:r>
        <w:rPr>
          <w:b/>
        </w:rPr>
        <w:t>Pangenome</w:t>
      </w:r>
      <w:r>
        <w:rPr/>
        <w:t xml:space="preserve"> — a reference genome built from many individuals rather than one, to capture human variation more fully. See Chapter 67.</w:t>
      </w:r>
    </w:p>
    <w:p>
      <w:r>
        <w:rPr>
          <w:b/>
        </w:rPr>
        <w:t>Panspermia</w:t>
      </w:r>
      <w:r>
        <w:rPr/>
        <w:t xml:space="preserve"> — the idea that life, or its seeds, travels between planets or stars. Lithopanspermia is transfer inside rocks thrown off by impacts. See Chapter 84.</w:t>
      </w:r>
    </w:p>
    <w:p>
      <w:r>
        <w:rPr>
          <w:b/>
        </w:rPr>
        <w:t>Penetrance</w:t>
      </w:r>
      <w:r>
        <w:rPr/>
        <w:t xml:space="preserve"> — the probability that a person carrying a particular genetic variant actually develops the associated trait or disease. See Chapter 70.</w:t>
      </w:r>
    </w:p>
    <w:p>
      <w:r>
        <w:rPr>
          <w:b/>
        </w:rPr>
        <w:t>Perchlorate</w:t>
      </w:r>
      <w:r>
        <w:rPr/>
        <w:t xml:space="preserve"> — a chlorine-oxygen salt found in Martian soil that destroys organic molecules when heated. See Chapter 79.</w:t>
      </w:r>
    </w:p>
    <w:p>
      <w:r>
        <w:rPr>
          <w:b/>
        </w:rPr>
        <w:t>Phenotype</w:t>
      </w:r>
      <w:r>
        <w:rPr/>
        <w:t xml:space="preserve"> — an observable trait, as distinct from the genetic makeup that produces it.</w:t>
      </w:r>
    </w:p>
    <w:p>
      <w:r>
        <w:rPr>
          <w:b/>
        </w:rPr>
        <w:t>Photo 51</w:t>
      </w:r>
      <w:r>
        <w:rPr/>
        <w:t xml:space="preserve"> — the May 1952 X-ray fiber photograph of wet (B-form) DNA, taken by Raymond Gosling under Rosalind Franklin at King’s College London. The white X on the film is the signature of a helix. See Chapter 32.</w:t>
      </w:r>
    </w:p>
    <w:p>
      <w:r>
        <w:rPr>
          <w:b/>
        </w:rPr>
        <w:t>Plasmid</w:t>
      </w:r>
      <w:r>
        <w:rPr/>
        <w:t xml:space="preserve"> — a small ring of DNA, used by bacteria and by genetic engineers to carry a gene from one cell to another. See Chapter 50.</w:t>
      </w:r>
    </w:p>
    <w:p>
      <w:r>
        <w:rPr>
          <w:b/>
        </w:rPr>
        <w:t>Point mutation</w:t>
      </w:r>
      <w:r>
        <w:rPr/>
        <w:t xml:space="preserve"> — a change to a single DNA letter. See Chapter 40.</w:t>
      </w:r>
    </w:p>
    <w:p>
      <w:r>
        <w:rPr>
          <w:b/>
        </w:rPr>
        <w:t>Polygenic</w:t>
      </w:r>
      <w:r>
        <w:rPr/>
        <w:t xml:space="preserve"> — influenced by many genes acting together, each with a small effect.</w:t>
      </w:r>
    </w:p>
    <w:p>
      <w:r>
        <w:rPr>
          <w:b/>
        </w:rPr>
        <w:t>Polygenic score</w:t>
      </w:r>
      <w:r>
        <w:rPr/>
        <w:t xml:space="preserve"> — a single number that adds up many small genetic effects on a trait. It shifts an average. It does not place one person. See Chapter 71.</w:t>
      </w:r>
    </w:p>
    <w:p>
      <w:r>
        <w:rPr>
          <w:b/>
        </w:rPr>
        <w:t>Polymerase</w:t>
      </w:r>
      <w:r>
        <w:rPr/>
        <w:t xml:space="preserve"> — an enzyme that builds a new strand of DNA or RNA using an existing strand as a template.</w:t>
      </w:r>
    </w:p>
    <w:p>
      <w:r>
        <w:rPr>
          <w:b/>
        </w:rPr>
        <w:t>Polymerase chain reaction (PCR)</w:t>
      </w:r>
      <w:r>
        <w:rPr/>
        <w:t xml:space="preserve"> — a way to copy a chosen stretch of DNA over and over in a tube, with no cell required. See Chapter 52.</w:t>
      </w:r>
    </w:p>
    <w:p>
      <w:r>
        <w:rPr>
          <w:b/>
        </w:rPr>
        <w:t>Preimplantation genetic testing (PGT)</w:t>
      </w:r>
      <w:r>
        <w:rPr/>
        <w:t xml:space="preserve"> — the reading of an embryo’s DNA during IVF so that one embryo can be chosen for transfer. See Chapter 74.</w:t>
      </w:r>
    </w:p>
    <w:p>
      <w:r>
        <w:rPr>
          <w:b/>
        </w:rPr>
        <w:t>Prime editing</w:t>
      </w:r>
      <w:r>
        <w:rPr/>
        <w:t xml:space="preserve"> — a form of gene editing that nicks one strand and writes a short new sequence from a template carried on the guide RNA. See Chapter 56.</w:t>
      </w:r>
    </w:p>
    <w:p>
      <w:r>
        <w:rPr>
          <w:b/>
        </w:rPr>
        <w:t>Promoter</w:t>
      </w:r>
      <w:r>
        <w:rPr/>
        <w:t xml:space="preserve"> — the DNA address where the copying of a gene into RNA begins.</w:t>
      </w:r>
    </w:p>
    <w:p>
      <w:r>
        <w:rPr>
          <w:b/>
        </w:rPr>
        <w:t>Protocell</w:t>
      </w:r>
      <w:r>
        <w:rPr/>
        <w:t xml:space="preserve"> — a simple membrane-bound bubble of chemistry, a possible step between chemistry and the first cells. See Chapter 3.</w:t>
      </w:r>
    </w:p>
    <w:p>
      <w:r>
        <w:rPr>
          <w:b/>
        </w:rPr>
        <w:t>Quantum tunneling</w:t>
      </w:r>
      <w:r>
        <w:rPr/>
        <w:t xml:space="preserve"> — the ability of a particle, such as a proton or electron, to cross an energy barrier it classically could not. See Chapters 5 and 40.</w:t>
      </w:r>
    </w:p>
    <w:p>
      <w:r>
        <w:rPr>
          <w:b/>
        </w:rPr>
        <w:t>Recessive</w:t>
      </w:r>
      <w:r>
        <w:rPr/>
        <w:t xml:space="preserve"> — a version of a gene whose effect is hidden when a dominant version is also present. Two copies are needed for the trait to show. See Chapter 43.</w:t>
      </w:r>
    </w:p>
    <w:p>
      <w:r>
        <w:rPr>
          <w:b/>
        </w:rPr>
        <w:t>Recombination</w:t>
      </w:r>
      <w:r>
        <w:rPr/>
        <w:t xml:space="preserve"> — the exchange of DNA segments between paired chromosomes during meiosis. See Chapter 41.</w:t>
      </w:r>
    </w:p>
    <w:p>
      <w:r>
        <w:rPr>
          <w:b/>
        </w:rPr>
        <w:t>Red dwarf</w:t>
      </w:r>
      <w:r>
        <w:rPr/>
        <w:t xml:space="preserve"> — a small, cool, dim star, also called an M dwarf; about three in four stars in the Milky Way. See Chapter 78.</w:t>
      </w:r>
    </w:p>
    <w:p>
      <w:r>
        <w:rPr>
          <w:b/>
        </w:rPr>
        <w:t>Red Queen</w:t>
      </w:r>
      <w:r>
        <w:rPr/>
        <w:t xml:space="preserve"> — the idea that species must keep evolving just to keep up with their parasites, predators and competitors. See Chapters 10 and 18.</w:t>
      </w:r>
    </w:p>
    <w:p>
      <w:r>
        <w:rPr>
          <w:b/>
        </w:rPr>
        <w:t>Redox</w:t>
      </w:r>
      <w:r>
        <w:rPr/>
        <w:t xml:space="preserve"> — reduction and oxidation: the transfer of electrons between molecules, the basis of all biological energy. See Chapters 2 and 77.</w:t>
      </w:r>
    </w:p>
    <w:p>
      <w:r>
        <w:rPr>
          <w:b/>
        </w:rPr>
        <w:t>Restriction enzyme</w:t>
      </w:r>
      <w:r>
        <w:rPr/>
        <w:t xml:space="preserve"> — a bacterial enzyme that cuts DNA at a specific sequence. See Chapter 50.</w:t>
      </w:r>
    </w:p>
    <w:p>
      <w:r>
        <w:rPr>
          <w:b/>
        </w:rPr>
        <w:t>Ribosome</w:t>
      </w:r>
      <w:r>
        <w:rPr/>
        <w:t xml:space="preserve"> — the cellular machine, built of RNA and protein, that translates mRNA into protein. See Chapter 38.</w:t>
      </w:r>
    </w:p>
    <w:p>
      <w:r>
        <w:rPr>
          <w:b/>
        </w:rPr>
        <w:t>RNA world</w:t>
      </w:r>
      <w:r>
        <w:rPr/>
        <w:t xml:space="preserve"> — the hypothesis that early life used RNA both to store information and to catalyze reactions, before DNA and proteins. See Chapter 3.</w:t>
      </w:r>
    </w:p>
    <w:p>
      <w:r>
        <w:rPr>
          <w:b/>
        </w:rPr>
        <w:t>Semiconservative replication</w:t>
      </w:r>
      <w:r>
        <w:rPr/>
        <w:t xml:space="preserve"> — the copying scheme in which each new DNA molecule contains one old strand and one newly made strand. See Chapter 33.</w:t>
      </w:r>
    </w:p>
    <w:p>
      <w:r>
        <w:rPr>
          <w:b/>
        </w:rPr>
        <w:t>SETI</w:t>
      </w:r>
      <w:r>
        <w:rPr/>
        <w:t xml:space="preserve"> — the search for extraterrestrial intelligence, mostly by listening for radio signals. See Chapter 82.</w:t>
      </w:r>
    </w:p>
    <w:p>
      <w:r>
        <w:rPr>
          <w:b/>
        </w:rPr>
        <w:t>Sexual selection</w:t>
      </w:r>
      <w:r>
        <w:rPr/>
        <w:t xml:space="preserve"> — selection driven by competition for mates or by mate choice. See Chapter 10.</w:t>
      </w:r>
    </w:p>
    <w:p>
      <w:r>
        <w:rPr>
          <w:b/>
        </w:rPr>
        <w:t>Shadow biosphere</w:t>
      </w:r>
      <w:r>
        <w:rPr/>
        <w:t xml:space="preserve"> — hypothetical microbes on Earth descended from a separate origin of life. None has been found. See Chapter 84.</w:t>
      </w:r>
    </w:p>
    <w:p>
      <w:r>
        <w:rPr>
          <w:b/>
        </w:rPr>
        <w:t>Sigma</w:t>
      </w:r>
      <w:r>
        <w:rPr/>
        <w:t xml:space="preserve"> — in statistics, a measure of how unlikely a signal is to be a fluke of random noise; physicists require five sigma to claim a discovery. See Chapter 81.</w:t>
      </w:r>
    </w:p>
    <w:p>
      <w:r>
        <w:rPr>
          <w:b/>
        </w:rPr>
        <w:t>Somatic cell</w:t>
      </w:r>
      <w:r>
        <w:rPr/>
        <w:t xml:space="preserve"> — any cell of the body other than the germline; changes here do not pass to offspring.</w:t>
      </w:r>
    </w:p>
    <w:p>
      <w:r>
        <w:rPr>
          <w:b/>
        </w:rPr>
        <w:t>Splicing</w:t>
      </w:r>
      <w:r>
        <w:rPr/>
        <w:t xml:space="preserve"> — the removal of introns from a freshly built RNA transcript. See Chapter 39.</w:t>
      </w:r>
    </w:p>
    <w:p>
      <w:r>
        <w:rPr>
          <w:b/>
        </w:rPr>
        <w:t>Stacked trait</w:t>
      </w:r>
      <w:r>
        <w:rPr/>
        <w:t xml:space="preserve"> — two or more engineered traits, such as herbicide tolerance and insect resistance, combined in one seed. See Chapter 65.</w:t>
      </w:r>
    </w:p>
    <w:p>
      <w:r>
        <w:rPr>
          <w:b/>
        </w:rPr>
        <w:t>Strange loop</w:t>
      </w:r>
      <w:r>
        <w:rPr/>
        <w:t xml:space="preserve"> — Douglas Hofstadter’s term for a system that, by moving through levels, comes back to represent itself. See Chapter 22.</w:t>
      </w:r>
    </w:p>
    <w:p>
      <w:r>
        <w:rPr>
          <w:b/>
        </w:rPr>
        <w:t>Tautomer</w:t>
      </w:r>
      <w:r>
        <w:rPr/>
        <w:t xml:space="preserve"> — an alternative chemical form of a molecule, differing in the position of a hydrogen atom. See Chapter 40.</w:t>
      </w:r>
    </w:p>
    <w:p>
      <w:r>
        <w:rPr>
          <w:b/>
        </w:rPr>
        <w:t>Technosignature</w:t>
      </w:r>
      <w:r>
        <w:rPr/>
        <w:t xml:space="preserve"> — any observable sign of technology, such as a radio signal, laser flashes, waste heat or industrial gases. See Chapter 82.</w:t>
      </w:r>
    </w:p>
    <w:p>
      <w:r>
        <w:rPr>
          <w:b/>
        </w:rPr>
        <w:t>Telomere</w:t>
      </w:r>
      <w:r>
        <w:rPr/>
        <w:t xml:space="preserve"> — a repetitive, protective stretch of DNA at the end of a chromosome. See Chapter 37.</w:t>
      </w:r>
    </w:p>
    <w:p>
      <w:r>
        <w:rPr>
          <w:b/>
        </w:rPr>
        <w:t>Tidal heating</w:t>
      </w:r>
      <w:r>
        <w:rPr/>
        <w:t xml:space="preserve"> — heat generated inside a moon or planet by the changing pull of a nearby body. See Chapter 80.</w:t>
      </w:r>
    </w:p>
    <w:p>
      <w:r>
        <w:rPr>
          <w:b/>
        </w:rPr>
        <w:t>Tidal locking</w:t>
      </w:r>
      <w:r>
        <w:rPr/>
        <w:t xml:space="preserve"> — the state in which a body always turns the same face toward the body it orbits. See Chapter 78.</w:t>
      </w:r>
    </w:p>
    <w:p>
      <w:r>
        <w:rPr>
          <w:b/>
        </w:rPr>
        <w:t>Transcription</w:t>
      </w:r>
      <w:r>
        <w:rPr/>
        <w:t xml:space="preserve"> — the copying of a DNA gene into RNA. See Chapter 38.</w:t>
      </w:r>
    </w:p>
    <w:p>
      <w:r>
        <w:rPr>
          <w:b/>
        </w:rPr>
        <w:t>Transcription factor</w:t>
      </w:r>
      <w:r>
        <w:rPr/>
        <w:t xml:space="preserve"> — a protein that binds DNA to help control transcription.</w:t>
      </w:r>
    </w:p>
    <w:p>
      <w:r>
        <w:rPr>
          <w:b/>
        </w:rPr>
        <w:t>Transfer RNA (tRNA)</w:t>
      </w:r>
      <w:r>
        <w:rPr/>
        <w:t xml:space="preserve"> — an adaptor molecule that matches a codon to its amino acid during translation. See Chapter 38.</w:t>
      </w:r>
    </w:p>
    <w:p>
      <w:r>
        <w:rPr>
          <w:b/>
        </w:rPr>
        <w:t>Transgenic</w:t>
      </w:r>
      <w:r>
        <w:rPr/>
        <w:t xml:space="preserve"> — carrying DNA from another species, as Roundup Ready soy carries a bacterial gene. Contrast gene-edited. See Chapter 63.</w:t>
      </w:r>
    </w:p>
    <w:p>
      <w:r>
        <w:rPr>
          <w:b/>
        </w:rPr>
        <w:t>Transit method</w:t>
      </w:r>
      <w:r>
        <w:rPr/>
        <w:t xml:space="preserve"> — finding planets by the small dip in a star’s brightness when a planet passes in front of it. See Chapter 78.</w:t>
      </w:r>
    </w:p>
    <w:p>
      <w:r>
        <w:rPr>
          <w:b/>
        </w:rPr>
        <w:t>Translation</w:t>
      </w:r>
      <w:r>
        <w:rPr/>
        <w:t xml:space="preserve"> — the process by which a ribosome builds a protein from an mRNA sequence. See Chapter 38.</w:t>
      </w:r>
    </w:p>
    <w:p>
      <w:r>
        <w:rPr>
          <w:b/>
        </w:rPr>
        <w:t>Transmission spectrum</w:t>
      </w:r>
      <w:r>
        <w:rPr/>
        <w:t xml:space="preserve"> — the measurement of how a planet’s apparent size during transit varies with wavelength, revealing the molecules in its atmosphere. See Chapter 81.</w:t>
      </w:r>
    </w:p>
    <w:p>
      <w:r>
        <w:rPr>
          <w:b/>
        </w:rPr>
        <w:t>Transposon</w:t>
      </w:r>
      <w:r>
        <w:rPr/>
        <w:t xml:space="preserve"> — a DNA sequence capable of copying and inserting itself elsewhere in the genome. See Chapter 39.</w:t>
      </w:r>
    </w:p>
    <w:p>
      <w:hyperlink w:anchor="chcontents" w:history="1">
        <w:r>
          <w:rPr>
            <w:color w:val="0563C1"/>
            <w:u w:val="single"/>
          </w:rPr>
          <w:t xml:space="preserve">↑ Back to Contents</w:t>
        </w:r>
      </w:hyperlink>
    </w:p>
    <w:p>
      <w:pPr>
        <w:spacing w:after="0"/>
      </w:pPr>
      <w:r>
        <w:br w:type="page"/>
      </w:r>
    </w:p>
    <w:p>
      <w:pPr>
        <w:pStyle w:val="Title"/>
        <w:outlineLvl w:val="0"/>
      </w:pPr>
      <w:bookmarkStart w:id="111" w:name="ch_further_reading"/>
      <w:r>
        <w:rPr/>
        <w:t>Further Reading</w:t>
      </w:r>
      <w:bookmarkEnd w:id="111"/>
    </w:p>
    <w:p>
      <w:r>
        <w:rPr/>
        <w:t>These are the books discussed in this one, plus a few that go further, grouped by the Parts they extend. Each is a good next step for a reader who wants more.</w:t>
      </w:r>
    </w:p>
    <w:p>
      <w:pPr>
        <w:pStyle w:val="Heading2"/>
      </w:pPr>
      <w:r>
        <w:t>Origins and Evolution (Parts I to IV)</w:t>
      </w:r>
    </w:p>
    <w:p>
      <w:r>
        <w:rPr/>
        <w:t>Principles of Geology, by Charles Lyell (John Murray, 1830–1833) — the book Darwin took on the Beagle, and the source of the deep time his theory needed. See Chapter 6.</w:t>
      </w:r>
    </w:p>
    <w:p>
      <w:r>
        <w:rPr/>
        <w:t>On the Origin of Species, by Charles Darwin (John Murray, 1859) — still readable, still the best single argument for natural selection. See Chapters 6 and 7.</w:t>
      </w:r>
    </w:p>
    <w:p>
      <w:r>
        <w:rPr/>
        <w:t>What Is Life?, by Erwin Schrödinger (Cambridge University Press, 1944) — the physicist’s question behind Chapter 1, and behind the whole book.</w:t>
      </w:r>
    </w:p>
    <w:p>
      <w:r>
        <w:rPr/>
        <w:t>The Selfish Gene, by Richard Dawkins (Oxford University Press, 1976) — evolution from the gene’s point of view, the subject of Chapter 9.</w:t>
      </w:r>
    </w:p>
    <w:p>
      <w:r>
        <w:rPr/>
        <w:t>The Extended Phenotype, by Richard Dawkins (Oxford University Press, 1982) — the more technical sequel, for readers who want to go further into Chapter 9.</w:t>
      </w:r>
    </w:p>
    <w:p>
      <w:r>
        <w:rPr/>
        <w:t>The Evolution of Cooperation, by Robert Axelrod (Basic Books, 1984) — the computer tournaments behind Chapter 11.</w:t>
      </w:r>
    </w:p>
    <w:p>
      <w:r>
        <w:rPr/>
        <w:t>Wonderful Life, by Stephen Jay Gould (W. W. Norton, 1989) — the Burgess Shale and the case for contingency, one side of the argument in Chapter 17.</w:t>
      </w:r>
    </w:p>
    <w:p>
      <w:r>
        <w:rPr/>
        <w:t>The Beak of the Finch, by Jonathan Weiner (Alfred A. Knopf, 1994) — evolution watched in real time on the Galápagos, expanding on Chapter 20.</w:t>
      </w:r>
    </w:p>
    <w:p>
      <w:r>
        <w:rPr/>
        <w:t>Life’s Solution, by Simon Conway Morris (Cambridge University Press, 2003) — the case for convergence, the other side of Chapter 17.</w:t>
      </w:r>
    </w:p>
    <w:p>
      <w:r>
        <w:rPr/>
        <w:t>In the Blink of an Eye, by Andrew Parker (Free Press, 2003) — one bold explanation for the Cambrian explosion of Chapter 14.</w:t>
      </w:r>
    </w:p>
    <w:p>
      <w:r>
        <w:rPr/>
        <w:t>Endless Forms Most Beautiful, by Sean B. Carroll (W. W. Norton, 2005) — the genes that build bodies, the subject of Chapter 15.</w:t>
      </w:r>
    </w:p>
    <w:p>
      <w:r>
        <w:rPr/>
        <w:t>Life on the Edge, by Johnjoe McFadden and Jim Al-Khalili (Bantam Press, 2014) — quantum biology at book length, going further into Chapter 5.</w:t>
      </w:r>
    </w:p>
    <w:p>
      <w:r>
        <w:rPr/>
        <w:t>The Vital Question, by Nick Lane (Profile Books, 2015) — energy, vents and the origin of complex cells, behind Chapters 3, 4 and 12.</w:t>
      </w:r>
    </w:p>
    <w:p>
      <w:r>
        <w:rPr/>
        <w:t>Who We Are and How We Got Here, by David Reich (Pantheon, 2018) — ancient DNA and the human story of Chapters 19 and 58.</w:t>
      </w:r>
    </w:p>
    <w:p>
      <w:pPr>
        <w:pStyle w:val="Heading2"/>
      </w:pPr>
      <w:r>
        <w:t>Minds and Machines (Part V)</w:t>
      </w:r>
    </w:p>
    <w:p>
      <w:r>
        <w:rPr/>
        <w:t>Gödel, Escher, Bach, by Douglas R. Hofstadter (Basic Books, 1979) — the original strange loop, the source of Chapter 22.</w:t>
      </w:r>
    </w:p>
    <w:p>
      <w:r>
        <w:rPr/>
        <w:t>The Mind’s I, edited by Douglas R. Hofstadter and Daniel C. Dennett (Basic Books, 1981) — the anthology behind Chapter 25.</w:t>
      </w:r>
    </w:p>
    <w:p>
      <w:r>
        <w:rPr/>
        <w:t>Metamagical Themas, by Douglas R. Hofstadter (Basic Books, 1985) — essays on patterns, self-reference and analogy.</w:t>
      </w:r>
    </w:p>
    <w:p>
      <w:r>
        <w:rPr/>
        <w:t>The Society of Mind, by Marvin Minsky (Simon &amp; Schuster, 1986) — a mind built from many mindless parts.</w:t>
      </w:r>
    </w:p>
    <w:p>
      <w:r>
        <w:rPr/>
        <w:t>The Intentional Stance, by Daniel C. Dennett (MIT Press, 1987) — how we attribute beliefs and desires, and why it works.</w:t>
      </w:r>
    </w:p>
    <w:p>
      <w:r>
        <w:rPr/>
        <w:t>Mind Children, by Hans Moravec (Harvard University Press, 1988) — the robot future of Chapter 29, in its author’s words.</w:t>
      </w:r>
    </w:p>
    <w:p>
      <w:r>
        <w:rPr/>
        <w:t>Consciousness Explained, by Daniel C. Dennett (Little, Brown, 1991) — the multiple-drafts model of Chapters 24 and 27.</w:t>
      </w:r>
    </w:p>
    <w:p>
      <w:r>
        <w:rPr/>
        <w:t>Fluid Concepts and Creative Analogies, by Douglas R. Hofstadter and the Fluid Analogies Research Group (Basic Books, 1995) — analogy as the core of thought, behind Chapter 23.</w:t>
      </w:r>
    </w:p>
    <w:p>
      <w:r>
        <w:rPr/>
        <w:t>Darwin’s Dangerous Idea, by Daniel C. Dennett (Simon &amp; Schuster, 1995) — natural selection as a universal acid, the subject of Chapter 24.</w:t>
      </w:r>
    </w:p>
    <w:p>
      <w:r>
        <w:rPr/>
        <w:t>I Am a Strange Loop, by Douglas R. Hofstadter (Basic Books, 2007) — the self as a pattern, returning to Chapter 22.</w:t>
      </w:r>
    </w:p>
    <w:p>
      <w:r>
        <w:rPr/>
        <w:t>Surfaces and Essences, by Douglas R. Hofstadter and Emmanuel Sander (Basic Books, 2013) — analogy at full length.</w:t>
      </w:r>
    </w:p>
    <w:p>
      <w:pPr>
        <w:pStyle w:val="Heading2"/>
      </w:pPr>
      <w:r>
        <w:t>The Molecule and the Edit (Parts VI to X)</w:t>
      </w:r>
    </w:p>
    <w:p>
      <w:r>
        <w:rPr/>
        <w:t>The Eighth Day of Creation, by Horace Freeland Judson (Simon &amp; Schuster, 1979) — the long history of how the molecule was worked out, from the phage group through the code. The one to open if Part VI felt too short.</w:t>
      </w:r>
    </w:p>
    <w:p>
      <w:r>
        <w:rPr/>
        <w:t>In the Name of Eugenics, by Daniel J. Kevles (Alfred A. Knopf, 1985) — the history behind Chapter 49, and the right next book if that chapter is the one that stays.</w:t>
      </w:r>
    </w:p>
    <w:p>
      <w:r>
        <w:rPr/>
        <w:t>Rosalind Franklin: The Dark Lady of DNA, by Brenda Maddox (HarperCollins, 2002) — the biography; Chapter 32 is a sketch beside it.</w:t>
      </w:r>
    </w:p>
    <w:p>
      <w:r>
        <w:rPr/>
        <w:t>Life’s Greatest Secret, by Matthew Cobb (Profile Books, 2015) — the race to crack the genetic code, at the length that story deserves.</w:t>
      </w:r>
    </w:p>
    <w:p>
      <w:r>
        <w:rPr/>
        <w:t>The Gene: An Intimate History, by Siddhartha Mukherjee (Scribner, 2016) — much of the same ground as Parts VI to X in a different voice. Read it as another account, not as a correction of the dates and counts given here.</w:t>
      </w:r>
    </w:p>
    <w:p>
      <w:r>
        <w:rPr/>
        <w:t>The Code Breaker, by Walter Isaacson (Simon &amp; Schuster, 2021) — Jennifer Doudna and the CRISPR story of Chapters 55 and 56.</w:t>
      </w:r>
    </w:p>
    <w:p>
      <w:pPr>
        <w:pStyle w:val="Heading2"/>
      </w:pPr>
      <w:r>
        <w:t>Life Elsewhere (Part XI)</w:t>
      </w:r>
    </w:p>
    <w:p>
      <w:r>
        <w:rPr/>
        <w:t>Rare Earth, by Peter D. Ward and Donald Brownlee (Copernicus, 2000) — the argument that complex life is rare, one answer to Chapter 83.</w:t>
      </w:r>
    </w:p>
    <w:p>
      <w:r>
        <w:rPr/>
        <w:t>The Eerie Silence, by Paul Davies (Allen Lane, 2010) — SETI, the shadow biosphere and what the silence means, behind Chapters 82 and 84.</w:t>
      </w:r>
    </w:p>
    <w:p>
      <w:r>
        <w:rPr/>
        <w:t>Five Billion Years of Solitude, by Lee Billings (Current, 2013) — the people and telescopes behind the search for other Earths of Chapters 78 and 81.</w:t>
      </w:r>
    </w:p>
    <w:p>
      <w:r>
        <w:rPr/>
        <w:t>The Zoologist’s Guide to the Galaxy, by Arik Kershenbaum (Penguin Press, 2021) — what evolution suggests alien life might be like, if it exists.</w:t>
      </w:r>
    </w:p>
    <w:p>
      <w:hyperlink w:anchor="chcontents" w:history="1">
        <w:r>
          <w:rPr>
            <w:color w:val="0563C1"/>
            <w:u w:val="single"/>
          </w:rPr>
          <w:t xml:space="preserve">↑ Back to Contents</w:t>
        </w:r>
      </w:hyperlink>
    </w:p>
    <w:p>
      <w:pPr>
        <w:spacing w:after="0"/>
      </w:pPr>
      <w:r>
        <w:br w:type="page"/>
      </w:r>
    </w:p>
    <w:p>
      <w:pPr>
        <w:pStyle w:val="Title"/>
        <w:outlineLvl w:val="0"/>
      </w:pPr>
      <w:bookmarkStart w:id="112" w:name="ch_bibliography"/>
      <w:r>
        <w:rPr/>
        <w:t>Bibliography</w:t>
      </w:r>
      <w:bookmarkEnd w:id="112"/>
    </w:p>
    <w:p>
      <w:r>
        <w:rPr/>
        <w:t>This is the formal reference list behind the book: the original papers its account of life rests on, for readers who want to trace an idea back to its source. Entries with a full date rather than volume and page numbers are recent papers cited as first published.</w:t>
      </w:r>
    </w:p>
    <w:p>
      <w:r>
        <w:rPr/>
        <w:t>Adamala, Katarzyna P., et al. “</w:t>
      </w:r>
      <w:hyperlink r:id="rIdL23" w:history="1">
        <w:r>
          <w:rPr>
            <w:color w:val="0563C1"/>
            <w:u w:val="single"/>
          </w:rPr>
          <w:t>Confronting Risks of Mirror Life</w:t>
        </w:r>
      </w:hyperlink>
      <w:r>
        <w:rPr/>
        <w:t>.” Science 386, no. 6728 (2024): 1351–1353.</w:t>
      </w:r>
    </w:p>
    <w:p>
      <w:r>
        <w:rPr/>
        <w:t>All of Us Research Program Genomics Investigators. “Genomic Data in the All of Us Research Program.” Nature (2024).</w:t>
      </w:r>
    </w:p>
    <w:p>
      <w:r>
        <w:rPr/>
        <w:t>Alvarez, Luis W., Walter Alvarez, Frank Asaro, and Helen V. Michel. “</w:t>
      </w:r>
      <w:hyperlink r:id="rIdL24" w:history="1">
        <w:r>
          <w:rPr>
            <w:color w:val="0563C1"/>
            <w:u w:val="single"/>
          </w:rPr>
          <w:t>Extraterrestrial Cause for the Cretaceous-Tertiary Extinction</w:t>
        </w:r>
      </w:hyperlink>
      <w:r>
        <w:rPr/>
        <w:t>.” Science 208, no. 4448 (1980): 1095–1108.</w:t>
      </w:r>
    </w:p>
    <w:p>
      <w:r>
        <w:rPr/>
        <w:t>Anderson, A. W., H. C. Nordan, R. F. Cain, G. Parrish, and D. Duggan. “Studies on a Radio-Resistant Micrococcus. I. Isolation, Morphology, Cultural Characteristics, and Resistance to Gamma Radiation.” Food Technology 10 (1956): 575–578.</w:t>
      </w:r>
    </w:p>
    <w:p>
      <w:r>
        <w:rPr/>
        <w:t>Avery, Oswald T., Colin M. MacLeod, and Maclyn McCarty. “</w:t>
      </w:r>
      <w:hyperlink r:id="rIdL25" w:history="1">
        <w:r>
          <w:rPr>
            <w:color w:val="0563C1"/>
            <w:u w:val="single"/>
          </w:rPr>
          <w:t>Studies on the Chemical Nature of the Substance Inducing Transformation of Pneumococcal Types</w:t>
        </w:r>
      </w:hyperlink>
      <w:r>
        <w:rPr/>
        <w:t>.” Journal of Experimental Medicine 79, no. 2 (1944): 137–158.</w:t>
      </w:r>
    </w:p>
    <w:p>
      <w:r>
        <w:rPr/>
        <w:t>Axelrod, Robert, and William D. Hamilton. “</w:t>
      </w:r>
      <w:hyperlink r:id="rIdL26" w:history="1">
        <w:r>
          <w:rPr>
            <w:color w:val="0563C1"/>
            <w:u w:val="single"/>
          </w:rPr>
          <w:t>The Evolution of Cooperation</w:t>
        </w:r>
      </w:hyperlink>
      <w:r>
        <w:rPr/>
        <w:t>.” Science 211, no. 4489 (1981): 1390–1396.</w:t>
      </w:r>
    </w:p>
    <w:p>
      <w:r>
        <w:rPr/>
        <w:t>Behroozi, Peter, and Molly S. Peeples. “</w:t>
      </w:r>
      <w:hyperlink r:id="rIdL27" w:history="1">
        <w:r>
          <w:rPr>
            <w:color w:val="0563C1"/>
            <w:u w:val="single"/>
          </w:rPr>
          <w:t>On the History and Future of Cosmic Planet Formation</w:t>
        </w:r>
      </w:hyperlink>
      <w:r>
        <w:rPr/>
        <w:t>.” Monthly Notices of the Royal Astronomical Society 454, no. 2 (2015): 1811–1817.</w:t>
      </w:r>
    </w:p>
    <w:p>
      <w:r>
        <w:rPr/>
        <w:t>Bryson, Steve, et al. “The Occurrence of Rocky Habitable-Zone Planets around Solar-like Stars from Kepler Data.” Astronomical Journal 161, no. 1 (2021): 36.</w:t>
      </w:r>
    </w:p>
    <w:p>
      <w:r>
        <w:rPr/>
        <w:t>Bycroft, Clare, et al. “</w:t>
      </w:r>
      <w:hyperlink r:id="rIdL28" w:history="1">
        <w:r>
          <w:rPr>
            <w:color w:val="0563C1"/>
            <w:u w:val="single"/>
          </w:rPr>
          <w:t>The UK Biobank Resource with Deep Phenotyping and Genomic Data</w:t>
        </w:r>
      </w:hyperlink>
      <w:r>
        <w:rPr/>
        <w:t>.” Nature 562 (2018): 203–209.</w:t>
      </w:r>
    </w:p>
    <w:p>
      <w:r>
        <w:rPr/>
        <w:t>Charbonneau, David, Timothy M. Brown, Robert W. Noyes, and Ronald L. Gilliland. “</w:t>
      </w:r>
      <w:hyperlink r:id="rIdL29" w:history="1">
        <w:r>
          <w:rPr>
            <w:color w:val="0563C1"/>
            <w:u w:val="single"/>
          </w:rPr>
          <w:t>Detection of an Extrasolar Planet Atmosphere</w:t>
        </w:r>
      </w:hyperlink>
      <w:r>
        <w:rPr/>
        <w:t>.” Astrophysical Journal 568, no. 1 (2002): 377–384.</w:t>
      </w:r>
    </w:p>
    <w:p>
      <w:r>
        <w:rPr/>
        <w:t>Cocconi, Giuseppe, and Philip Morrison. “</w:t>
      </w:r>
      <w:hyperlink r:id="rIdL30" w:history="1">
        <w:r>
          <w:rPr>
            <w:color w:val="0563C1"/>
            <w:u w:val="single"/>
          </w:rPr>
          <w:t>Searching for Interstellar Communications</w:t>
        </w:r>
      </w:hyperlink>
      <w:r>
        <w:rPr/>
        <w:t>.” Nature 184 (1959): 844–846.</w:t>
      </w:r>
    </w:p>
    <w:p>
      <w:r>
        <w:rPr/>
        <w:t>Crick, Francis H. C., and Leslie E. Orgel. “</w:t>
      </w:r>
      <w:hyperlink r:id="rIdL31" w:history="1">
        <w:r>
          <w:rPr>
            <w:color w:val="0563C1"/>
            <w:u w:val="single"/>
          </w:rPr>
          <w:t>Directed Panspermia</w:t>
        </w:r>
      </w:hyperlink>
      <w:r>
        <w:rPr/>
        <w:t>.” Icarus 19, no. 3 (1973): 341–346.</w:t>
      </w:r>
    </w:p>
    <w:p>
      <w:r>
        <w:rPr/>
        <w:t>Davies, Paul C. W., and Charles H. Lineweaver. “</w:t>
      </w:r>
      <w:hyperlink r:id="rIdL32" w:history="1">
        <w:r>
          <w:rPr>
            <w:color w:val="0563C1"/>
            <w:u w:val="single"/>
          </w:rPr>
          <w:t>Finding a Second Sample of Life on Earth</w:t>
        </w:r>
      </w:hyperlink>
      <w:r>
        <w:rPr/>
        <w:t>.” Astrobiology 5, no. 2 (2005): 154–163.</w:t>
      </w:r>
    </w:p>
    <w:p>
      <w:r>
        <w:rPr/>
        <w:t>Dyson, Freeman J. “</w:t>
      </w:r>
      <w:hyperlink r:id="rIdL33" w:history="1">
        <w:r>
          <w:rPr>
            <w:color w:val="0563C1"/>
            <w:u w:val="single"/>
          </w:rPr>
          <w:t>Search for Artificial Stellar Sources of Infrared Radiation</w:t>
        </w:r>
      </w:hyperlink>
      <w:r>
        <w:rPr/>
        <w:t>.” Science 131, no. 3414 (1960): 1667–1668.</w:t>
      </w:r>
    </w:p>
    <w:p>
      <w:r>
        <w:rPr/>
        <w:t>Franklin, Rosalind E., and Raymond G. Gosling. “</w:t>
      </w:r>
      <w:hyperlink r:id="rIdL34" w:history="1">
        <w:r>
          <w:rPr>
            <w:color w:val="0563C1"/>
            <w:u w:val="single"/>
          </w:rPr>
          <w:t>Molecular Configuration in Sodium Thymonucleate</w:t>
        </w:r>
      </w:hyperlink>
      <w:r>
        <w:rPr/>
        <w:t>.” Nature 171 (1953): 740–741.</w:t>
      </w:r>
    </w:p>
    <w:p>
      <w:r>
        <w:rPr/>
        <w:t>Glavin, Daniel P., et al. “Abundant Ammonia and Nitrogen-Rich Soluble Organic Matter in Samples from Asteroid (101955) Bennu.” Nature Astronomy 9 (2025): 199–210.</w:t>
      </w:r>
    </w:p>
    <w:p>
      <w:r>
        <w:rPr/>
        <w:t>Gori, Jennifer L., et al. “</w:t>
      </w:r>
      <w:hyperlink r:id="rIdL35" w:history="1">
        <w:r>
          <w:rPr>
            <w:color w:val="0563C1"/>
            <w:u w:val="single"/>
          </w:rPr>
          <w:t>Prime Editing for p47phox-Deficient Chronic Granulomatous Disease</w:t>
        </w:r>
      </w:hyperlink>
      <w:r>
        <w:rPr/>
        <w:t>.” New England Journal of Medicine 394, no. 12 (2026): 1195-1203. Published online 7 December 2025.</w:t>
      </w:r>
    </w:p>
    <w:p>
      <w:r>
        <w:rPr/>
        <w:t>Greaves, Jane S., et al. “</w:t>
      </w:r>
      <w:hyperlink r:id="rIdL36" w:history="1">
        <w:r>
          <w:rPr>
            <w:color w:val="0563C1"/>
            <w:u w:val="single"/>
          </w:rPr>
          <w:t>Phosphine Gas in the Cloud Decks of Venus</w:t>
        </w:r>
      </w:hyperlink>
      <w:r>
        <w:rPr/>
        <w:t>.” Nature Astronomy 5 (2021): 655–664.</w:t>
      </w:r>
    </w:p>
    <w:p>
      <w:r>
        <w:rPr/>
        <w:t>Greene, Thomas P., et al. “</w:t>
      </w:r>
      <w:hyperlink r:id="rIdL37" w:history="1">
        <w:r>
          <w:rPr>
            <w:color w:val="0563C1"/>
            <w:u w:val="single"/>
          </w:rPr>
          <w:t>Thermal Emission from the Earth-Sized Exoplanet TRAPPIST-1 b Using JWST</w:t>
        </w:r>
      </w:hyperlink>
      <w:r>
        <w:rPr/>
        <w:t>.” Nature 618 (2023): 39–42.</w:t>
      </w:r>
    </w:p>
    <w:p>
      <w:r>
        <w:rPr/>
        <w:t>Green, Richard E., et al. “A Draft Sequence of the Neanderthal Genome.” Science 328, no. 5979 (2010): 710–722.</w:t>
      </w:r>
    </w:p>
    <w:p>
      <w:r>
        <w:rPr/>
        <w:t>Hart, Michael H. “An Explanation for the Absence of Extraterrestrials on Earth.” Quarterly Journal of the Royal Astronomical Society 16 (1975): 128–135.</w:t>
      </w:r>
    </w:p>
    <w:p>
      <w:r>
        <w:rPr/>
        <w:t>Hsu, Hsiang-Wen, et al. “</w:t>
      </w:r>
      <w:hyperlink r:id="rIdL38" w:history="1">
        <w:r>
          <w:rPr>
            <w:color w:val="0563C1"/>
            <w:u w:val="single"/>
          </w:rPr>
          <w:t>Ongoing Hydrothermal Activities within Enceladus</w:t>
        </w:r>
      </w:hyperlink>
      <w:r>
        <w:rPr/>
        <w:t>.” Nature 519 (2015): 207–210.</w:t>
      </w:r>
    </w:p>
    <w:p>
      <w:r>
        <w:rPr/>
        <w:t>Huerta-Sánchez, Emilia, et al. “</w:t>
      </w:r>
      <w:hyperlink r:id="rIdL39" w:history="1">
        <w:r>
          <w:rPr>
            <w:color w:val="0563C1"/>
            <w:u w:val="single"/>
          </w:rPr>
          <w:t>Altitude Adaptation in Tibetans Caused by Introgression of Denisovan-like DNA</w:t>
        </w:r>
      </w:hyperlink>
      <w:r>
        <w:rPr/>
        <w:t>.” Nature 512 (2014): 194–197.</w:t>
      </w:r>
    </w:p>
    <w:p>
      <w:r>
        <w:rPr/>
        <w:t>Hu, Renyu, et al. “</w:t>
      </w:r>
      <w:hyperlink r:id="rIdL40" w:history="1">
        <w:r>
          <w:rPr>
            <w:color w:val="0563C1"/>
            <w:u w:val="single"/>
          </w:rPr>
          <w:t>A Secondary Atmosphere on the Rocky Exoplanet 55 Cancri e</w:t>
        </w:r>
      </w:hyperlink>
      <w:r>
        <w:rPr/>
        <w:t>.” Nature 630 (2024): 609–612.</w:t>
      </w:r>
    </w:p>
    <w:p>
      <w:r>
        <w:rPr/>
        <w:t>Hurowitz, Joel A., et al. “Redox-Driven Mineral and Organic Associations in Jezero Crater, Mars.” Nature 645 (2025): 332-340. Published online 10 September 2025.</w:t>
      </w:r>
    </w:p>
    <w:p>
      <w:r>
        <w:rPr/>
        <w:t>International Human Genome Sequencing Consortium. “Initial Sequencing and Analysis of the Human Genome.” Nature 409 (2001): 860–921.</w:t>
      </w:r>
    </w:p>
    <w:p>
      <w:r>
        <w:rPr/>
        <w:t>Jeffreys, Alec J., Victoria Wilson, and Swee Lay Thein. “</w:t>
      </w:r>
      <w:hyperlink r:id="rIdL41" w:history="1">
        <w:r>
          <w:rPr>
            <w:color w:val="0563C1"/>
            <w:u w:val="single"/>
          </w:rPr>
          <w:t>Hypervariable ‘Minisatellite’ Regions in Human DNA</w:t>
        </w:r>
      </w:hyperlink>
      <w:r>
        <w:rPr/>
        <w:t>.” Nature 314 (1985): 67–73.</w:t>
      </w:r>
    </w:p>
    <w:p>
      <w:r>
        <w:rPr/>
        <w:t>Jinek, Martin, Krzysztof Chylinski, Ines Fonfara, Michael Hauer, Jennifer A. Doudna, and Emmanuelle Charpentier. “</w:t>
      </w:r>
      <w:hyperlink r:id="rIdL42" w:history="1">
        <w:r>
          <w:rPr>
            <w:color w:val="0563C1"/>
            <w:u w:val="single"/>
          </w:rPr>
          <w:t>A Programmable Dual-RNA-Guided DNA Endonuclease in Adaptive Bacterial Immunity</w:t>
        </w:r>
      </w:hyperlink>
      <w:r>
        <w:rPr/>
        <w:t>.” Science 337, no. 6096 (2012): 816–821.</w:t>
      </w:r>
    </w:p>
    <w:p>
      <w:r>
        <w:rPr/>
        <w:t>Kasting, James F., Daniel P. Whitmire, and Ray T. Reynolds. “</w:t>
      </w:r>
      <w:hyperlink r:id="rIdL43" w:history="1">
        <w:r>
          <w:rPr>
            <w:color w:val="0563C1"/>
            <w:u w:val="single"/>
          </w:rPr>
          <w:t>Habitable Zones around Main Sequence Stars</w:t>
        </w:r>
      </w:hyperlink>
      <w:r>
        <w:rPr/>
        <w:t>.” Icarus 101, no. 1 (1993): 108–128.</w:t>
      </w:r>
    </w:p>
    <w:p>
      <w:r>
        <w:rPr/>
        <w:t>Khawaja, Nozair, et al. “</w:t>
      </w:r>
      <w:hyperlink r:id="rIdL44" w:history="1">
        <w:r>
          <w:rPr>
            <w:color w:val="0563C1"/>
            <w:u w:val="single"/>
          </w:rPr>
          <w:t>Detection of Organic Compounds in Freshly Ejected Ice Grains from Enceladus’s Ocean</w:t>
        </w:r>
      </w:hyperlink>
      <w:r>
        <w:rPr/>
        <w:t>.” Nature Astronomy 9 (2025): 1662-1671. Published online 1 October 2025.</w:t>
      </w:r>
    </w:p>
    <w:p>
      <w:r>
        <w:rPr/>
        <w:t>Kivelson, Margaret G., et al. “</w:t>
      </w:r>
      <w:hyperlink r:id="rIdL45" w:history="1">
        <w:r>
          <w:rPr>
            <w:color w:val="0563C1"/>
            <w:u w:val="single"/>
          </w:rPr>
          <w:t>Galileo Magnetometer Measurements: A Stronger Case for a Subsurface Ocean at Europa</w:t>
        </w:r>
      </w:hyperlink>
      <w:r>
        <w:rPr/>
        <w:t>.” Science 289, no. 5483 (2000): 1340–1343.</w:t>
      </w:r>
    </w:p>
    <w:p>
      <w:r>
        <w:rPr/>
        <w:t>Kopparapu, Ravi Kumar, et al. “</w:t>
      </w:r>
      <w:hyperlink r:id="rIdL46" w:history="1">
        <w:r>
          <w:rPr>
            <w:color w:val="0563C1"/>
            <w:u w:val="single"/>
          </w:rPr>
          <w:t>Habitable Zones around Main-Sequence Stars: New Estimates</w:t>
        </w:r>
      </w:hyperlink>
      <w:r>
        <w:rPr/>
        <w:t>.” Astrophysical Journal 765, no. 2 (2013): 131.</w:t>
      </w:r>
    </w:p>
    <w:p>
      <w:r>
        <w:rPr/>
        <w:t>Lovelock, James E. “</w:t>
      </w:r>
      <w:hyperlink r:id="rIdL47" w:history="1">
        <w:r>
          <w:rPr>
            <w:color w:val="0563C1"/>
            <w:u w:val="single"/>
          </w:rPr>
          <w:t>A Physical Basis for Life Detection Experiments</w:t>
        </w:r>
      </w:hyperlink>
      <w:r>
        <w:rPr/>
        <w:t>.” Nature 207 (1965): 568–570.</w:t>
      </w:r>
    </w:p>
    <w:p>
      <w:r>
        <w:rPr/>
        <w:t>Löwdin, Per-Olov. “</w:t>
      </w:r>
      <w:hyperlink r:id="rIdL48" w:history="1">
        <w:r>
          <w:rPr>
            <w:color w:val="0563C1"/>
            <w:u w:val="single"/>
          </w:rPr>
          <w:t>Proton Tunneling in DNA and Its Biological Implications</w:t>
        </w:r>
      </w:hyperlink>
      <w:r>
        <w:rPr/>
        <w:t>.” Reviews of Modern Physics 35, no. 3 (1963): 724–732.</w:t>
      </w:r>
    </w:p>
    <w:p>
      <w:r>
        <w:rPr/>
        <w:t>Madhusudhan, Nikku, et al. “</w:t>
      </w:r>
      <w:hyperlink r:id="rIdL49" w:history="1">
        <w:r>
          <w:rPr>
            <w:color w:val="0563C1"/>
            <w:u w:val="single"/>
          </w:rPr>
          <w:t>Carbon-Bearing Molecules in a Possible Hycean Atmosphere</w:t>
        </w:r>
      </w:hyperlink>
      <w:r>
        <w:rPr/>
        <w:t>.” Astrophysical Journal Letters 956, no. 1 (2023): L13.</w:t>
      </w:r>
    </w:p>
    <w:p>
      <w:r>
        <w:rPr/>
        <w:t>Madhusudhan, Nikku, et al. “</w:t>
      </w:r>
      <w:hyperlink r:id="rIdL50" w:history="1">
        <w:r>
          <w:rPr>
            <w:color w:val="0563C1"/>
            <w:u w:val="single"/>
          </w:rPr>
          <w:t>New Constraints on DMS and DMDS in the Atmosphere of K2-18 b from JWST MIRI</w:t>
        </w:r>
      </w:hyperlink>
      <w:r>
        <w:rPr/>
        <w:t>.” Astrophysical Journal Letters 983, no. 2 (2025): L40.</w:t>
      </w:r>
    </w:p>
    <w:p>
      <w:r>
        <w:rPr/>
        <w:t>Margulis (Sagan), Lynn. “</w:t>
      </w:r>
      <w:hyperlink r:id="rIdL51" w:history="1">
        <w:r>
          <w:rPr>
            <w:color w:val="0563C1"/>
            <w:u w:val="single"/>
          </w:rPr>
          <w:t>On the Origin of Mitosing Cells</w:t>
        </w:r>
      </w:hyperlink>
      <w:r>
        <w:rPr/>
        <w:t>.” Journal of Theoretical Biology 14, no. 3 (1967): 225–274.</w:t>
      </w:r>
    </w:p>
    <w:p>
      <w:r>
        <w:rPr/>
        <w:t>Mayor, Michel, and Didier Queloz. “</w:t>
      </w:r>
      <w:hyperlink r:id="rIdL52" w:history="1">
        <w:r>
          <w:rPr>
            <w:color w:val="0563C1"/>
            <w:u w:val="single"/>
          </w:rPr>
          <w:t>A Jupiter-Mass Companion to a Solar-Type Star</w:t>
        </w:r>
      </w:hyperlink>
      <w:r>
        <w:rPr/>
        <w:t>.” Nature 378 (1995): 355–359.</w:t>
      </w:r>
    </w:p>
    <w:p>
      <w:r>
        <w:rPr/>
        <w:t>McKay, David S., et al. “</w:t>
      </w:r>
      <w:hyperlink r:id="rIdL53" w:history="1">
        <w:r>
          <w:rPr>
            <w:color w:val="0563C1"/>
            <w:u w:val="single"/>
          </w:rPr>
          <w:t>Search for Past Life on Mars: Possible Relic Biogenic Activity in Martian Meteorite ALH84001</w:t>
        </w:r>
      </w:hyperlink>
      <w:r>
        <w:rPr/>
        <w:t>.” Science 273, no. 5277 (1996): 924–930.</w:t>
      </w:r>
    </w:p>
    <w:p>
      <w:r>
        <w:rPr/>
        <w:t>Mendel, Gregor. “</w:t>
      </w:r>
      <w:hyperlink r:id="rIdL54" w:history="1">
        <w:r>
          <w:rPr>
            <w:color w:val="0563C1"/>
            <w:u w:val="single"/>
          </w:rPr>
          <w:t>Versuche über Pflanzen-Hybriden</w:t>
        </w:r>
      </w:hyperlink>
      <w:r>
        <w:rPr/>
        <w:t>.” Verhandlungen des naturforschenden Vereines in Brünn 4 (1866): 3–47.</w:t>
      </w:r>
    </w:p>
    <w:p>
      <w:r>
        <w:rPr/>
        <w:t>Meselson, Matthew, and Franklin W. Stahl. “</w:t>
      </w:r>
      <w:hyperlink r:id="rIdL55" w:history="1">
        <w:r>
          <w:rPr>
            <w:color w:val="0563C1"/>
            <w:u w:val="single"/>
          </w:rPr>
          <w:t>The Replication of DNA in Escherichia coli</w:t>
        </w:r>
      </w:hyperlink>
      <w:r>
        <w:rPr/>
        <w:t>.” Proceedings of the National Academy of Sciences 44, no. 7 (1958): 671–682.</w:t>
      </w:r>
    </w:p>
    <w:p>
      <w:r>
        <w:rPr/>
        <w:t>Miller, Stanley L. “</w:t>
      </w:r>
      <w:hyperlink r:id="rIdL56" w:history="1">
        <w:r>
          <w:rPr>
            <w:color w:val="0563C1"/>
            <w:u w:val="single"/>
          </w:rPr>
          <w:t>A Production of Amino Acids under Possible Primitive Earth Conditions</w:t>
        </w:r>
      </w:hyperlink>
      <w:r>
        <w:rPr/>
        <w:t>.” Science 117, no. 3046 (1953): 528–529.</w:t>
      </w:r>
    </w:p>
    <w:p>
      <w:r>
        <w:rPr/>
        <w:t>Moody, Edmund R. R., et al. “</w:t>
      </w:r>
      <w:hyperlink r:id="rIdL57" w:history="1">
        <w:r>
          <w:rPr>
            <w:color w:val="0563C1"/>
            <w:u w:val="single"/>
          </w:rPr>
          <w:t>The Nature of the Last Universal Common Ancestor and Its Impact on the Early Earth System</w:t>
        </w:r>
      </w:hyperlink>
      <w:r>
        <w:rPr/>
        <w:t>.” Nature Ecology &amp; Evolution 8 (2024): 1654–1666.</w:t>
      </w:r>
    </w:p>
    <w:p>
      <w:r>
        <w:rPr/>
        <w:t>Musunuru, Kiran, et al. “</w:t>
      </w:r>
      <w:hyperlink r:id="rIdL58" w:history="1">
        <w:r>
          <w:rPr>
            <w:color w:val="0563C1"/>
            <w:u w:val="single"/>
          </w:rPr>
          <w:t>Patient-Specific In Vivo Gene Editing to Treat a Rare Genetic Disease</w:t>
        </w:r>
      </w:hyperlink>
      <w:r>
        <w:rPr/>
        <w:t>.” New England Journal of Medicine 392, no. 22 (2025): 2235-2243. Published online 15 May 2025.</w:t>
      </w:r>
    </w:p>
    <w:p>
      <w:r>
        <w:rPr/>
        <w:t>Nurk, Sergey, et al. “The Complete Sequence of a Human Genome.” Science 376, no. 6588 (2022): 44–53.</w:t>
      </w:r>
    </w:p>
    <w:p>
      <w:r>
        <w:rPr/>
        <w:t>Peale, Stanton J., Patrick Cassen, and Ray T. Reynolds. “</w:t>
      </w:r>
      <w:hyperlink r:id="rIdL59" w:history="1">
        <w:r>
          <w:rPr>
            <w:color w:val="0563C1"/>
            <w:u w:val="single"/>
          </w:rPr>
          <w:t>Melting of Io by Tidal Dissipation</w:t>
        </w:r>
      </w:hyperlink>
      <w:r>
        <w:rPr/>
        <w:t>.” Science 203, no. 4383 (1979): 892–894.</w:t>
      </w:r>
    </w:p>
    <w:p>
      <w:r>
        <w:rPr/>
        <w:t>Postberg, Frank, et al. “</w:t>
      </w:r>
      <w:hyperlink r:id="rIdL60" w:history="1">
        <w:r>
          <w:rPr>
            <w:color w:val="0563C1"/>
            <w:u w:val="single"/>
          </w:rPr>
          <w:t>Detection of Phosphates Originating from Enceladus’s Ocean</w:t>
        </w:r>
      </w:hyperlink>
      <w:r>
        <w:rPr/>
        <w:t>.” Nature 618 (2023): 489–493.</w:t>
      </w:r>
    </w:p>
    <w:p>
      <w:r>
        <w:rPr/>
        <w:t>Sagan, Carl, W. Reid Thompson, Robert Carlson, Donald Gurnett, and Charles Hord. “</w:t>
      </w:r>
      <w:hyperlink r:id="rIdL61" w:history="1">
        <w:r>
          <w:rPr>
            <w:color w:val="0563C1"/>
            <w:u w:val="single"/>
          </w:rPr>
          <w:t>A Search for Life on Earth from the Galileo Spacecraft</w:t>
        </w:r>
      </w:hyperlink>
      <w:r>
        <w:rPr/>
        <w:t>.” Nature 365 (1993): 715–721.</w:t>
      </w:r>
    </w:p>
    <w:p>
      <w:r>
        <w:rPr/>
        <w:t>Sandberg, Anders, Eric Drexler, and Toby Ord. “Dissolving the Fermi Paradox.” arXiv:1806.02404 (2018).</w:t>
      </w:r>
    </w:p>
    <w:p>
      <w:r>
        <w:rPr/>
        <w:t>Schrödinger, Erwin. What Is Life? The Physical Aspect of the Living Cell. Cambridge: Cambridge University Press, 1944.</w:t>
      </w:r>
    </w:p>
    <w:p>
      <w:r>
        <w:rPr/>
        <w:t>Sheikh, Sofia Z., et al. “</w:t>
      </w:r>
      <w:hyperlink r:id="rIdL62" w:history="1">
        <w:r>
          <w:rPr>
            <w:color w:val="0563C1"/>
            <w:u w:val="single"/>
          </w:rPr>
          <w:t>Analysis of the Breakthrough Listen Signal of Interest blc1 with a Technosignature Verification Framework</w:t>
        </w:r>
      </w:hyperlink>
      <w:r>
        <w:rPr/>
        <w:t>.” Nature Astronomy 5 (2021): 1153–1162.</w:t>
      </w:r>
    </w:p>
    <w:p>
      <w:r>
        <w:rPr/>
        <w:t>Slocombe, Louie, Max Sacchi, and Jim Al-Khalili. “</w:t>
      </w:r>
      <w:hyperlink r:id="rIdL63" w:history="1">
        <w:r>
          <w:rPr>
            <w:color w:val="0563C1"/>
            <w:u w:val="single"/>
          </w:rPr>
          <w:t>An Open Quantum Systems Approach to Proton Tunnelling in DNA</w:t>
        </w:r>
      </w:hyperlink>
      <w:r>
        <w:rPr/>
        <w:t>.” Communications Physics 5 (2022): 109.</w:t>
      </w:r>
    </w:p>
    <w:p>
      <w:r>
        <w:rPr/>
        <w:t>Spiegel, David S., and Edwin L. Turner. “</w:t>
      </w:r>
      <w:hyperlink r:id="rIdL64" w:history="1">
        <w:r>
          <w:rPr>
            <w:color w:val="0563C1"/>
            <w:u w:val="single"/>
          </w:rPr>
          <w:t>Bayesian Analysis of the Astrobiological Implications of Life’s Early Emergence on Earth</w:t>
        </w:r>
      </w:hyperlink>
      <w:r>
        <w:rPr/>
        <w:t>.” Proceedings of the National Academy of Sciences 109, no. 2 (2012): 395–400.</w:t>
      </w:r>
    </w:p>
    <w:p>
      <w:r>
        <w:rPr/>
        <w:t>Steele, Andrew, et al. “</w:t>
      </w:r>
      <w:hyperlink r:id="rIdL65" w:history="1">
        <w:r>
          <w:rPr>
            <w:color w:val="0563C1"/>
            <w:u w:val="single"/>
          </w:rPr>
          <w:t>Organic Synthesis Associated with Serpentinization and Carbonation on Early Mars</w:t>
        </w:r>
      </w:hyperlink>
      <w:r>
        <w:rPr/>
        <w:t>.” Science 375, no. 6577 (2022): 172–177.</w:t>
      </w:r>
    </w:p>
    <w:p>
      <w:r>
        <w:rPr/>
        <w:t>Takai, Ken, et al. “</w:t>
      </w:r>
      <w:hyperlink r:id="rIdL66" w:history="1">
        <w:r>
          <w:rPr>
            <w:color w:val="0563C1"/>
            <w:u w:val="single"/>
          </w:rPr>
          <w:t>Cell Proliferation at 122°C and Isotopically Heavy CH4 Production by a Hyperthermophilic Methanogen under High-Pressure Cultivation</w:t>
        </w:r>
      </w:hyperlink>
      <w:r>
        <w:rPr/>
        <w:t>.” Proceedings of the National Academy of Sciences 105, no. 31 (2008): 10949–10954.</w:t>
      </w:r>
    </w:p>
    <w:p>
      <w:r>
        <w:rPr/>
        <w:t>Tipler, Frank J. “</w:t>
      </w:r>
      <w:hyperlink r:id="rIdL67" w:history="1">
        <w:r>
          <w:rPr>
            <w:color w:val="0563C1"/>
            <w:u w:val="single"/>
          </w:rPr>
          <w:t>Extraterrestrial Intelligent Beings Do Not Exist</w:t>
        </w:r>
      </w:hyperlink>
      <w:r>
        <w:rPr/>
        <w:t>.” Quarterly Journal of the Royal Astronomical Society 21 (1980): 267–281.</w:t>
      </w:r>
    </w:p>
    <w:p>
      <w:r>
        <w:rPr/>
        <w:t>Turing, Alan M. “</w:t>
      </w:r>
      <w:hyperlink r:id="rIdL68" w:history="1">
        <w:r>
          <w:rPr>
            <w:color w:val="0563C1"/>
            <w:u w:val="single"/>
          </w:rPr>
          <w:t>Computing Machinery and Intelligence</w:t>
        </w:r>
      </w:hyperlink>
      <w:r>
        <w:rPr/>
        <w:t>.” Mind 59, no. 236 (1950): 433–460.</w:t>
      </w:r>
    </w:p>
    <w:p>
      <w:r>
        <w:rPr/>
        <w:t>UK Biobank Whole-Genome Sequencing Consortium. “Whole-Genome Sequencing of 490,640 UK Biobank Participants.” Nature 645 (2025): 692-701. Published online 6 August 2025.</w:t>
      </w:r>
    </w:p>
    <w:p>
      <w:r>
        <w:rPr/>
        <w:t>Waite, J. Hunter, et al. “</w:t>
      </w:r>
      <w:hyperlink r:id="rIdL69" w:history="1">
        <w:r>
          <w:rPr>
            <w:color w:val="0563C1"/>
            <w:u w:val="single"/>
          </w:rPr>
          <w:t>Cassini Finds Molecular Hydrogen in the Enceladus Plume: Evidence for Hydrothermal Processes</w:t>
        </w:r>
      </w:hyperlink>
      <w:r>
        <w:rPr/>
        <w:t>.” Science 356, no. 6334 (2017): 155–159.</w:t>
      </w:r>
    </w:p>
    <w:p>
      <w:r>
        <w:rPr/>
        <w:t>Watson, James D., and Francis H. C. Crick. “</w:t>
      </w:r>
      <w:hyperlink r:id="rIdL70" w:history="1">
        <w:r>
          <w:rPr>
            <w:color w:val="0563C1"/>
            <w:u w:val="single"/>
          </w:rPr>
          <w:t>Genetical Implications of the Structure of Deoxyribonucleic Acid</w:t>
        </w:r>
      </w:hyperlink>
      <w:r>
        <w:rPr/>
        <w:t>.” Nature 171 (1953): 964–967.</w:t>
      </w:r>
    </w:p>
    <w:p>
      <w:r>
        <w:rPr/>
        <w:t>Watson, James D., and Francis H. C. Crick. “</w:t>
      </w:r>
      <w:hyperlink r:id="rIdL71" w:history="1">
        <w:r>
          <w:rPr>
            <w:color w:val="0563C1"/>
            <w:u w:val="single"/>
          </w:rPr>
          <w:t>Molecular Structure of Nucleic Acids: A Structure for Deoxyribose Nucleic Acid</w:t>
        </w:r>
      </w:hyperlink>
      <w:r>
        <w:rPr/>
        <w:t>.” Nature 171 (1953): 737–738.</w:t>
      </w:r>
    </w:p>
    <w:p>
      <w:r>
        <w:rPr/>
        <w:t>Wilkins, Maurice H. F., Alexander R. Stokes, and Herbert R. Wilson. “Molecular Structure of Deoxypentose Nucleic Acids.” Nature 171 (1953): 738–740.</w:t>
      </w:r>
    </w:p>
    <w:p>
      <w:r>
        <w:rPr/>
        <w:t>Wilmut, Ian, Angelika E. Schnieke, Jim McWhir, Alexander J. Kind, and Keith H. S. Campbell. “</w:t>
      </w:r>
      <w:hyperlink r:id="rIdL72" w:history="1">
        <w:r>
          <w:rPr>
            <w:color w:val="0563C1"/>
            <w:u w:val="single"/>
          </w:rPr>
          <w:t>Viable Offspring Derived from Fetal and Adult Mammalian Cells</w:t>
        </w:r>
      </w:hyperlink>
      <w:r>
        <w:rPr/>
        <w:t>.” Nature 385 (1997): 810–813.</w:t>
      </w:r>
    </w:p>
    <w:p>
      <w:r>
        <w:rPr/>
        <w:t>Woese, Carl R., and George E. Fox. “</w:t>
      </w:r>
      <w:hyperlink r:id="rIdL73" w:history="1">
        <w:r>
          <w:rPr>
            <w:color w:val="0563C1"/>
            <w:u w:val="single"/>
          </w:rPr>
          <w:t>Phylogenetic Structure of the Prokaryotic Domain: The Primary Kingdoms</w:t>
        </w:r>
      </w:hyperlink>
      <w:r>
        <w:rPr/>
        <w:t>.” Proceedings of the National Academy of Sciences 74, no. 11 (1977): 5088–5090.</w:t>
      </w:r>
    </w:p>
    <w:p>
      <w:r>
        <w:rPr/>
        <w:t>Wolfe-Simon, Felisa, et al. “A Bacterium That Can Grow by Using Arsenic Instead of Phosphorus.” Science 332, no. 6034 (2011): 1163–1166. Retracted 24 July 2025.</w:t>
      </w:r>
    </w:p>
    <w:p>
      <w:r>
        <w:rPr/>
        <w:t>Wright, Jason T., Shubham Kanodia, and Emily Lubar. “</w:t>
      </w:r>
      <w:hyperlink r:id="rIdL74" w:history="1">
        <w:r>
          <w:rPr>
            <w:color w:val="0563C1"/>
            <w:u w:val="single"/>
          </w:rPr>
          <w:t>How Much SETI Has Been Done? Finding Needles in the n-Dimensional Cosmic Haystack</w:t>
        </w:r>
      </w:hyperlink>
      <w:r>
        <w:rPr/>
        <w:t>.” Astronomical Journal 156, no. 6 (2018): 260.</w:t>
      </w:r>
    </w:p>
    <w:p>
      <w:r>
        <w:rPr/>
        <w:t>Zieba, Sebastian, et al. “</w:t>
      </w:r>
      <w:hyperlink r:id="rIdL75" w:history="1">
        <w:r>
          <w:rPr>
            <w:color w:val="0563C1"/>
            <w:u w:val="single"/>
          </w:rPr>
          <w:t>No Thick Carbon Dioxide Atmosphere on the Rocky Exoplanet TRAPPIST-1 c</w:t>
        </w:r>
      </w:hyperlink>
      <w:r>
        <w:rPr/>
        <w:t>.” Nature 620 (2023): 746–749.</w:t>
      </w:r>
    </w:p>
    <w:p>
      <w:hyperlink w:anchor="chcontents" w:history="1">
        <w:r>
          <w:rPr>
            <w:color w:val="0563C1"/>
            <w:u w:val="single"/>
          </w:rPr>
          <w:t xml:space="preserve">↑ Back to Contents</w:t>
        </w:r>
      </w:hyperlink>
    </w:p>
    <w:p>
      <w:pPr>
        <w:spacing w:after="0"/>
      </w:pPr>
      <w:r>
        <w:br w:type="page"/>
      </w:r>
    </w:p>
    <w:p>
      <w:pPr>
        <w:pStyle w:val="Title"/>
        <w:outlineLvl w:val="0"/>
      </w:pPr>
      <w:bookmarkStart w:id="113" w:name="ch_photo_credits"/>
      <w:r>
        <w:rPr/>
        <w:t>Photo Credits</w:t>
      </w:r>
      <w:bookmarkEnd w:id="113"/>
    </w:p>
    <w:p>
      <w:r>
        <w:rPr/>
        <w:t>The diagrams are original. Figures 48 to 50 were drawn for this book. The photographs are from Wikimedia Commons, under the license named with each one.</w:t>
      </w:r>
    </w:p>
    <w:p>
      <w:r>
        <w:rPr/>
        <w:t xml:space="preserve">Figure 1. An opened spit-kit box, the collection tube still sealed in its bag. “Home DNA Testing Kit Tube (47400098641).jpg,” by Tony Webster, CC BY 2.0. </w:t>
      </w:r>
      <w:hyperlink r:id="rIdL1" w:history="1">
        <w:r>
          <w:rPr>
            <w:color w:val="0563C1"/>
            <w:u w:val="single"/>
          </w:rPr>
          <w:t>Wikimedia Commons</w:t>
        </w:r>
      </w:hyperlink>
    </w:p>
    <w:p>
      <w:r>
        <w:rPr/>
        <w:t xml:space="preserve">Figure 2. The Eagle, Bene’t Street, Cambridge. “Cmglee Cambridge Friar House from The Eagle.jpg,” by Cmglee, CC BY-SA 4.0. </w:t>
      </w:r>
      <w:hyperlink r:id="rIdL2" w:history="1">
        <w:r>
          <w:rPr>
            <w:color w:val="0563C1"/>
            <w:u w:val="single"/>
          </w:rPr>
          <w:t>Wikimedia Commons</w:t>
        </w:r>
      </w:hyperlink>
    </w:p>
    <w:p>
      <w:r>
        <w:rPr/>
        <w:t xml:space="preserve">Figure 5. Colonies of bacteria on a plate. “Agarplate redbloodcells edit.jpg,” by Bill Branson, National Cancer Institute, public domain. </w:t>
      </w:r>
      <w:hyperlink r:id="rIdL3" w:history="1">
        <w:r>
          <w:rPr>
            <w:color w:val="0563C1"/>
            <w:u w:val="single"/>
          </w:rPr>
          <w:t>Wikimedia Commons</w:t>
        </w:r>
      </w:hyperlink>
    </w:p>
    <w:p>
      <w:r>
        <w:rPr/>
        <w:t xml:space="preserve">Figure 15. A bare field in winter. “Dülmen, Umland, Sonnenaufgang im Winter -- 2013 -- 9899.jpg,” by Dietmar Rabich, CC BY-SA 4.0. </w:t>
      </w:r>
      <w:hyperlink r:id="rIdL4" w:history="1">
        <w:r>
          <w:rPr>
            <w:color w:val="0563C1"/>
            <w:u w:val="single"/>
          </w:rPr>
          <w:t>Wikimedia Commons</w:t>
        </w:r>
      </w:hyperlink>
    </w:p>
    <w:p>
      <w:r>
        <w:rPr/>
        <w:t xml:space="preserve">Figure 16. A drawing of Mendel’s pea flowers and pods. “Fairbanks - Mendel Axial and Terminal Flowers and Pods.jpg,” by Daniel J. Fairbanks, CC BY 4.0. A botanical drawing, not a photograph. </w:t>
      </w:r>
      <w:hyperlink r:id="rIdL5" w:history="1">
        <w:r>
          <w:rPr>
            <w:color w:val="0563C1"/>
            <w:u w:val="single"/>
          </w:rPr>
          <w:t>Wikimedia Commons</w:t>
        </w:r>
      </w:hyperlink>
    </w:p>
    <w:p>
      <w:r>
        <w:rPr/>
        <w:t xml:space="preserve">Figure 18. The abbatial church of the Augustinian abbey of St Thomas in Old Brno. “Basilica of the Assumption of Our Lady, Abbatial church, Brno.jpg,” by Jan Sapák, CC BY-SA 4.0. </w:t>
      </w:r>
      <w:hyperlink r:id="rIdL6" w:history="1">
        <w:r>
          <w:rPr>
            <w:color w:val="0563C1"/>
            <w:u w:val="single"/>
          </w:rPr>
          <w:t>Wikimedia Commons</w:t>
        </w:r>
      </w:hyperlink>
    </w:p>
    <w:p>
      <w:r>
        <w:rPr/>
        <w:t xml:space="preserve">Figure 19. A fruit fly, </w:t>
      </w:r>
      <w:r>
        <w:rPr>
          <w:i/>
        </w:rPr>
        <w:t>Drosophila melanogaster</w:t>
      </w:r>
      <w:r>
        <w:rPr/>
        <w:t xml:space="preserve">. “D-Melanogaster 2.jpg,” by Francisco Romero Ferrero, CC BY-SA 4.0. </w:t>
      </w:r>
      <w:hyperlink r:id="rIdL7" w:history="1">
        <w:r>
          <w:rPr>
            <w:color w:val="0563C1"/>
            <w:u w:val="single"/>
          </w:rPr>
          <w:t>Wikimedia Commons</w:t>
        </w:r>
      </w:hyperlink>
    </w:p>
    <w:p>
      <w:r>
        <w:rPr/>
        <w:t xml:space="preserve">Figure 20. Field workers of the Eugenics Record Office at Cold Spring Harbor, June 1912. “First Annual Field Workers’ Conference, Eugenics Record Office, Cold Spring Harbor, Long Island, New York, June 20 and 21,1912.jpg,” public domain. </w:t>
      </w:r>
      <w:hyperlink r:id="rIdL8" w:history="1">
        <w:r>
          <w:rPr>
            <w:color w:val="0563C1"/>
            <w:u w:val="single"/>
          </w:rPr>
          <w:t>Wikimedia Commons</w:t>
        </w:r>
      </w:hyperlink>
    </w:p>
    <w:p>
      <w:r>
        <w:rPr/>
        <w:t xml:space="preserve">Figure 27. A blood collection tube and needle. “Vacutainer with blood collection tube.jpg,” by Whispyhistory, CC BY 3.0 US. </w:t>
      </w:r>
      <w:hyperlink r:id="rIdL9" w:history="1">
        <w:r>
          <w:rPr>
            <w:color w:val="0563C1"/>
            <w:u w:val="single"/>
          </w:rPr>
          <w:t>Wikimedia Commons</w:t>
        </w:r>
      </w:hyperlink>
    </w:p>
    <w:p>
      <w:r>
        <w:rPr/>
        <w:t xml:space="preserve">Figure 29. A limestone cave mouth, not confirmed as Denisova Cave. “Таинственная пещера.jpg,” by Xenochka, CC BY-SA 4.0. </w:t>
      </w:r>
      <w:hyperlink r:id="rIdL10" w:history="1">
        <w:r>
          <w:rPr>
            <w:color w:val="0563C1"/>
            <w:u w:val="single"/>
          </w:rPr>
          <w:t>Wikimedia Commons</w:t>
        </w:r>
      </w:hyperlink>
    </w:p>
    <w:p>
      <w:r>
        <w:rPr/>
        <w:t xml:space="preserve">Figure 30. A ewe with her lamb in a barn. “A ewe and her lamb at Reed Ranch (40871239920).jpg,” U.S. Fish and Wildlife Service, public domain. </w:t>
      </w:r>
      <w:hyperlink r:id="rIdL11" w:history="1">
        <w:r>
          <w:rPr>
            <w:color w:val="0563C1"/>
            <w:u w:val="single"/>
          </w:rPr>
          <w:t>Wikimedia Commons</w:t>
        </w:r>
      </w:hyperlink>
    </w:p>
    <w:p>
      <w:r>
        <w:rPr/>
        <w:t xml:space="preserve">Figure 31. A litter of puppies. “Havanese Litter.png,” by Cartman0052007, CC BY 3.0. </w:t>
      </w:r>
      <w:hyperlink r:id="rIdL12" w:history="1">
        <w:r>
          <w:rPr>
            <w:color w:val="0563C1"/>
            <w:u w:val="single"/>
          </w:rPr>
          <w:t>Wikimedia Commons</w:t>
        </w:r>
      </w:hyperlink>
    </w:p>
    <w:p>
      <w:r>
        <w:rPr/>
        <w:t xml:space="preserve">Figure 32. An electron microscope in a laboratory, about 1980. “U.S. Department of Energy - Science - 276 003 003 (16625682631).jpg,” U.S. Department of Energy, public domain. </w:t>
      </w:r>
      <w:hyperlink r:id="rIdL13" w:history="1">
        <w:r>
          <w:rPr>
            <w:color w:val="0563C1"/>
            <w:u w:val="single"/>
          </w:rPr>
          <w:t>Wikimedia Commons</w:t>
        </w:r>
      </w:hyperlink>
    </w:p>
    <w:p>
      <w:r>
        <w:rPr/>
        <w:t xml:space="preserve">Figure 33. Ears of corn. “CORN HARVEST close up of ear (48980552538).jpg,” Alabama Extension, CC0. </w:t>
      </w:r>
      <w:hyperlink r:id="rIdL14" w:history="1">
        <w:r>
          <w:rPr>
            <w:color w:val="0563C1"/>
            <w:u w:val="single"/>
          </w:rPr>
          <w:t>Wikimedia Commons</w:t>
        </w:r>
      </w:hyperlink>
    </w:p>
    <w:p>
      <w:r>
        <w:rPr/>
        <w:t xml:space="preserve">Figure 34. Tomatoes on a market stall. “Fresh tomatoes stacked at market stall.jpg,” by TopmanJnr1, CC BY-SA 4.0. </w:t>
      </w:r>
      <w:hyperlink r:id="rIdL15" w:history="1">
        <w:r>
          <w:rPr>
            <w:color w:val="0563C1"/>
            <w:u w:val="single"/>
          </w:rPr>
          <w:t>Wikimedia Commons</w:t>
        </w:r>
      </w:hyperlink>
    </w:p>
    <w:p>
      <w:r>
        <w:rPr/>
        <w:t xml:space="preserve">Figure 35. The exterior of a poultry barn, red walls and a metal roof, not the birds inside. “Red chicken barn Canada.jpg,” Chicken Farmers of Canada, CC BY 2.0. </w:t>
      </w:r>
      <w:hyperlink r:id="rIdL16" w:history="1">
        <w:r>
          <w:rPr>
            <w:color w:val="0563C1"/>
            <w:u w:val="single"/>
          </w:rPr>
          <w:t>Wikimedia Commons</w:t>
        </w:r>
      </w:hyperlink>
    </w:p>
    <w:p>
      <w:r>
        <w:rPr/>
        <w:t xml:space="preserve">Figure 36. The entrance of the Svalbard Global Seed Vault. “Entrance to Svalbard Global Seed Vault in 2008.jpg,” by Dag Endresen, CC BY. </w:t>
      </w:r>
      <w:hyperlink r:id="rIdL17" w:history="1">
        <w:r>
          <w:rPr>
            <w:color w:val="0563C1"/>
            <w:u w:val="single"/>
          </w:rPr>
          <w:t>Wikimedia Commons</w:t>
        </w:r>
      </w:hyperlink>
    </w:p>
    <w:p>
      <w:r>
        <w:rPr/>
        <w:t xml:space="preserve">Figure 37. DNA sequencers in a laboratory. “Illumina Hiseq 2000 sequencers, BGI Hong Kong sequencing room.JPG,” by Scotted400, CC BY 3.0. </w:t>
      </w:r>
      <w:hyperlink r:id="rIdL18" w:history="1">
        <w:r>
          <w:rPr>
            <w:color w:val="0563C1"/>
            <w:u w:val="single"/>
          </w:rPr>
          <w:t>Wikimedia Commons</w:t>
        </w:r>
      </w:hyperlink>
    </w:p>
    <w:p>
      <w:r>
        <w:rPr/>
        <w:t xml:space="preserve">Figure 40. A consumer saliva collection tube on a kit instruction card, a different company from the one Chapter 69 names. “Wonder Who I Am - Flickr - Lisa Zins.jpg,” by Lisa Zins, CC BY 2.0. </w:t>
      </w:r>
      <w:hyperlink r:id="rIdL19" w:history="1">
        <w:r>
          <w:rPr>
            <w:color w:val="0563C1"/>
            <w:u w:val="single"/>
          </w:rPr>
          <w:t>Wikimedia Commons</w:t>
        </w:r>
      </w:hyperlink>
    </w:p>
    <w:p>
      <w:r>
        <w:rPr/>
        <w:t xml:space="preserve">Figure 43. Server racks in a data center. “NOIRLab HQ Server Racks (6V6A0395-CC).jpg,” NOIRLab/NSF/AURA/T. Slovinský, CC BY 4.0. </w:t>
      </w:r>
      <w:hyperlink r:id="rIdL20" w:history="1">
        <w:r>
          <w:rPr>
            <w:color w:val="0563C1"/>
            <w:u w:val="single"/>
          </w:rPr>
          <w:t>Wikimedia Commons</w:t>
        </w:r>
      </w:hyperlink>
    </w:p>
    <w:p>
      <w:r>
        <w:rPr/>
        <w:t xml:space="preserve">Figure 46. A whippet. “Whippet 2018 6.jpg,” by Canarian, CC BY-SA 4.0. </w:t>
      </w:r>
      <w:hyperlink r:id="rIdL21" w:history="1">
        <w:r>
          <w:rPr>
            <w:color w:val="0563C1"/>
            <w:u w:val="single"/>
          </w:rPr>
          <w:t>Wikimedia Commons</w:t>
        </w:r>
      </w:hyperlink>
    </w:p>
    <w:p>
      <w:r>
        <w:rPr/>
        <w:t xml:space="preserve">Figure 47. A newborn’s feet in an adult hand. “Newborn feet nestled gently in a parent’s hand highlighting the bond of love and care at home.jpg,” by Shixart1985, CC BY 2.0. </w:t>
      </w:r>
      <w:hyperlink r:id="rIdL22" w:history="1">
        <w:r>
          <w:rPr>
            <w:color w:val="0563C1"/>
            <w:u w:val="single"/>
          </w:rPr>
          <w:t>Wikimedia Commons</w:t>
        </w:r>
      </w:hyperlink>
    </w:p>
    <w:p>
      <w:hyperlink w:anchor="chcontents" w:history="1">
        <w:r>
          <w:rPr>
            <w:color w:val="0563C1"/>
            <w:u w:val="single"/>
          </w:rPr>
          <w:t xml:space="preserve">↑ Back to Contents</w:t>
        </w:r>
      </w:hyperlink>
    </w:p>
    <w:p>
      <w:pPr>
        <w:spacing w:after="0"/>
      </w:pPr>
      <w:r>
        <w:br w:type="page"/>
      </w:r>
    </w:p>
    <w:p>
      <w:pPr>
        <w:pStyle w:val="Title"/>
        <w:outlineLvl w:val="0"/>
      </w:pPr>
      <w:bookmarkStart w:id="114" w:name="ch_index"/>
      <w:r>
        <w:rPr/>
        <w:t>Index</w:t>
      </w:r>
      <w:bookmarkEnd w:id="114"/>
    </w:p>
    <w:p>
      <w:r>
        <w:rPr/>
        <w:t>References are to chapter numbers; each is a link.</w:t>
      </w:r>
    </w:p>
    <w:p>
      <w:pPr>
        <w:pStyle w:val="IndexEntry"/>
      </w:pPr>
      <w:r>
        <w:rPr/>
        <w:t>23andMe</w:t>
      </w:r>
      <w:r>
        <w:t xml:space="preserve">, </w:t>
      </w:r>
      <w:hyperlink w:anchor="chapter_72" w:history="1">
        <w:r>
          <w:rPr/>
          <w:t xml:space="preserve">72</w:t>
        </w:r>
      </w:hyperlink>
    </w:p>
    <w:p>
      <w:pPr>
        <w:pStyle w:val="IndexEntry"/>
      </w:pPr>
      <w:r>
        <w:rPr/>
        <w:t>Adaptation</w:t>
      </w:r>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7" w:history="1">
        <w:r>
          <w:rPr/>
          <w:t xml:space="preserve">17</w:t>
        </w:r>
      </w:hyperlink>
      <w:r>
        <w:t xml:space="preserve">, </w:t>
      </w:r>
      <w:hyperlink w:anchor="chapter_20" w:history="1">
        <w:r>
          <w:rPr/>
          <w:t xml:space="preserve">20</w:t>
        </w:r>
      </w:hyperlink>
      <w:r>
        <w:t xml:space="preserve">, </w:t>
      </w:r>
      <w:hyperlink w:anchor="chapter_26" w:history="1">
        <w:r>
          <w:rPr/>
          <w:t xml:space="preserve">26</w:t>
        </w:r>
      </w:hyperlink>
      <w:r>
        <w:t xml:space="preserve">, </w:t>
      </w:r>
      <w:hyperlink w:anchor="chapter_58" w:history="1">
        <w:r>
          <w:rPr/>
          <w:t xml:space="preserve">58</w:t>
        </w:r>
      </w:hyperlink>
    </w:p>
    <w:p>
      <w:pPr>
        <w:pStyle w:val="IndexEntry"/>
      </w:pPr>
      <w:r>
        <w:rPr/>
        <w:t>ALH84001</w:t>
      </w:r>
      <w:r>
        <w:t xml:space="preserve">, </w:t>
      </w:r>
      <w:hyperlink w:anchor="chapter_79" w:history="1">
        <w:r>
          <w:rPr/>
          <w:t xml:space="preserve">79</w:t>
        </w:r>
      </w:hyperlink>
      <w:r>
        <w:t xml:space="preserve">, </w:t>
      </w:r>
      <w:hyperlink w:anchor="chapter_84" w:history="1">
        <w:r>
          <w:rPr/>
          <w:t xml:space="preserve">84</w:t>
        </w:r>
      </w:hyperlink>
    </w:p>
    <w:p>
      <w:pPr>
        <w:pStyle w:val="IndexEntry"/>
      </w:pPr>
      <w:r>
        <w:rPr/>
        <w:t>Alvarez, Luis and Walter</w:t>
      </w:r>
      <w:r>
        <w:t xml:space="preserve">, </w:t>
      </w:r>
      <w:hyperlink w:anchor="chapter_16" w:history="1">
        <w:r>
          <w:rPr/>
          <w:t xml:space="preserve">16</w:t>
        </w:r>
      </w:hyperlink>
    </w:p>
    <w:p>
      <w:pPr>
        <w:pStyle w:val="IndexEntry"/>
      </w:pPr>
      <w:r>
        <w:rPr/>
        <w:t>Amino acids</w:t>
      </w:r>
      <w:r>
        <w:t xml:space="preserve">, </w:t>
      </w:r>
      <w:hyperlink w:anchor="chapter_2" w:history="1">
        <w:r>
          <w:rPr/>
          <w:t xml:space="preserve">2</w:t>
        </w:r>
      </w:hyperlink>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56" w:history="1">
        <w:r>
          <w:rPr/>
          <w:t xml:space="preserve">56</w:t>
        </w:r>
      </w:hyperlink>
      <w:r>
        <w:t xml:space="preserve">, </w:t>
      </w:r>
      <w:hyperlink w:anchor="chapter_57" w:history="1">
        <w:r>
          <w:rPr/>
          <w:t xml:space="preserve">57</w:t>
        </w:r>
      </w:hyperlink>
      <w:r>
        <w:t xml:space="preserve">, </w:t>
      </w:r>
      <w:hyperlink w:anchor="chapter_63" w:history="1">
        <w:r>
          <w:rPr/>
          <w:t xml:space="preserve">63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Ancient DNA</w:t>
      </w:r>
      <w:r>
        <w:t xml:space="preserve">, </w:t>
      </w:r>
      <w:hyperlink w:anchor="chapter_19" w:history="1">
        <w:r>
          <w:rPr/>
          <w:t xml:space="preserve">19</w:t>
        </w:r>
      </w:hyperlink>
      <w:r>
        <w:t xml:space="preserve">, </w:t>
      </w:r>
      <w:hyperlink w:anchor="chapter_58" w:history="1">
        <w:r>
          <w:rPr/>
          <w:t xml:space="preserve">58</w:t>
        </w:r>
      </w:hyperlink>
      <w:r>
        <w:t xml:space="preserve">, </w:t>
      </w:r>
      <w:hyperlink w:anchor="chapter_62" w:history="1">
        <w:r>
          <w:rPr/>
          <w:t xml:space="preserve">62</w:t>
        </w:r>
      </w:hyperlink>
    </w:p>
    <w:p>
      <w:pPr>
        <w:pStyle w:val="IndexEntry"/>
      </w:pPr>
      <w:r>
        <w:rPr/>
        <w:t>Archaea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77" w:history="1">
        <w:r>
          <w:rPr/>
          <w:t xml:space="preserve">77</w:t>
        </w:r>
      </w:hyperlink>
    </w:p>
    <w:p>
      <w:pPr>
        <w:pStyle w:val="IndexEntry"/>
      </w:pPr>
      <w:r>
        <w:rPr/>
        <w:t>Arecibo</w:t>
      </w:r>
      <w:r>
        <w:t xml:space="preserve">, </w:t>
      </w:r>
      <w:hyperlink w:anchor="chapter_82" w:history="1">
        <w:r>
          <w:rPr/>
          <w:t xml:space="preserve">82</w:t>
        </w:r>
      </w:hyperlink>
    </w:p>
    <w:p>
      <w:pPr>
        <w:pStyle w:val="IndexEntry"/>
      </w:pPr>
      <w:r>
        <w:rPr/>
        <w:t>Arrhenius, Svante</w:t>
      </w:r>
      <w:r>
        <w:t xml:space="preserve">, </w:t>
      </w:r>
      <w:hyperlink w:anchor="chapter_84" w:history="1">
        <w:r>
          <w:rPr/>
          <w:t xml:space="preserve">84</w:t>
        </w:r>
      </w:hyperlink>
    </w:p>
    <w:p>
      <w:pPr>
        <w:pStyle w:val="IndexEntry"/>
      </w:pPr>
      <w:r>
        <w:rPr/>
        <w:t>Arsenic life</w:t>
      </w:r>
      <w:r>
        <w:t xml:space="preserve">, </w:t>
      </w:r>
      <w:hyperlink w:anchor="chapter_84" w:history="1">
        <w:r>
          <w:rPr/>
          <w:t xml:space="preserve">84</w:t>
        </w:r>
      </w:hyperlink>
    </w:p>
    <w:p>
      <w:pPr>
        <w:pStyle w:val="IndexEntry"/>
      </w:pPr>
      <w:r>
        <w:rPr/>
        <w:t>Asilomar</w:t>
      </w:r>
      <w:r>
        <w:t xml:space="preserve">, </w:t>
      </w:r>
      <w:hyperlink w:anchor="chapter_50" w:history="1">
        <w:r>
          <w:rPr/>
          <w:t xml:space="preserve">50</w:t>
        </w:r>
      </w:hyperlink>
    </w:p>
    <w:p>
      <w:pPr>
        <w:pStyle w:val="IndexEntry"/>
      </w:pPr>
      <w:r>
        <w:rPr/>
        <w:t>ATP</w:t>
      </w:r>
      <w:r>
        <w:t xml:space="preserve">, </w:t>
      </w:r>
      <w:hyperlink w:anchor="chapter_2" w:history="1">
        <w:r>
          <w:rPr/>
          <w:t xml:space="preserve">2</w:t>
        </w:r>
      </w:hyperlink>
      <w:r>
        <w:t xml:space="preserve">, </w:t>
      </w:r>
      <w:hyperlink w:anchor="chapter_4" w:history="1">
        <w:r>
          <w:rPr/>
          <w:t xml:space="preserve">4</w:t>
        </w:r>
      </w:hyperlink>
      <w:r>
        <w:t xml:space="preserve">, </w:t>
      </w:r>
      <w:hyperlink w:anchor="chapter_36" w:history="1">
        <w:r>
          <w:rPr/>
          <w:t xml:space="preserve">36</w:t>
        </w:r>
      </w:hyperlink>
      <w:r>
        <w:t xml:space="preserve">, </w:t>
      </w:r>
      <w:hyperlink w:anchor="chapter_42" w:history="1">
        <w:r>
          <w:rPr/>
          <w:t xml:space="preserve">42</w:t>
        </w:r>
      </w:hyperlink>
      <w:r>
        <w:t xml:space="preserve">, </w:t>
      </w:r>
      <w:hyperlink w:anchor="chapter_77" w:history="1">
        <w:r>
          <w:rPr/>
          <w:t xml:space="preserve">77</w:t>
        </w:r>
      </w:hyperlink>
    </w:p>
    <w:p>
      <w:pPr>
        <w:pStyle w:val="IndexEntry"/>
      </w:pPr>
      <w:r>
        <w:rPr/>
        <w:t>Avery, Oswald</w:t>
      </w:r>
      <w:r>
        <w:t xml:space="preserve">, </w:t>
      </w:r>
      <w:hyperlink w:anchor="chapter_34" w:history="1">
        <w:r>
          <w:rPr/>
          <w:t xml:space="preserve">34</w:t>
        </w:r>
      </w:hyperlink>
    </w:p>
    <w:p>
      <w:pPr>
        <w:pStyle w:val="IndexEntry"/>
      </w:pPr>
      <w:r>
        <w:rPr/>
        <w:t>Axelrod, Robert</w:t>
      </w:r>
      <w:r>
        <w:t xml:space="preserve">, </w:t>
      </w:r>
      <w:hyperlink w:anchor="chapter_11" w:history="1">
        <w:r>
          <w:rPr/>
          <w:t xml:space="preserve">11</w:t>
        </w:r>
      </w:hyperlink>
    </w:p>
    <w:p>
      <w:pPr>
        <w:pStyle w:val="IndexEntry"/>
      </w:pPr>
      <w:r>
        <w:rPr/>
        <w:t>Bartlett, Frederic</w:t>
      </w:r>
      <w:r>
        <w:t xml:space="preserve">, </w:t>
      </w:r>
      <w:hyperlink w:anchor="chapter_23" w:history="1">
        <w:r>
          <w:rPr/>
          <w:t xml:space="preserve">23</w:t>
        </w:r>
      </w:hyperlink>
    </w:p>
    <w:p>
      <w:pPr>
        <w:pStyle w:val="IndexEntry"/>
      </w:pPr>
      <w:r>
        <w:rPr/>
        <w:t>Base editing</w:t>
      </w:r>
      <w:r>
        <w:t xml:space="preserve">, </w:t>
      </w:r>
      <w:hyperlink w:anchor="chapter_55" w:history="1">
        <w:r>
          <w:rPr/>
          <w:t xml:space="preserve">55</w:t>
        </w:r>
      </w:hyperlink>
    </w:p>
    <w:p>
      <w:pPr>
        <w:pStyle w:val="IndexEntry"/>
      </w:pPr>
      <w:r>
        <w:rPr/>
        <w:t>Bateson, William</w:t>
      </w:r>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9" w:history="1">
        <w:r>
          <w:rPr/>
          <w:t xml:space="preserve">49</w:t>
        </w:r>
      </w:hyperlink>
    </w:p>
    <w:p>
      <w:pPr>
        <w:pStyle w:val="IndexEntry"/>
      </w:pPr>
      <w:r>
        <w:rPr/>
        <w:t>Bennu</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Biobank</w:t>
      </w:r>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6" w:history="1">
        <w:r>
          <w:rPr/>
          <w:t xml:space="preserve">76</w:t>
        </w:r>
      </w:hyperlink>
    </w:p>
    <w:p>
      <w:pPr>
        <w:pStyle w:val="IndexEntry"/>
      </w:pPr>
      <w:r>
        <w:rPr/>
        <w:t>Biosignature</w:t>
      </w:r>
      <w:r>
        <w:t xml:space="preserve">, </w:t>
      </w:r>
      <w:hyperlink w:anchor="chapter_79" w:history="1">
        <w:r>
          <w:rPr/>
          <w:t xml:space="preserve">79</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4" w:history="1">
        <w:r>
          <w:rPr/>
          <w:t xml:space="preserve">84</w:t>
        </w:r>
      </w:hyperlink>
    </w:p>
    <w:p>
      <w:pPr>
        <w:pStyle w:val="IndexEntry"/>
      </w:pPr>
      <w:r>
        <w:rPr/>
        <w:t>Brain in a vat</w:t>
      </w:r>
      <w:r>
        <w:t xml:space="preserve">, </w:t>
      </w:r>
      <w:hyperlink w:anchor="chapter_25" w:history="1">
        <w:r>
          <w:rPr/>
          <w:t xml:space="preserve">25</w:t>
        </w:r>
      </w:hyperlink>
    </w:p>
    <w:p>
      <w:pPr>
        <w:pStyle w:val="IndexEntry"/>
      </w:pPr>
      <w:r>
        <w:rPr/>
        <w:t>BRCA1</w:t>
      </w:r>
      <w:r>
        <w:t xml:space="preserve">, </w:t>
      </w:r>
      <w:hyperlink w:anchor="ch_prologue" w:history="1">
        <w:r>
          <w:rPr/>
          <w:t xml:space="preserve">Prologue</w:t>
        </w:r>
      </w:hyperlink>
      <w:r>
        <w:t xml:space="preserve">, </w:t>
      </w:r>
      <w:hyperlink w:anchor="chapter_69" w:history="1">
        <w:r>
          <w:rPr/>
          <w:t xml:space="preserve">69</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4" w:history="1">
        <w:r>
          <w:rPr/>
          <w:t xml:space="preserve">74</w:t>
        </w:r>
      </w:hyperlink>
    </w:p>
    <w:p>
      <w:pPr>
        <w:pStyle w:val="IndexEntry"/>
      </w:pPr>
      <w:r>
        <w:rPr/>
        <w:t>Breakthrough Listen</w:t>
      </w:r>
      <w:r>
        <w:t xml:space="preserve">, </w:t>
      </w:r>
      <w:hyperlink w:anchor="chapter_82" w:history="1">
        <w:r>
          <w:rPr/>
          <w:t xml:space="preserve">82</w:t>
        </w:r>
      </w:hyperlink>
    </w:p>
    <w:p>
      <w:pPr>
        <w:pStyle w:val="IndexEntry"/>
      </w:pPr>
      <w:r>
        <w:rPr/>
        <w:t>Cambrian explosion</w:t>
      </w:r>
      <w:r>
        <w:t xml:space="preserve">, </w:t>
      </w:r>
      <w:hyperlink w:anchor="ch_prologue" w:history="1">
        <w:r>
          <w:rPr/>
          <w:t xml:space="preserve">Prologue</w:t>
        </w:r>
      </w:hyperlink>
      <w:r>
        <w:t xml:space="preserve">, </w:t>
      </w:r>
      <w:hyperlink w:anchor="chapter_14" w:history="1">
        <w:r>
          <w:rPr/>
          <w:t xml:space="preserve">14</w:t>
        </w:r>
      </w:hyperlink>
      <w:r>
        <w:t xml:space="preserve">, </w:t>
      </w:r>
      <w:hyperlink w:anchor="chapter_15" w:history="1">
        <w:r>
          <w:rPr/>
          <w:t xml:space="preserve">15</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Cancer</w:t>
      </w:r>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32" w:history="1">
        <w:r>
          <w:rPr/>
          <w:t xml:space="preserve">32</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59" w:history="1">
        <w:r>
          <w:rPr/>
          <w:t xml:space="preserve">59</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68" w:history="1">
        <w:r>
          <w:rPr/>
          <w:t xml:space="preserve">68</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2" w:history="1">
        <w:r>
          <w:rPr/>
          <w:t xml:space="preserve">72</w:t>
        </w:r>
      </w:hyperlink>
      <w:r>
        <w:t xml:space="preserve">, </w:t>
      </w:r>
      <w:hyperlink w:anchor="chapter_74" w:history="1">
        <w:r>
          <w:rPr/>
          <w:t xml:space="preserve">74</w:t>
        </w:r>
      </w:hyperlink>
    </w:p>
    <w:p>
      <w:pPr>
        <w:pStyle w:val="IndexEntry"/>
      </w:pPr>
      <w:r>
        <w:rPr/>
        <w:t>Casgevy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6" w:history="1">
        <w:r>
          <w:rPr/>
          <w:t xml:space="preserve">76</w:t>
        </w:r>
      </w:hyperlink>
    </w:p>
    <w:p>
      <w:pPr>
        <w:pStyle w:val="IndexEntry"/>
      </w:pPr>
      <w:r>
        <w:rPr/>
        <w:t>Cassini</w:t>
      </w:r>
      <w:r>
        <w:t xml:space="preserve">, </w:t>
      </w:r>
      <w:hyperlink w:anchor="chapter_80" w:history="1">
        <w:r>
          <w:rPr/>
          <w:t xml:space="preserve">80</w:t>
        </w:r>
      </w:hyperlink>
    </w:p>
    <w:p>
      <w:pPr>
        <w:pStyle w:val="IndexEntry"/>
      </w:pPr>
      <w:r>
        <w:rPr/>
        <w:t>Chargaff, Erwin</w:t>
      </w:r>
      <w:r>
        <w:t xml:space="preserve">, </w:t>
      </w:r>
      <w:hyperlink w:anchor="chapter_31" w:history="1">
        <w:r>
          <w:rPr/>
          <w:t xml:space="preserve">31</w:t>
        </w:r>
      </w:hyperlink>
      <w:r>
        <w:t xml:space="preserve">, </w:t>
      </w:r>
      <w:hyperlink w:anchor="chapter_33" w:history="1">
        <w:r>
          <w:rPr/>
          <w:t xml:space="preserve">33</w:t>
        </w:r>
      </w:hyperlink>
      <w:r>
        <w:t xml:space="preserve">, </w:t>
      </w:r>
      <w:hyperlink w:anchor="chapter_34" w:history="1">
        <w:r>
          <w:rPr/>
          <w:t xml:space="preserve">34</w:t>
        </w:r>
      </w:hyperlink>
    </w:p>
    <w:p>
      <w:pPr>
        <w:pStyle w:val="IndexEntry"/>
      </w:pPr>
      <w:r>
        <w:rPr/>
        <w:t>Charpentier, Emmanuelle</w:t>
      </w:r>
      <w:r>
        <w:t xml:space="preserve">, </w:t>
      </w:r>
      <w:hyperlink w:anchor="chapter_55" w:history="1">
        <w:r>
          <w:rPr/>
          <w:t xml:space="preserve">55</w:t>
        </w:r>
      </w:hyperlink>
    </w:p>
    <w:p>
      <w:pPr>
        <w:pStyle w:val="IndexEntry"/>
      </w:pPr>
      <w:r>
        <w:rPr/>
        <w:t>Cheyava Falls</w:t>
      </w:r>
      <w:r>
        <w:t xml:space="preserve">, </w:t>
      </w:r>
      <w:hyperlink w:anchor="chapter_79" w:history="1">
        <w:r>
          <w:rPr/>
          <w:t xml:space="preserve">79</w:t>
        </w:r>
      </w:hyperlink>
    </w:p>
    <w:p>
      <w:pPr>
        <w:pStyle w:val="IndexEntry"/>
      </w:pPr>
      <w:r>
        <w:rPr/>
        <w:t>Chirality</w:t>
      </w:r>
      <w:r>
        <w:t xml:space="preserve">, </w:t>
      </w:r>
      <w:hyperlink w:anchor="chapter_79" w:history="1">
        <w:r>
          <w:rPr/>
          <w:t xml:space="preserve">79</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Chloroplasts</w:t>
      </w:r>
      <w:r>
        <w:t xml:space="preserve">, </w:t>
      </w:r>
      <w:hyperlink w:anchor="chapter_4" w:history="1">
        <w:r>
          <w:rPr/>
          <w:t xml:space="preserve">4</w:t>
        </w:r>
      </w:hyperlink>
      <w:r>
        <w:t xml:space="preserve">, </w:t>
      </w:r>
      <w:hyperlink w:anchor="chapter_12" w:history="1">
        <w:r>
          <w:rPr/>
          <w:t xml:space="preserve">12</w:t>
        </w:r>
      </w:hyperlink>
    </w:p>
    <w:p>
      <w:pPr>
        <w:pStyle w:val="IndexEntry"/>
      </w:pPr>
      <w:r>
        <w:rPr/>
        <w:t>Cloning</w:t>
      </w:r>
      <w:r>
        <w:t xml:space="preserve">, </w:t>
      </w:r>
      <w:hyperlink w:anchor="ch_prologue" w:history="1">
        <w:r>
          <w:rPr/>
          <w:t xml:space="preserve">Prologue</w:t>
        </w:r>
      </w:hyperlink>
      <w:r>
        <w:t xml:space="preserve">, </w:t>
      </w:r>
      <w:hyperlink w:anchor="chapter_10" w:history="1">
        <w:r>
          <w:rPr/>
          <w:t xml:space="preserve">10</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8" w:history="1">
        <w:r>
          <w:rPr/>
          <w:t xml:space="preserve">58</w:t>
        </w:r>
      </w:hyperlink>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72" w:history="1">
        <w:r>
          <w:rPr/>
          <w:t xml:space="preserve">72</w:t>
        </w:r>
      </w:hyperlink>
      <w:r>
        <w:t xml:space="preserve">, </w:t>
      </w:r>
      <w:hyperlink w:anchor="chapter_76" w:history="1">
        <w:r>
          <w:rPr/>
          <w:t xml:space="preserve">76</w:t>
        </w:r>
      </w:hyperlink>
    </w:p>
    <w:p>
      <w:pPr>
        <w:pStyle w:val="IndexEntry"/>
      </w:pPr>
      <w:r>
        <w:rPr/>
        <w:t>Codon</w:t>
      </w:r>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57" w:history="1">
        <w:r>
          <w:rPr/>
          <w:t xml:space="preserve">57</w:t>
        </w:r>
      </w:hyperlink>
      <w:r>
        <w:t xml:space="preserve">, </w:t>
      </w:r>
      <w:hyperlink w:anchor="chapter_75" w:history="1">
        <w:r>
          <w:rPr/>
          <w:t xml:space="preserve">75</w:t>
        </w:r>
      </w:hyperlink>
    </w:p>
    <w:p>
      <w:pPr>
        <w:pStyle w:val="IndexEntry"/>
      </w:pPr>
      <w:r>
        <w:rPr/>
        <w:t>Consciousness</w:t>
      </w:r>
      <w:r>
        <w:t xml:space="preserve">, </w:t>
      </w:r>
      <w:hyperlink w:anchor="chapter_2" w:history="1">
        <w:r>
          <w:rPr/>
          <w:t xml:space="preserve">2</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6" w:history="1">
        <w:r>
          <w:rPr/>
          <w:t xml:space="preserve">26</w:t>
        </w:r>
      </w:hyperlink>
      <w:r>
        <w:t xml:space="preserve">, </w:t>
      </w:r>
      <w:hyperlink w:anchor="chapter_27" w:history="1">
        <w:r>
          <w:rPr/>
          <w:t xml:space="preserve">27</w:t>
        </w:r>
      </w:hyperlink>
      <w:r>
        <w:t xml:space="preserve">, </w:t>
      </w:r>
      <w:hyperlink w:anchor="chapter_28" w:history="1">
        <w:r>
          <w:rPr/>
          <w:t xml:space="preserve">28</w:t>
        </w:r>
      </w:hyperlink>
      <w:r>
        <w:t xml:space="preserve">, </w:t>
      </w:r>
      <w:hyperlink w:anchor="chapter_29" w:history="1">
        <w:r>
          <w:rPr/>
          <w:t xml:space="preserve">29</w:t>
        </w:r>
      </w:hyperlink>
    </w:p>
    <w:p>
      <w:pPr>
        <w:pStyle w:val="IndexEntry"/>
      </w:pPr>
      <w:r>
        <w:rPr/>
        <w:t>Convergent evolution</w:t>
      </w:r>
      <w:r>
        <w:t xml:space="preserve">, </w:t>
      </w:r>
      <w:hyperlink w:anchor="chapter_17" w:history="1">
        <w:r>
          <w:rPr/>
          <w:t xml:space="preserve">17</w:t>
        </w:r>
      </w:hyperlink>
      <w:r>
        <w:t xml:space="preserve">, </w:t>
      </w:r>
      <w:hyperlink w:anchor="chapter_21" w:history="1">
        <w:r>
          <w:rPr/>
          <w:t xml:space="preserve">21</w:t>
        </w:r>
      </w:hyperlink>
    </w:p>
    <w:p>
      <w:pPr>
        <w:pStyle w:val="IndexEntry"/>
      </w:pPr>
      <w:r>
        <w:rPr/>
        <w:t>Cooperation</w:t>
      </w:r>
      <w:r>
        <w:t xml:space="preserve">, </w:t>
      </w:r>
      <w:hyperlink w:anchor="ch_prologue" w:history="1">
        <w:r>
          <w:rPr/>
          <w:t xml:space="preserve">Prologue</w:t>
        </w:r>
      </w:hyperlink>
      <w:r>
        <w:t xml:space="preserve">, </w:t>
      </w:r>
      <w:hyperlink w:anchor="chapter_3" w:history="1">
        <w:r>
          <w:rPr/>
          <w:t xml:space="preserve">3</w:t>
        </w:r>
      </w:hyperlink>
      <w:r>
        <w:t xml:space="preserve">, </w:t>
      </w:r>
      <w:hyperlink w:anchor="chapter_9" w:history="1">
        <w:r>
          <w:rPr/>
          <w:t xml:space="preserve">9</w:t>
        </w:r>
      </w:hyperlink>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19" w:history="1">
        <w:r>
          <w:rPr/>
          <w:t xml:space="preserve">19</w:t>
        </w:r>
      </w:hyperlink>
    </w:p>
    <w:p>
      <w:pPr>
        <w:pStyle w:val="IndexEntry"/>
      </w:pPr>
      <w:r>
        <w:rPr/>
        <w:t>Crick, Francis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74" w:history="1">
        <w:r>
          <w:rPr/>
          <w:t xml:space="preserve">74</w:t>
        </w:r>
      </w:hyperlink>
      <w:r>
        <w:t xml:space="preserve">, </w:t>
      </w:r>
      <w:hyperlink w:anchor="chapter_84" w:history="1">
        <w:r>
          <w:rPr/>
          <w:t xml:space="preserve">84</w:t>
        </w:r>
      </w:hyperlink>
    </w:p>
    <w:p>
      <w:pPr>
        <w:pStyle w:val="IndexEntry"/>
      </w:pPr>
      <w:r>
        <w:rPr/>
        <w:t>CRISPR</w:t>
      </w:r>
      <w:r>
        <w:t xml:space="preserve">, </w:t>
      </w:r>
      <w:hyperlink w:anchor="ch_prologue" w:history="1">
        <w:r>
          <w:rPr/>
          <w:t xml:space="preserve">Prologue</w:t>
        </w:r>
      </w:hyperlink>
      <w:r>
        <w:t xml:space="preserve">, </w:t>
      </w:r>
      <w:hyperlink w:anchor="chapter_20" w:history="1">
        <w:r>
          <w:rPr/>
          <w:t xml:space="preserve">20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63" w:history="1">
        <w:r>
          <w:rPr/>
          <w:t xml:space="preserve">63</w:t>
        </w:r>
      </w:hyperlink>
      <w:r>
        <w:t xml:space="preserve">, </w:t>
      </w:r>
      <w:hyperlink w:anchor="chapter_64" w:history="1">
        <w:r>
          <w:rPr/>
          <w:t xml:space="preserve">64</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Curiosity rover</w:t>
      </w:r>
      <w:r>
        <w:t xml:space="preserve">, </w:t>
      </w:r>
      <w:hyperlink w:anchor="chapter_79" w:history="1">
        <w:r>
          <w:rPr/>
          <w:t xml:space="preserve">79</w:t>
        </w:r>
      </w:hyperlink>
    </w:p>
    <w:p>
      <w:pPr>
        <w:pStyle w:val="IndexEntry"/>
      </w:pPr>
      <w:r>
        <w:rPr/>
        <w:t>Darwin, Charles</w:t>
      </w:r>
      <w:r>
        <w:t xml:space="preserve">, </w:t>
      </w:r>
      <w:hyperlink w:anchor="ch_prologue" w:history="1">
        <w:r>
          <w:rPr/>
          <w:t xml:space="preserve">Prologue</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5" w:history="1">
        <w:r>
          <w:rPr/>
          <w:t xml:space="preserve">15</w:t>
        </w:r>
      </w:hyperlink>
      <w:r>
        <w:t xml:space="preserve">, </w:t>
      </w:r>
      <w:hyperlink w:anchor="chapter_18" w:history="1">
        <w:r>
          <w:rPr/>
          <w:t xml:space="preserve">18</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40" w:history="1">
        <w:r>
          <w:rPr/>
          <w:t xml:space="preserve">40</w:t>
        </w:r>
      </w:hyperlink>
      <w:r>
        <w:t xml:space="preserve">, </w:t>
      </w:r>
      <w:hyperlink w:anchor="chapter_41" w:history="1">
        <w:r>
          <w:rPr/>
          <w:t xml:space="preserve">41</w:t>
        </w:r>
      </w:hyperlink>
      <w:r>
        <w:t xml:space="preserve">, </w:t>
      </w:r>
      <w:hyperlink w:anchor="chapter_44" w:history="1">
        <w:r>
          <w:rPr/>
          <w:t xml:space="preserve">44</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apter_62" w:history="1">
        <w:r>
          <w:rPr/>
          <w:t xml:space="preserve">62</w:t>
        </w:r>
      </w:hyperlink>
      <w:r>
        <w:t xml:space="preserve">, </w:t>
      </w:r>
      <w:hyperlink w:anchor="ch_epilogue" w:history="1">
        <w:r>
          <w:rPr/>
          <w:t xml:space="preserve">Epilogue</w:t>
        </w:r>
      </w:hyperlink>
    </w:p>
    <w:p>
      <w:pPr>
        <w:pStyle w:val="IndexEntry"/>
      </w:pPr>
      <w:r>
        <w:rPr/>
        <w:t>Dawkins, Richard</w:t>
      </w:r>
      <w:r>
        <w:t xml:space="preserve">, </w:t>
      </w:r>
      <w:hyperlink w:anchor="chapter_9" w:history="1">
        <w:r>
          <w:rPr/>
          <w:t xml:space="preserve">9</w:t>
        </w:r>
      </w:hyperlink>
    </w:p>
    <w:p>
      <w:pPr>
        <w:pStyle w:val="IndexEntry"/>
      </w:pPr>
      <w:r>
        <w:rPr/>
        <w:t>Deinococcus radiodurans</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Denisovans</w:t>
      </w:r>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58" w:history="1">
        <w:r>
          <w:rPr/>
          <w:t xml:space="preserve">58</w:t>
        </w:r>
      </w:hyperlink>
    </w:p>
    <w:p>
      <w:pPr>
        <w:pStyle w:val="IndexEntry"/>
      </w:pPr>
      <w:r>
        <w:rPr/>
        <w:t>Dennett, Daniel</w:t>
      </w:r>
      <w:r>
        <w:t xml:space="preserve">, </w:t>
      </w:r>
      <w:hyperlink w:anchor="chapter_7" w:history="1">
        <w:r>
          <w:rPr/>
          <w:t xml:space="preserve">7</w:t>
        </w:r>
      </w:hyperlink>
      <w:r>
        <w:t xml:space="preserve">, </w:t>
      </w:r>
      <w:hyperlink w:anchor="chapter_21" w:history="1">
        <w:r>
          <w:rPr/>
          <w:t xml:space="preserve">21</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7" w:history="1">
        <w:r>
          <w:rPr/>
          <w:t xml:space="preserve">27</w:t>
        </w:r>
      </w:hyperlink>
    </w:p>
    <w:p>
      <w:pPr>
        <w:pStyle w:val="IndexEntry"/>
      </w:pPr>
      <w:r>
        <w:rPr/>
        <w:t>Descartes, René</w:t>
      </w:r>
      <w:r>
        <w:t xml:space="preserve">, </w:t>
      </w:r>
      <w:hyperlink w:anchor="chapter_24" w:history="1">
        <w:r>
          <w:rPr/>
          <w:t xml:space="preserve">24</w:t>
        </w:r>
      </w:hyperlink>
      <w:r>
        <w:t xml:space="preserve">, </w:t>
      </w:r>
      <w:hyperlink w:anchor="chapter_25" w:history="1">
        <w:r>
          <w:rPr/>
          <w:t xml:space="preserve">25</w:t>
        </w:r>
      </w:hyperlink>
    </w:p>
    <w:p>
      <w:pPr>
        <w:pStyle w:val="IndexEntry"/>
      </w:pPr>
      <w:r>
        <w:rPr/>
        <w:t>Dimethyl sulfide (DMS)</w:t>
      </w:r>
      <w:r>
        <w:t xml:space="preserve">, </w:t>
      </w:r>
      <w:hyperlink w:anchor="chapter_81" w:history="1">
        <w:r>
          <w:rPr/>
          <w:t xml:space="preserve">81</w:t>
        </w:r>
      </w:hyperlink>
    </w:p>
    <w:p>
      <w:pPr>
        <w:pStyle w:val="IndexEntry"/>
      </w:pPr>
      <w:r>
        <w:rPr/>
        <w:t>Dinosaurs</w:t>
      </w:r>
      <w:r>
        <w:t xml:space="preserve">, </w:t>
      </w:r>
      <w:hyperlink w:anchor="chapter_6" w:history="1">
        <w:r>
          <w:rPr/>
          <w:t xml:space="preserve">6</w:t>
        </w:r>
      </w:hyperlink>
      <w:r>
        <w:t xml:space="preserve">, </w:t>
      </w:r>
      <w:hyperlink w:anchor="chapter_10" w:history="1">
        <w:r>
          <w:rPr/>
          <w:t xml:space="preserve">10</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DNA fingerprinting</w:t>
      </w:r>
      <w:r>
        <w:t xml:space="preserve">, </w:t>
      </w:r>
      <w:hyperlink w:anchor="chapter_51" w:history="1">
        <w:r>
          <w:rPr/>
          <w:t xml:space="preserve">51</w:t>
        </w:r>
      </w:hyperlink>
      <w:r>
        <w:t xml:space="preserve">, </w:t>
      </w:r>
      <w:hyperlink w:anchor="chapter_53" w:history="1">
        <w:r>
          <w:rPr/>
          <w:t xml:space="preserve">53</w:t>
        </w:r>
      </w:hyperlink>
    </w:p>
    <w:p>
      <w:pPr>
        <w:pStyle w:val="IndexEntry"/>
      </w:pPr>
      <w:r>
        <w:rPr/>
        <w:t>Dolly the sheep</w:t>
      </w:r>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p>
    <w:p>
      <w:pPr>
        <w:pStyle w:val="IndexEntry"/>
      </w:pPr>
      <w:r>
        <w:rPr/>
        <w:t>Domestication</w:t>
      </w:r>
      <w:r>
        <w:t xml:space="preserve">, </w:t>
      </w:r>
      <w:hyperlink w:anchor="chapter_49" w:history="1">
        <w:r>
          <w:rPr/>
          <w:t xml:space="preserve">49</w:t>
        </w:r>
      </w:hyperlink>
      <w:r>
        <w:t xml:space="preserve">, </w:t>
      </w:r>
      <w:hyperlink w:anchor="chapter_62" w:history="1">
        <w:r>
          <w:rPr/>
          <w:t xml:space="preserve">62</w:t>
        </w:r>
      </w:hyperlink>
    </w:p>
    <w:p>
      <w:pPr>
        <w:pStyle w:val="IndexEntry"/>
      </w:pPr>
      <w:r>
        <w:rPr/>
        <w:t>Doudna, Jennifer</w:t>
      </w:r>
      <w:r>
        <w:t xml:space="preserve">, </w:t>
      </w:r>
      <w:hyperlink w:anchor="chapter_55" w:history="1">
        <w:r>
          <w:rPr/>
          <w:t xml:space="preserve">55</w:t>
        </w:r>
      </w:hyperlink>
    </w:p>
    <w:p>
      <w:pPr>
        <w:pStyle w:val="IndexEntry"/>
      </w:pPr>
      <w:r>
        <w:rPr/>
        <w:t>Dragonfly</w:t>
      </w:r>
      <w:r>
        <w:t xml:space="preserve">, </w:t>
      </w:r>
      <w:hyperlink w:anchor="chapter_80" w:history="1">
        <w:r>
          <w:rPr/>
          <w:t xml:space="preserve">80</w:t>
        </w:r>
      </w:hyperlink>
    </w:p>
    <w:p>
      <w:pPr>
        <w:pStyle w:val="IndexEntry"/>
      </w:pPr>
      <w:r>
        <w:rPr/>
        <w:t>Drake equation</w:t>
      </w:r>
      <w:r>
        <w:t xml:space="preserve">, </w:t>
      </w:r>
      <w:hyperlink w:anchor="chapter_83" w:history="1">
        <w:r>
          <w:rPr/>
          <w:t xml:space="preserve">83</w:t>
        </w:r>
      </w:hyperlink>
    </w:p>
    <w:p>
      <w:pPr>
        <w:pStyle w:val="IndexEntry"/>
      </w:pPr>
      <w:r>
        <w:rPr/>
        <w:t>Drake, Frank</w:t>
      </w:r>
      <w:r>
        <w:t xml:space="preserve">, </w:t>
      </w:r>
      <w:hyperlink w:anchor="chapter_82" w:history="1">
        <w:r>
          <w:rPr/>
          <w:t xml:space="preserve">82</w:t>
        </w:r>
      </w:hyperlink>
      <w:r>
        <w:t xml:space="preserve">, </w:t>
      </w:r>
      <w:hyperlink w:anchor="chapter_83" w:history="1">
        <w:r>
          <w:rPr/>
          <w:t xml:space="preserve">83</w:t>
        </w:r>
      </w:hyperlink>
    </w:p>
    <w:p>
      <w:pPr>
        <w:pStyle w:val="IndexEntry"/>
      </w:pPr>
      <w:r>
        <w:rPr/>
        <w:t>Dyson sphere</w:t>
      </w:r>
      <w:r>
        <w:t xml:space="preserve">, </w:t>
      </w:r>
      <w:hyperlink w:anchor="chapter_82" w:history="1">
        <w:r>
          <w:rPr/>
          <w:t xml:space="preserve">82</w:t>
        </w:r>
      </w:hyperlink>
    </w:p>
    <w:p>
      <w:pPr>
        <w:pStyle w:val="IndexEntry"/>
      </w:pPr>
      <w:r>
        <w:rPr/>
        <w:t>Enceladus</w:t>
      </w:r>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Endosymbiosis</w:t>
      </w:r>
      <w:r>
        <w:t xml:space="preserve">, </w:t>
      </w:r>
      <w:hyperlink w:anchor="chapter_12" w:history="1">
        <w:r>
          <w:rPr/>
          <w:t xml:space="preserve">12</w:t>
        </w:r>
      </w:hyperlink>
    </w:p>
    <w:p>
      <w:pPr>
        <w:pStyle w:val="IndexEntry"/>
      </w:pPr>
      <w:r>
        <w:rPr/>
        <w:t>Entropy</w:t>
      </w:r>
      <w:r>
        <w:t xml:space="preserve">, </w:t>
      </w:r>
      <w:hyperlink w:anchor="chapter_1" w:history="1">
        <w:r>
          <w:rPr/>
          <w:t xml:space="preserve">1</w:t>
        </w:r>
      </w:hyperlink>
    </w:p>
    <w:p>
      <w:pPr>
        <w:pStyle w:val="IndexEntry"/>
      </w:pPr>
      <w:r>
        <w:rPr/>
        <w:t>EPAS1</w:t>
      </w:r>
      <w:r>
        <w:t xml:space="preserve">, </w:t>
      </w:r>
      <w:hyperlink w:anchor="chapter_20" w:history="1">
        <w:r>
          <w:rPr/>
          <w:t xml:space="preserve">20</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Epigenetics</w:t>
      </w:r>
      <w:r>
        <w:t xml:space="preserve">, </w:t>
      </w:r>
      <w:hyperlink w:anchor="chapter_39" w:history="1">
        <w:r>
          <w:rPr/>
          <w:t xml:space="preserve">39</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76" w:history="1">
        <w:r>
          <w:rPr/>
          <w:t xml:space="preserve">76</w:t>
        </w:r>
      </w:hyperlink>
    </w:p>
    <w:p>
      <w:pPr>
        <w:pStyle w:val="IndexEntry"/>
      </w:pPr>
      <w:r>
        <w:rPr/>
        <w:t>Eugenics</w:t>
      </w:r>
      <w:r>
        <w:t xml:space="preserve">, </w:t>
      </w:r>
      <w:hyperlink w:anchor="ch_prologue" w:history="1">
        <w:r>
          <w:rPr/>
          <w:t xml:space="preserve">Prologue</w:t>
        </w:r>
      </w:hyperlink>
      <w:r>
        <w:t xml:space="preserve">, </w:t>
      </w:r>
      <w:hyperlink w:anchor="chapter_49" w:history="1">
        <w:r>
          <w:rPr/>
          <w:t xml:space="preserve">49</w:t>
        </w:r>
      </w:hyperlink>
    </w:p>
    <w:p>
      <w:pPr>
        <w:pStyle w:val="IndexEntry"/>
      </w:pPr>
      <w:r>
        <w:rPr/>
        <w:t>Eukaryotes</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83" w:history="1">
        <w:r>
          <w:rPr/>
          <w:t xml:space="preserve">83</w:t>
        </w:r>
      </w:hyperlink>
    </w:p>
    <w:p>
      <w:pPr>
        <w:pStyle w:val="IndexEntry"/>
      </w:pPr>
      <w:r>
        <w:rPr/>
        <w:t>Europa</w:t>
      </w:r>
      <w:r>
        <w:t xml:space="preserve">, </w:t>
      </w:r>
      <w:hyperlink w:anchor="chapter_80" w:history="1">
        <w:r>
          <w:rPr/>
          <w:t xml:space="preserve">80</w:t>
        </w:r>
      </w:hyperlink>
      <w:r>
        <w:t xml:space="preserve">, </w:t>
      </w:r>
      <w:hyperlink w:anchor="ch_epilogue" w:history="1">
        <w:r>
          <w:rPr/>
          <w:t xml:space="preserve">Epilogue</w:t>
        </w:r>
      </w:hyperlink>
    </w:p>
    <w:p>
      <w:pPr>
        <w:pStyle w:val="IndexEntry"/>
      </w:pPr>
      <w:r>
        <w:rPr/>
        <w:t>Europa Clipper</w:t>
      </w:r>
      <w:r>
        <w:t xml:space="preserve">, </w:t>
      </w:r>
      <w:hyperlink w:anchor="chapter_80" w:history="1">
        <w:r>
          <w:rPr/>
          <w:t xml:space="preserve">80</w:t>
        </w:r>
      </w:hyperlink>
    </w:p>
    <w:p>
      <w:pPr>
        <w:pStyle w:val="IndexEntry"/>
      </w:pPr>
      <w:r>
        <w:rPr/>
        <w:t>Evo-devo</w:t>
      </w:r>
      <w:r>
        <w:t xml:space="preserve">, </w:t>
      </w:r>
      <w:hyperlink w:anchor="chapter_15" w:history="1">
        <w:r>
          <w:rPr/>
          <w:t xml:space="preserve">15</w:t>
        </w:r>
      </w:hyperlink>
    </w:p>
    <w:p>
      <w:pPr>
        <w:pStyle w:val="IndexEntry"/>
      </w:pPr>
      <w:r>
        <w:rPr/>
        <w:t>Exoplanets</w:t>
      </w:r>
      <w:r>
        <w:t xml:space="preserve">, </w:t>
      </w:r>
      <w:hyperlink w:anchor="chapter_78" w:history="1">
        <w:r>
          <w:rPr/>
          <w:t xml:space="preserve">78</w:t>
        </w:r>
      </w:hyperlink>
    </w:p>
    <w:p>
      <w:pPr>
        <w:pStyle w:val="IndexEntry"/>
      </w:pPr>
      <w:r>
        <w:rPr/>
        <w:t>Extinction</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58" w:history="1">
        <w:r>
          <w:rPr/>
          <w:t xml:space="preserve">58</w:t>
        </w:r>
      </w:hyperlink>
      <w:r>
        <w:t xml:space="preserve">, </w:t>
      </w:r>
      <w:hyperlink w:anchor="chapter_77" w:history="1">
        <w:r>
          <w:rPr/>
          <w:t xml:space="preserve">77</w:t>
        </w:r>
      </w:hyperlink>
    </w:p>
    <w:p>
      <w:pPr>
        <w:pStyle w:val="IndexEntry"/>
      </w:pPr>
      <w:r>
        <w:rPr/>
        <w:t>Extremophiles</w:t>
      </w:r>
      <w:r>
        <w:t xml:space="preserve">, </w:t>
      </w:r>
      <w:hyperlink w:anchor="chapter_77" w:history="1">
        <w:r>
          <w:rPr/>
          <w:t xml:space="preserve">77</w:t>
        </w:r>
      </w:hyperlink>
    </w:p>
    <w:p>
      <w:pPr>
        <w:pStyle w:val="IndexEntry"/>
      </w:pPr>
      <w:r>
        <w:rPr/>
        <w:t>False memory</w:t>
      </w:r>
      <w:r>
        <w:t xml:space="preserve">, </w:t>
      </w:r>
      <w:hyperlink w:anchor="chapter_23" w:history="1">
        <w:r>
          <w:rPr/>
          <w:t xml:space="preserve">23</w:t>
        </w:r>
      </w:hyperlink>
    </w:p>
    <w:p>
      <w:pPr>
        <w:pStyle w:val="IndexEntry"/>
      </w:pPr>
      <w:r>
        <w:rPr/>
        <w:t>Fermi, Enrico</w:t>
      </w:r>
      <w:r>
        <w:t xml:space="preserve">, </w:t>
      </w:r>
      <w:hyperlink w:anchor="chapter_83" w:history="1">
        <w:r>
          <w:rPr/>
          <w:t xml:space="preserve">83</w:t>
        </w:r>
      </w:hyperlink>
      <w:r>
        <w:t xml:space="preserve">, </w:t>
      </w:r>
      <w:hyperlink w:anchor="ch_epilogue" w:history="1">
        <w:r>
          <w:rPr/>
          <w:t xml:space="preserve">Epilogue</w:t>
        </w:r>
      </w:hyperlink>
    </w:p>
    <w:p>
      <w:pPr>
        <w:pStyle w:val="IndexEntry"/>
      </w:pPr>
      <w:r>
        <w:rPr/>
        <w:t>Fermi paradox</w:t>
      </w:r>
      <w:r>
        <w:t xml:space="preserve">, </w:t>
      </w:r>
      <w:hyperlink w:anchor="chapter_83" w:history="1">
        <w:r>
          <w:rPr/>
          <w:t xml:space="preserve">83</w:t>
        </w:r>
      </w:hyperlink>
    </w:p>
    <w:p>
      <w:pPr>
        <w:pStyle w:val="IndexEntry"/>
      </w:pPr>
      <w:r>
        <w:rPr/>
        <w:t>Franklin, Rosalind</w:t>
      </w:r>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79" w:history="1">
        <w:r>
          <w:rPr/>
          <w:t xml:space="preserve">79</w:t>
        </w:r>
      </w:hyperlink>
    </w:p>
    <w:p>
      <w:pPr>
        <w:pStyle w:val="IndexEntry"/>
      </w:pPr>
      <w:r>
        <w:rPr/>
        <w:t>Galileo spacecraft</w:t>
      </w:r>
      <w:r>
        <w:t xml:space="preserve">, </w:t>
      </w:r>
      <w:hyperlink w:anchor="chapter_80" w:history="1">
        <w:r>
          <w:rPr/>
          <w:t xml:space="preserve">80</w:t>
        </w:r>
      </w:hyperlink>
      <w:r>
        <w:t xml:space="preserve">, </w:t>
      </w:r>
      <w:hyperlink w:anchor="chapter_81" w:history="1">
        <w:r>
          <w:rPr/>
          <w:t xml:space="preserve">81</w:t>
        </w:r>
      </w:hyperlink>
    </w:p>
    <w:p>
      <w:pPr>
        <w:pStyle w:val="IndexEntry"/>
      </w:pPr>
      <w:r>
        <w:rPr/>
        <w:t>Galápagos</w:t>
      </w:r>
      <w:r>
        <w:t xml:space="preserve">, </w:t>
      </w:r>
      <w:hyperlink w:anchor="chapter_6" w:history="1">
        <w:r>
          <w:rPr/>
          <w:t xml:space="preserve">6</w:t>
        </w:r>
      </w:hyperlink>
      <w:r>
        <w:t xml:space="preserve">, </w:t>
      </w:r>
      <w:hyperlink w:anchor="chapter_15" w:history="1">
        <w:r>
          <w:rPr/>
          <w:t xml:space="preserve">15</w:t>
        </w:r>
      </w:hyperlink>
      <w:r>
        <w:t xml:space="preserve">, </w:t>
      </w:r>
      <w:hyperlink w:anchor="chapter_20" w:history="1">
        <w:r>
          <w:rPr/>
          <w:t xml:space="preserve">20</w:t>
        </w:r>
      </w:hyperlink>
    </w:p>
    <w:p>
      <w:pPr>
        <w:pStyle w:val="IndexEntry"/>
      </w:pPr>
      <w:r>
        <w:rPr/>
        <w:t>Galton, Francis</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Game theory</w:t>
      </w:r>
      <w:r>
        <w:t xml:space="preserve">, </w:t>
      </w:r>
      <w:hyperlink w:anchor="chapter_11" w:history="1">
        <w:r>
          <w:rPr/>
          <w:t xml:space="preserve">11</w:t>
        </w:r>
      </w:hyperlink>
    </w:p>
    <w:p>
      <w:pPr>
        <w:pStyle w:val="IndexEntry"/>
      </w:pPr>
      <w:r>
        <w:rPr/>
        <w:t>Gene therapy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Genetic code</w:t>
      </w:r>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57" w:history="1">
        <w:r>
          <w:rPr/>
          <w:t xml:space="preserve">57</w:t>
        </w:r>
      </w:hyperlink>
      <w:r>
        <w:t xml:space="preserve">, </w:t>
      </w:r>
      <w:hyperlink w:anchor="chapter_84" w:history="1">
        <w:r>
          <w:rPr/>
          <w:t xml:space="preserve">84</w:t>
        </w:r>
      </w:hyperlink>
    </w:p>
    <w:p>
      <w:pPr>
        <w:pStyle w:val="IndexEntry"/>
      </w:pPr>
      <w:r>
        <w:rPr/>
        <w:t>Genetic drift</w:t>
      </w:r>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8" w:history="1">
        <w:r>
          <w:rPr/>
          <w:t xml:space="preserve">18</w:t>
        </w:r>
      </w:hyperlink>
      <w:r>
        <w:t xml:space="preserve">, </w:t>
      </w:r>
      <w:hyperlink w:anchor="chapter_23" w:history="1">
        <w:r>
          <w:rPr/>
          <w:t xml:space="preserve">23</w:t>
        </w:r>
      </w:hyperlink>
      <w:r>
        <w:t xml:space="preserve">, </w:t>
      </w:r>
      <w:hyperlink w:anchor="chapter_38" w:history="1">
        <w:r>
          <w:rPr/>
          <w:t xml:space="preserve">38</w:t>
        </w:r>
      </w:hyperlink>
      <w:r>
        <w:t xml:space="preserve">, </w:t>
      </w:r>
      <w:hyperlink w:anchor="chapter_76" w:history="1">
        <w:r>
          <w:rPr/>
          <w:t xml:space="preserve">76</w:t>
        </w:r>
      </w:hyperlink>
      <w:r>
        <w:t xml:space="preserve">, </w:t>
      </w:r>
      <w:hyperlink w:anchor="chapter_80" w:history="1">
        <w:r>
          <w:rPr/>
          <w:t xml:space="preserve">80</w:t>
        </w:r>
      </w:hyperlink>
      <w:r>
        <w:t xml:space="preserve">, </w:t>
      </w:r>
      <w:hyperlink w:anchor="chapter_84" w:history="1">
        <w:r>
          <w:rPr/>
          <w:t xml:space="preserve">84</w:t>
        </w:r>
      </w:hyperlink>
    </w:p>
    <w:p>
      <w:pPr>
        <w:pStyle w:val="IndexEntry"/>
      </w:pPr>
      <w:r>
        <w:rPr/>
        <w:t>Genome-wide association study</w:t>
      </w:r>
      <w:r>
        <w:t xml:space="preserve">, </w:t>
      </w:r>
      <w:hyperlink w:anchor="chapter_68" w:history="1">
        <w:r>
          <w:rPr/>
          <w:t xml:space="preserve">68</w:t>
        </w:r>
      </w:hyperlink>
      <w:r>
        <w:t xml:space="preserve">, </w:t>
      </w:r>
      <w:hyperlink w:anchor="chapter_71" w:history="1">
        <w:r>
          <w:rPr/>
          <w:t xml:space="preserve">71</w:t>
        </w:r>
      </w:hyperlink>
    </w:p>
    <w:p>
      <w:pPr>
        <w:pStyle w:val="IndexEntry"/>
      </w:pPr>
      <w:r>
        <w:rPr/>
        <w:t>Gould, Stephen Jay</w:t>
      </w:r>
      <w:r>
        <w:t xml:space="preserve">, </w:t>
      </w:r>
      <w:hyperlink w:anchor="chapter_9" w:history="1">
        <w:r>
          <w:rPr/>
          <w:t xml:space="preserve">9</w:t>
        </w:r>
      </w:hyperlink>
      <w:r>
        <w:t xml:space="preserve">, </w:t>
      </w:r>
      <w:hyperlink w:anchor="chapter_14" w:history="1">
        <w:r>
          <w:rPr/>
          <w:t xml:space="preserve">14</w:t>
        </w:r>
      </w:hyperlink>
      <w:r>
        <w:t xml:space="preserve">, </w:t>
      </w:r>
      <w:hyperlink w:anchor="chapter_17" w:history="1">
        <w:r>
          <w:rPr/>
          <w:t xml:space="preserve">17</w:t>
        </w:r>
      </w:hyperlink>
      <w:r>
        <w:t xml:space="preserve">, </w:t>
      </w:r>
      <w:hyperlink w:anchor="chapter_24" w:history="1">
        <w:r>
          <w:rPr/>
          <w:t xml:space="preserve">24</w:t>
        </w:r>
      </w:hyperlink>
    </w:p>
    <w:p>
      <w:pPr>
        <w:pStyle w:val="IndexEntry"/>
      </w:pPr>
      <w:r>
        <w:rPr/>
        <w:t>Great Filter</w:t>
      </w:r>
      <w:r>
        <w:t xml:space="preserve">, </w:t>
      </w:r>
      <w:hyperlink w:anchor="chapter_83" w:history="1">
        <w:r>
          <w:rPr/>
          <w:t xml:space="preserve">83</w:t>
        </w:r>
      </w:hyperlink>
    </w:p>
    <w:p>
      <w:pPr>
        <w:pStyle w:val="IndexEntry"/>
      </w:pPr>
      <w:r>
        <w:rPr/>
        <w:t>Habitable zone</w:t>
      </w:r>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Haldane, J. B. S.</w:t>
      </w:r>
      <w:r>
        <w:t xml:space="preserve">, </w:t>
      </w:r>
      <w:hyperlink w:anchor="chapter_8" w:history="1">
        <w:r>
          <w:rPr/>
          <w:t xml:space="preserve">8</w:t>
        </w:r>
      </w:hyperlink>
      <w:r>
        <w:t xml:space="preserve">, </w:t>
      </w:r>
      <w:hyperlink w:anchor="chapter_9" w:history="1">
        <w:r>
          <w:rPr/>
          <w:t xml:space="preserve">9</w:t>
        </w:r>
      </w:hyperlink>
    </w:p>
    <w:p>
      <w:pPr>
        <w:pStyle w:val="IndexEntry"/>
      </w:pPr>
      <w:r>
        <w:rPr/>
        <w:t>Hamilton, W. D.</w:t>
      </w:r>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50" w:history="1">
        <w:r>
          <w:rPr/>
          <w:t xml:space="preserve">50</w:t>
        </w:r>
      </w:hyperlink>
      <w:r>
        <w:t xml:space="preserve">, </w:t>
      </w:r>
      <w:hyperlink w:anchor="chapter_57" w:history="1">
        <w:r>
          <w:rPr/>
          <w:t xml:space="preserve">57</w:t>
        </w:r>
      </w:hyperlink>
      <w:r>
        <w:t xml:space="preserve">, </w:t>
      </w:r>
      <w:hyperlink w:anchor="chapter_66" w:history="1">
        <w:r>
          <w:rPr/>
          <w:t xml:space="preserve">66</w:t>
        </w:r>
      </w:hyperlink>
    </w:p>
    <w:p>
      <w:pPr>
        <w:pStyle w:val="IndexEntry"/>
      </w:pPr>
      <w:r>
        <w:rPr/>
        <w:t>He Jiankui</w:t>
      </w:r>
      <w:r>
        <w:t xml:space="preserve">, </w:t>
      </w:r>
      <w:hyperlink w:anchor="chapter_61" w:history="1">
        <w:r>
          <w:rPr/>
          <w:t xml:space="preserve">61</w:t>
        </w:r>
      </w:hyperlink>
      <w:r>
        <w:t xml:space="preserve">, </w:t>
      </w:r>
      <w:hyperlink w:anchor="chapter_74" w:history="1">
        <w:r>
          <w:rPr/>
          <w:t xml:space="preserve">74</w:t>
        </w:r>
      </w:hyperlink>
      <w:r>
        <w:t xml:space="preserve">, </w:t>
      </w:r>
      <w:hyperlink w:anchor="chapter_75" w:history="1">
        <w:r>
          <w:rPr/>
          <w:t xml:space="preserve">75</w:t>
        </w:r>
      </w:hyperlink>
    </w:p>
    <w:p>
      <w:pPr>
        <w:pStyle w:val="IndexEntry"/>
      </w:pPr>
      <w:r>
        <w:rPr/>
        <w:t>Heritability</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71" w:history="1">
        <w:r>
          <w:rPr/>
          <w:t xml:space="preserve">71</w:t>
        </w:r>
      </w:hyperlink>
    </w:p>
    <w:p>
      <w:pPr>
        <w:pStyle w:val="IndexEntry"/>
      </w:pPr>
      <w:r>
        <w:rPr/>
        <w:t>Hofstadter, Douglas</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4" w:history="1">
        <w:r>
          <w:rPr/>
          <w:t xml:space="preserve">24</w:t>
        </w:r>
      </w:hyperlink>
      <w:r>
        <w:t xml:space="preserve">, </w:t>
      </w:r>
      <w:hyperlink w:anchor="chapter_25" w:history="1">
        <w:r>
          <w:rPr/>
          <w:t xml:space="preserve">25</w:t>
        </w:r>
      </w:hyperlink>
    </w:p>
    <w:p>
      <w:pPr>
        <w:pStyle w:val="IndexEntry"/>
      </w:pPr>
      <w:r>
        <w:rPr/>
        <w:t>Hox genes</w:t>
      </w:r>
      <w:r>
        <w:t xml:space="preserve">, </w:t>
      </w:r>
      <w:hyperlink w:anchor="chapter_15" w:history="1">
        <w:r>
          <w:rPr/>
          <w:t xml:space="preserve">15</w:t>
        </w:r>
      </w:hyperlink>
    </w:p>
    <w:p>
      <w:pPr>
        <w:pStyle w:val="IndexEntry"/>
      </w:pPr>
      <w:r>
        <w:rPr/>
        <w:t>Human Genome Project</w:t>
      </w:r>
      <w:r>
        <w:t xml:space="preserve">, </w:t>
      </w:r>
      <w:hyperlink w:anchor="chapter_54" w:history="1">
        <w:r>
          <w:rPr/>
          <w:t xml:space="preserve">54</w:t>
        </w:r>
      </w:hyperlink>
      <w:r>
        <w:t xml:space="preserve">, </w:t>
      </w:r>
      <w:hyperlink w:anchor="chapter_66" w:history="1">
        <w:r>
          <w:rPr/>
          <w:t xml:space="preserve">66</w:t>
        </w:r>
      </w:hyperlink>
    </w:p>
    <w:p>
      <w:pPr>
        <w:pStyle w:val="IndexEntry"/>
      </w:pPr>
      <w:r>
        <w:rPr/>
        <w:t>Huygens probe</w:t>
      </w:r>
      <w:r>
        <w:t xml:space="preserve">, </w:t>
      </w:r>
      <w:hyperlink w:anchor="chapter_80" w:history="1">
        <w:r>
          <w:rPr/>
          <w:t xml:space="preserve">80</w:t>
        </w:r>
      </w:hyperlink>
    </w:p>
    <w:p>
      <w:pPr>
        <w:pStyle w:val="IndexEntry"/>
      </w:pPr>
      <w:r>
        <w:rPr/>
        <w:t>Hydrothermal vents</w:t>
      </w:r>
      <w:r>
        <w:t xml:space="preserve">, </w:t>
      </w:r>
      <w:hyperlink w:anchor="chapter_3" w:history="1">
        <w:r>
          <w:rPr/>
          <w:t xml:space="preserve">3</w:t>
        </w:r>
      </w:hyperlink>
      <w:r>
        <w:t xml:space="preserve">, </w:t>
      </w:r>
      <w:hyperlink w:anchor="chapter_77" w:history="1">
        <w:r>
          <w:rPr/>
          <w:t xml:space="preserve">77</w:t>
        </w:r>
      </w:hyperlink>
      <w:r>
        <w:t xml:space="preserve">, </w:t>
      </w:r>
      <w:hyperlink w:anchor="chapter_80" w:history="1">
        <w:r>
          <w:rPr/>
          <w:t xml:space="preserve">80</w:t>
        </w:r>
      </w:hyperlink>
    </w:p>
    <w:p>
      <w:pPr>
        <w:pStyle w:val="IndexEntry"/>
      </w:pPr>
      <w:r>
        <w:rPr/>
        <w:t>Insulin</w:t>
      </w:r>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76" w:history="1">
        <w:r>
          <w:rPr/>
          <w:t xml:space="preserve">76</w:t>
        </w:r>
      </w:hyperlink>
    </w:p>
    <w:p>
      <w:pPr>
        <w:pStyle w:val="IndexEntry"/>
      </w:pPr>
      <w:r>
        <w:rPr/>
        <w:t>James Webb Space Telescope</w:t>
      </w:r>
      <w:r>
        <w:t xml:space="preserve">, </w:t>
      </w:r>
      <w:hyperlink w:anchor="chapter_78" w:history="1">
        <w:r>
          <w:rPr/>
          <w:t xml:space="preserve">78</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Jezero Crater</w:t>
      </w:r>
      <w:r>
        <w:t xml:space="preserve">, </w:t>
      </w:r>
      <w:hyperlink w:anchor="chapter_79" w:history="1">
        <w:r>
          <w:rPr/>
          <w:t xml:space="preserve">79</w:t>
        </w:r>
      </w:hyperlink>
      <w:r>
        <w:t xml:space="preserve">, </w:t>
      </w:r>
      <w:hyperlink w:anchor="ch_epilogue" w:history="1">
        <w:r>
          <w:rPr/>
          <w:t xml:space="preserve">Epilogue</w:t>
        </w:r>
      </w:hyperlink>
    </w:p>
    <w:p>
      <w:pPr>
        <w:pStyle w:val="IndexEntry"/>
      </w:pPr>
      <w:r>
        <w:rPr/>
        <w:t>K2-18 b</w:t>
      </w:r>
      <w:r>
        <w:t xml:space="preserve">, </w:t>
      </w:r>
      <w:hyperlink w:anchor="chapter_81" w:history="1">
        <w:r>
          <w:rPr/>
          <w:t xml:space="preserve">81</w:t>
        </w:r>
      </w:hyperlink>
      <w:r>
        <w:t xml:space="preserve">, </w:t>
      </w:r>
      <w:hyperlink w:anchor="chapter_84" w:history="1">
        <w:r>
          <w:rPr/>
          <w:t xml:space="preserve">84</w:t>
        </w:r>
      </w:hyperlink>
    </w:p>
    <w:p>
      <w:pPr>
        <w:pStyle w:val="IndexEntry"/>
      </w:pPr>
      <w:r>
        <w:rPr/>
        <w:t>Kepler space telescope</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Lactase</w:t>
      </w:r>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Lamarck, Jean-Baptiste</w:t>
      </w:r>
      <w:r>
        <w:t xml:space="preserve">, </w:t>
      </w:r>
      <w:hyperlink w:anchor="chapter_44" w:history="1">
        <w:r>
          <w:rPr/>
          <w:t xml:space="preserve">44</w:t>
        </w:r>
      </w:hyperlink>
      <w:r>
        <w:t xml:space="preserve">, </w:t>
      </w:r>
      <w:hyperlink w:anchor="chapter_49" w:history="1">
        <w:r>
          <w:rPr/>
          <w:t xml:space="preserve">49</w:t>
        </w:r>
      </w:hyperlink>
    </w:p>
    <w:p>
      <w:pPr>
        <w:pStyle w:val="IndexEntry"/>
      </w:pPr>
      <w:r>
        <w:rPr/>
        <w:t>Loftus, Elizabeth</w:t>
      </w:r>
      <w:r>
        <w:t xml:space="preserve">, </w:t>
      </w:r>
      <w:hyperlink w:anchor="chapter_23" w:history="1">
        <w:r>
          <w:rPr/>
          <w:t xml:space="preserve">23</w:t>
        </w:r>
      </w:hyperlink>
    </w:p>
    <w:p>
      <w:pPr>
        <w:pStyle w:val="IndexEntry"/>
      </w:pPr>
      <w:r>
        <w:rPr/>
        <w:t>LUCA</w:t>
      </w:r>
      <w:r>
        <w:t xml:space="preserve">, </w:t>
      </w:r>
      <w:hyperlink w:anchor="chapter_4" w:history="1">
        <w:r>
          <w:rPr/>
          <w:t xml:space="preserve">4</w:t>
        </w:r>
      </w:hyperlink>
      <w:r>
        <w:t xml:space="preserve">, </w:t>
      </w:r>
      <w:hyperlink w:anchor="chapter_5" w:history="1">
        <w:r>
          <w:rPr/>
          <w:t xml:space="preserve">5</w:t>
        </w:r>
      </w:hyperlink>
      <w:r>
        <w:t xml:space="preserve">, </w:t>
      </w:r>
      <w:hyperlink w:anchor="chapter_83" w:history="1">
        <w:r>
          <w:rPr/>
          <w:t xml:space="preserve">83</w:t>
        </w:r>
      </w:hyperlink>
      <w:r>
        <w:t xml:space="preserve">, </w:t>
      </w:r>
      <w:hyperlink w:anchor="chapter_84" w:history="1">
        <w:r>
          <w:rPr/>
          <w:t xml:space="preserve">84</w:t>
        </w:r>
      </w:hyperlink>
    </w:p>
    <w:p>
      <w:pPr>
        <w:pStyle w:val="IndexEntry"/>
      </w:pPr>
      <w:r>
        <w:rPr/>
        <w:t>Lyell, Charles</w:t>
      </w:r>
      <w:r>
        <w:t xml:space="preserve">, </w:t>
      </w:r>
      <w:hyperlink w:anchor="chapter_6" w:history="1">
        <w:r>
          <w:rPr/>
          <w:t xml:space="preserve">6</w:t>
        </w:r>
      </w:hyperlink>
    </w:p>
    <w:p>
      <w:pPr>
        <w:pStyle w:val="IndexEntry"/>
      </w:pPr>
      <w:r>
        <w:rPr/>
        <w:t>Mandela effect</w:t>
      </w:r>
      <w:r>
        <w:t xml:space="preserve">, </w:t>
      </w:r>
      <w:hyperlink w:anchor="chapter_23" w:history="1">
        <w:r>
          <w:rPr/>
          <w:t xml:space="preserve">23</w:t>
        </w:r>
      </w:hyperlink>
    </w:p>
    <w:p>
      <w:pPr>
        <w:pStyle w:val="IndexEntry"/>
      </w:pPr>
      <w:r>
        <w:rPr/>
        <w:t>Mars</w:t>
      </w:r>
      <w:r>
        <w:t xml:space="preserve">, </w:t>
      </w:r>
      <w:hyperlink w:anchor="ch_prologue" w:history="1">
        <w:r>
          <w:rPr/>
          <w:t xml:space="preserve">Prologue</w:t>
        </w:r>
      </w:hyperlink>
      <w:r>
        <w:t xml:space="preserve">, </w:t>
      </w:r>
      <w:hyperlink w:anchor="chapter_29" w:history="1">
        <w:r>
          <w:rPr/>
          <w:t xml:space="preserve">29</w:t>
        </w:r>
      </w:hyperlink>
      <w:r>
        <w:t xml:space="preserve">, </w:t>
      </w:r>
      <w:hyperlink w:anchor="chapter_32" w:history="1">
        <w:r>
          <w:rPr/>
          <w:t xml:space="preserve">32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apter_83" w:history="1">
        <w:r>
          <w:rPr/>
          <w:t xml:space="preserve">83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Mars Sample Return</w:t>
      </w:r>
      <w:r>
        <w:t xml:space="preserve">, </w:t>
      </w:r>
      <w:hyperlink w:anchor="chapter_79" w:history="1">
        <w:r>
          <w:rPr/>
          <w:t xml:space="preserve">79</w:t>
        </w:r>
      </w:hyperlink>
    </w:p>
    <w:p>
      <w:pPr>
        <w:pStyle w:val="IndexEntry"/>
      </w:pPr>
      <w:r>
        <w:rPr/>
        <w:t>Mass extinctions</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77" w:history="1">
        <w:r>
          <w:rPr/>
          <w:t xml:space="preserve">77</w:t>
        </w:r>
      </w:hyperlink>
    </w:p>
    <w:p>
      <w:pPr>
        <w:pStyle w:val="IndexEntry"/>
      </w:pPr>
      <w:r>
        <w:rPr/>
        <w:t>McClintock, Barbara</w:t>
      </w:r>
      <w:r>
        <w:t xml:space="preserve">, </w:t>
      </w:r>
      <w:hyperlink w:anchor="chapter_39" w:history="1">
        <w:r>
          <w:rPr/>
          <w:t xml:space="preserve">39</w:t>
        </w:r>
      </w:hyperlink>
      <w:r>
        <w:t xml:space="preserve">, </w:t>
      </w:r>
      <w:hyperlink w:anchor="chapter_41" w:history="1">
        <w:r>
          <w:rPr/>
          <w:t xml:space="preserve">41</w:t>
        </w:r>
      </w:hyperlink>
    </w:p>
    <w:p>
      <w:pPr>
        <w:pStyle w:val="IndexEntry"/>
      </w:pPr>
      <w:r>
        <w:rPr/>
        <w:t>Meiosis</w:t>
      </w:r>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69" w:history="1">
        <w:r>
          <w:rPr/>
          <w:t xml:space="preserve">69</w:t>
        </w:r>
      </w:hyperlink>
    </w:p>
    <w:p>
      <w:pPr>
        <w:pStyle w:val="IndexEntry"/>
      </w:pPr>
      <w:r>
        <w:rPr/>
        <w:t>Mendel, Gregor</w:t>
      </w:r>
      <w:r>
        <w:t xml:space="preserve">, </w:t>
      </w:r>
      <w:hyperlink w:anchor="chapter_8" w:history="1">
        <w:r>
          <w:rPr/>
          <w:t xml:space="preserve">8</w:t>
        </w:r>
      </w:hyperlink>
      <w:r>
        <w:t xml:space="preserve">, </w:t>
      </w:r>
      <w:hyperlink w:anchor="chapter_40" w:history="1">
        <w:r>
          <w:rPr/>
          <w:t xml:space="preserve">40</w:t>
        </w:r>
      </w:hyperlink>
      <w:r>
        <w:t xml:space="preserve">, </w:t>
      </w:r>
      <w:hyperlink w:anchor="chapter_42" w:history="1">
        <w:r>
          <w:rPr/>
          <w:t xml:space="preserve">42</w:t>
        </w:r>
      </w:hyperlink>
      <w:r>
        <w:t xml:space="preserve">, </w:t>
      </w:r>
      <w:hyperlink w:anchor="chapter_43" w:history="1">
        <w:r>
          <w:rPr/>
          <w:t xml:space="preserve">43</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_epilogue" w:history="1">
        <w:r>
          <w:rPr/>
          <w:t xml:space="preserve">Epilogue</w:t>
        </w:r>
      </w:hyperlink>
    </w:p>
    <w:p>
      <w:pPr>
        <w:pStyle w:val="IndexEntry"/>
      </w:pPr>
      <w:r>
        <w:rPr/>
        <w:t>Messenger RNA</w:t>
      </w:r>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7" w:history="1">
        <w:r>
          <w:rPr/>
          <w:t xml:space="preserve">57</w:t>
        </w:r>
      </w:hyperlink>
      <w:r>
        <w:t xml:space="preserve">, </w:t>
      </w:r>
      <w:hyperlink w:anchor="chapter_60" w:history="1">
        <w:r>
          <w:rPr/>
          <w:t xml:space="preserve">60</w:t>
        </w:r>
      </w:hyperlink>
      <w:r>
        <w:t xml:space="preserve">, </w:t>
      </w:r>
      <w:hyperlink w:anchor="chapter_73" w:history="1">
        <w:r>
          <w:rPr/>
          <w:t xml:space="preserve">73</w:t>
        </w:r>
      </w:hyperlink>
    </w:p>
    <w:p>
      <w:pPr>
        <w:pStyle w:val="IndexEntry"/>
      </w:pPr>
      <w:r>
        <w:rPr/>
        <w:t>Methane</w:t>
      </w:r>
      <w:r>
        <w:t xml:space="preserve">, </w:t>
      </w:r>
      <w:hyperlink w:anchor="chapter_2" w:history="1">
        <w:r>
          <w:rPr/>
          <w:t xml:space="preserve">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_epilogue" w:history="1">
        <w:r>
          <w:rPr/>
          <w:t xml:space="preserve">Epilogue</w:t>
        </w:r>
      </w:hyperlink>
    </w:p>
    <w:p>
      <w:pPr>
        <w:pStyle w:val="IndexEntry"/>
      </w:pPr>
      <w:r>
        <w:rPr/>
        <w:t>Miescher, Friedrich</w:t>
      </w:r>
      <w:r>
        <w:t xml:space="preserve">, </w:t>
      </w:r>
      <w:hyperlink w:anchor="chapter_34" w:history="1">
        <w:r>
          <w:rPr/>
          <w:t xml:space="preserve">34</w:t>
        </w:r>
      </w:hyperlink>
    </w:p>
    <w:p>
      <w:pPr>
        <w:pStyle w:val="IndexEntry"/>
      </w:pPr>
      <w:r>
        <w:rPr/>
        <w:t>Miller-Urey experiment</w:t>
      </w:r>
      <w:r>
        <w:t xml:space="preserve">, </w:t>
      </w:r>
      <w:hyperlink w:anchor="chapter_2" w:history="1">
        <w:r>
          <w:rPr/>
          <w:t xml:space="preserve">2</w:t>
        </w:r>
      </w:hyperlink>
    </w:p>
    <w:p>
      <w:pPr>
        <w:pStyle w:val="IndexEntry"/>
      </w:pPr>
      <w:r>
        <w:rPr/>
        <w:t>Mirror life</w:t>
      </w:r>
      <w:r>
        <w:t xml:space="preserve">, </w:t>
      </w:r>
      <w:hyperlink w:anchor="chapter_4" w:history="1">
        <w:r>
          <w:rPr/>
          <w:t xml:space="preserve">4</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Mitochondria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8" w:history="1">
        <w:r>
          <w:rPr/>
          <w:t xml:space="preserve">58</w:t>
        </w:r>
      </w:hyperlink>
      <w:r>
        <w:t xml:space="preserve">, </w:t>
      </w:r>
      <w:hyperlink w:anchor="chapter_60" w:history="1">
        <w:r>
          <w:rPr/>
          <w:t xml:space="preserve">60</w:t>
        </w:r>
      </w:hyperlink>
      <w:r>
        <w:t xml:space="preserve">, </w:t>
      </w:r>
      <w:hyperlink w:anchor="chapter_67" w:history="1">
        <w:r>
          <w:rPr/>
          <w:t xml:space="preserve">67</w:t>
        </w:r>
      </w:hyperlink>
      <w:r>
        <w:t xml:space="preserve">, </w:t>
      </w:r>
      <w:hyperlink w:anchor="chapter_74" w:history="1">
        <w:r>
          <w:rPr/>
          <w:t xml:space="preserve">74</w:t>
        </w:r>
      </w:hyperlink>
    </w:p>
    <w:p>
      <w:pPr>
        <w:pStyle w:val="IndexEntry"/>
      </w:pPr>
      <w:r>
        <w:rPr/>
        <w:t>Modern Synthesis</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8" w:history="1">
        <w:r>
          <w:rPr/>
          <w:t xml:space="preserve">48</w:t>
        </w:r>
      </w:hyperlink>
      <w:r>
        <w:t xml:space="preserve">, </w:t>
      </w:r>
      <w:hyperlink w:anchor="ch_epilogue" w:history="1">
        <w:r>
          <w:rPr/>
          <w:t xml:space="preserve">Epilogue</w:t>
        </w:r>
      </w:hyperlink>
    </w:p>
    <w:p>
      <w:pPr>
        <w:pStyle w:val="IndexEntry"/>
      </w:pPr>
      <w:r>
        <w:rPr/>
        <w:t>Moravec, Hans</w:t>
      </w:r>
      <w:r>
        <w:t xml:space="preserve">, </w:t>
      </w:r>
      <w:hyperlink w:anchor="chapter_28" w:history="1">
        <w:r>
          <w:rPr/>
          <w:t xml:space="preserve">28</w:t>
        </w:r>
      </w:hyperlink>
      <w:r>
        <w:t xml:space="preserve">, </w:t>
      </w:r>
      <w:hyperlink w:anchor="chapter_29" w:history="1">
        <w:r>
          <w:rPr/>
          <w:t xml:space="preserve">29</w:t>
        </w:r>
      </w:hyperlink>
    </w:p>
    <w:p>
      <w:pPr>
        <w:pStyle w:val="IndexEntry"/>
      </w:pPr>
      <w:r>
        <w:rPr/>
        <w:t>Morgan, Thomas Hunt</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1" w:history="1">
        <w:r>
          <w:rPr/>
          <w:t xml:space="preserve">41</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Multicellularity</w:t>
      </w:r>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3" w:history="1">
        <w:r>
          <w:rPr/>
          <w:t xml:space="preserve">13</w:t>
        </w:r>
      </w:hyperlink>
      <w:r>
        <w:t xml:space="preserve">, </w:t>
      </w:r>
      <w:hyperlink w:anchor="chapter_14" w:history="1">
        <w:r>
          <w:rPr/>
          <w:t xml:space="preserve">14</w:t>
        </w:r>
      </w:hyperlink>
    </w:p>
    <w:p>
      <w:pPr>
        <w:pStyle w:val="IndexEntry"/>
      </w:pPr>
      <w:r>
        <w:rPr/>
        <w:t>Natural selection</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8" w:history="1">
        <w:r>
          <w:rPr/>
          <w:t xml:space="preserve">18</w:t>
        </w:r>
      </w:hyperlink>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21" w:history="1">
        <w:r>
          <w:rPr/>
          <w:t xml:space="preserve">21</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7" w:history="1">
        <w:r>
          <w:rPr/>
          <w:t xml:space="preserve">27</w:t>
        </w:r>
      </w:hyperlink>
      <w:r>
        <w:t xml:space="preserve">, </w:t>
      </w:r>
      <w:hyperlink w:anchor="chapter_29" w:history="1">
        <w:r>
          <w:rPr/>
          <w:t xml:space="preserve">29</w:t>
        </w:r>
      </w:hyperlink>
    </w:p>
    <w:p>
      <w:pPr>
        <w:pStyle w:val="IndexEntry"/>
      </w:pPr>
      <w:r>
        <w:rPr/>
        <w:t>Neanderthals</w:t>
      </w:r>
      <w:r>
        <w:t xml:space="preserve">, </w:t>
      </w:r>
      <w:hyperlink w:anchor="chapter_19" w:history="1">
        <w:r>
          <w:rPr/>
          <w:t xml:space="preserve">19</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8" w:history="1">
        <w:r>
          <w:rPr/>
          <w:t xml:space="preserve">58</w:t>
        </w:r>
      </w:hyperlink>
    </w:p>
    <w:p>
      <w:pPr>
        <w:pStyle w:val="IndexEntry"/>
      </w:pPr>
      <w:r>
        <w:rPr/>
        <w:t>Panspermia</w:t>
      </w:r>
      <w:r>
        <w:t xml:space="preserve">, </w:t>
      </w:r>
      <w:hyperlink w:anchor="chapter_84" w:history="1">
        <w:r>
          <w:rPr/>
          <w:t xml:space="preserve">84</w:t>
        </w:r>
      </w:hyperlink>
    </w:p>
    <w:p>
      <w:pPr>
        <w:pStyle w:val="IndexEntry"/>
      </w:pPr>
      <w:r>
        <w:rPr/>
        <w:t>Pääbo, Svante</w:t>
      </w:r>
      <w:r>
        <w:t xml:space="preserve">, </w:t>
      </w:r>
      <w:hyperlink w:anchor="chapter_19" w:history="1">
        <w:r>
          <w:rPr/>
          <w:t xml:space="preserve">19</w:t>
        </w:r>
      </w:hyperlink>
      <w:r>
        <w:t xml:space="preserve">, </w:t>
      </w:r>
      <w:hyperlink w:anchor="chapter_58" w:history="1">
        <w:r>
          <w:rPr/>
          <w:t xml:space="preserve">58</w:t>
        </w:r>
      </w:hyperlink>
    </w:p>
    <w:p>
      <w:pPr>
        <w:pStyle w:val="IndexEntry"/>
      </w:pPr>
      <w:r>
        <w:rPr/>
        <w:t>PCR</w:t>
      </w:r>
      <w:r>
        <w:t xml:space="preserve">, </w:t>
      </w:r>
      <w:hyperlink w:anchor="ch_prologue" w:history="1">
        <w:r>
          <w:rPr/>
          <w:t xml:space="preserve">Prologue</w:t>
        </w:r>
      </w:hyperlink>
      <w:r>
        <w:t xml:space="preserve">, </w:t>
      </w:r>
      <w:hyperlink w:anchor="chapter_52" w:history="1">
        <w:r>
          <w:rPr/>
          <w:t xml:space="preserve">52</w:t>
        </w:r>
      </w:hyperlink>
      <w:r>
        <w:t xml:space="preserve">, </w:t>
      </w:r>
      <w:hyperlink w:anchor="chapter_53" w:history="1">
        <w:r>
          <w:rPr/>
          <w:t xml:space="preserve">53</w:t>
        </w:r>
      </w:hyperlink>
      <w:r>
        <w:t xml:space="preserve">, </w:t>
      </w:r>
      <w:hyperlink w:anchor="chapter_54" w:history="1">
        <w:r>
          <w:rPr/>
          <w:t xml:space="preserve">54</w:t>
        </w:r>
      </w:hyperlink>
      <w:r>
        <w:t xml:space="preserve">, </w:t>
      </w:r>
      <w:hyperlink w:anchor="chapter_58" w:history="1">
        <w:r>
          <w:rPr/>
          <w:t xml:space="preserve">58</w:t>
        </w:r>
      </w:hyperlink>
      <w:r>
        <w:t xml:space="preserve">, </w:t>
      </w:r>
      <w:hyperlink w:anchor="chapter_74" w:history="1">
        <w:r>
          <w:rPr/>
          <w:t xml:space="preserve">74</w:t>
        </w:r>
      </w:hyperlink>
    </w:p>
    <w:p>
      <w:pPr>
        <w:pStyle w:val="IndexEntry"/>
      </w:pPr>
      <w:r>
        <w:rPr/>
        <w:t>Perchlorate</w:t>
      </w:r>
      <w:r>
        <w:t xml:space="preserve">, </w:t>
      </w:r>
      <w:hyperlink w:anchor="chapter_79" w:history="1">
        <w:r>
          <w:rPr/>
          <w:t xml:space="preserve">79</w:t>
        </w:r>
      </w:hyperlink>
    </w:p>
    <w:p>
      <w:pPr>
        <w:pStyle w:val="IndexEntry"/>
      </w:pPr>
      <w:r>
        <w:rPr/>
        <w:t>Perseverance rover</w:t>
      </w:r>
      <w:r>
        <w:t xml:space="preserve">, </w:t>
      </w:r>
      <w:hyperlink w:anchor="chapter_79" w:history="1">
        <w:r>
          <w:rPr/>
          <w:t xml:space="preserve">79</w:t>
        </w:r>
      </w:hyperlink>
    </w:p>
    <w:p>
      <w:pPr>
        <w:pStyle w:val="IndexEntry"/>
      </w:pPr>
      <w:r>
        <w:rPr/>
        <w:t>Phosphine</w:t>
      </w:r>
      <w:r>
        <w:t xml:space="preserve">, </w:t>
      </w:r>
      <w:hyperlink w:anchor="chapter_84" w:history="1">
        <w:r>
          <w:rPr/>
          <w:t xml:space="preserve">84</w:t>
        </w:r>
      </w:hyperlink>
    </w:p>
    <w:p>
      <w:pPr>
        <w:pStyle w:val="IndexEntry"/>
      </w:pPr>
      <w:r>
        <w:rPr/>
        <w:t>Phosphorus</w:t>
      </w:r>
      <w:r>
        <w:t xml:space="preserve">, </w:t>
      </w:r>
      <w:hyperlink w:anchor="chapter_2" w:history="1">
        <w:r>
          <w:rPr/>
          <w:t xml:space="preserve">2</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56" w:history="1">
        <w:r>
          <w:rPr/>
          <w:t xml:space="preserve">56</w:t>
        </w:r>
      </w:hyperlink>
      <w:r>
        <w:t xml:space="preserve">, </w:t>
      </w:r>
      <w:hyperlink w:anchor="chapter_77" w:history="1">
        <w:r>
          <w:rPr/>
          <w:t xml:space="preserve">77</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Photo 51</w:t>
      </w:r>
      <w:r>
        <w:t xml:space="preserve">, </w:t>
      </w:r>
      <w:hyperlink w:anchor="chapter_32" w:history="1">
        <w:r>
          <w:rPr/>
          <w:t xml:space="preserve">32</w:t>
        </w:r>
      </w:hyperlink>
    </w:p>
    <w:p>
      <w:pPr>
        <w:pStyle w:val="IndexEntry"/>
      </w:pPr>
      <w:r>
        <w:rPr/>
        <w:t>Photosynthesis</w:t>
      </w:r>
      <w:r>
        <w:t xml:space="preserve">, </w:t>
      </w:r>
      <w:hyperlink w:anchor="chapter_5" w:history="1">
        <w:r>
          <w:rPr/>
          <w:t xml:space="preserve">5</w:t>
        </w:r>
      </w:hyperlink>
      <w:r>
        <w:t xml:space="preserve">, </w:t>
      </w:r>
      <w:hyperlink w:anchor="chapter_11" w:history="1">
        <w:r>
          <w:rPr/>
          <w:t xml:space="preserve">11</w:t>
        </w:r>
      </w:hyperlink>
      <w:r>
        <w:t xml:space="preserve">, </w:t>
      </w:r>
      <w:hyperlink w:anchor="chapter_81" w:history="1">
        <w:r>
          <w:rPr/>
          <w:t xml:space="preserve">81</w:t>
        </w:r>
      </w:hyperlink>
    </w:p>
    <w:p>
      <w:pPr>
        <w:pStyle w:val="IndexEntry"/>
      </w:pPr>
      <w:r>
        <w:rPr/>
        <w:t>Plate tectonics</w:t>
      </w:r>
      <w:r>
        <w:t xml:space="preserve">, </w:t>
      </w:r>
      <w:hyperlink w:anchor="chapter_77" w:history="1">
        <w:r>
          <w:rPr/>
          <w:t xml:space="preserve">77</w:t>
        </w:r>
      </w:hyperlink>
      <w:r>
        <w:t xml:space="preserve">, </w:t>
      </w:r>
      <w:hyperlink w:anchor="chapter_78" w:history="1">
        <w:r>
          <w:rPr/>
          <w:t xml:space="preserve">78</w:t>
        </w:r>
      </w:hyperlink>
    </w:p>
    <w:p>
      <w:pPr>
        <w:pStyle w:val="IndexEntry"/>
      </w:pPr>
      <w:r>
        <w:rPr/>
        <w:t>Polygenic score</w:t>
      </w:r>
      <w:r>
        <w:t xml:space="preserve">, </w:t>
      </w:r>
      <w:hyperlink w:anchor="chapter_49" w:history="1">
        <w:r>
          <w:rPr/>
          <w:t xml:space="preserve">49</w:t>
        </w:r>
      </w:hyperlink>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Prime editing</w:t>
      </w:r>
      <w:r>
        <w:t xml:space="preserve">, </w:t>
      </w:r>
      <w:hyperlink w:anchor="chapter_55" w:history="1">
        <w:r>
          <w:rPr/>
          <w:t xml:space="preserve">55</w:t>
        </w:r>
      </w:hyperlink>
      <w:r>
        <w:t xml:space="preserve">, </w:t>
      </w:r>
      <w:hyperlink w:anchor="chapter_73" w:history="1">
        <w:r>
          <w:rPr/>
          <w:t xml:space="preserve">73</w:t>
        </w:r>
      </w:hyperlink>
    </w:p>
    <w:p>
      <w:pPr>
        <w:pStyle w:val="IndexEntry"/>
      </w:pPr>
      <w:r>
        <w:rPr/>
        <w:t>Proxima Centauri</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p>
    <w:p>
      <w:pPr>
        <w:pStyle w:val="IndexEntry"/>
      </w:pPr>
      <w:r>
        <w:rPr/>
        <w:t>Pulsars</w:t>
      </w:r>
      <w:r>
        <w:t xml:space="preserve">, </w:t>
      </w:r>
      <w:hyperlink w:anchor="chapter_82" w:history="1">
        <w:r>
          <w:rPr/>
          <w:t xml:space="preserve">82</w:t>
        </w:r>
      </w:hyperlink>
    </w:p>
    <w:p>
      <w:pPr>
        <w:pStyle w:val="IndexEntry"/>
      </w:pPr>
      <w:r>
        <w:rPr/>
        <w:t>Quantum biology</w:t>
      </w:r>
      <w:r>
        <w:t xml:space="preserve">, </w:t>
      </w:r>
      <w:hyperlink w:anchor="chapter_5" w:history="1">
        <w:r>
          <w:rPr/>
          <w:t xml:space="preserve">5</w:t>
        </w:r>
      </w:hyperlink>
    </w:p>
    <w:p>
      <w:pPr>
        <w:pStyle w:val="IndexEntry"/>
      </w:pPr>
      <w:r>
        <w:rPr/>
        <w:t>Quantum tunneling</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40" w:history="1">
        <w:r>
          <w:rPr/>
          <w:t xml:space="preserve">40</w:t>
        </w:r>
      </w:hyperlink>
      <w:r>
        <w:t xml:space="preserve">, </w:t>
      </w:r>
      <w:hyperlink w:anchor="chapter_65" w:history="1">
        <w:r>
          <w:rPr/>
          <w:t xml:space="preserve">65</w:t>
        </w:r>
      </w:hyperlink>
    </w:p>
    <w:p>
      <w:pPr>
        <w:pStyle w:val="IndexEntry"/>
      </w:pPr>
      <w:r>
        <w:rPr/>
        <w:t>Red dwarfs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3" w:history="1">
        <w:r>
          <w:rPr/>
          <w:t xml:space="preserve">83</w:t>
        </w:r>
      </w:hyperlink>
    </w:p>
    <w:p>
      <w:pPr>
        <w:pStyle w:val="IndexEntry"/>
      </w:pPr>
      <w:r>
        <w:rPr/>
        <w:t>Red Queen</w:t>
      </w:r>
      <w:r>
        <w:t xml:space="preserve">, </w:t>
      </w:r>
      <w:hyperlink w:anchor="chapter_10" w:history="1">
        <w:r>
          <w:rPr/>
          <w:t xml:space="preserve">10</w:t>
        </w:r>
      </w:hyperlink>
      <w:r>
        <w:t xml:space="preserve">, </w:t>
      </w:r>
      <w:hyperlink w:anchor="chapter_18" w:history="1">
        <w:r>
          <w:rPr/>
          <w:t xml:space="preserve">18</w:t>
        </w:r>
      </w:hyperlink>
    </w:p>
    <w:p>
      <w:pPr>
        <w:pStyle w:val="IndexEntry"/>
      </w:pPr>
      <w:r>
        <w:rPr/>
        <w:t>Restriction enzymes</w:t>
      </w:r>
      <w:r>
        <w:t xml:space="preserve">, </w:t>
      </w:r>
      <w:hyperlink w:anchor="chapter_52" w:history="1">
        <w:r>
          <w:rPr/>
          <w:t xml:space="preserve">52</w:t>
        </w:r>
      </w:hyperlink>
      <w:r>
        <w:t xml:space="preserve">, </w:t>
      </w:r>
      <w:hyperlink w:anchor="chapter_53" w:history="1">
        <w:r>
          <w:rPr/>
          <w:t xml:space="preserve">53</w:t>
        </w:r>
      </w:hyperlink>
    </w:p>
    <w:p>
      <w:pPr>
        <w:pStyle w:val="IndexEntry"/>
      </w:pPr>
      <w:r>
        <w:rPr/>
        <w:t>Ribosome</w:t>
      </w:r>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1" w:history="1">
        <w:r>
          <w:rPr/>
          <w:t xml:space="preserve">51</w:t>
        </w:r>
      </w:hyperlink>
      <w:r>
        <w:t xml:space="preserve">, </w:t>
      </w:r>
      <w:hyperlink w:anchor="chapter_84" w:history="1">
        <w:r>
          <w:rPr/>
          <w:t xml:space="preserve">84</w:t>
        </w:r>
      </w:hyperlink>
    </w:p>
    <w:p>
      <w:pPr>
        <w:pStyle w:val="IndexEntry"/>
      </w:pPr>
      <w:r>
        <w:rPr/>
        <w:t>RNA world</w:t>
      </w:r>
      <w:r>
        <w:t xml:space="preserve">, </w:t>
      </w:r>
      <w:hyperlink w:anchor="chapter_3" w:history="1">
        <w:r>
          <w:rPr/>
          <w:t xml:space="preserve">3</w:t>
        </w:r>
      </w:hyperlink>
    </w:p>
    <w:p>
      <w:pPr>
        <w:pStyle w:val="IndexEntry"/>
      </w:pPr>
      <w:r>
        <w:rPr/>
        <w:t>Robots</w:t>
      </w:r>
      <w:r>
        <w:t xml:space="preserve">, </w:t>
      </w:r>
      <w:hyperlink w:anchor="chapter_28" w:history="1">
        <w:r>
          <w:rPr/>
          <w:t xml:space="preserve">28</w:t>
        </w:r>
      </w:hyperlink>
      <w:r>
        <w:t xml:space="preserve">, </w:t>
      </w:r>
      <w:hyperlink w:anchor="chapter_29" w:history="1">
        <w:r>
          <w:rPr/>
          <w:t xml:space="preserve">29</w:t>
        </w:r>
      </w:hyperlink>
      <w:r>
        <w:t xml:space="preserve">, </w:t>
      </w:r>
      <w:hyperlink w:anchor="chapter_52" w:history="1">
        <w:r>
          <w:rPr/>
          <w:t xml:space="preserve">52</w:t>
        </w:r>
      </w:hyperlink>
      <w:r>
        <w:t xml:space="preserve">, </w:t>
      </w:r>
      <w:hyperlink w:anchor="chapter_68" w:history="1">
        <w:r>
          <w:rPr/>
          <w:t xml:space="preserve">68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Sanger, Frederick</w:t>
      </w:r>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7" w:history="1">
        <w:r>
          <w:rPr/>
          <w:t xml:space="preserve">57</w:t>
        </w:r>
      </w:hyperlink>
      <w:r>
        <w:t xml:space="preserve">, </w:t>
      </w:r>
      <w:hyperlink w:anchor="chapter_66" w:history="1">
        <w:r>
          <w:rPr/>
          <w:t xml:space="preserve">66</w:t>
        </w:r>
      </w:hyperlink>
      <w:r>
        <w:t xml:space="preserve">, </w:t>
      </w:r>
      <w:hyperlink w:anchor="chapter_67" w:history="1">
        <w:r>
          <w:rPr/>
          <w:t xml:space="preserve">67</w:t>
        </w:r>
      </w:hyperlink>
      <w:r>
        <w:t xml:space="preserve">, </w:t>
      </w:r>
      <w:hyperlink w:anchor="chapter_68" w:history="1">
        <w:r>
          <w:rPr/>
          <w:t xml:space="preserve">68</w:t>
        </w:r>
      </w:hyperlink>
    </w:p>
    <w:p>
      <w:pPr>
        <w:pStyle w:val="IndexEntry"/>
      </w:pPr>
      <w:r>
        <w:rPr/>
        <w:t>Schrödinger, Erwin</w:t>
      </w:r>
      <w:r>
        <w:t xml:space="preserve">, </w:t>
      </w:r>
      <w:hyperlink w:anchor="ch_prologue" w:history="1">
        <w:r>
          <w:rPr/>
          <w:t xml:space="preserve">Prologue</w:t>
        </w:r>
      </w:hyperlink>
      <w:r>
        <w:t xml:space="preserve">, </w:t>
      </w:r>
      <w:hyperlink w:anchor="chapter_1" w:history="1">
        <w:r>
          <w:rPr/>
          <w:t xml:space="preserve">1</w:t>
        </w:r>
      </w:hyperlink>
      <w:r>
        <w:t xml:space="preserve">, </w:t>
      </w:r>
      <w:hyperlink w:anchor="ch_epilogue" w:history="1">
        <w:r>
          <w:rPr/>
          <w:t xml:space="preserve">Epilogue</w:t>
        </w:r>
      </w:hyperlink>
    </w:p>
    <w:p>
      <w:pPr>
        <w:pStyle w:val="IndexEntry"/>
      </w:pPr>
      <w:r>
        <w:rPr/>
        <w:t>Selfish gene</w:t>
      </w:r>
      <w:r>
        <w:t xml:space="preserve">, </w:t>
      </w:r>
      <w:hyperlink w:anchor="chapter_9" w:history="1">
        <w:r>
          <w:rPr/>
          <w:t xml:space="preserve">9</w:t>
        </w:r>
      </w:hyperlink>
    </w:p>
    <w:p>
      <w:pPr>
        <w:pStyle w:val="IndexEntry"/>
      </w:pPr>
      <w:r>
        <w:rPr/>
        <w:t>Seth, Anil</w:t>
      </w:r>
      <w:r>
        <w:t xml:space="preserve">, </w:t>
      </w:r>
      <w:hyperlink w:anchor="chapter_25" w:history="1">
        <w:r>
          <w:rPr/>
          <w:t xml:space="preserve">25</w:t>
        </w:r>
      </w:hyperlink>
    </w:p>
    <w:p>
      <w:pPr>
        <w:pStyle w:val="IndexEntry"/>
      </w:pPr>
      <w:r>
        <w:rPr/>
        <w:t>SETI</w:t>
      </w:r>
      <w:r>
        <w:t xml:space="preserve">, </w:t>
      </w:r>
      <w:hyperlink w:anchor="chapter_82" w:history="1">
        <w:r>
          <w:rPr/>
          <w:t xml:space="preserve">82</w:t>
        </w:r>
      </w:hyperlink>
    </w:p>
    <w:p>
      <w:pPr>
        <w:pStyle w:val="IndexEntry"/>
      </w:pPr>
      <w:r>
        <w:rPr/>
        <w:t>Sex</w:t>
      </w:r>
      <w:r>
        <w:t xml:space="preserve">, </w:t>
      </w:r>
      <w:hyperlink w:anchor="ch_prologue" w:history="1">
        <w:r>
          <w:rPr/>
          <w:t xml:space="preserve">Prologue</w:t>
        </w:r>
      </w:hyperlink>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8" w:history="1">
        <w:r>
          <w:rPr/>
          <w:t xml:space="preserve">18</w:t>
        </w:r>
      </w:hyperlink>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53" w:history="1">
        <w:r>
          <w:rPr/>
          <w:t xml:space="preserve">53</w:t>
        </w:r>
      </w:hyperlink>
      <w:r>
        <w:t xml:space="preserve">, </w:t>
      </w:r>
      <w:hyperlink w:anchor="chapter_60" w:history="1">
        <w:r>
          <w:rPr/>
          <w:t xml:space="preserve">60</w:t>
        </w:r>
      </w:hyperlink>
    </w:p>
    <w:p>
      <w:pPr>
        <w:pStyle w:val="IndexEntry"/>
      </w:pPr>
      <w:r>
        <w:rPr/>
        <w:t>Sexual selection</w:t>
      </w:r>
      <w:r>
        <w:t xml:space="preserve">, </w:t>
      </w:r>
      <w:hyperlink w:anchor="chapter_10" w:history="1">
        <w:r>
          <w:rPr/>
          <w:t xml:space="preserve">10</w:t>
        </w:r>
      </w:hyperlink>
    </w:p>
    <w:p>
      <w:pPr>
        <w:pStyle w:val="IndexEntry"/>
      </w:pPr>
      <w:r>
        <w:rPr/>
        <w:t>Shadow biosphere</w:t>
      </w:r>
      <w:r>
        <w:t xml:space="preserve">, </w:t>
      </w:r>
      <w:hyperlink w:anchor="chapter_84" w:history="1">
        <w:r>
          <w:rPr/>
          <w:t xml:space="preserve">84</w:t>
        </w:r>
      </w:hyperlink>
    </w:p>
    <w:p>
      <w:pPr>
        <w:pStyle w:val="IndexEntry"/>
      </w:pPr>
      <w:r>
        <w:rPr/>
        <w:t>Sickle cell</w:t>
      </w:r>
      <w:r>
        <w:t xml:space="preserve">, </w:t>
      </w:r>
      <w:hyperlink w:anchor="chapter_18" w:history="1">
        <w:r>
          <w:rPr/>
          <w:t xml:space="preserve">18</w:t>
        </w:r>
      </w:hyperlink>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52" w:history="1">
        <w:r>
          <w:rPr/>
          <w:t xml:space="preserve">52</w:t>
        </w:r>
      </w:hyperlink>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Stem cells</w:t>
      </w:r>
      <w:r>
        <w:t xml:space="preserve">, </w:t>
      </w:r>
      <w:hyperlink w:anchor="chapter_37" w:history="1">
        <w:r>
          <w:rPr/>
          <w:t xml:space="preserve">37</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73" w:history="1">
        <w:r>
          <w:rPr/>
          <w:t xml:space="preserve">73</w:t>
        </w:r>
      </w:hyperlink>
    </w:p>
    <w:p>
      <w:pPr>
        <w:pStyle w:val="IndexEntry"/>
      </w:pPr>
      <w:r>
        <w:rPr/>
        <w:t>Strange loop</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5" w:history="1">
        <w:r>
          <w:rPr/>
          <w:t xml:space="preserve">25</w:t>
        </w:r>
      </w:hyperlink>
      <w:r>
        <w:t xml:space="preserve">, </w:t>
      </w:r>
      <w:hyperlink w:anchor="chapter_26" w:history="1">
        <w:r>
          <w:rPr/>
          <w:t xml:space="preserve">26</w:t>
        </w:r>
      </w:hyperlink>
    </w:p>
    <w:p>
      <w:pPr>
        <w:pStyle w:val="IndexEntry"/>
      </w:pPr>
      <w:r>
        <w:rPr/>
        <w:t>Tardigrades</w:t>
      </w:r>
      <w:r>
        <w:t xml:space="preserve">, </w:t>
      </w:r>
      <w:hyperlink w:anchor="chapter_77" w:history="1">
        <w:r>
          <w:rPr/>
          <w:t xml:space="preserve">77</w:t>
        </w:r>
      </w:hyperlink>
    </w:p>
    <w:p>
      <w:pPr>
        <w:pStyle w:val="IndexEntry"/>
      </w:pPr>
      <w:r>
        <w:rPr/>
        <w:t>Technosignatures</w:t>
      </w:r>
      <w:r>
        <w:t xml:space="preserve">, </w:t>
      </w:r>
      <w:hyperlink w:anchor="chapter_82" w:history="1">
        <w:r>
          <w:rPr/>
          <w:t xml:space="preserve">82</w:t>
        </w:r>
      </w:hyperlink>
    </w:p>
    <w:p>
      <w:pPr>
        <w:pStyle w:val="IndexEntry"/>
      </w:pPr>
      <w:r>
        <w:rPr/>
        <w:t>Titan</w:t>
      </w:r>
      <w:r>
        <w:t xml:space="preserve">, </w:t>
      </w:r>
      <w:hyperlink w:anchor="chapter_77" w:history="1">
        <w:r>
          <w:rPr/>
          <w:t xml:space="preserve">77</w:t>
        </w:r>
      </w:hyperlink>
      <w:r>
        <w:t xml:space="preserve">, </w:t>
      </w:r>
      <w:hyperlink w:anchor="chapter_80" w:history="1">
        <w:r>
          <w:rPr/>
          <w:t xml:space="preserve">80</w:t>
        </w:r>
      </w:hyperlink>
    </w:p>
    <w:p>
      <w:pPr>
        <w:pStyle w:val="IndexEntry"/>
      </w:pPr>
      <w:r>
        <w:rPr/>
        <w:t>TRAPPIST-1</w:t>
      </w:r>
      <w:r>
        <w:t xml:space="preserve">, </w:t>
      </w:r>
      <w:hyperlink w:anchor="chapter_78" w:history="1">
        <w:r>
          <w:rPr/>
          <w:t xml:space="preserve">78</w:t>
        </w:r>
      </w:hyperlink>
      <w:r>
        <w:t xml:space="preserve">, </w:t>
      </w:r>
      <w:hyperlink w:anchor="chapter_81" w:history="1">
        <w:r>
          <w:rPr/>
          <w:t xml:space="preserve">81</w:t>
        </w:r>
      </w:hyperlink>
    </w:p>
    <w:p>
      <w:pPr>
        <w:pStyle w:val="IndexEntry"/>
      </w:pPr>
      <w:r>
        <w:rPr/>
        <w:t>Turing, Alan</w:t>
      </w:r>
      <w:r>
        <w:t xml:space="preserve">, </w:t>
      </w:r>
      <w:hyperlink w:anchor="chapter_25" w:history="1">
        <w:r>
          <w:rPr/>
          <w:t xml:space="preserve">25</w:t>
        </w:r>
      </w:hyperlink>
    </w:p>
    <w:p>
      <w:pPr>
        <w:pStyle w:val="IndexEntry"/>
      </w:pPr>
      <w:r>
        <w:rPr/>
        <w:t>Venus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4" w:history="1">
        <w:r>
          <w:rPr/>
          <w:t xml:space="preserve">84</w:t>
        </w:r>
      </w:hyperlink>
    </w:p>
    <w:p>
      <w:pPr>
        <w:pStyle w:val="IndexEntry"/>
      </w:pPr>
      <w:r>
        <w:rPr/>
        <w:t>Viking landers</w:t>
      </w:r>
      <w:r>
        <w:t xml:space="preserve">, </w:t>
      </w:r>
      <w:hyperlink w:anchor="chapter_79" w:history="1">
        <w:r>
          <w:rPr/>
          <w:t xml:space="preserve">79</w:t>
        </w:r>
      </w:hyperlink>
    </w:p>
    <w:p>
      <w:pPr>
        <w:pStyle w:val="IndexEntry"/>
      </w:pPr>
      <w:r>
        <w:rPr/>
        <w:t>Wallace, Alfred Russel</w:t>
      </w:r>
      <w:r>
        <w:t xml:space="preserve">, </w:t>
      </w:r>
      <w:hyperlink w:anchor="chapter_6" w:history="1">
        <w:r>
          <w:rPr/>
          <w:t xml:space="preserve">6</w:t>
        </w:r>
      </w:hyperlink>
      <w:r>
        <w:t xml:space="preserve">, </w:t>
      </w:r>
      <w:hyperlink w:anchor="chapter_65" w:history="1">
        <w:r>
          <w:rPr/>
          <w:t xml:space="preserve">65</w:t>
        </w:r>
      </w:hyperlink>
    </w:p>
    <w:p>
      <w:pPr>
        <w:pStyle w:val="IndexEntry"/>
      </w:pPr>
      <w:r>
        <w:rPr/>
        <w:t>Watson, James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0" w:history="1">
        <w:r>
          <w:rPr/>
          <w:t xml:space="preserve">50</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66" w:history="1">
        <w:r>
          <w:rPr/>
          <w:t xml:space="preserve">66</w:t>
        </w:r>
      </w:hyperlink>
      <w:r>
        <w:t xml:space="preserve">, </w:t>
      </w:r>
      <w:hyperlink w:anchor="chapter_71" w:history="1">
        <w:r>
          <w:rPr/>
          <w:t xml:space="preserve">71</w:t>
        </w:r>
      </w:hyperlink>
    </w:p>
    <w:p>
      <w:pPr>
        <w:pStyle w:val="IndexEntry"/>
      </w:pPr>
      <w:r>
        <w:rPr/>
        <w:t>Wilkins, Maurice</w:t>
      </w:r>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4" w:history="1">
        <w:r>
          <w:rPr/>
          <w:t xml:space="preserve">34</w:t>
        </w:r>
      </w:hyperlink>
    </w:p>
    <w:p>
      <w:pPr>
        <w:pStyle w:val="IndexEntry"/>
      </w:pPr>
      <w:r>
        <w:rPr/>
        <w:t>Wow! signal</w:t>
      </w:r>
      <w:r>
        <w:t xml:space="preserve">, </w:t>
      </w:r>
      <w:hyperlink w:anchor="chapter_82" w:history="1">
        <w:r>
          <w:rPr/>
          <w:t xml:space="preserve">82</w:t>
        </w:r>
      </w:hyperlink>
    </w:p>
    <w:p>
      <w:hyperlink w:anchor="chcontents" w:history="1">
        <w:r>
          <w:rPr>
            <w:color w:val="0563C1"/>
            <w:u w:val="single"/>
          </w:rPr>
          <w:t xml:space="preserve">↑ Back to Contents</w:t>
        </w:r>
      </w:hyperlink>
    </w:p>
    <w:p>
      <w:pPr>
        <w:spacing w:after="0"/>
      </w:pPr>
      <w:r>
        <w:br w:type="page"/>
      </w:r>
    </w:p>
    <w:p>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Title"/>
        <w:outlineLvl w:val="0"/>
      </w:pPr>
      <w:bookmarkStart w:id="217" w:name="_TocAll0002"/>
      <w:bookmarkEnd w:id="217"/>
      <w:r>
        <w:rPr/>
        <w:t xml:space="preserve">About the Author</w:t>
      </w:r>
    </w:p>
    <w:p>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 xml:space="preserve">He writes to make complex ideas clearer and more engaging than most treatments manage, without ever pretending they are simpler than they actually are.</w:t>
      </w:r>
    </w:p>
    <w:p>
      <w:pPr>
        <w:pStyle w:val="Title"/>
        <w:outlineLvl w:val="0"/>
      </w:pPr>
      <w:bookmarkStart w:id="115" w:name="ch_also_by_lothar_j_musiol"/>
      <w:r>
        <w:rPr/>
        <w:t>Also by Lothar J. Musiol</w:t>
      </w:r>
      <w:bookmarkEnd w:id="115"/>
    </w:p>
    <w:p>
      <w:pPr>
        <w:keepNext/>
        <w:spacing w:before="160" w:after="40"/>
        <w:ind w:firstLine="0"/>
        <w:jc w:val="left"/>
      </w:pPr>
      <w:r>
        <w:rPr>
          <w:b/>
        </w:rPr>
        <w:t xml:space="preserve">Physics, Actually</w:t>
      </w:r>
    </w:p>
    <w:p>
      <w:pPr>
        <w:spacing w:before="0" w:after="20"/>
        <w:ind w:left="360" w:firstLine="0"/>
        <w:jc w:val="left"/>
      </w:pPr>
      <w:r>
        <w:t xml:space="preserve">Physics, Actually, Volume 1: Motion, Forces, Time, and Relativity</w:t>
      </w:r>
    </w:p>
    <w:p>
      <w:pPr>
        <w:spacing w:before="0" w:after="20"/>
        <w:ind w:left="360" w:firstLine="0"/>
        <w:jc w:val="left"/>
      </w:pPr>
      <w:r>
        <w:t xml:space="preserve">Physics, Actually, Volume 2: Gravity, Cosmology, and the Limits of Spacetime</w:t>
      </w:r>
    </w:p>
    <w:p>
      <w:pPr>
        <w:spacing w:before="0" w:after="20"/>
        <w:ind w:left="360" w:firstLine="0"/>
        <w:jc w:val="left"/>
      </w:pPr>
      <w:r>
        <w:t xml:space="preserve">Physics, Actually, Volume 3: The Standard Model, Chaos, and the Edge of Knowledge</w:t>
      </w:r>
    </w:p>
    <w:p>
      <w:pPr>
        <w:keepNext/>
        <w:spacing w:before="160" w:after="40"/>
        <w:ind w:firstLine="0"/>
        <w:jc w:val="left"/>
      </w:pPr>
      <w:r>
        <w:rPr>
          <w:b/>
        </w:rPr>
        <w:t xml:space="preserve">More Actually Books</w:t>
      </w:r>
    </w:p>
    <w:p>
      <w:pPr>
        <w:spacing w:before="0" w:after="20"/>
        <w:ind w:left="360" w:firstLine="0"/>
        <w:jc w:val="left"/>
      </w:pPr>
      <w:r>
        <w:t xml:space="preserve">Gravitation, Actually: A Short Book on Gravity</w:t>
      </w:r>
    </w:p>
    <w:p>
      <w:pPr>
        <w:spacing w:before="0" w:after="20"/>
        <w:ind w:left="360" w:firstLine="0"/>
        <w:jc w:val="left"/>
      </w:pPr>
      <w:r>
        <w:t xml:space="preserve">The Universe, Actually: What Humanity Currently Understands About Reality</w:t>
      </w:r>
    </w:p>
    <w:p>
      <w:pPr>
        <w:keepNext/>
        <w:spacing w:before="160" w:after="40"/>
        <w:ind w:firstLine="0"/>
        <w:jc w:val="left"/>
      </w:pPr>
      <w:r>
        <w:rPr>
          <w:b/>
        </w:rPr>
        <w:t xml:space="preserve">Math, Actually</w:t>
      </w:r>
    </w:p>
    <w:p>
      <w:pPr>
        <w:spacing w:before="0" w:after="20"/>
        <w:ind w:left="360" w:firstLine="0"/>
        <w:jc w:val="left"/>
      </w:pPr>
      <w:r>
        <w:t xml:space="preserve">Math, Actually, Volume 1: From Arithmetic to Calculus</w:t>
      </w:r>
    </w:p>
    <w:p>
      <w:pPr>
        <w:spacing w:before="0" w:after="20"/>
        <w:ind w:left="360" w:firstLine="0"/>
        <w:jc w:val="left"/>
      </w:pPr>
      <w:r>
        <w:t xml:space="preserve">Math, Actually, Volume 2: From Multivariable Calculus to Set Theory &amp; Logic</w:t>
      </w:r>
    </w:p>
    <w:p>
      <w:pPr>
        <w:spacing w:before="0" w:after="20"/>
        <w:ind w:left="360" w:firstLine="0"/>
        <w:jc w:val="left"/>
      </w:pPr>
      <w:r>
        <w:t xml:space="preserve">Math, Actually, Volume 3: From Differential Equations to Abstract Algebra</w:t>
      </w:r>
    </w:p>
    <w:p>
      <w:pPr>
        <w:spacing w:before="0" w:after="20"/>
        <w:ind w:left="360" w:firstLine="0"/>
        <w:jc w:val="left"/>
      </w:pPr>
      <w:r>
        <w:t xml:space="preserve">Math, Actually, Volume 4: From Category Theory to the Frontier</w:t>
      </w:r>
    </w:p>
    <w:p>
      <w:pPr>
        <w:keepNext/>
        <w:spacing w:before="160" w:after="40"/>
        <w:ind w:firstLine="0"/>
        <w:jc w:val="left"/>
      </w:pPr>
      <w:r>
        <w:rPr>
          <w:b/>
        </w:rPr>
        <w:t xml:space="preserve">Quantum, Actually</w:t>
      </w:r>
    </w:p>
    <w:p>
      <w:pPr>
        <w:spacing w:before="0" w:after="20"/>
        <w:ind w:left="360" w:firstLine="0"/>
        <w:jc w:val="left"/>
      </w:pPr>
      <w:r>
        <w:t xml:space="preserve">Quantum, Actually, Volume 1: Questions and Answers from the Double Slit to the Superconducting Wire</w:t>
      </w:r>
    </w:p>
    <w:p>
      <w:pPr>
        <w:spacing w:before="0" w:after="20"/>
        <w:ind w:left="360" w:firstLine="0"/>
        <w:jc w:val="left"/>
      </w:pPr>
      <w:r>
        <w:t xml:space="preserve">Quantum, Actually, Volume 2: A QED Course</w:t>
      </w:r>
    </w:p>
    <w:p>
      <w:pPr>
        <w:keepNext/>
        <w:spacing w:before="160" w:after="40"/>
        <w:ind w:firstLine="0"/>
        <w:jc w:val="left"/>
      </w:pPr>
      <w:r>
        <w:rPr>
          <w:b/>
        </w:rPr>
        <w:t xml:space="preserve">Science Sparks</w:t>
      </w:r>
    </w:p>
    <w:p>
      <w:pPr>
        <w:spacing w:before="0" w:after="20"/>
        <w:ind w:left="360" w:firstLine="0"/>
        <w:jc w:val="left"/>
      </w:pPr>
      <w:r>
        <w:t xml:space="preserve">Science Sparks: Physics, Life, and Mathematics — The Same Few Rules, Told in Highlights</w:t>
      </w:r>
    </w:p>
    <w:p>
      <w:pPr>
        <w:keepNext/>
        <w:spacing w:before="160" w:after="40"/>
        <w:ind w:firstLine="0"/>
        <w:jc w:val="left"/>
      </w:pPr>
      <w:r>
        <w:rPr>
          <w:b/>
        </w:rPr>
        <w:t xml:space="preserve">Look First</w:t>
      </w:r>
    </w:p>
    <w:p>
      <w:pPr>
        <w:spacing w:before="0" w:after="20"/>
        <w:ind w:left="360" w:firstLine="0"/>
        <w:jc w:val="left"/>
      </w:pPr>
      <w:r>
        <w:t xml:space="preserve">Look First, Volume 1: The Universe Has No Now</w:t>
      </w:r>
    </w:p>
    <w:p>
      <w:pPr>
        <w:spacing w:before="0" w:after="20"/>
        <w:ind w:left="360" w:firstLine="0"/>
        <w:jc w:val="left"/>
      </w:pPr>
      <w:r>
        <w:t xml:space="preserve">Look First, Volume 2: A Trip Is Not a New Life</w:t>
      </w:r>
    </w:p>
    <w:p>
      <w:pPr>
        <w:keepNext/>
        <w:spacing w:before="160" w:after="40"/>
        <w:ind w:firstLine="0"/>
        <w:jc w:val="left"/>
      </w:pPr>
      <w:r>
        <w:rPr>
          <w:b/>
        </w:rPr>
        <w:t xml:space="preserve">Electrical Engineering Series</w:t>
      </w:r>
    </w:p>
    <w:p>
      <w:pPr>
        <w:spacing w:before="0" w:after="20"/>
        <w:ind w:left="360" w:firstLine="0"/>
        <w:jc w:val="left"/>
      </w:pPr>
      <w:r>
        <w:t xml:space="preserve">Foundations of Electronics (Book 1)</w:t>
      </w:r>
    </w:p>
    <w:p>
      <w:pPr>
        <w:spacing w:before="0" w:after="20"/>
        <w:ind w:left="360" w:firstLine="0"/>
        <w:jc w:val="left"/>
      </w:pPr>
      <w:r>
        <w:t xml:space="preserve">Circuits, Components, and Control (Book 2)</w:t>
      </w:r>
    </w:p>
    <w:p>
      <w:pPr>
        <w:spacing w:before="0" w:after="20"/>
        <w:ind w:left="360" w:firstLine="0"/>
        <w:jc w:val="left"/>
      </w:pPr>
      <w:r>
        <w:t xml:space="preserve">Semiconductor Physics and Devices (Book 3)</w:t>
      </w:r>
    </w:p>
    <w:p>
      <w:pPr>
        <w:spacing w:before="0" w:after="20"/>
        <w:ind w:left="360" w:firstLine="0"/>
        <w:jc w:val="left"/>
      </w:pPr>
      <w:r>
        <w:t xml:space="preserve">RF, Microwave, and Transceivers (Book 4)</w:t>
      </w:r>
    </w:p>
    <w:p>
      <w:pPr>
        <w:spacing w:before="0" w:after="20"/>
        <w:ind w:left="360" w:firstLine="0"/>
        <w:jc w:val="left"/>
      </w:pPr>
      <w:r>
        <w:t xml:space="preserve">Communications, Wireless, and SDR (Book 5)</w:t>
      </w:r>
    </w:p>
    <w:p>
      <w:pPr>
        <w:spacing w:before="0" w:after="20"/>
        <w:ind w:left="360" w:firstLine="0"/>
        <w:jc w:val="left"/>
      </w:pPr>
      <w:r>
        <w:t xml:space="preserve">Power and Energy (Book 6)</w:t>
      </w:r>
    </w:p>
    <w:p>
      <w:pPr>
        <w:spacing w:before="0" w:after="20"/>
        <w:ind w:left="360" w:firstLine="0"/>
        <w:jc w:val="left"/>
      </w:pPr>
      <w:r>
        <w:t xml:space="preserve">Packaging, Layout, EMC, and Test (Book 7)</w:t>
      </w:r>
    </w:p>
    <w:p>
      <w:pPr>
        <w:keepNext/>
        <w:spacing w:before="160" w:after="40"/>
        <w:ind w:firstLine="0"/>
        <w:jc w:val="left"/>
      </w:pPr>
      <w:r>
        <w:rPr>
          <w:b/>
        </w:rPr>
        <w:t xml:space="preserve">History</w:t>
      </w:r>
    </w:p>
    <w:p>
      <w:pPr>
        <w:spacing w:before="0" w:after="20"/>
        <w:ind w:left="360" w:firstLine="0"/>
        <w:jc w:val="left"/>
      </w:pPr>
      <w:r>
        <w:t xml:space="preserve">The Dolphins’ View of History</w:t>
      </w:r>
    </w:p>
    <w:p>
      <w:pPr>
        <w:keepNext/>
        <w:spacing w:before="160" w:after="40"/>
        <w:ind w:firstLine="0"/>
        <w:jc w:val="left"/>
      </w:pPr>
      <w:r>
        <w:rPr>
          <w:b/>
        </w:rPr>
        <w:t xml:space="preserve">Fiction</w:t>
      </w:r>
    </w:p>
    <w:p>
      <w:pPr>
        <w:spacing w:before="0" w:after="20"/>
        <w:ind w:left="360" w:firstLine="0"/>
        <w:jc w:val="left"/>
      </w:pPr>
      <w:r>
        <w:t xml:space="preserve">The Murder That Hadn’t Happened Yet (The Relativistic Investigation Bureau, Book 1), Lothar J. Musiol writing as Spezala Genara Relavi (S.G.R.)</w:t>
      </w:r>
    </w:p>
    <w:p>
      <w:pPr>
        <w:spacing w:before="0" w:after="20"/>
        <w:ind w:left="360" w:firstLine="0"/>
        <w:jc w:val="left"/>
      </w:pPr>
      <w:r>
        <w:t xml:space="preserve">The Warning That Was Sent Too Late (The Relativistic Investigation Bureau, Book 2), Lothar J. Musiol writing as Spezala Genara Relavi (S.G.R.)</w:t>
      </w:r>
    </w:p>
    <w:p>
      <w:pPr>
        <w:spacing w:before="0" w:after="20"/>
        <w:ind w:left="360" w:firstLine="0"/>
        <w:jc w:val="left"/>
      </w:pPr>
      <w:r>
        <w:t xml:space="preserve">Schrödinger’s Paperwork (Lolly Wren’s Curious Science Adventures, Book 1), Lothar J. Musiol writing as Quentin Edmund Darling (Q.E.D.)</w:t>
      </w:r>
    </w:p>
    <w:p>
      <w:pPr>
        <w:spacing w:before="0" w:after="20"/>
        <w:ind w:left="360" w:firstLine="0"/>
        <w:jc w:val="left"/>
      </w:pPr>
      <w:r>
        <w:t xml:space="preserve">The Permitted Options (Lolly Wren’s Curious Science Adventures, Book 2), Lothar J. Musiol writing as Quentin Edmund Darling (Q.E.D.)</w:t>
      </w:r>
    </w:p>
    <w:p>
      <w:pPr>
        <w:spacing w:before="0" w:after="20"/>
        <w:ind w:left="360" w:firstLine="0"/>
        <w:jc w:val="left"/>
      </w:pPr>
      <w:r>
        <w:t xml:space="preserve">Protocol Flamingo (The Invasion Storybooks, Book 1), Lothar J. Musiol writing as George Herbert Fontaine</w:t>
      </w:r>
    </w:p>
    <w:p>
      <w:pPr>
        <w:spacing w:before="0" w:after="20"/>
        <w:ind w:left="360" w:firstLine="0"/>
        <w:jc w:val="left"/>
      </w:pPr>
      <w:r>
        <w:t>In Love with Murder, Actually: A Derailed Mystery in Provence, Lothar J. Musiol writing as Romuald Livingston</w:t>
      </w:r>
    </w:p>
    <w:p>
      <w:pPr>
        <w:keepNext/>
        <w:spacing w:before="160" w:after="40"/>
        <w:ind w:firstLine="0"/>
        <w:jc w:val="left"/>
      </w:pPr>
      <w:r>
        <w:rPr>
          <w:b/>
        </w:rPr>
        <w:t xml:space="preserve">In German</w:t>
      </w:r>
    </w:p>
    <w:p>
      <w:pPr>
        <w:spacing w:before="0" w:after="20"/>
        <w:ind w:left="360" w:firstLine="0"/>
        <w:jc w:val="left"/>
      </w:pPr>
      <w:r>
        <w:t xml:space="preserve">Auswandern – Ab in die USA, Kanada, Australien oder Neuseeland?</w:t>
      </w:r>
    </w:p>
    <w:p>
      <w:hyperlink w:anchor="chcontents" w:history="1">
        <w:r>
          <w:rPr>
            <w:color w:val="0563C1"/>
            <w:u w:val="single"/>
          </w:rPr>
          <w:t xml:space="preserve">↑ Back to Contents</w:t>
        </w:r>
      </w:hyperlink>
    </w:p>
    <w:sectPr w:rsidR="00FC693F" w:rsidRPr="0006063C" w:rsidSect="00034616">
      <w:footerReference w:type="default" r:id="rId9"/>
      <w:headerReference w:type="default" r:id="rId10"/>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sz w:val="18"/>
      </w:rPr>
      <w:t>Life, Actually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54" w:lineRule="auto"/>
      <w:ind w:firstLine="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jc w:val="left"/>
      <w:outlineLvl w:val="0"/>
    </w:pPr>
    <w:rPr>
      <w:rFonts w:ascii="Calibri" w:hAnsi="Calibri" w:eastAsia="Calibri" w:cs="Calibri"/>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Calibri" w:hAnsi="Calibri" w:eastAsia="Calibri" w:cs="Calibri"/>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720"/>
      <w:contextualSpacing/>
      <w:jc w:val="left"/>
    </w:pPr>
    <w:rPr>
      <w:rFonts w:ascii="Calibri" w:hAnsi="Calibri" w:eastAsia="Calibri" w:cs="Calibri"/>
      <w:b/>
      <w:i w:val="0"/>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80"/>
      <w:jc w:val="center"/>
    </w:pPr>
    <w:rPr>
      <w:rFonts w:ascii="Georgia" w:hAnsi="Georgia" w:eastAsia="Georgia" w:cs="Georgia"/>
      <w:i/>
      <w:sz w:val="19"/>
    </w:rPr>
  </w:style>
  <w:style w:type="paragraph" w:customStyle="1" w:styleId="ListItem">
    <w:name w:val="List Item"/>
    <w:basedOn w:val="Normal"/>
    <w:pPr>
      <w:spacing w:after="60"/>
      <w:ind w:left="504" w:hanging="288"/>
      <w:jc w:val="left"/>
    </w:pPr>
  </w:style>
  <w:style w:type="paragraph" w:customStyle="1" w:styleId="TOCEntry">
    <w:name w:val="TOC Entry"/>
    <w:basedOn w:val="Normal"/>
    <w:pPr>
      <w:spacing w:after="40"/>
      <w:jc w:val="left"/>
    </w:pPr>
  </w:style>
  <w:style w:type="paragraph" w:customStyle="1" w:styleId="TOCPart">
    <w:name w:val="TOC Part"/>
    <w:basedOn w:val="Normal"/>
    <w:pPr>
      <w:spacing w:before="160" w:after="40"/>
      <w:jc w:val="left"/>
    </w:pPr>
    <w:rPr>
      <w:rFonts w:ascii="Georgia" w:hAnsi="Georgia" w:eastAsia="Georgia" w:cs="Georgia"/>
      <w:b/>
      <w:sz w:val="22"/>
    </w:rPr>
  </w:style>
  <w:style w:type="paragraph" w:customStyle="1" w:styleId="CopyrightText">
    <w:name w:val="Copyright Text"/>
    <w:basedOn w:val="Normal"/>
    <w:pPr>
      <w:spacing w:after="120"/>
      <w:jc w:val="left"/>
    </w:pPr>
    <w:rPr>
      <w:rFonts w:ascii="Georgia" w:hAnsi="Georgia" w:eastAsia="Georgia" w:cs="Georgia"/>
      <w:sz w:val="18"/>
    </w:rPr>
  </w:style>
  <w:style w:type="paragraph" w:customStyle="1" w:styleId="IndexEntry">
    <w:name w:val="Index Entry"/>
    <w:basedOn w:val="Normal"/>
    <w:pPr>
      <w:spacing w:after="20"/>
      <w:ind w:left="288" w:hanging="288"/>
      <w:jc w:val="left"/>
    </w:pPr>
    <w:rPr>
      <w:rFonts w:ascii="Georgia" w:hAnsi="Georgia" w:eastAsia="Georgia" w:cs="Georg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jp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Tbl1" Type="http://schemas.openxmlformats.org/officeDocument/2006/relationships/image" Target="media/table_000.png"/><Relationship Id="rIdL1" Type="http://schemas.openxmlformats.org/officeDocument/2006/relationships/hyperlink" Target="https://commons.wikimedia.org/wiki/File:Home_DNA_Testing_Kit_Tube_(47400098641).jpg" TargetMode="External"/><Relationship Id="rIdL2" Type="http://schemas.openxmlformats.org/officeDocument/2006/relationships/hyperlink" Target="https://commons.wikimedia.org/wiki/File:Cmglee_Cambridge_Friar_House_from_The_Eagle.jpg" TargetMode="External"/><Relationship Id="rIdL3" Type="http://schemas.openxmlformats.org/officeDocument/2006/relationships/hyperlink" Target="https://commons.wikimedia.org/wiki/File:Agarplate_redbloodcells_edit.jpg" TargetMode="External"/><Relationship Id="rIdL4" Type="http://schemas.openxmlformats.org/officeDocument/2006/relationships/hyperlink" Target="https://commons.wikimedia.org/wiki/File:D%C3%BClmen,_Umland,_Sonnenaufgang_im_Winter_--_2013_--_9899.jpg" TargetMode="External"/><Relationship Id="rIdL5" Type="http://schemas.openxmlformats.org/officeDocument/2006/relationships/hyperlink" Target="https://commons.wikimedia.org/wiki/File:Fairbanks_-_Mendel_Axial_and_Terminal_Flowers_and_Pods.jpg" TargetMode="External"/><Relationship Id="rIdL6" Type="http://schemas.openxmlformats.org/officeDocument/2006/relationships/hyperlink" Target="https://commons.wikimedia.org/wiki/File:Basilica_of_the_Assumption_of_Our_Lady,_Abbatial_church,_Brno.jpg" TargetMode="External"/><Relationship Id="rIdL7" Type="http://schemas.openxmlformats.org/officeDocument/2006/relationships/hyperlink" Target="https://commons.wikimedia.org/wiki/File:D-Melanogaster_2.jpg" TargetMode="External"/><Relationship Id="rIdL8" Type="http://schemas.openxmlformats.org/officeDocument/2006/relationships/hyperlink" Target="https://commons.wikimedia.org/wiki/File:First_Annual_Field_Workers%27_Conference,_Eugenics_Record_Office,_Cold_Spring_Harbor,_Long_Island,_New_York,_June_20_and_21,1912.jpg" TargetMode="External"/><Relationship Id="rIdL9" Type="http://schemas.openxmlformats.org/officeDocument/2006/relationships/hyperlink" Target="https://commons.wikimedia.org/wiki/File:Vacutainer_with_blood_collection_tube.jpg" TargetMode="External"/><Relationship Id="rIdL10" Type="http://schemas.openxmlformats.org/officeDocument/2006/relationships/hyperlink" Target="https://commons.wikimedia.org/wiki/File:%D0%A2%D0%B0%D0%B8%D0%BD%D1%81%D1%82%D0%B2%D0%B5%D0%BD%D0%BD%D0%B0%D1%8F_%D0%BF%D0%B5%D1%89%D0%B5%D1%80%D0%B0.jpg" TargetMode="External"/><Relationship Id="rIdL11" Type="http://schemas.openxmlformats.org/officeDocument/2006/relationships/hyperlink" Target="https://commons.wikimedia.org/wiki/File:A_ewe_and_her_lamb_at_Reed_Ranch_(40871239920).jpg" TargetMode="External"/><Relationship Id="rIdL12" Type="http://schemas.openxmlformats.org/officeDocument/2006/relationships/hyperlink" Target="https://commons.wikimedia.org/wiki/File:Havanese_Litter.png" TargetMode="External"/><Relationship Id="rIdL13" Type="http://schemas.openxmlformats.org/officeDocument/2006/relationships/hyperlink" Target="https://commons.wikimedia.org/wiki/File:U.S._Department_of_Energy_-_Science_-_276_003_003_(16625682631).jpg" TargetMode="External"/><Relationship Id="rIdL14" Type="http://schemas.openxmlformats.org/officeDocument/2006/relationships/hyperlink" Target="https://commons.wikimedia.org/wiki/File:CORN_HARVEST_close_up_of_ear_(48980552538).jpg" TargetMode="External"/><Relationship Id="rIdL15" Type="http://schemas.openxmlformats.org/officeDocument/2006/relationships/hyperlink" Target="https://commons.wikimedia.org/wiki/File:Fresh_tomatoes_stacked_at_market_stall.jpg" TargetMode="External"/><Relationship Id="rIdL16" Type="http://schemas.openxmlformats.org/officeDocument/2006/relationships/hyperlink" Target="https://commons.wikimedia.org/wiki/File:Red_chicken_barn_Canada.jpg" TargetMode="External"/><Relationship Id="rIdL17" Type="http://schemas.openxmlformats.org/officeDocument/2006/relationships/hyperlink" Target="https://commons.wikimedia.org/wiki/File:Entrance_to_Svalbard_Global_Seed_Vault_in_2008.jpg" TargetMode="External"/><Relationship Id="rIdL18" Type="http://schemas.openxmlformats.org/officeDocument/2006/relationships/hyperlink" Target="https://commons.wikimedia.org/wiki/File:Illumina_Hiseq_2000_sequencers,_BGI_Hong_Kong_sequencing_room.JPG" TargetMode="External"/><Relationship Id="rIdL19" Type="http://schemas.openxmlformats.org/officeDocument/2006/relationships/hyperlink" Target="https://commons.wikimedia.org/wiki/File:Wonder_Who_I_Am_-_Flickr_-_Lisa_Zins.jpg" TargetMode="External"/><Relationship Id="rIdL20" Type="http://schemas.openxmlformats.org/officeDocument/2006/relationships/hyperlink" Target="https://commons.wikimedia.org/wiki/File:NOIRLab_HQ_Server_Racks_(6V6A0395-CC).jpg" TargetMode="External"/><Relationship Id="rIdL21" Type="http://schemas.openxmlformats.org/officeDocument/2006/relationships/hyperlink" Target="https://commons.wikimedia.org/wiki/File:Whippet_2018_6.jpg" TargetMode="External"/><Relationship Id="rIdL22" Type="http://schemas.openxmlformats.org/officeDocument/2006/relationships/hyperlink" Target="https://commons.wikimedia.org/wiki/File:Newborn_feet_nestled_gently_in_a_parent%27s_hand_highlighting_the_bond_of_love_and_care_at_home.jpg" TargetMode="External"/><Relationship Id="rIdL23" Type="http://schemas.openxmlformats.org/officeDocument/2006/relationships/hyperlink" Target="https://doi.org/10.1126/science.ads9158" TargetMode="External"/><Relationship Id="rIdL24" Type="http://schemas.openxmlformats.org/officeDocument/2006/relationships/hyperlink" Target="https://doi.org/10.1126/science.208.4448.1095" TargetMode="External"/><Relationship Id="rIdL25" Type="http://schemas.openxmlformats.org/officeDocument/2006/relationships/hyperlink" Target="https://doi.org/10.1084/jem.79.2.137" TargetMode="External"/><Relationship Id="rIdL26" Type="http://schemas.openxmlformats.org/officeDocument/2006/relationships/hyperlink" Target="https://doi.org/10.1126/science.7466396" TargetMode="External"/><Relationship Id="rIdL27" Type="http://schemas.openxmlformats.org/officeDocument/2006/relationships/hyperlink" Target="https://doi.org/10.1093/mnras/stv1817" TargetMode="External"/><Relationship Id="rIdL28" Type="http://schemas.openxmlformats.org/officeDocument/2006/relationships/hyperlink" Target="https://doi.org/10.1038/s41586-018-0579-z" TargetMode="External"/><Relationship Id="rIdL29" Type="http://schemas.openxmlformats.org/officeDocument/2006/relationships/hyperlink" Target="https://doi.org/10.1086/338770" TargetMode="External"/><Relationship Id="rIdL30" Type="http://schemas.openxmlformats.org/officeDocument/2006/relationships/hyperlink" Target="https://doi.org/10.1038/184844a0" TargetMode="External"/><Relationship Id="rIdL31" Type="http://schemas.openxmlformats.org/officeDocument/2006/relationships/hyperlink" Target="https://doi.org/10.1016/0019-1035(73)90110-3" TargetMode="External"/><Relationship Id="rIdL32" Type="http://schemas.openxmlformats.org/officeDocument/2006/relationships/hyperlink" Target="https://doi.org/10.1089/ast.2005.5.154" TargetMode="External"/><Relationship Id="rIdL33" Type="http://schemas.openxmlformats.org/officeDocument/2006/relationships/hyperlink" Target="https://doi.org/10.1126/science.131.3414.1667" TargetMode="External"/><Relationship Id="rIdL34" Type="http://schemas.openxmlformats.org/officeDocument/2006/relationships/hyperlink" Target="https://doi.org/10.1038/171740a0" TargetMode="External"/><Relationship Id="rIdL35" Type="http://schemas.openxmlformats.org/officeDocument/2006/relationships/hyperlink" Target="https://doi.org/10.1056/nejmoa2509807" TargetMode="External"/><Relationship Id="rIdL36" Type="http://schemas.openxmlformats.org/officeDocument/2006/relationships/hyperlink" Target="https://doi.org/10.1038/s41550-020-1174-4" TargetMode="External"/><Relationship Id="rIdL37" Type="http://schemas.openxmlformats.org/officeDocument/2006/relationships/hyperlink" Target="https://doi.org/10.1038/s41586-023-05951-7" TargetMode="External"/><Relationship Id="rIdL38" Type="http://schemas.openxmlformats.org/officeDocument/2006/relationships/hyperlink" Target="https://doi.org/10.1038/nature14262" TargetMode="External"/><Relationship Id="rIdL39" Type="http://schemas.openxmlformats.org/officeDocument/2006/relationships/hyperlink" Target="https://doi.org/10.1038/nature13408" TargetMode="External"/><Relationship Id="rIdL40" Type="http://schemas.openxmlformats.org/officeDocument/2006/relationships/hyperlink" Target="https://doi.org/10.1038/s41586-024-07432-x" TargetMode="External"/><Relationship Id="rIdL41" Type="http://schemas.openxmlformats.org/officeDocument/2006/relationships/hyperlink" Target="https://doi.org/10.1038/314067a0" TargetMode="External"/><Relationship Id="rIdL42" Type="http://schemas.openxmlformats.org/officeDocument/2006/relationships/hyperlink" Target="https://doi.org/10.1126/science.1225829" TargetMode="External"/><Relationship Id="rIdL43" Type="http://schemas.openxmlformats.org/officeDocument/2006/relationships/hyperlink" Target="https://doi.org/10.1006/icar.1993.1010" TargetMode="External"/><Relationship Id="rIdL44" Type="http://schemas.openxmlformats.org/officeDocument/2006/relationships/hyperlink" Target="https://doi.org/10.1038/s41550-025-02655-y" TargetMode="External"/><Relationship Id="rIdL45" Type="http://schemas.openxmlformats.org/officeDocument/2006/relationships/hyperlink" Target="https://doi.org/10.1126/science.289.5483.1340" TargetMode="External"/><Relationship Id="rIdL46" Type="http://schemas.openxmlformats.org/officeDocument/2006/relationships/hyperlink" Target="https://doi.org/10.1088/0004-637x/765/2/131" TargetMode="External"/><Relationship Id="rIdL47" Type="http://schemas.openxmlformats.org/officeDocument/2006/relationships/hyperlink" Target="https://doi.org/10.1038/207568a0" TargetMode="External"/><Relationship Id="rIdL48" Type="http://schemas.openxmlformats.org/officeDocument/2006/relationships/hyperlink" Target="https://doi.org/10.1103/revmodphys.35.724" TargetMode="External"/><Relationship Id="rIdL49" Type="http://schemas.openxmlformats.org/officeDocument/2006/relationships/hyperlink" Target="https://doi.org/10.3847/2041-8213/acf577" TargetMode="External"/><Relationship Id="rIdL50" Type="http://schemas.openxmlformats.org/officeDocument/2006/relationships/hyperlink" Target="https://doi.org/10.3847/2041-8213/adc1c8" TargetMode="External"/><Relationship Id="rIdL51" Type="http://schemas.openxmlformats.org/officeDocument/2006/relationships/hyperlink" Target="https://doi.org/10.1016/0022-5193(67)90079-3" TargetMode="External"/><Relationship Id="rIdL52" Type="http://schemas.openxmlformats.org/officeDocument/2006/relationships/hyperlink" Target="https://doi.org/10.1038/378355a0" TargetMode="External"/><Relationship Id="rIdL53" Type="http://schemas.openxmlformats.org/officeDocument/2006/relationships/hyperlink" Target="https://doi.org/10.1126/science.273.5277.924" TargetMode="External"/><Relationship Id="rIdL54" Type="http://schemas.openxmlformats.org/officeDocument/2006/relationships/hyperlink" Target="https://doi.org/10.5962/bhl.title.61004" TargetMode="External"/><Relationship Id="rIdL55" Type="http://schemas.openxmlformats.org/officeDocument/2006/relationships/hyperlink" Target="https://doi.org/10.1073/pnas.44.7.671" TargetMode="External"/><Relationship Id="rIdL56" Type="http://schemas.openxmlformats.org/officeDocument/2006/relationships/hyperlink" Target="https://doi.org/10.1126/science.117.3046.528" TargetMode="External"/><Relationship Id="rIdL57" Type="http://schemas.openxmlformats.org/officeDocument/2006/relationships/hyperlink" Target="https://doi.org/10.1038/s41559-024-02461-1" TargetMode="External"/><Relationship Id="rIdL58" Type="http://schemas.openxmlformats.org/officeDocument/2006/relationships/hyperlink" Target="https://doi.org/10.1056/nejmoa2504747" TargetMode="External"/><Relationship Id="rIdL59" Type="http://schemas.openxmlformats.org/officeDocument/2006/relationships/hyperlink" Target="https://doi.org/10.1126/science.203.4383.892" TargetMode="External"/><Relationship Id="rIdL60" Type="http://schemas.openxmlformats.org/officeDocument/2006/relationships/hyperlink" Target="https://doi.org/10.1038/s41586-023-05987-9" TargetMode="External"/><Relationship Id="rIdL61" Type="http://schemas.openxmlformats.org/officeDocument/2006/relationships/hyperlink" Target="https://doi.org/10.1038/365715a0" TargetMode="External"/><Relationship Id="rIdL62" Type="http://schemas.openxmlformats.org/officeDocument/2006/relationships/hyperlink" Target="https://doi.org/10.1038/s41550-021-01508-8" TargetMode="External"/><Relationship Id="rIdL63" Type="http://schemas.openxmlformats.org/officeDocument/2006/relationships/hyperlink" Target="https://doi.org/10.1038/s42005-022-00881-8" TargetMode="External"/><Relationship Id="rIdL64" Type="http://schemas.openxmlformats.org/officeDocument/2006/relationships/hyperlink" Target="https://doi.org/10.1073/pnas.1111694108" TargetMode="External"/><Relationship Id="rIdL65" Type="http://schemas.openxmlformats.org/officeDocument/2006/relationships/hyperlink" Target="https://doi.org/10.1126/science.abg7905" TargetMode="External"/><Relationship Id="rIdL66" Type="http://schemas.openxmlformats.org/officeDocument/2006/relationships/hyperlink" Target="https://doi.org/10.1073/pnas.0712334105" TargetMode="External"/><Relationship Id="rIdL67" Type="http://schemas.openxmlformats.org/officeDocument/2006/relationships/hyperlink" Target="https://doi.org/10.1063/1.2914542" TargetMode="External"/><Relationship Id="rIdL68" Type="http://schemas.openxmlformats.org/officeDocument/2006/relationships/hyperlink" Target="https://doi.org/10.1093/mind/lix.236.433" TargetMode="External"/><Relationship Id="rIdL69" Type="http://schemas.openxmlformats.org/officeDocument/2006/relationships/hyperlink" Target="https://doi.org/10.1126/science.aai8703" TargetMode="External"/><Relationship Id="rIdL70" Type="http://schemas.openxmlformats.org/officeDocument/2006/relationships/hyperlink" Target="https://doi.org/10.1038/171964b0" TargetMode="External"/><Relationship Id="rIdL71" Type="http://schemas.openxmlformats.org/officeDocument/2006/relationships/hyperlink" Target="https://doi.org/10.1038/171737a0" TargetMode="External"/><Relationship Id="rIdL72" Type="http://schemas.openxmlformats.org/officeDocument/2006/relationships/hyperlink" Target="https://doi.org/10.1038/385810a0" TargetMode="External"/><Relationship Id="rIdL73" Type="http://schemas.openxmlformats.org/officeDocument/2006/relationships/hyperlink" Target="https://doi.org/10.1073/pnas.74.11.5088" TargetMode="External"/><Relationship Id="rIdL74" Type="http://schemas.openxmlformats.org/officeDocument/2006/relationships/hyperlink" Target="https://doi.org/10.3847/1538-3881/aae099" TargetMode="External"/><Relationship Id="rIdL75" Type="http://schemas.openxmlformats.org/officeDocument/2006/relationships/hyperlink" Target="https://doi.org/10.1038/s41586-023-0623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Actually</dc:title>
  <dc:subject>From the First Cell to the Edited Genome and the Search for Life Elsewhere</dc:subject>
  <dc:creator>Lothar J. Musiol</dc:creator>
  <cp:keywords>life, evolution, origin of life, DNA, genetics, CRISPR, genome, astrobiology, exobiology</cp:keywords>
  <dc:description>Life, Actually. A volume in the Physics, Actually series by Lothar J. Musiol.</dc:description>
  <cp:lastModifiedBy>Lothar J. Musiol</cp:lastModifiedBy>
  <cp:revision>1</cp:revision>
  <dcterms:created xsi:type="dcterms:W3CDTF">2026-10-02T00:00:00Z</dcterms:created>
  <dcterms:modified xsi:type="dcterms:W3CDTF">2026-10-02T00:00:00Z</dcterms:modified>
  <cp:category>Physics, Actually series</cp:category>
</cp:coreProperties>
</file>