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pPr>
      <w:r>
        <w:t>Contents</w:t>
      </w:r>
    </w:p>
    <w:p>
      <w:pPr>
        <w:ind w:left="0" w:right="0" w:firstLine="0"/>
        <w:jc w:val="left"/>
      </w:pPr>
      <w:hyperlink w:anchor="cheditorialprologue">
        <w:r>
          <w:rPr>
            <w:color w:val="0563C1"/>
            <w:u w:val="single"/>
          </w:rPr>
          <w:t xml:space="preserve">Prologue</w:t>
        </w:r>
      </w:hyperlink>
    </w:p>
    <w:p>
      <w:pPr>
        <w:ind w:left="0" w:right="0" w:firstLine="0"/>
        <w:jc w:val="left"/>
      </w:pPr>
      <w:hyperlink w:anchor="chg1">
        <w:r>
          <w:rPr>
            <w:color w:val="0563C1"/>
            <w:u w:val="single"/>
          </w:rPr>
          <w:t xml:space="preserve">Chapter 1: Gravity Is Geometry — Einstein’s Elevator</w:t>
        </w:r>
      </w:hyperlink>
    </w:p>
    <w:p>
      <w:pPr>
        <w:ind w:left="0" w:right="0" w:firstLine="0"/>
        <w:jc w:val="left"/>
      </w:pPr>
      <w:hyperlink w:anchor="chg2">
        <w:r>
          <w:rPr>
            <w:color w:val="0563C1"/>
            <w:u w:val="single"/>
          </w:rPr>
          <w:t xml:space="preserve">Chapter 2: Gravitational Waves — When Spacetime Ripples</w:t>
        </w:r>
      </w:hyperlink>
    </w:p>
    <w:p>
      <w:pPr>
        <w:ind w:left="0" w:right="0" w:firstLine="0"/>
        <w:jc w:val="left"/>
      </w:pPr>
      <w:hyperlink w:anchor="chg3">
        <w:r>
          <w:rPr>
            <w:color w:val="0563C1"/>
            <w:u w:val="single"/>
          </w:rPr>
          <w:t xml:space="preserve">Chapter 3: The Expanding Universe — Space Itself Can Stretch</w:t>
        </w:r>
      </w:hyperlink>
    </w:p>
    <w:p>
      <w:pPr>
        <w:ind w:left="0" w:right="0" w:firstLine="0"/>
        <w:jc w:val="left"/>
      </w:pPr>
      <w:hyperlink w:anchor="chg4">
        <w:r>
          <w:rPr>
            <w:color w:val="0563C1"/>
            <w:u w:val="single"/>
          </w:rPr>
          <w:t xml:space="preserve">Chapter 4: The First Three Minutes — Nuclear Physics and Neutrinos</w:t>
        </w:r>
      </w:hyperlink>
    </w:p>
    <w:p>
      <w:pPr>
        <w:ind w:left="0" w:right="0" w:firstLine="0"/>
        <w:jc w:val="left"/>
      </w:pPr>
      <w:hyperlink w:anchor="chg5">
        <w:r>
          <w:rPr>
            <w:color w:val="0563C1"/>
            <w:u w:val="single"/>
          </w:rPr>
          <w:t xml:space="preserve">Chapter 5: Time in a Gravitational Universe</w:t>
        </w:r>
      </w:hyperlink>
    </w:p>
    <w:p>
      <w:pPr>
        <w:ind w:left="0" w:right="0" w:firstLine="0"/>
        <w:jc w:val="left"/>
      </w:pPr>
      <w:hyperlink w:anchor="chg6">
        <w:r>
          <w:rPr>
            <w:color w:val="0563C1"/>
            <w:u w:val="single"/>
          </w:rPr>
          <w:t xml:space="preserve">Chapter 6: Quantum Gravity — Where Our Theories Collide</w:t>
        </w:r>
      </w:hyperlink>
    </w:p>
    <w:p>
      <w:pPr>
        <w:ind w:left="0" w:right="0" w:firstLine="0"/>
        <w:jc w:val="left"/>
      </w:pPr>
      <w:hyperlink w:anchor="chg7">
        <w:r>
          <w:rPr>
            <w:color w:val="0563C1"/>
            <w:u w:val="single"/>
          </w:rPr>
          <w:t xml:space="preserve">Chapter 7: Wormholes — Black Holes, White Holes and Spacetime Shortcuts</w:t>
        </w:r>
      </w:hyperlink>
    </w:p>
    <w:p/>
    <w:p>
      <w:pPr>
        <w:pStyle w:val="Heading1"/>
        <w:jc w:val="center"/>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outward—from the geometry around a falling observer to the geometry of the entire cosmos. Along the way we will meet gravitational waves, black holes, the Big Bang, the first few minutes of cosmic history, and the evidence that tells us what happened when the universe was young.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p>
      <w:r>
        <w:br w:type="page"/>
      </w:r>
    </w:p>
    <w:bookmarkStart w:id="2" w:name="chg1"/>
    <w:bookmarkEnd w:id="2"/>
    <w:p>
      <w:pPr>
        <w:pStyle w:val="Title"/>
        <w:jc w:val="center"/>
      </w:pPr>
      <w:r>
        <w:t xml:space="preserve">Chapter 1: Gravity Is Geometry — Einstein’s Elevator</w:t>
      </w:r>
    </w:p>
    <w:p>
      <w:pPr>
        <w:jc w:val="both"/>
      </w:pPr>
      <w:r>
        <w:t xml:space="preserve">Chapter illustration</w:t>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pStyle w:val="Heading2"/>
      </w:pPr>
      <w:r>
        <w:t xml:space="preserve">Start With Something a Child Can Feel</w:t>
      </w:r>
    </w:p>
    <w:p>
      <w:pPr>
        <w:jc w:val="both"/>
      </w:pPr>
      <w:r>
        <w:t xml:space="preserve">Here is a physics idea that needs almost no mathematics. Stand on the ground. You feel heavy. Now imagine stepping into an elevator and having the cable pull upward so that the elevator accelerates.</w:t>
      </w:r>
    </w:p>
    <w:p>
      <w:pPr>
        <w:jc w:val="both"/>
      </w:pPr>
      <w:r>
        <w:t xml:space="preserve">You feel heavier. Nothing mysterious happened to your body. The floor simply pushed upward on your feet harder than before. Now imagine the elevator falling freely.</w:t>
      </w:r>
    </w:p>
    <w:p>
      <w:pPr>
        <w:jc w:val="both"/>
      </w:pPr>
      <w:r>
        <w:t xml:space="preserve">You would float. The remarkable question is: if you are inside the falling elevator and cannot look outside, how do you know whether gravity has disappeared or whether you are simply in free fall? This simple question points directly toward Einstein's general theory of relativity.</w:t>
      </w:r>
    </w:p>
    <w:p>
      <w:pPr>
        <w:pStyle w:val="Heading2"/>
      </w:pPr>
      <w:r>
        <w:t xml:space="preserve">The falling elevator</w:t>
      </w:r>
    </w:p>
    <w:p>
      <w:pPr>
        <w:jc w:val="both"/>
      </w:pPr>
      <w:r>
        <w:t xml:space="preserve">Imagine a sealed elevator in space. There is no planet nearby. The elevator is being accelerated upward. If you drop a ball, the elevator floor rises toward it.</w:t>
      </w:r>
    </w:p>
    <w:p>
      <w:pPr>
        <w:jc w:val="both"/>
      </w:pPr>
      <w:r>
        <w:t xml:space="preserve">To someone inside, the ball appears to fall downward. It feels exactly like gravity. Now replace the accelerating elevator with an elevator sitting on Earth. Drop the ball.</w:t>
      </w:r>
    </w:p>
    <w:p>
      <w:pPr>
        <w:jc w:val="both"/>
      </w:pPr>
      <w:r>
        <w:t xml:space="preserve">It falls to the floor. Inside the elevator, the local experience can be remarkably similar. This is the heart of the equivalence principle: locally, the effects of a uniform gravitational field are equivalent to the effects of acceleration.</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The elevator experiment</w:t>
      </w:r>
    </w:p>
    <w:p>
      <w:pPr>
        <w:jc w:val="both"/>
      </w:pPr>
      <w:r>
        <w:t xml:space="preserve">Suppose you are sealed inside a small laboratory. You release a ball. It falls toward the floor. What can you conclude?</w:t>
      </w:r>
    </w:p>
    <w:p>
      <w:pPr>
        <w:jc w:val="both"/>
      </w:pPr>
      <w:r>
        <w:t xml:space="preserve">Perhaps you are standing on Earth. Perhaps the laboratory is accelerating upward in otherwise empty space. From sufficiently local observations, you cannot distinguish the two perfectly. That is the key insight.</w:t>
      </w:r>
    </w:p>
    <w:p>
      <w:pPr>
        <w:jc w:val="both"/>
      </w:pPr>
      <w:r>
        <w:t xml:space="preserve">Einstein realized that this was not merely a curious elevator trick. It was a clue about the nature of gravity itself.</w:t>
      </w:r>
    </w:p>
    <w:p>
      <w:pPr>
        <w:pStyle w:val="Heading2"/>
      </w:pPr>
      <w:r>
        <w:t xml:space="preserve">Light joins the experiment</w:t>
      </w:r>
    </w:p>
    <w:p>
      <w:pPr>
        <w:jc w:val="both"/>
      </w:pPr>
      <w:r>
        <w:t xml:space="preserve">Now make the experiment more interesting. Send a flash of light horizontally across the accelerating elevator. While the light travels from one wall to the other, the elevator moves upward. To the person inside, the light therefore follows a curved path relative to the elevator.</w:t>
      </w:r>
    </w:p>
    <w:p>
      <w:pPr>
        <w:jc w:val="both"/>
      </w:pPr>
      <w:r>
        <w:t xml:space="preserve">But light is supposed to travel in a straight line. So what gives? The answer is that “straight” depends on the geometry and the reference frame. The accelerating elevator has changed the coordinate description of the light's path.</w:t>
      </w:r>
    </w:p>
    <w:p>
      <w:pPr>
        <w:jc w:val="both"/>
      </w:pPr>
      <w:r>
        <w:t xml:space="preserve">Einstein realized that gravity must affect light too.</w:t>
      </w:r>
    </w:p>
    <w:p>
      <w:pPr>
        <w:pStyle w:val="Heading2"/>
      </w:pPr>
      <w:r>
        <w:t xml:space="preserve">Gravity bends light</w:t>
      </w:r>
    </w:p>
    <w:p>
      <w:pPr>
        <w:jc w:val="both"/>
      </w:pPr>
      <w:r>
        <w:t xml:space="preserve">If gravity is locally equivalent to acceleration, and acceleration changes the observed path of light, then gravity should affect the path of light. This was one of the extraordinary predictions of general relativity. Light does not have to be bent because it has mass. A photon has zero rest mass.</w:t>
      </w:r>
    </w:p>
    <w:p>
      <w:pPr>
        <w:jc w:val="both"/>
      </w:pPr>
      <w:r>
        <w:t xml:space="preserve">Instead, light follows the geometry of spacetime. When spacetime is curved, the path that is locally straight can look curved when viewed from far away. Gravity is beginning to look less like a mysterious pulling force and more like geometry.</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Free fall is the natural motion</w:t>
      </w:r>
    </w:p>
    <w:p>
      <w:pPr>
        <w:jc w:val="both"/>
      </w:pPr>
      <w:r>
        <w:t xml:space="preserve">In Newton's picture, gravity is a force that accelerates an object downward. In Einstein's picture, a freely falling object is following the natural path through curved spacetime. That path is called a geodesic. A geodesic is the straightest possible path available in the geometry.</w:t>
      </w:r>
    </w:p>
    <w:p>
      <w:pPr>
        <w:jc w:val="both"/>
      </w:pPr>
      <w:r>
        <w:t xml:space="preserve">On a flat sheet of paper, straight lines are ordinary straight lines. On a curved surface, the corresponding shortest or locally straight paths can curve when viewed from outside. Spacetime does something analogous, but with a much richer geometry.</w:t>
      </w:r>
    </w:p>
    <w:p>
      <w:pPr>
        <w:pStyle w:val="Heading2"/>
      </w:pPr>
      <w:r>
        <w:t xml:space="preserve">Why the Moon does not fall straight down</w:t>
      </w:r>
    </w:p>
    <w:p>
      <w:pPr>
        <w:jc w:val="both"/>
      </w:pPr>
      <w:r>
        <w:t xml:space="preserve">The Moon is falling toward Earth. So why does it not crash into us? Because it is also moving sideways. Its forward motion carries it onward while Earth's gravity continually changes its direction.</w:t>
      </w:r>
    </w:p>
    <w:p>
      <w:pPr>
        <w:jc w:val="both"/>
      </w:pPr>
      <w:r>
        <w:t xml:space="preserve">The result is an orbit. In Einstein's language, the Moon is following a natural path through curved spacetime. It is falling. It just keeps missing.</w:t>
      </w:r>
    </w:p>
    <w:p>
      <w:pPr>
        <w:pStyle w:val="Heading2"/>
      </w:pPr>
      <w:r>
        <w:t xml:space="preserve">The Earth is falling too</w:t>
      </w:r>
    </w:p>
    <w:p>
      <w:pPr>
        <w:jc w:val="both"/>
      </w:pPr>
      <w:r>
        <w:t xml:space="preserve">There is another twist. The Earth is falling around the Sun. The Sun is falling around the center of the Milky Way. The Milky Way is moving through the larger structure of the universe.</w:t>
      </w:r>
    </w:p>
    <w:p>
      <w:pPr>
        <w:jc w:val="both"/>
      </w:pPr>
      <w:r>
        <w:t xml:space="preserve">There is no universal cosmic floor waiting underneath everything. We often speak as though “standing still” is the natural state. In relativity, it is not. Free fall is often the cleaner notion of natural motion.</w:t>
      </w:r>
    </w:p>
    <w:p>
      <w:pPr>
        <w:pStyle w:val="Heading2"/>
      </w:pPr>
      <w:r>
        <w:t xml:space="preserve">The trampoline picture—and its trap</w:t>
      </w:r>
    </w:p>
    <w:p>
      <w:pPr>
        <w:jc w:val="both"/>
      </w:pPr>
      <w:r>
        <w:t xml:space="preserve">You have probably seen the famous rubber-sheet picture of gravity. Put a heavy ball on a stretched sheet. The sheet bends. Roll a smaller ball nearby and its path curves.</w:t>
      </w:r>
    </w:p>
    <w:p>
      <w:pPr>
        <w:jc w:val="both"/>
      </w:pPr>
      <w:r>
        <w:t xml:space="preserve">It is useful. It is also dangerously incomplete. The real universe does not consist of a two-dimensional rubber sheet sagging into a mysterious third spatial direction. General relativity describes four-dimensional spacetime.</w:t>
      </w:r>
    </w:p>
    <w:p>
      <w:pPr>
        <w:jc w:val="both"/>
      </w:pPr>
      <w:r>
        <w:t xml:space="preserve">The curvature is intrinsic to the geometry. There does not need to be an outside space for spacetime to bend into. What does “curved spacetime” actually mean? A curved surface can be recognized by measurements made by creatures living on the surface.</w:t>
      </w:r>
    </w:p>
    <w:p>
      <w:pPr>
        <w:jc w:val="both"/>
      </w:pPr>
      <w:r>
        <w:t xml:space="preserve">They do not need to look at the surface from outside. For example, the angles of a large triangle drawn on a sphere do not add to 180 degrees. Geometry itself reveals the curvature. General relativity works with a four-dimensional spacetime geometry.</w:t>
      </w:r>
    </w:p>
    <w:p>
      <w:pPr>
        <w:jc w:val="both"/>
      </w:pPr>
      <w:r>
        <w:t xml:space="preserve">Its curvature can be detected through the behavior of freely falling objects, light, clocks, and distances. The curvature is therefore not merely a picture. It has measurable consequences.</w:t>
      </w:r>
    </w:p>
    <w:p>
      <w:pPr>
        <w:pStyle w:val="Heading2"/>
      </w:pPr>
      <w:r>
        <w:t xml:space="preserve">Clocks join the elevator</w:t>
      </w:r>
    </w:p>
    <w:p>
      <w:pPr>
        <w:jc w:val="both"/>
      </w:pPr>
      <w:r>
        <w:t xml:space="preserve">Imagine two clocks at different heights in a gravitational field. General relativity predicts that they do not accumulate time at exactly the same rate. Clocks deeper in a gravitational field run more slowly relative to clocks farther away. This is called gravitational time dilation.</w:t>
      </w:r>
    </w:p>
    <w:p>
      <w:pPr>
        <w:jc w:val="both"/>
      </w:pPr>
      <w:r>
        <w:t xml:space="preserve">It is not science fiction. It has been measured. Modern navigation systems have to account for relativistic clock effects. Without relativity, your GPS receiver would accumulate significant errors.</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From acceleration to geometry</w:t>
      </w:r>
    </w:p>
    <w:p>
      <w:pPr>
        <w:jc w:val="both"/>
      </w:pPr>
      <w:r>
        <w:t xml:space="preserve">At this point Einstein's reasoning makes a remarkable leap. If gravity and acceleration are locally equivalent, and if acceleration affects how space and time are measured, then gravity must be connected to the geometry of space and time. The question becomes mathematical. What kind of geometry allows freely falling objects to follow the observed paths?</w:t>
      </w:r>
    </w:p>
    <w:p>
      <w:pPr>
        <w:jc w:val="both"/>
      </w:pPr>
      <w:r>
        <w:t xml:space="preserve">What equations describe how matter changes that geometry? Those questions eventually lead to Einstein's field equations.</w:t>
      </w:r>
    </w:p>
    <w:p>
      <w:pPr>
        <w:pStyle w:val="Heading2"/>
      </w:pPr>
      <w:r>
        <w:t xml:space="preserve">The equation we will not fear</w:t>
      </w:r>
    </w:p>
    <w:p>
      <w:pPr>
        <w:jc w:val="both"/>
      </w:pPr>
      <w:r>
        <w:t xml:space="preserve">Einstein's field equation is famously compact. It can be summarized, very roughly, as: Matter and energy tell spacetime how to curve; curved spacetime tells matter and energy how to move. That sentence is not the equation itself.</w:t>
      </w:r>
    </w:p>
    <w:p>
      <w:pPr>
        <w:jc w:val="both"/>
      </w:pPr>
      <w:r>
        <w:t xml:space="preserve">But it captures the central relationship. The left side describes spacetime geometry. The right side describes the distribution of energy and momentum. Gravity becomes a conversation between matter and geometry.</w:t>
      </w:r>
    </w:p>
    <w:p>
      <w:pPr>
        <w:pStyle w:val="Heading2"/>
      </w:pPr>
      <w:r>
        <w:t xml:space="preserve">Why this belongs in a book for everyone</w:t>
      </w:r>
    </w:p>
    <w:p>
      <w:pPr>
        <w:jc w:val="both"/>
      </w:pPr>
      <w:r>
        <w:t xml:space="preserve">You do not need tensor calculus to understand the central insight. You need an elevator. A ball. A flashlight.</w:t>
      </w:r>
    </w:p>
    <w:p>
      <w:pPr>
        <w:jc w:val="both"/>
      </w:pPr>
      <w:r>
        <w:t xml:space="preserve">A bathroom scale. And the willingness to ask an apparently childish question: How would I know whether I am standing in gravity or accelerating in empty space? That is exactly the kind of question that can lead from an everyday observation to a theory of the universe.</w:t>
      </w:r>
    </w:p>
    <w:p>
      <w:pPr>
        <w:pStyle w:val="Heading2"/>
      </w:pPr>
      <w:r>
        <w:t xml:space="preserve">The Susskind lesson</w:t>
      </w:r>
    </w:p>
    <w:p>
      <w:pPr>
        <w:jc w:val="both"/>
      </w:pPr>
      <w:r>
        <w:t xml:space="preserve">Leonard Susskind repeatedly emphasizes a valuable teaching habit: begin with something simple enough that almost anyone can understand it, and then follow the consequences honestly. The equivalence principle is a perfect example. You start with the experience of acceleration. You notice that it can imitate gravity locally.</w:t>
      </w:r>
    </w:p>
    <w:p>
      <w:pPr>
        <w:jc w:val="both"/>
      </w:pPr>
      <w:r>
        <w:t xml:space="preserve">You let light into the thought experiment. You discover that gravity must affect the geometry through which light travels. Then you ask what geometry could possibly make all of this consistent. A child can understand the elevator.</w:t>
      </w:r>
    </w:p>
    <w:p>
      <w:pPr>
        <w:jc w:val="both"/>
      </w:pPr>
      <w:r>
        <w:t xml:space="preserve">The mathematics required to finish Einstein's theory is much harder. But the conceptual doorway is surprisingly small.</w:t>
      </w:r>
    </w:p>
    <w:p>
      <w:pPr>
        <w:pStyle w:val="Heading2"/>
      </w:pPr>
      <w:r>
        <w:t xml:space="preserve">One last elevator ride</w:t>
      </w:r>
    </w:p>
    <w:p>
      <w:pPr>
        <w:jc w:val="both"/>
      </w:pPr>
      <w:r>
        <w:t xml:space="preserve">Imagine the elevator again. You are floating. A ball floats beside you. A flashlight sends a beam across the cabin.</w:t>
      </w:r>
    </w:p>
    <w:p>
      <w:pPr>
        <w:jc w:val="both"/>
      </w:pPr>
      <w:r>
        <w:t xml:space="preserve">You cannot see Earth. You cannot see the stars. Locally, you might conclude that there is no gravity. And in a very real sense, you are right: you have removed the local sensation of gravity by going into free fall.</w:t>
      </w:r>
    </w:p>
    <w:p>
      <w:pPr>
        <w:jc w:val="both"/>
      </w:pPr>
      <w:r>
        <w:t xml:space="preserve">Now imagine the elevator is large enough that you can detect tiny differences in the gravitational field from one end to the other. The trick stops working perfectly. Those differences are tidal effects. They reveal curvature.</w:t>
      </w:r>
    </w:p>
    <w:p>
      <w:pPr>
        <w:jc w:val="both"/>
      </w:pPr>
      <w:r>
        <w:t xml:space="preserve">And that is the final step. Gravity can be made to disappear locally by choosing a freely falling frame. Curvature cannot. That is where Einstein's geometry begins.</w:t>
      </w:r>
    </w:p>
    <w:p>
      <w:pPr>
        <w:jc w:val="both"/>
      </w:pPr>
      <w:r>
        <w:t xml:space="preserve">↑ Back to Contents</w:t>
      </w:r>
    </w:p>
    <w:p>
      <w:r>
        <w:br w:type="page"/>
      </w:r>
    </w:p>
    <w:bookmarkStart w:id="3" w:name="chg2"/>
    <w:bookmarkEnd w:id="3"/>
    <w:p>
      <w:pPr>
        <w:pStyle w:val="Title"/>
        <w:jc w:val="center"/>
      </w:pPr>
      <w:r>
        <w:t xml:space="preserve">Chapter 2: Gravitational Waves — When Spacetime Ripples</w:t>
      </w:r>
    </w:p>
    <w:p>
      <w:pPr>
        <w:jc w:val="both"/>
      </w:pPr>
      <w:r>
        <w:t xml:space="preserve">Chapter illustration 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 ↑ Back to Contents</w:t>
      </w:r>
    </w:p>
    <w:p>
      <w:r>
        <w:br w:type="page"/>
      </w:r>
    </w:p>
    <w:bookmarkStart w:id="4" w:name="chg3"/>
    <w:bookmarkEnd w:id="4"/>
    <w:p>
      <w:pPr>
        <w:pStyle w:val="Title"/>
        <w:jc w:val="center"/>
      </w:pPr>
      <w:r>
        <w:t xml:space="preserve">Chapter 3: The Expanding Universe — Space Itself Can Stretch</w:t>
      </w:r>
    </w:p>
    <w:p>
      <w:pPr>
        <w:jc w:val="both"/>
      </w:pPr>
      <w:r>
        <w:t xml:space="preserve">Chapter illustration</w:t>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This connects beautifully with our earlier discussion of entropy.</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r>
        <w:t xml:space="preserve">The real kind. The kind the universe has been giving us for free all along. Next we will ask what happened before the universe became transparent—and what the first moments may have looked like. ↑ Back to Contents</w:t>
      </w:r>
    </w:p>
    <w:p>
      <w:r>
        <w:br w:type="page"/>
      </w:r>
    </w:p>
    <w:bookmarkStart w:id="5" w:name="chg4"/>
    <w:bookmarkEnd w:id="5"/>
    <w:p>
      <w:pPr>
        <w:pStyle w:val="Title"/>
        <w:jc w:val="center"/>
      </w:pPr>
      <w:r>
        <w:t xml:space="preserve">Chapter 4: The First Three Minutes — Nuclear Physics and Neutrinos</w:t>
      </w:r>
    </w:p>
    <w:p>
      <w:pPr>
        <w:jc w:val="both"/>
      </w:pPr>
      <w:r>
        <w:t xml:space="preserve">Chapter illustration 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We are going to enter the quantum world, where particles behave like waves, probabilities replace certainty, and the universe becomes wonderfully unreasonable.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pStyle w:val="Heading2"/>
      </w:pPr>
      <w:r>
        <w:t xml:space="preserve">Einstein's equation,</w:t>
      </w:r>
    </w:p>
    <w:p>
      <w:pPr>
        <w:pStyle w:val="Heading2"/>
      </w:pPr>
      <w:r>
        <w:t xml:space="preserve">E = mc²,</w:t>
      </w:r>
    </w:p>
    <w:p>
      <w:pPr>
        <w:jc w:val="both"/>
      </w:pPr>
      <w:r>
        <w:t xml:space="preserve">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centre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r>
        <w:t xml:space="preserve">↑ Back to Contents</w:t>
      </w:r>
    </w:p>
    <w:p>
      <w:r>
        <w:br w:type="page"/>
      </w:r>
    </w:p>
    <w:bookmarkStart w:id="6" w:name="chg5"/>
    <w:bookmarkEnd w:id="6"/>
    <w:p>
      <w:pPr>
        <w:pStyle w:val="Title"/>
        <w:jc w:val="center"/>
      </w:pPr>
      <w:r>
        <w:t xml:space="preserve">Chapter 5: Time in a Gravitational Universe</w:t>
      </w:r>
    </w:p>
    <w:p>
      <w:pPr>
        <w:jc w:val="both"/>
      </w:pPr>
      <w:r>
        <w:t xml:space="preserve">Chapter illustration 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w:t>
      </w:r>
    </w:p>
    <w:p>
      <w:pPr>
        <w:pStyle w:val="Heading2"/>
      </w:pPr>
      <w:r>
        <w:t xml:space="preserve">Nature is not asking, “What time is it really?”</w:t>
      </w:r>
    </w:p>
    <w:p>
      <w:pPr>
        <w:pStyle w:val="Heading2"/>
      </w:pPr>
      <w:r>
        <w:t xml:space="preserve">Nature is asking, “How much time elapsed along this particular path?”</w:t>
      </w:r>
    </w:p>
    <w:p>
      <w:pPr>
        <w:jc w:val="both"/>
      </w:pPr>
      <w:r>
        <w:t xml:space="preserve">So what is spacetime? Here is where Einstein's picture becomes even more elegant. Instead of treating space and time as completely separate things, relativity combines them into a four-dimensional structure called spacetime. Three dimensions describe where something is.</w:t>
      </w:r>
    </w:p>
    <w:p>
      <w:pPr>
        <w:jc w:val="both"/>
      </w:pPr>
      <w:r>
        <w:t xml:space="preserve">One dimension describes when. An event therefore has both a location and a time.</w:t>
      </w:r>
    </w:p>
    <w:p>
      <w:pPr>
        <w:pStyle w:val="Heading2"/>
      </w:pPr>
      <w:r>
        <w:t xml:space="preserve">For example: “The coffee cup broke at 10:17 a.m. on the kitchen floor.”</w:t>
      </w:r>
    </w:p>
    <w:p>
      <w:pPr>
        <w:jc w:val="both"/>
      </w:pPr>
      <w:r>
        <w:t xml:space="preserve">That is an event. You need both the place and the time to identify it completely. Different observers may disagree about the distance between events and about the time separating them. But there is a deeper quantity that remains consistent.</w:t>
      </w:r>
    </w:p>
    <w:p>
      <w:pPr>
        <w:jc w:val="both"/>
      </w:pPr>
      <w:r>
        <w:t xml:space="preserve">Spacetime itself has a geometry. 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w:t>
      </w:r>
    </w:p>
    <w:p>
      <w:pPr>
        <w:pStyle w:val="Heading2"/>
      </w:pPr>
      <w:r>
        <w:t xml:space="preserve">You cannot simply ask, “What time is it?”</w:t>
      </w:r>
    </w:p>
    <w:p>
      <w:pPr>
        <w:pStyle w:val="Heading2"/>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telling you how much time has elapsed along its particular path. Usually, that distinction is so tiny that nobody cares.</w:t>
      </w:r>
    </w:p>
    <w:p>
      <w:pPr>
        <w:jc w:val="both"/>
      </w:pPr>
      <w:r>
        <w:t xml:space="preserve">But once objects move very fast, or sit in significantly different gravitational fields, the difference becomes measurable. And suddenly the universe looks different. There is no single cosmic “now” shared by every observer. There is no universal master clock.</w:t>
      </w:r>
    </w:p>
    <w:p>
      <w:pPr>
        <w:jc w:val="both"/>
      </w:pPr>
      <w:r>
        <w:t xml:space="preserve">There is spacetime, with events embedded in it and paths running through it. That is a much stranger universe than the one we started with. And yet it is the universe our experiments keep confirming. Next, we are going to ask an even more uncomfortable question.</w:t>
      </w:r>
    </w:p>
    <w:p>
      <w:pPr>
        <w:jc w:val="both"/>
      </w:pPr>
      <w:r>
        <w:t xml:space="preserve">If gravity is geometry, what exactly is bending? And what does it mean for space itself to be curved? ↑ Back to Contents</w:t>
      </w:r>
    </w:p>
    <w:p>
      <w:r>
        <w:br w:type="page"/>
      </w:r>
    </w:p>
    <w:bookmarkStart w:id="7" w:name="chg6"/>
    <w:bookmarkEnd w:id="7"/>
    <w:p>
      <w:pPr>
        <w:pStyle w:val="Title"/>
        <w:jc w:val="center"/>
      </w:pPr>
      <w:r>
        <w:t xml:space="preserve">Chapter 6: Quantum Gravity — Where Our Theories Collide</w:t>
      </w:r>
    </w:p>
    <w:p>
      <w:pPr>
        <w:jc w:val="both"/>
      </w:pPr>
      <w:r>
        <w:t xml:space="preserve">Chapter illustration</w:t>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w:t>
      </w:r>
    </w:p>
    <w:p>
      <w:pPr>
        <w:jc w:val="both"/>
      </w:pPr>
      <w:r>
        <w:t xml:space="preserve">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pPr>
      <w:r>
        <w:t xml:space="preserve">Why ordinary quantum theory is not enough</w:t>
      </w:r>
    </w:p>
    <w:p>
      <w:pPr>
        <w:jc w:val="both"/>
      </w:pPr>
      <w:r>
        <w:t xml:space="preserve">Quantum field theory normally assumes a spacetime background on which the fields live. General relativity says that spacetime is not a fixed background. It is dynamical. Matter and energy affect the geometry.</w:t>
      </w:r>
    </w:p>
    <w:p>
      <w:pPr>
        <w:jc w:val="both"/>
      </w:pPr>
      <w:r>
        <w:t xml:space="preserve">So the problem is deeper than simply adding one more particle to the Standard Model. If gravity is quantum, then the geometry itself must somehow participate in quantum behavior. The obvious question: is gravity a particle? The other fundamental interactions can be described using quantum fields.</w:t>
      </w:r>
    </w:p>
    <w:p>
      <w:pPr>
        <w:jc w:val="both"/>
      </w:pPr>
      <w:r>
        <w:t xml:space="preserve">That naturally suggests asking whether gravity also has a quantum field. If so, its quantum excitation would be a particle called the graviton. The graviton is a useful theoretical concept, but it has not been experimentally detected. And even if gravitons exist, simply writing down a quantum field for gravity does not automatically give us a complete theory that works at arbitrarily high energies.</w:t>
      </w:r>
    </w:p>
    <w:p>
      <w:pPr>
        <w:pStyle w:val="Heading2"/>
      </w:pPr>
      <w:r>
        <w:t xml:space="preserve">Why gravitons are so difficult to detect</w:t>
      </w:r>
    </w:p>
    <w:p>
      <w:pPr>
        <w:jc w:val="both"/>
      </w:pPr>
      <w:r>
        <w:t xml:space="preserve">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p>
      <w:pPr>
        <w:jc w:val="both"/>
      </w:pPr>
      <w:r>
        <w:t xml:space="preserve">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w:t>
      </w:r>
    </w:p>
    <w:p>
      <w:pPr>
        <w:pStyle w:val="Heading2"/>
      </w:pPr>
      <w:r>
        <w:t xml:space="preserve">The black hole information problem</w:t>
      </w:r>
    </w:p>
    <w:p>
      <w:pPr>
        <w:jc w:val="both"/>
      </w:pPr>
      <w:r>
        <w:t xml:space="preserve">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jc w:val="both"/>
      </w:pPr>
      <w:r>
        <w:t xml:space="preserve">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p>
      <w:pPr>
        <w:jc w:val="both"/>
      </w:pPr>
      <w:r>
        <w:t xml:space="preserve">The Planck scale does not automatically mean that spacetime literally becomes a foam of tiny cubes. It means that our familiar descriptions are expected to require quantum gravity there.</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jc w:val="both"/>
      </w:pPr>
      <w:r>
        <w:t xml:space="preserve">The answer might be: nothing resembling a little piece of spacetime. The wave is a pattern in something deeper.</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jc w:val="both"/>
      </w:pPr>
      <w:r>
        <w:t xml:space="preserve">But string theory also requires additional mathematical structure, including extra dimensions in many formulations. Most importantly, it has not yet produced the kind of decisive experimental evidence that would settle the matter.</w:t>
      </w:r>
    </w:p>
    <w:p>
      <w:pPr>
        <w:pStyle w:val="Heading2"/>
      </w:pPr>
      <w:r>
        <w:t xml:space="preserve">Loop quantum gravity</w:t>
      </w:r>
    </w:p>
    <w:p>
      <w:pPr>
        <w:jc w:val="both"/>
      </w:pPr>
      <w:r>
        <w:t xml:space="preserve">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jc w:val="both"/>
      </w:pPr>
      <w:r>
        <w:t xml:space="preserve">This idea is associated with the holographic principle.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jc w:val="both"/>
      </w:pPr>
      <w:r>
        <w:t xml:space="preserve">Quantum mechanics survived even more. A future theory will have to contain both in some deeper sense. Until then, the disagreement between our best theories is not an embarrassment. It is a signpost.</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p>
      <w:r>
        <w:br w:type="page"/>
      </w:r>
    </w:p>
    <w:bookmarkStart w:id="8" w:name="chg7"/>
    <w:bookmarkEnd w:id="8"/>
    <w:p>
      <w:pPr>
        <w:pStyle w:val="Title"/>
        <w:jc w:val="center"/>
      </w:pPr>
      <w:r>
        <w:t xml:space="preserve">Chapter 7: Wormholes — Black Holes, White Holes and Spacetime Shortcuts</w:t>
      </w:r>
    </w:p>
    <w:p>
      <w:pPr>
        <w:jc w:val="both"/>
      </w:pPr>
      <w:r>
        <w:t xml:space="preserve">Chapter illustration 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 xml:space="preserve">The mathematics can be stranger and less cinematic. And What About the Fourth Dimension? Here we need to rescue the poor fourth dimension from several bad science-fiction jobs. In relativity, spacetime has four dimensions:</w:t>
      </w:r>
    </w:p>
    <w:p>
      <w:pPr>
        <w:pStyle w:val="Heading2"/>
      </w:pPr>
      <w:r>
        <w:t xml:space="preserve">three of space,</w:t>
      </w:r>
    </w:p>
    <w:p>
      <w:pPr>
        <w:jc w:val="both"/>
      </w:pPr>
      <w:r>
        <w:t xml:space="preserve">one of time. 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 xml:space="preserve">This is why traversable wormholes are so speculative. The universe appears to say: “You may have a shortcut.</w:t>
      </w:r>
    </w:p>
    <w:p>
      <w:pPr>
        <w:pStyle w:val="Heading2"/>
      </w:pPr>
      <w:r>
        <w:t xml:space="preserve">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Einstein Online notes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 xml:space="preserve">We do not know. But there is one thing we can say with confidence. If the universe really has a shortcut, it has done an extraordinary job of hiding the entrance. End of Volume 2</w:t>
      </w:r>
    </w:p>
    <w:p>
      <w:pPr>
        <w:jc w:val="both"/>
      </w:pPr>
      <w:r>
        <w:t xml:space="preserve">The frontier is now clearly defined: general relativity describes gravity as spacetime geometry; quantum theory describes the microscopic world with extraordinary success; a complete theory combining the two remains unknown. The next volume can therefore move into quantum fields and quantum foundations without making this book carry material that belongs elsewhere. ↑ Back to Contents</w:t>
      </w:r>
    </w:p>
    <w:sectPr>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