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14: Silk, Steppe, and Plague — The Roads That Connected Everyone, Including the Germs</w:t>
      </w:r>
    </w:p>
    <w:p>
      <w:pPr>
        <w:spacing w:after="200"/>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spacing w:after="200"/>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spacing w:after="200"/>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spacing w:after="200"/>
      </w:pPr>
      <w:r>
        <w:t xml:space="preserve">The roads were at their busiest and safest under the Mongols, which is not a sentence anyone expects.</w:t>
      </w:r>
    </w:p>
    <w:p>
      <w:pPr>
        <w:spacing w:after="200"/>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and historians' estimates of deaths across the whole campaign run into the tens of millions. Dolphin historians see no reason to soften any of this. They would only add that the same empire ran one of the most efficient postal systems of the pre-modern world, in which relay riders could reportedly cover up to two hundred miles a day.</w:t>
      </w:r>
    </w:p>
    <w:p>
      <w:pPr>
        <w:spacing w:after="200"/>
      </w:pPr>
      <w:r>
        <w:t xml:space="preserve">Having conquered nearly everyone, the Mongols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spacing w:after="200"/>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and that within about five years perhaps a third to a half of Europe was dead, with heavy losses elsewhere across the Middle East and North Africa.</w:t>
      </w:r>
    </w:p>
    <w:p>
      <w:pPr>
        <w:spacing w:after="200"/>
      </w:pPr>
      <w:r>
        <w:t xml:space="preserve">Dolphin historians, who watched a great many Genoese ships go by, note that a large part of the Black Death's itinerary was maritime, and that rats have always made excellent passengers and terrible guests.</w:t>
      </w:r>
    </w:p>
    <w:p>
      <w:pPr>
        <w:spacing w:after="200"/>
      </w:pPr>
      <w:r>
        <w:rPr>
          <w:i/>
          <w:iCs/>
        </w:rPr>
        <w:t xml:space="preserve">“Humans built the first genuinely continental trade network,” dolphin historians noted, “and were unpleasantly surprised to learn that a market open to silk is also open to everything else that hitches a ride.”</w:t>
      </w:r>
    </w:p>
    <w:p>
      <w:pPr>
        <w:spacing w:after="200"/>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spacing w:after="100"/>
      </w:pPr>
      <w:r>
        <w:rPr>
          <w:b/>
          <w:bCs/>
        </w:rPr>
        <w:t xml:space="preserve">Dolphin verdict:</w:t>
      </w:r>
    </w:p>
    <w:p>
      <w:pPr>
        <w:spacing w:after="200"/>
      </w:pPr>
      <w:r>
        <w:rPr>
          <w:i/>
          <w:iCs/>
        </w:rPr>
        <w:t xml:space="preserve">The first globalization moved at the speed of a camel and still managed to carry a pandemic across three continents in under a decade. The roads that connect a species to itself are neutral about what they carry, and the dolphins draw the obvious conclusion without much pleasure: connection has always arrived with a bill, and the itemized version has always come after payment.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2026-09-23T20:42:52.670Z</dcterms:created>
  <dcterms:modified xsi:type="dcterms:W3CDTF">2026-09-23T20:42:52.670Z</dcterms:modified>
</cp:coreProperties>
</file>

<file path=docProps/custom.xml><?xml version="1.0" encoding="utf-8"?>
<Properties xmlns="http://schemas.openxmlformats.org/officeDocument/2006/custom-properties" xmlns:vt="http://schemas.openxmlformats.org/officeDocument/2006/docPropsVTypes"/>
</file>