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LIMITS</w:t>
      </w:r>
    </w:p>
    <w:p>
      <w:pPr>
        <w:spacing w:after="500"/>
        <w:jc w:val="center"/>
      </w:pPr>
      <w:r>
        <w:rPr>
          <w:rFonts w:ascii="Georgia" w:cs="Georgia" w:eastAsia="Georgia" w:hAnsi="Georgia"/>
          <w:i/>
          <w:iCs/>
          <w:color w:val="5B9BD5"/>
          <w:sz w:val="24"/>
          <w:szCs w:val="24"/>
        </w:rPr>
        <w:t xml:space="preserve">Approaching, Hovering, and the Art of Getting Arbitrarily Close</w:t>
      </w:r>
    </w:p>
    <w:p>
      <w:pPr>
        <w:spacing w:before="600"/>
        <w:jc w:val="center"/>
      </w:pPr>
      <w:r>
        <w:rPr>
          <w:rFonts w:ascii="Georgia" w:cs="Georgia" w:eastAsia="Georgia" w:hAnsi="Georgia"/>
          <w:color w:val="666666"/>
          <w:sz w:val="22"/>
          <w:szCs w:val="22"/>
        </w:rPr>
        <w:t xml:space="preserve">Book 10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000" w:id="1000"/>
      <w:r>
        <w:rPr>
          <w:rFonts w:ascii="Georgia" w:cs="Georgia" w:eastAsia="Georgia" w:hAnsi="Georgia"/>
          <w:b/>
          <w:bCs/>
          <w:sz w:val="32"/>
          <w:szCs w:val="32"/>
        </w:rPr>
        <w:t xml:space="preserve">Preface</w:t>
      </w:r>
      <w:bookmarkEnd w:id="1000"/>
    </w:p>
    <w:p>
      <w:pPr>
        <w:spacing w:after="200"/>
      </w:pPr>
      <w:r>
        <w:rPr>
          <w:rFonts w:ascii="Georgia" w:cs="Georgia" w:eastAsia="Georgia" w:hAnsi="Georgia"/>
          <w:i/>
          <w:iCs/>
          <w:sz w:val="22"/>
          <w:szCs w:val="22"/>
        </w:rPr>
        <w:t xml:space="preserve">(Or: How We Learned to Talk About “Almost” with Precision)</w:t>
      </w:r>
    </w:p>
    <w:p>
      <w:pPr>
        <w:spacing w:after="200" w:line="276"/>
      </w:pPr>
      <w:r>
        <w:rPr>
          <w:rFonts w:ascii="Georgia" w:cs="Georgia" w:eastAsia="Georgia" w:hAnsi="Georgia"/>
          <w:sz w:val="22"/>
          <w:szCs w:val="22"/>
        </w:rPr>
        <w:t xml:space="preserve">In the first nine books we built arithmetic, algebra, functions, coordinates, geometry, trigonometry, exponents and logarithms, systems of equations, and vectors. All of that material is finite, exact, and, in principle, computable in finitely many steps. Now we take the first step into the infinite and the infinitesimal.</w:t>
      </w:r>
    </w:p>
    <w:p>
      <w:pPr>
        <w:spacing w:after="200" w:line="276"/>
      </w:pPr>
      <w:r>
        <w:rPr>
          <w:rFonts w:ascii="Georgia" w:cs="Georgia" w:eastAsia="Georgia" w:hAnsi="Georgia"/>
          <w:sz w:val="22"/>
          <w:szCs w:val="22"/>
        </w:rPr>
        <w:t xml:space="preserve">A limit is a precise way of saying that a function (or a sequence) approaches a value as its input approaches some point, or as its input grows without bound. The notion is the foundation of continuity, derivatives, integrals, infinite series, and essentially all of modern analysis. Without limits, calculus is a collection of formal tricks; with limits, it becomes a coherent theory.</w:t>
      </w:r>
    </w:p>
    <w:p>
      <w:pPr>
        <w:spacing w:after="200" w:line="276"/>
      </w:pPr>
      <w:r>
        <w:rPr>
          <w:rFonts w:ascii="Georgia" w:cs="Georgia" w:eastAsia="Georgia" w:hAnsi="Georgia"/>
          <w:sz w:val="22"/>
          <w:szCs w:val="22"/>
        </w:rPr>
        <w:t xml:space="preserve">This book develops the limit concept carefully. We begin with informal intuition and numerical evidence, move to the precise ε–δ definition, establish the algebraic limit laws, treat one-sided and infinite limits, and meet the special limits that underwrite the derivatives of the elementary functions. We also glance at sequences and at the idea that a limit can exist even when the function is undefined at the point in question.</w:t>
      </w:r>
    </w:p>
    <w:p>
      <w:pPr>
        <w:spacing w:after="200" w:line="276"/>
      </w:pPr>
      <w:r>
        <w:rPr>
          <w:rFonts w:ascii="Georgia" w:cs="Georgia" w:eastAsia="Georgia" w:hAnsi="Georgia"/>
          <w:sz w:val="22"/>
          <w:szCs w:val="22"/>
        </w:rPr>
        <w:t xml:space="preserve">A small confession: the ε–δ definition is the first place where many students feel that mathematics has become unnecessarily pedantic. The feeling is understandable and wrong. The definition is the price of being able to prove that a limit exists rather than merely to believe it. Once the price is paid, the subsequent theory is far more reliable than any amount of geometric intuition.</w:t>
      </w:r>
    </w:p>
    <w:p>
      <w:pPr>
        <w:spacing w:after="200" w:line="276"/>
      </w:pPr>
      <w:r>
        <w:rPr>
          <w:rFonts w:ascii="Georgia" w:cs="Georgia" w:eastAsia="Georgia" w:hAnsi="Georgia"/>
          <w:sz w:val="22"/>
          <w:szCs w:val="22"/>
        </w:rPr>
        <w:t xml:space="preserve">If earlier books taught us exact equality and exact solution, this one teaches us controlled approximation — the art of getting arbitrarily close and knowing how close we are.</w:t>
      </w:r>
    </w:p>
    <w:p>
      <w:pPr>
        <w:spacing w:after="200" w:line="276"/>
      </w:pPr>
      <w:r>
        <w:rPr>
          <w:rFonts w:ascii="Georgia" w:cs="Georgia" w:eastAsia="Georgia" w:hAnsi="Georgia"/>
          <w:sz w:val="22"/>
          <w:szCs w:val="22"/>
        </w:rPr>
        <w:t xml:space="preserve">Let’s start approaching.</w:t>
      </w:r>
    </w:p>
    <w:p>
      <w:r>
        <w:br w:type="page"/>
      </w:r>
    </w:p>
    <w:p>
      <w:pPr>
        <w:pStyle w:val="Heading1"/>
        <w:spacing w:after="240" w:before="360"/>
      </w:pPr>
      <w:bookmarkStart w:name="1001" w:id="1001"/>
      <w:r>
        <w:rPr>
          <w:rFonts w:ascii="Georgia" w:cs="Georgia" w:eastAsia="Georgia" w:hAnsi="Georgia"/>
          <w:b/>
          <w:bCs/>
          <w:sz w:val="32"/>
          <w:szCs w:val="32"/>
        </w:rPr>
        <w:t xml:space="preserve">Table of Contents</w:t>
      </w:r>
      <w:bookmarkEnd w:id="1001"/>
    </w:p>
    <w:p>
      <w:pPr>
        <w:spacing w:after="120"/>
      </w:pPr>
      <w:hyperlink w:history="1" w:anchor="1002">
        <w:r>
          <w:rPr>
            <w:rFonts w:ascii="Georgia" w:cs="Georgia" w:eastAsia="Georgia" w:hAnsi="Georgia"/>
            <w:color w:val="0563C1"/>
            <w:sz w:val="22"/>
            <w:szCs w:val="22"/>
            <w:u w:val="single"/>
          </w:rPr>
          <w:t xml:space="preserve">1. What a Limit Actually Is</w:t>
        </w:r>
      </w:hyperlink>
    </w:p>
    <w:p>
      <w:pPr>
        <w:spacing w:after="120"/>
      </w:pPr>
      <w:hyperlink w:history="1" w:anchor="1003">
        <w:r>
          <w:rPr>
            <w:rFonts w:ascii="Georgia" w:cs="Georgia" w:eastAsia="Georgia" w:hAnsi="Georgia"/>
            <w:color w:val="0563C1"/>
            <w:sz w:val="22"/>
            <w:szCs w:val="22"/>
            <w:u w:val="single"/>
          </w:rPr>
          <w:t xml:space="preserve">2. Informal Limits and Numerical Exploration</w:t>
        </w:r>
      </w:hyperlink>
    </w:p>
    <w:p>
      <w:pPr>
        <w:spacing w:after="120"/>
      </w:pPr>
      <w:hyperlink w:history="1" w:anchor="1004">
        <w:r>
          <w:rPr>
            <w:rFonts w:ascii="Georgia" w:cs="Georgia" w:eastAsia="Georgia" w:hAnsi="Georgia"/>
            <w:color w:val="0563C1"/>
            <w:sz w:val="22"/>
            <w:szCs w:val="22"/>
            <w:u w:val="single"/>
          </w:rPr>
          <w:t xml:space="preserve">3. The Precise Definition: ε and δ</w:t>
        </w:r>
      </w:hyperlink>
    </w:p>
    <w:p>
      <w:pPr>
        <w:spacing w:after="120"/>
      </w:pPr>
      <w:hyperlink w:history="1" w:anchor="1005">
        <w:r>
          <w:rPr>
            <w:rFonts w:ascii="Georgia" w:cs="Georgia" w:eastAsia="Georgia" w:hAnsi="Georgia"/>
            <w:color w:val="0563C1"/>
            <w:sz w:val="22"/>
            <w:szCs w:val="22"/>
            <w:u w:val="single"/>
          </w:rPr>
          <w:t xml:space="preserve">4. Limit Laws and Algebraic Computation</w:t>
        </w:r>
      </w:hyperlink>
    </w:p>
    <w:p>
      <w:pPr>
        <w:spacing w:after="120"/>
      </w:pPr>
      <w:hyperlink w:history="1" w:anchor="1006">
        <w:r>
          <w:rPr>
            <w:rFonts w:ascii="Georgia" w:cs="Georgia" w:eastAsia="Georgia" w:hAnsi="Georgia"/>
            <w:color w:val="0563C1"/>
            <w:sz w:val="22"/>
            <w:szCs w:val="22"/>
            <w:u w:val="single"/>
          </w:rPr>
          <w:t xml:space="preserve">5. One-Sided Limits and Continuity</w:t>
        </w:r>
      </w:hyperlink>
    </w:p>
    <w:p>
      <w:pPr>
        <w:spacing w:after="120"/>
      </w:pPr>
      <w:hyperlink w:history="1" w:anchor="1007">
        <w:r>
          <w:rPr>
            <w:rFonts w:ascii="Georgia" w:cs="Georgia" w:eastAsia="Georgia" w:hAnsi="Georgia"/>
            <w:color w:val="0563C1"/>
            <w:sz w:val="22"/>
            <w:szCs w:val="22"/>
            <w:u w:val="single"/>
          </w:rPr>
          <w:t xml:space="preserve">6. Limits Involving Infinity</w:t>
        </w:r>
      </w:hyperlink>
    </w:p>
    <w:p>
      <w:pPr>
        <w:spacing w:after="120"/>
      </w:pPr>
      <w:hyperlink w:history="1" w:anchor="1008">
        <w:r>
          <w:rPr>
            <w:rFonts w:ascii="Georgia" w:cs="Georgia" w:eastAsia="Georgia" w:hAnsi="Georgia"/>
            <w:color w:val="0563C1"/>
            <w:sz w:val="22"/>
            <w:szCs w:val="22"/>
            <w:u w:val="single"/>
          </w:rPr>
          <w:t xml:space="preserve">7. Special Limits and the Squeeze Theorem</w:t>
        </w:r>
      </w:hyperlink>
    </w:p>
    <w:p>
      <w:pPr>
        <w:spacing w:after="120"/>
      </w:pPr>
      <w:hyperlink w:history="1" w:anchor="1009">
        <w:r>
          <w:rPr>
            <w:rFonts w:ascii="Georgia" w:cs="Georgia" w:eastAsia="Georgia" w:hAnsi="Georgia"/>
            <w:color w:val="0563C1"/>
            <w:sz w:val="22"/>
            <w:szCs w:val="22"/>
            <w:u w:val="single"/>
          </w:rPr>
          <w:t xml:space="preserve">8. Limits of Sequences</w:t>
        </w:r>
      </w:hyperlink>
    </w:p>
    <w:p>
      <w:pPr>
        <w:spacing w:after="120"/>
      </w:pPr>
      <w:hyperlink w:history="1" w:anchor="1010">
        <w:r>
          <w:rPr>
            <w:rFonts w:ascii="Georgia" w:cs="Georgia" w:eastAsia="Georgia" w:hAnsi="Georgia"/>
            <w:color w:val="0563C1"/>
            <w:sz w:val="22"/>
            <w:szCs w:val="22"/>
            <w:u w:val="single"/>
          </w:rPr>
          <w:t xml:space="preserve">9. Looking Ahead: From Limits to Derivatives and Integrals</w:t>
        </w:r>
      </w:hyperlink>
    </w:p>
    <w:p>
      <w:r>
        <w:br w:type="page"/>
      </w:r>
    </w:p>
    <w:p>
      <w:pPr>
        <w:pStyle w:val="Heading1"/>
        <w:spacing w:after="240" w:before="360"/>
      </w:pPr>
      <w:bookmarkStart w:name="1002" w:id="1002"/>
      <w:r>
        <w:rPr>
          <w:rFonts w:ascii="Georgia" w:cs="Georgia" w:eastAsia="Georgia" w:hAnsi="Georgia"/>
          <w:b/>
          <w:bCs/>
          <w:sz w:val="32"/>
          <w:szCs w:val="32"/>
        </w:rPr>
        <w:t xml:space="preserve">Chapter 1  ·  What a Limit Actually Is</w:t>
      </w:r>
      <w:bookmarkEnd w:id="1002"/>
    </w:p>
    <w:p>
      <w:pPr>
        <w:spacing w:after="200" w:line="276"/>
      </w:pPr>
      <w:r>
        <w:rPr>
          <w:rFonts w:ascii="Georgia" w:cs="Georgia" w:eastAsia="Georgia" w:hAnsi="Georgia"/>
          <w:sz w:val="22"/>
          <w:szCs w:val="22"/>
        </w:rPr>
        <w:t xml:space="preserve">The informal idea is simple. We say that the limit of f(x) as x approaches a is L if the values of f get arbitrarily close to L whenever x gets sufficiently close to a (but not equal to a). The function need not be defined at a; the limit cares only about the behavior near a.</w:t>
      </w:r>
    </w:p>
    <w:p>
      <w:pPr>
        <w:spacing w:after="200" w:line="276"/>
      </w:pPr>
      <w:r>
        <w:rPr>
          <w:rFonts w:ascii="Georgia" w:cs="Georgia" w:eastAsia="Georgia" w:hAnsi="Georgia"/>
          <w:sz w:val="22"/>
          <w:szCs w:val="22"/>
        </w:rPr>
        <w:t xml:space="preserve">This idea is already present in the ancient method of exhaustion and in the seventeenth-century work on tangents and areas. The modern contribution is to make the phrase “arbitrarily close” and “sufficiently close” into quantifiable statements that can be used in proofs.</w:t>
      </w:r>
    </w:p>
    <w:p>
      <w:pPr>
        <w:spacing w:after="200" w:line="276"/>
      </w:pPr>
      <w:r>
        <w:rPr>
          <w:rFonts w:ascii="Georgia" w:cs="Georgia" w:eastAsia="Georgia" w:hAnsi="Georgia"/>
          <w:sz w:val="22"/>
          <w:szCs w:val="22"/>
        </w:rPr>
        <w:t xml:space="preserve">Limits answer questions that exact evaluation cannot. What is the instantaneous velocity when the average velocity is only defined over an interval? What is the slope of the tangent when the secant slopes are only defined for nonzero run? What is the sum of an infinite series when only partial sums are finite? In each case the answer is a limit.</w:t>
      </w:r>
    </w:p>
    <w:p>
      <w:pPr>
        <w:spacing w:after="200" w:line="276"/>
      </w:pPr>
      <w:r>
        <w:rPr>
          <w:rFonts w:ascii="Georgia" w:cs="Georgia" w:eastAsia="Georgia" w:hAnsi="Georgia"/>
          <w:sz w:val="22"/>
          <w:szCs w:val="22"/>
        </w:rPr>
        <w:t xml:space="preserve">The concept is therefore not a technicality. It is the bridge from the finite mathematics of the first nine books to the continuous mathematics of everything that follows.</w:t>
      </w:r>
    </w:p>
    <w:p>
      <w:r>
        <w:br w:type="page"/>
      </w:r>
    </w:p>
    <w:p>
      <w:pPr>
        <w:pStyle w:val="Heading1"/>
        <w:spacing w:after="240" w:before="360"/>
      </w:pPr>
      <w:bookmarkStart w:name="1003" w:id="1003"/>
      <w:r>
        <w:rPr>
          <w:rFonts w:ascii="Georgia" w:cs="Georgia" w:eastAsia="Georgia" w:hAnsi="Georgia"/>
          <w:b/>
          <w:bCs/>
          <w:sz w:val="32"/>
          <w:szCs w:val="32"/>
        </w:rPr>
        <w:t xml:space="preserve">Chapter 2  ·  Informal Limits and Numerical Exploration</w:t>
      </w:r>
      <w:bookmarkEnd w:id="1003"/>
    </w:p>
    <w:p>
      <w:pPr>
        <w:spacing w:after="200" w:line="276"/>
      </w:pPr>
      <w:r>
        <w:rPr>
          <w:rFonts w:ascii="Georgia" w:cs="Georgia" w:eastAsia="Georgia" w:hAnsi="Georgia"/>
          <w:sz w:val="22"/>
          <w:szCs w:val="22"/>
        </w:rPr>
        <w:t xml:space="preserve">Before the formal definition it is useful to compute. Given a candidate limit point a and a function f, one evaluates f at points successively closer to a from both sides and watches whether the outputs settle toward a single number L.</w:t>
      </w:r>
    </w:p>
    <w:p>
      <w:pPr>
        <w:spacing w:after="200" w:line="276"/>
      </w:pPr>
      <w:r>
        <w:rPr>
          <w:rFonts w:ascii="Georgia" w:cs="Georgia" w:eastAsia="Georgia" w:hAnsi="Georgia"/>
          <w:sz w:val="22"/>
          <w:szCs w:val="22"/>
        </w:rPr>
        <w:t xml:space="preserve">Tables and graphs make the behavior visible. If the outputs approach L, we conjecture that the limit is L. If they approach different values from the left and from the right, we conjecture that the two-sided limit does not exist. If the outputs grow without bound, we conjecture an infinite limit.</w:t>
      </w:r>
    </w:p>
    <w:p>
      <w:pPr>
        <w:spacing w:after="200" w:line="276"/>
      </w:pPr>
      <w:r>
        <w:rPr>
          <w:rFonts w:ascii="Georgia" w:cs="Georgia" w:eastAsia="Georgia" w:hAnsi="Georgia"/>
          <w:sz w:val="22"/>
          <w:szCs w:val="22"/>
        </w:rPr>
        <w:t xml:space="preserve">Numerical evidence is never a proof, but it is an excellent guide to what is true and a rapid detector of what is false. Many common mistakes (canceling a factor that is zero at the point, assuming a limit exists because the function is defined nearby, confusing one-sided and two-sided behavior) are exposed by a few careful calculations.</w:t>
      </w:r>
    </w:p>
    <w:p>
      <w:pPr>
        <w:spacing w:after="200" w:line="276"/>
      </w:pPr>
      <w:r>
        <w:rPr>
          <w:rFonts w:ascii="Georgia" w:cs="Georgia" w:eastAsia="Georgia" w:hAnsi="Georgia"/>
          <w:sz w:val="22"/>
          <w:szCs w:val="22"/>
        </w:rPr>
        <w:t xml:space="preserve">The informal stage is also the place to meet the standard examples: the limit of (sin x)/x as x → 0, the limit of (1 + 1/n)^n as n → ∞, the limit of a rational function at a hole, the limit of a step function at a jump. These examples will be revisited with full rigor later.</w:t>
      </w:r>
    </w:p>
    <w:p>
      <w:r>
        <w:br w:type="page"/>
      </w:r>
    </w:p>
    <w:p>
      <w:pPr>
        <w:pStyle w:val="Heading1"/>
        <w:spacing w:after="240" w:before="360"/>
      </w:pPr>
      <w:bookmarkStart w:name="1004" w:id="1004"/>
      <w:r>
        <w:rPr>
          <w:rFonts w:ascii="Georgia" w:cs="Georgia" w:eastAsia="Georgia" w:hAnsi="Georgia"/>
          <w:b/>
          <w:bCs/>
          <w:sz w:val="32"/>
          <w:szCs w:val="32"/>
        </w:rPr>
        <w:t xml:space="preserve">Chapter 3  ·  The Precise Definition: ε and δ</w:t>
      </w:r>
      <w:bookmarkEnd w:id="1004"/>
    </w:p>
    <w:p>
      <w:pPr>
        <w:spacing w:after="200" w:line="276"/>
      </w:pPr>
      <w:r>
        <w:rPr>
          <w:rFonts w:ascii="Georgia" w:cs="Georgia" w:eastAsia="Georgia" w:hAnsi="Georgia"/>
          <w:sz w:val="22"/>
          <w:szCs w:val="22"/>
        </w:rPr>
        <w:t xml:space="preserve">The modern definition, essentially due to Weierstrass, runs as follows. We say that </w:t>
      </w:r>
      <w:hyperlink w:history="1" r:id="rIdxwf2bgads_bkpei7x1nbl">
        <w:r>
          <w:rPr>
            <w:rFonts w:ascii="Georgia" w:cs="Georgia" w:eastAsia="Georgia" w:hAnsi="Georgia"/>
            <w:color w:val="0563C1"/>
            <w:sz w:val="22"/>
            <w:szCs w:val="22"/>
            <w:u w:val="single"/>
          </w:rPr>
          <w:t xml:space="preserve">lim</w:t>
        </w:r>
      </w:hyperlink>
      <w:r>
        <w:rPr>
          <w:rFonts w:ascii="Georgia" w:cs="Georgia" w:eastAsia="Georgia" w:hAnsi="Georgia"/>
          <w:sz w:val="22"/>
          <w:szCs w:val="22"/>
        </w:rPr>
        <w:t xml:space="preserve">_{x→a} f(x) = L if for every ε &gt; 0 there exists a δ &gt; 0 such that if 0 &lt; |x − a| &lt; δ then |f(x) − L| &lt; ε.</w:t>
      </w:r>
    </w:p>
    <w:p>
      <w:pPr>
        <w:spacing w:after="200" w:line="276"/>
      </w:pPr>
      <w:r>
        <w:rPr>
          <w:rFonts w:ascii="Georgia" w:cs="Georgia" w:eastAsia="Georgia" w:hAnsi="Georgia"/>
          <w:sz w:val="22"/>
          <w:szCs w:val="22"/>
        </w:rPr>
        <w:t xml:space="preserve">In words: no matter how tight a tolerance ε you demand around L, I can find a neighborhood of a (punctured at a itself) inside which f stays within that tolerance of L.</w:t>
      </w:r>
    </w:p>
    <w:p>
      <w:pPr>
        <w:spacing w:after="200" w:line="276"/>
      </w:pPr>
      <w:r>
        <w:rPr>
          <w:rFonts w:ascii="Georgia" w:cs="Georgia" w:eastAsia="Georgia" w:hAnsi="Georgia"/>
          <w:sz w:val="22"/>
          <w:szCs w:val="22"/>
        </w:rPr>
        <w:t xml:space="preserve">The definition is a game between two players. The first player issues a challenge ε; the second player must respond with a workable δ. If the second player has a strategy that works for every possible ε, the limit is L. If there exists even one ε for which no δ works, the limit is not L.</w:t>
      </w:r>
    </w:p>
    <w:p>
      <w:pPr>
        <w:spacing w:after="200" w:line="276"/>
      </w:pPr>
      <w:r>
        <w:rPr>
          <w:rFonts w:ascii="Georgia" w:cs="Georgia" w:eastAsia="Georgia" w:hAnsi="Georgia"/>
          <w:sz w:val="22"/>
          <w:szCs w:val="22"/>
        </w:rPr>
        <w:t xml:space="preserve">Proving a limit from the definition usually consists of algebraic manipulation of the inequality |f(x) − L| &lt; ε until a condition of the form |x − a| &lt; something appears; that something is the desired δ (or a simpler lower bound for it). The work is often tedious, but it is finite and mechanical once the pattern is recognized.</w:t>
      </w:r>
    </w:p>
    <w:p>
      <w:pPr>
        <w:spacing w:after="200" w:line="276"/>
      </w:pPr>
      <w:r>
        <w:rPr>
          <w:rFonts w:ascii="Georgia" w:cs="Georgia" w:eastAsia="Georgia" w:hAnsi="Georgia"/>
          <w:sz w:val="22"/>
          <w:szCs w:val="22"/>
        </w:rPr>
        <w:t xml:space="preserve">The definition deliberately excludes the value of f at a. Continuity will later re-impose the requirement that f(a) equal the limit; the limit itself does not care.</w:t>
      </w:r>
    </w:p>
    <w:p>
      <w:r>
        <w:br w:type="page"/>
      </w:r>
    </w:p>
    <w:p>
      <w:pPr>
        <w:pStyle w:val="Heading1"/>
        <w:spacing w:after="240" w:before="360"/>
      </w:pPr>
      <w:bookmarkStart w:name="1005" w:id="1005"/>
      <w:r>
        <w:rPr>
          <w:rFonts w:ascii="Georgia" w:cs="Georgia" w:eastAsia="Georgia" w:hAnsi="Georgia"/>
          <w:b/>
          <w:bCs/>
          <w:sz w:val="32"/>
          <w:szCs w:val="32"/>
        </w:rPr>
        <w:t xml:space="preserve">Chapter 4  ·  Limit Laws and Algebraic Computation</w:t>
      </w:r>
      <w:bookmarkEnd w:id="1005"/>
    </w:p>
    <w:p>
      <w:pPr>
        <w:spacing w:after="200" w:line="276"/>
      </w:pPr>
      <w:r>
        <w:rPr>
          <w:rFonts w:ascii="Georgia" w:cs="Georgia" w:eastAsia="Georgia" w:hAnsi="Georgia"/>
          <w:sz w:val="22"/>
          <w:szCs w:val="22"/>
        </w:rPr>
        <w:t xml:space="preserve">Once the definition is in place, a collection of limit laws follows. The limit of a sum is the sum of the limits, the limit of a product is the product of the limits, the limit of a quotient is the quotient of the limits (provided the denominator limit is nonzero), and constant factors pass through the limit. Powers and roots behave as expected under mild restrictions.</w:t>
      </w:r>
    </w:p>
    <w:p>
      <w:pPr>
        <w:spacing w:after="200" w:line="276"/>
      </w:pPr>
      <w:r>
        <w:rPr>
          <w:rFonts w:ascii="Georgia" w:cs="Georgia" w:eastAsia="Georgia" w:hAnsi="Georgia"/>
          <w:sz w:val="22"/>
          <w:szCs w:val="22"/>
        </w:rPr>
        <w:t xml:space="preserve">These laws reduce the evaluation of most elementary limits to arithmetic. A rational function that is defined at a has limit equal to its value at a. A rational function with a common factor in numerator and denominator may be simplified; the simplified function has the same limit, and the limit may then be read off by substitution.</w:t>
      </w:r>
    </w:p>
    <w:p>
      <w:pPr>
        <w:spacing w:after="200" w:line="276"/>
      </w:pPr>
      <w:r>
        <w:rPr>
          <w:rFonts w:ascii="Georgia" w:cs="Georgia" w:eastAsia="Georgia" w:hAnsi="Georgia"/>
          <w:sz w:val="22"/>
          <w:szCs w:val="22"/>
        </w:rPr>
        <w:t xml:space="preserve">The algebraic laws are proved from the definition by the usual ε/2 arguments and by controlling the size of factors that remain bounded near the limit point. Once proved, they are used freely and the underlying ε–δ work is rarely repeated.</w:t>
      </w:r>
    </w:p>
    <w:p>
      <w:pPr>
        <w:spacing w:after="200" w:line="276"/>
      </w:pPr>
      <w:r>
        <w:rPr>
          <w:rFonts w:ascii="Georgia" w:cs="Georgia" w:eastAsia="Georgia" w:hAnsi="Georgia"/>
          <w:sz w:val="22"/>
          <w:szCs w:val="22"/>
        </w:rPr>
        <w:t xml:space="preserve">The practical skill is to combine algebraic simplification with the limit laws until the expression becomes continuous at the point, after which substitution finishes the job.</w:t>
      </w:r>
    </w:p>
    <w:p>
      <w:r>
        <w:br w:type="page"/>
      </w:r>
    </w:p>
    <w:p>
      <w:pPr>
        <w:pStyle w:val="Heading1"/>
        <w:spacing w:after="240" w:before="360"/>
      </w:pPr>
      <w:bookmarkStart w:name="1006" w:id="1006"/>
      <w:r>
        <w:rPr>
          <w:rFonts w:ascii="Georgia" w:cs="Georgia" w:eastAsia="Georgia" w:hAnsi="Georgia"/>
          <w:b/>
          <w:bCs/>
          <w:sz w:val="32"/>
          <w:szCs w:val="32"/>
        </w:rPr>
        <w:t xml:space="preserve">Chapter 5  ·  One-Sided Limits and Continuity</w:t>
      </w:r>
      <w:bookmarkEnd w:id="1006"/>
    </w:p>
    <w:p>
      <w:pPr>
        <w:spacing w:after="200" w:line="276"/>
      </w:pPr>
      <w:r>
        <w:rPr>
          <w:rFonts w:ascii="Georgia" w:cs="Georgia" w:eastAsia="Georgia" w:hAnsi="Georgia"/>
          <w:sz w:val="22"/>
          <w:szCs w:val="22"/>
        </w:rPr>
        <w:t xml:space="preserve">Sometimes the behavior from the left of a differs from the behavior from the right. We therefore define one-sided limits. The left-hand limit is L if the definition holds when x is restricted to values less than a; the right-hand limit is analogous. The two-sided limit exists if and only if both one-sided limits exist and are equal.</w:t>
      </w:r>
    </w:p>
    <w:p>
      <w:pPr>
        <w:spacing w:after="200" w:line="276"/>
      </w:pPr>
      <w:r>
        <w:rPr>
          <w:rFonts w:ascii="Georgia" w:cs="Georgia" w:eastAsia="Georgia" w:hAnsi="Georgia"/>
          <w:sz w:val="22"/>
          <w:szCs w:val="22"/>
        </w:rPr>
        <w:t xml:space="preserve">A function is continuous at a if lim_{x→a} f(x) = f(a). Equivalently, the limit exists, the function is defined at a, and the two numbers agree. Continuity on an interval means continuity at every point of the interval (with one-sided continuity at endpoints).</w:t>
      </w:r>
    </w:p>
    <w:p>
      <w:pPr>
        <w:spacing w:after="200" w:line="276"/>
      </w:pPr>
      <w:r>
        <w:rPr>
          <w:rFonts w:ascii="Georgia" w:cs="Georgia" w:eastAsia="Georgia" w:hAnsi="Georgia"/>
          <w:sz w:val="22"/>
          <w:szCs w:val="22"/>
        </w:rPr>
        <w:t xml:space="preserve">Continuous functions are the well-behaved ones: they satisfy the intermediate-value theorem, they attain maxima and minima on closed intervals, and they may be integrated. Most of the elementary functions are continuous on their domains. Discontinuities are classified as removable, jump, or infinite according to the behavior of the one-sided limits.</w:t>
      </w:r>
    </w:p>
    <w:p>
      <w:pPr>
        <w:spacing w:after="200" w:line="276"/>
      </w:pPr>
      <w:r>
        <w:rPr>
          <w:rFonts w:ascii="Georgia" w:cs="Georgia" w:eastAsia="Georgia" w:hAnsi="Georgia"/>
          <w:sz w:val="22"/>
          <w:szCs w:val="22"/>
        </w:rPr>
        <w:t xml:space="preserve">The precise definition of continuity is simply the limit definition plus the requirement that f(a) equal the limit. All the limit laws therefore become continuity laws: sums, products, and compositions of continuous functions are continuous where they are defined.</w:t>
      </w:r>
    </w:p>
    <w:p>
      <w:r>
        <w:br w:type="page"/>
      </w:r>
    </w:p>
    <w:p>
      <w:pPr>
        <w:pStyle w:val="Heading1"/>
        <w:spacing w:after="240" w:before="360"/>
      </w:pPr>
      <w:bookmarkStart w:name="1007" w:id="1007"/>
      <w:r>
        <w:rPr>
          <w:rFonts w:ascii="Georgia" w:cs="Georgia" w:eastAsia="Georgia" w:hAnsi="Georgia"/>
          <w:b/>
          <w:bCs/>
          <w:sz w:val="32"/>
          <w:szCs w:val="32"/>
        </w:rPr>
        <w:t xml:space="preserve">Chapter 6  ·  Limits Involving Infinity</w:t>
      </w:r>
      <w:bookmarkEnd w:id="1007"/>
    </w:p>
    <w:p>
      <w:pPr>
        <w:spacing w:after="200" w:line="276"/>
      </w:pPr>
      <w:r>
        <w:rPr>
          <w:rFonts w:ascii="Georgia" w:cs="Georgia" w:eastAsia="Georgia" w:hAnsi="Georgia"/>
          <w:sz w:val="22"/>
          <w:szCs w:val="22"/>
        </w:rPr>
        <w:t xml:space="preserve">We also want to describe behavior as x grows without bound or as f(x) grows without bound. We write lim_{x→∞} f(x) = L if for every ε &gt; 0 there exists M such that x &gt; M implies |f(x) − L| &lt; ε. Infinite limits are defined analogously: lim_{x→a} f(x) = ∞ if for every N there exists δ such that 0 &lt; |x − a| &lt; δ implies f(x) &gt; N.</w:t>
      </w:r>
    </w:p>
    <w:p>
      <w:pPr>
        <w:spacing w:after="200" w:line="276"/>
      </w:pPr>
      <w:r>
        <w:rPr>
          <w:rFonts w:ascii="Georgia" w:cs="Georgia" w:eastAsia="Georgia" w:hAnsi="Georgia"/>
          <w:sz w:val="22"/>
          <w:szCs w:val="22"/>
        </w:rPr>
        <w:t xml:space="preserve">These definitions extend the earlier language rather than breaking it. The limit laws continue to hold with appropriate conventions about arithmetic with infinity, provided one avoids indeterminate forms.</w:t>
      </w:r>
    </w:p>
    <w:p>
      <w:pPr>
        <w:spacing w:after="200" w:line="276"/>
      </w:pPr>
      <w:r>
        <w:rPr>
          <w:rFonts w:ascii="Georgia" w:cs="Georgia" w:eastAsia="Georgia" w:hAnsi="Georgia"/>
          <w:sz w:val="22"/>
          <w:szCs w:val="22"/>
        </w:rPr>
        <w:t xml:space="preserve">Horizontal asymptotes are limits at infinity. Vertical asymptotes are infinite limits at finite points. Oblique asymptotes appear when a function grows linearly at infinity. All of these geometric features of graphs are limit statements in disguise.</w:t>
      </w:r>
    </w:p>
    <w:p>
      <w:pPr>
        <w:spacing w:after="200" w:line="276"/>
      </w:pPr>
      <w:r>
        <w:rPr>
          <w:rFonts w:ascii="Georgia" w:cs="Georgia" w:eastAsia="Georgia" w:hAnsi="Georgia"/>
          <w:sz w:val="22"/>
          <w:szCs w:val="22"/>
        </w:rPr>
        <w:t xml:space="preserve">Indeterminate forms (0/0, ∞/∞, 0·∞, ∞ − ∞, 1^∞, 0^0, ∞^0) are simply signals that the limit laws do not apply directly and that further algebraic or analytic work is required. They are not values; they are invitations to rewrite the expression.</w:t>
      </w:r>
    </w:p>
    <w:p>
      <w:r>
        <w:br w:type="page"/>
      </w:r>
    </w:p>
    <w:p>
      <w:pPr>
        <w:pStyle w:val="Heading1"/>
        <w:spacing w:after="240" w:before="360"/>
      </w:pPr>
      <w:bookmarkStart w:name="1008" w:id="1008"/>
      <w:r>
        <w:rPr>
          <w:rFonts w:ascii="Georgia" w:cs="Georgia" w:eastAsia="Georgia" w:hAnsi="Georgia"/>
          <w:b/>
          <w:bCs/>
          <w:sz w:val="32"/>
          <w:szCs w:val="32"/>
        </w:rPr>
        <w:t xml:space="preserve">Chapter 7  ·  Special Limits and the Squeeze Theorem</w:t>
      </w:r>
      <w:bookmarkEnd w:id="1008"/>
    </w:p>
    <w:p>
      <w:pPr>
        <w:spacing w:after="200" w:line="276"/>
      </w:pPr>
      <w:r>
        <w:rPr>
          <w:rFonts w:ascii="Georgia" w:cs="Georgia" w:eastAsia="Georgia" w:hAnsi="Georgia"/>
          <w:sz w:val="22"/>
          <w:szCs w:val="22"/>
        </w:rPr>
        <w:t xml:space="preserve">A few limits cannot be evaluated by algebraic simplification alone. The most important is lim_{x→0} (sin x)/x = 1 (with x in radians). It is proved by geometric comparison of areas or lengths in the unit circle, followed by the squeeze theorem.</w:t>
      </w:r>
    </w:p>
    <w:p>
      <w:pPr>
        <w:spacing w:after="200" w:line="276"/>
      </w:pPr>
      <w:r>
        <w:rPr>
          <w:rFonts w:ascii="Georgia" w:cs="Georgia" w:eastAsia="Georgia" w:hAnsi="Georgia"/>
          <w:sz w:val="22"/>
          <w:szCs w:val="22"/>
        </w:rPr>
        <w:t xml:space="preserve">The squeeze theorem (or sandwich theorem) states that if g(x) ≤ f(x) ≤ h(x) near a and lim g = lim h = L, then lim f = L. It is the precise version of the idea that a function trapped between two others that approach the same value must itself approach that value.</w:t>
      </w:r>
    </w:p>
    <w:p>
      <w:pPr>
        <w:spacing w:after="200" w:line="276"/>
      </w:pPr>
      <w:r>
        <w:rPr>
          <w:rFonts w:ascii="Georgia" w:cs="Georgia" w:eastAsia="Georgia" w:hAnsi="Georgia"/>
          <w:sz w:val="22"/>
          <w:szCs w:val="22"/>
        </w:rPr>
        <w:t xml:space="preserve">Other standard limits follow from the sine limit: the limit of (1 − cos x)/x², the limit of tan x / x, and the derivatives of the trigonometric functions. The limit that defines the number e, lim (1 + 1/n)^n, is another special case that can be established by various means once the logarithm is available.</w:t>
      </w:r>
    </w:p>
    <w:p>
      <w:pPr>
        <w:spacing w:after="200" w:line="276"/>
      </w:pPr>
      <w:r>
        <w:rPr>
          <w:rFonts w:ascii="Georgia" w:cs="Georgia" w:eastAsia="Georgia" w:hAnsi="Georgia"/>
          <w:sz w:val="22"/>
          <w:szCs w:val="22"/>
        </w:rPr>
        <w:t xml:space="preserve">These special limits are the raw material from which the differentiation rules for the elementary functions are built. Memorizing them is less important than understanding why they are true and how they are used.</w:t>
      </w:r>
    </w:p>
    <w:p>
      <w:r>
        <w:br w:type="page"/>
      </w:r>
    </w:p>
    <w:p>
      <w:pPr>
        <w:pStyle w:val="Heading1"/>
        <w:spacing w:after="240" w:before="360"/>
      </w:pPr>
      <w:bookmarkStart w:name="1009" w:id="1009"/>
      <w:r>
        <w:rPr>
          <w:rFonts w:ascii="Georgia" w:cs="Georgia" w:eastAsia="Georgia" w:hAnsi="Georgia"/>
          <w:b/>
          <w:bCs/>
          <w:sz w:val="32"/>
          <w:szCs w:val="32"/>
        </w:rPr>
        <w:t xml:space="preserve">Chapter 8  ·  Limits of Sequences</w:t>
      </w:r>
      <w:bookmarkEnd w:id="1009"/>
    </w:p>
    <w:p>
      <w:pPr>
        <w:spacing w:after="200" w:line="276"/>
      </w:pPr>
      <w:r>
        <w:rPr>
          <w:rFonts w:ascii="Georgia" w:cs="Georgia" w:eastAsia="Georgia" w:hAnsi="Georgia"/>
          <w:sz w:val="22"/>
          <w:szCs w:val="22"/>
        </w:rPr>
        <w:t xml:space="preserve">A sequence is a function whose domain is the positive integers. The limit of a sequence is defined by replacing “for every ε there exists δ” with “for every ε there exists N such that n &gt; N implies |a_n − L| &lt; ε.” The change is minor; the logic is identical.</w:t>
      </w:r>
    </w:p>
    <w:p>
      <w:pPr>
        <w:spacing w:after="200" w:line="276"/>
      </w:pPr>
      <w:r>
        <w:rPr>
          <w:rFonts w:ascii="Georgia" w:cs="Georgia" w:eastAsia="Georgia" w:hAnsi="Georgia"/>
          <w:sz w:val="22"/>
          <w:szCs w:val="22"/>
        </w:rPr>
        <w:t xml:space="preserve">Sequences inherit the limit laws. They also admit special tests (monotone convergence, squeeze theorem for sequences, ratio tests later) that exploit the discrete nature of the domain. Many results about series are ultimately results about the sequence of partial sums.</w:t>
      </w:r>
    </w:p>
    <w:p>
      <w:pPr>
        <w:spacing w:after="200" w:line="276"/>
      </w:pPr>
      <w:r>
        <w:rPr>
          <w:rFonts w:ascii="Georgia" w:cs="Georgia" w:eastAsia="Georgia" w:hAnsi="Georgia"/>
          <w:sz w:val="22"/>
          <w:szCs w:val="22"/>
        </w:rPr>
        <w:t xml:space="preserve">The relationship between sequential limits and functional limits is close: a function has limit L at a if and only if every sequence in the domain converging to a (and avoiding a) produces function values converging to L. This sequential characterization is often easier to use for proving that a limit does not exist.</w:t>
      </w:r>
    </w:p>
    <w:p>
      <w:pPr>
        <w:spacing w:after="200" w:line="276"/>
      </w:pPr>
      <w:r>
        <w:rPr>
          <w:rFonts w:ascii="Georgia" w:cs="Georgia" w:eastAsia="Georgia" w:hAnsi="Georgia"/>
          <w:sz w:val="22"/>
          <w:szCs w:val="22"/>
        </w:rPr>
        <w:t xml:space="preserve">Sequences therefore serve both as a simpler setting in which to practice limit arguments and as a bridge to infinite series and to the foundations of the real numbers themselves.</w:t>
      </w:r>
    </w:p>
    <w:p>
      <w:r>
        <w:br w:type="page"/>
      </w:r>
    </w:p>
    <w:p>
      <w:pPr>
        <w:pStyle w:val="Heading1"/>
        <w:spacing w:after="240" w:before="360"/>
      </w:pPr>
      <w:bookmarkStart w:name="1010" w:id="1010"/>
      <w:r>
        <w:rPr>
          <w:rFonts w:ascii="Georgia" w:cs="Georgia" w:eastAsia="Georgia" w:hAnsi="Georgia"/>
          <w:b/>
          <w:bCs/>
          <w:sz w:val="32"/>
          <w:szCs w:val="32"/>
        </w:rPr>
        <w:t xml:space="preserve">Chapter 9  ·  Looking Ahead: From Limits to Derivatives and Integrals</w:t>
      </w:r>
      <w:bookmarkEnd w:id="1010"/>
    </w:p>
    <w:p>
      <w:pPr>
        <w:spacing w:after="200" w:line="276"/>
      </w:pPr>
      <w:r>
        <w:rPr>
          <w:rFonts w:ascii="Georgia" w:cs="Georgia" w:eastAsia="Georgia" w:hAnsi="Georgia"/>
          <w:sz w:val="22"/>
          <w:szCs w:val="22"/>
        </w:rPr>
        <w:t xml:space="preserve">We have now acquired the basic vocabulary of limits: informal and precise definitions, one-sided and infinite limits, algebraic laws, continuity, special limits, and sequences.</w:t>
      </w:r>
    </w:p>
    <w:p>
      <w:pPr>
        <w:spacing w:after="200" w:line="276"/>
      </w:pPr>
      <w:r>
        <w:rPr>
          <w:rFonts w:ascii="Georgia" w:cs="Georgia" w:eastAsia="Georgia" w:hAnsi="Georgia"/>
          <w:sz w:val="22"/>
          <w:szCs w:val="22"/>
        </w:rPr>
        <w:t xml:space="preserve">These tools are the foundation of everything that follows. The derivative is a limit of difference quotients. The definite integral is a limit of Riemann sums. Infinite series are limits of partial sums. Differential equations are statements about limits of difference equations. Continuity, differentiability, and integrability are all defined in the language developed here.</w:t>
      </w:r>
    </w:p>
    <w:p>
      <w:pPr>
        <w:spacing w:after="200" w:line="276"/>
      </w:pPr>
      <w:r>
        <w:rPr>
          <w:rFonts w:ascii="Georgia" w:cs="Georgia" w:eastAsia="Georgia" w:hAnsi="Georgia"/>
          <w:sz w:val="22"/>
          <w:szCs w:val="22"/>
        </w:rPr>
        <w:t xml:space="preserve">The next books turn to the differential calculus and the integral calculus. There the limit is no longer the object of study; it is the invisible scaffolding that makes the theorems true. The scaffolding remains necessary: every time a differentiation rule or an integration technique is justified, a limit argument is at work.</w:t>
      </w:r>
    </w:p>
    <w:p>
      <w:pPr>
        <w:spacing w:after="200" w:line="276"/>
      </w:pPr>
      <w:r>
        <w:rPr>
          <w:rFonts w:ascii="Georgia" w:cs="Georgia" w:eastAsia="Georgia" w:hAnsi="Georgia"/>
          <w:sz w:val="22"/>
          <w:szCs w:val="22"/>
        </w:rPr>
        <w:t xml:space="preserve">The deeper lesson is that “getting arbitrarily close” can be made into a rigorous mathematical notion, and that once it is made rigorous it becomes the most powerful idea in analysis.</w:t>
      </w:r>
    </w:p>
    <w:p>
      <w:pPr>
        <w:spacing w:after="200" w:line="276"/>
      </w:pPr>
      <w:r>
        <w:rPr>
          <w:rFonts w:ascii="Georgia" w:cs="Georgia" w:eastAsia="Georgia" w:hAnsi="Georgia"/>
          <w:sz w:val="22"/>
          <w:szCs w:val="22"/>
        </w:rPr>
        <w:t xml:space="preserve">Limits are therefore both a technical chapter and a change of philosophical stance: from exact finite calculation to controlled infinite approximation.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approach.</w:t>
      </w:r>
    </w:p>
    <w:p>
      <w:pPr>
        <w:spacing w:after="200" w:line="276"/>
      </w:pPr>
      <w:r>
        <w:rPr>
          <w:rFonts w:ascii="Georgia" w:cs="Georgia" w:eastAsia="Georgia" w:hAnsi="Georgia"/>
          <w:sz w:val="22"/>
          <w:szCs w:val="22"/>
        </w:rPr>
        <w:t xml:space="preserve">End of Book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Limits  ·  Book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wf2bgads_bkpei7x1nbl" Type="http://schemas.openxmlformats.org/officeDocument/2006/relationships/hyperlink" Target="https://en.wikipedia.org/wiki/Limit_(mathematic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2026-08-22T04:29:54.033Z</dcterms:created>
  <dcterms:modified xsi:type="dcterms:W3CDTF">2026-08-22T04:29:54.033Z</dcterms:modified>
</cp:coreProperties>
</file>

<file path=docProps/custom.xml><?xml version="1.0" encoding="utf-8"?>
<Properties xmlns="http://schemas.openxmlformats.org/officeDocument/2006/custom-properties" xmlns:vt="http://schemas.openxmlformats.org/officeDocument/2006/docPropsVTypes"/>
</file>